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5DB4" w14:textId="6914C4AA" w:rsidR="00947D95" w:rsidRPr="007200D3" w:rsidRDefault="00947D95" w:rsidP="007200D3">
      <w:pPr>
        <w:jc w:val="both"/>
        <w:rPr>
          <w:color w:val="000000"/>
          <w:sz w:val="24"/>
          <w:szCs w:val="24"/>
        </w:rPr>
      </w:pPr>
      <w:bookmarkStart w:id="0" w:name="_Hlk74044651"/>
      <w:bookmarkStart w:id="1" w:name="_Hlk69894560"/>
      <w:r w:rsidRPr="007200D3">
        <w:rPr>
          <w:color w:val="000000"/>
          <w:sz w:val="24"/>
          <w:szCs w:val="24"/>
        </w:rPr>
        <w:t xml:space="preserve">Na temelju članka </w:t>
      </w:r>
      <w:r w:rsidR="002203FF">
        <w:rPr>
          <w:color w:val="000000"/>
          <w:sz w:val="24"/>
          <w:szCs w:val="24"/>
        </w:rPr>
        <w:t>91</w:t>
      </w:r>
      <w:r w:rsidRPr="007200D3">
        <w:rPr>
          <w:color w:val="000000"/>
          <w:sz w:val="24"/>
          <w:szCs w:val="24"/>
        </w:rPr>
        <w:t xml:space="preserve">. Zakona o lokalnoj i područnoj (regionalnoj) samoupravi (“Narodne novine” </w:t>
      </w:r>
      <w:r w:rsidR="007200D3">
        <w:rPr>
          <w:color w:val="000000"/>
          <w:sz w:val="24"/>
          <w:szCs w:val="24"/>
        </w:rPr>
        <w:t xml:space="preserve">broj </w:t>
      </w:r>
      <w:r w:rsidRPr="007200D3">
        <w:rPr>
          <w:sz w:val="24"/>
          <w:szCs w:val="24"/>
        </w:rPr>
        <w:t>33/01, 60/01, 129/05, 109/07, 129/08, 36/09, 150/11, 144/12, 19/13</w:t>
      </w:r>
      <w:r w:rsidRPr="007200D3">
        <w:rPr>
          <w:color w:val="000000"/>
          <w:sz w:val="24"/>
          <w:szCs w:val="24"/>
        </w:rPr>
        <w:t>, 137/15, 123/17, 98/19 i 144/20)</w:t>
      </w:r>
      <w:r w:rsidR="002203FF">
        <w:rPr>
          <w:color w:val="000000"/>
          <w:sz w:val="24"/>
          <w:szCs w:val="24"/>
        </w:rPr>
        <w:t>,</w:t>
      </w:r>
      <w:r w:rsidRPr="007200D3">
        <w:rPr>
          <w:color w:val="000000"/>
          <w:sz w:val="24"/>
          <w:szCs w:val="24"/>
        </w:rPr>
        <w:t xml:space="preserve"> </w:t>
      </w:r>
      <w:r w:rsidR="002203FF">
        <w:rPr>
          <w:color w:val="000000"/>
          <w:sz w:val="24"/>
          <w:szCs w:val="24"/>
        </w:rPr>
        <w:t xml:space="preserve">članka 40. i 48. </w:t>
      </w:r>
      <w:r w:rsidR="002203FF" w:rsidRPr="007200D3">
        <w:rPr>
          <w:color w:val="000000"/>
          <w:sz w:val="24"/>
          <w:szCs w:val="24"/>
        </w:rPr>
        <w:t>Statuta Grada Delnica (“Službene novine Grada Delnica</w:t>
      </w:r>
      <w:r w:rsidR="002203FF">
        <w:rPr>
          <w:color w:val="000000"/>
          <w:sz w:val="24"/>
          <w:szCs w:val="24"/>
        </w:rPr>
        <w:t>“ broj</w:t>
      </w:r>
      <w:r w:rsidR="002203FF" w:rsidRPr="007200D3">
        <w:rPr>
          <w:color w:val="000000"/>
          <w:sz w:val="24"/>
          <w:szCs w:val="24"/>
        </w:rPr>
        <w:t xml:space="preserve"> 2/21</w:t>
      </w:r>
      <w:r w:rsidR="002203FF">
        <w:rPr>
          <w:color w:val="000000"/>
          <w:sz w:val="24"/>
          <w:szCs w:val="24"/>
        </w:rPr>
        <w:t xml:space="preserve"> i 6/25</w:t>
      </w:r>
      <w:r w:rsidR="002203FF" w:rsidRPr="007200D3">
        <w:rPr>
          <w:color w:val="000000"/>
          <w:sz w:val="24"/>
          <w:szCs w:val="24"/>
        </w:rPr>
        <w:t>)</w:t>
      </w:r>
      <w:r w:rsidR="002203FF">
        <w:rPr>
          <w:color w:val="000000"/>
          <w:sz w:val="24"/>
          <w:szCs w:val="24"/>
        </w:rPr>
        <w:t xml:space="preserve"> i</w:t>
      </w:r>
      <w:r w:rsidRPr="007200D3">
        <w:rPr>
          <w:color w:val="000000"/>
          <w:sz w:val="24"/>
          <w:szCs w:val="24"/>
        </w:rPr>
        <w:t xml:space="preserve"> članka </w:t>
      </w:r>
      <w:r w:rsidR="002203FF">
        <w:rPr>
          <w:color w:val="000000"/>
          <w:sz w:val="24"/>
          <w:szCs w:val="24"/>
        </w:rPr>
        <w:t>14</w:t>
      </w:r>
      <w:r w:rsidRPr="007200D3">
        <w:rPr>
          <w:color w:val="000000"/>
          <w:sz w:val="24"/>
          <w:szCs w:val="24"/>
        </w:rPr>
        <w:t xml:space="preserve">. </w:t>
      </w:r>
      <w:r w:rsidR="002203FF">
        <w:rPr>
          <w:color w:val="000000"/>
          <w:sz w:val="24"/>
          <w:szCs w:val="24"/>
        </w:rPr>
        <w:t>Poslovnika Gradskog vijeća Grada Delnica („Službene novine Grada Delnica“ 3/22 i 6/23)</w:t>
      </w:r>
      <w:r w:rsidRPr="007200D3">
        <w:rPr>
          <w:color w:val="000000"/>
          <w:sz w:val="24"/>
          <w:szCs w:val="24"/>
        </w:rPr>
        <w:t xml:space="preserve">, Gradsko vijeće Grada Delnica na sjednici </w:t>
      </w:r>
      <w:r w:rsidR="002203FF">
        <w:rPr>
          <w:color w:val="000000"/>
          <w:sz w:val="24"/>
          <w:szCs w:val="24"/>
        </w:rPr>
        <w:t xml:space="preserve">održanoj 8. lipnja 2026. godine </w:t>
      </w:r>
      <w:r w:rsidRPr="007200D3">
        <w:rPr>
          <w:color w:val="000000"/>
          <w:sz w:val="24"/>
          <w:szCs w:val="24"/>
        </w:rPr>
        <w:t>don</w:t>
      </w:r>
      <w:r w:rsidR="002203FF">
        <w:rPr>
          <w:color w:val="000000"/>
          <w:sz w:val="24"/>
          <w:szCs w:val="24"/>
        </w:rPr>
        <w:t>osi</w:t>
      </w:r>
      <w:r w:rsidRPr="007200D3">
        <w:rPr>
          <w:color w:val="000000"/>
          <w:sz w:val="24"/>
          <w:szCs w:val="24"/>
        </w:rPr>
        <w:t xml:space="preserve"> </w:t>
      </w:r>
    </w:p>
    <w:p w14:paraId="4E79AE10" w14:textId="77777777" w:rsidR="00947D95" w:rsidRPr="007200D3" w:rsidRDefault="00947D95" w:rsidP="007200D3">
      <w:pPr>
        <w:jc w:val="both"/>
        <w:rPr>
          <w:color w:val="000000"/>
          <w:sz w:val="24"/>
          <w:szCs w:val="24"/>
        </w:rPr>
      </w:pPr>
    </w:p>
    <w:p w14:paraId="75E0D1D5" w14:textId="2E92C438" w:rsidR="00947D95" w:rsidRPr="007200D3" w:rsidRDefault="00947D95" w:rsidP="007200D3">
      <w:pPr>
        <w:jc w:val="center"/>
        <w:rPr>
          <w:b/>
          <w:color w:val="000000"/>
          <w:sz w:val="24"/>
          <w:szCs w:val="24"/>
        </w:rPr>
      </w:pPr>
      <w:bookmarkStart w:id="2" w:name="_Hlk69886741"/>
      <w:r w:rsidRPr="007200D3">
        <w:rPr>
          <w:b/>
          <w:color w:val="000000"/>
          <w:sz w:val="24"/>
          <w:szCs w:val="24"/>
        </w:rPr>
        <w:t xml:space="preserve">RJEŠENJE O </w:t>
      </w:r>
      <w:r w:rsidR="002203FF">
        <w:rPr>
          <w:b/>
          <w:color w:val="000000"/>
          <w:sz w:val="24"/>
          <w:szCs w:val="24"/>
        </w:rPr>
        <w:t>RAZRJEŠENJU</w:t>
      </w:r>
      <w:r w:rsidR="007200D3">
        <w:rPr>
          <w:b/>
          <w:color w:val="000000"/>
          <w:sz w:val="24"/>
          <w:szCs w:val="24"/>
        </w:rPr>
        <w:t xml:space="preserve"> </w:t>
      </w:r>
      <w:r w:rsidRPr="007200D3">
        <w:rPr>
          <w:b/>
          <w:color w:val="000000"/>
          <w:sz w:val="24"/>
          <w:szCs w:val="24"/>
        </w:rPr>
        <w:t>PREDSJEDNIKA GRADSKOG VIJEĆA GRADA DELNICA</w:t>
      </w:r>
    </w:p>
    <w:bookmarkEnd w:id="2"/>
    <w:p w14:paraId="4CDEDF2D" w14:textId="77777777" w:rsidR="00947D95" w:rsidRPr="007200D3" w:rsidRDefault="00947D95" w:rsidP="007200D3">
      <w:pPr>
        <w:jc w:val="both"/>
        <w:rPr>
          <w:b/>
          <w:color w:val="000000"/>
          <w:sz w:val="24"/>
          <w:szCs w:val="24"/>
        </w:rPr>
      </w:pPr>
    </w:p>
    <w:p w14:paraId="7F0CDA3E" w14:textId="77777777" w:rsidR="00947D95" w:rsidRPr="007200D3" w:rsidRDefault="00947D95" w:rsidP="007200D3">
      <w:pPr>
        <w:jc w:val="center"/>
        <w:rPr>
          <w:b/>
          <w:color w:val="000000"/>
          <w:sz w:val="24"/>
          <w:szCs w:val="24"/>
        </w:rPr>
      </w:pPr>
      <w:r w:rsidRPr="007200D3">
        <w:rPr>
          <w:b/>
          <w:color w:val="000000"/>
          <w:sz w:val="24"/>
          <w:szCs w:val="24"/>
        </w:rPr>
        <w:t>Članak 1.</w:t>
      </w:r>
    </w:p>
    <w:p w14:paraId="16808F4C" w14:textId="7623481E" w:rsidR="00947D95" w:rsidRPr="007200D3" w:rsidRDefault="002203FF" w:rsidP="007200D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Ivan Piškor se razrješuje dužnosti predsjednika Gradskog vijeća Grada Delnica</w:t>
      </w:r>
      <w:r w:rsidR="007200D3">
        <w:rPr>
          <w:color w:val="000000"/>
          <w:sz w:val="24"/>
          <w:szCs w:val="24"/>
        </w:rPr>
        <w:t>.</w:t>
      </w:r>
    </w:p>
    <w:p w14:paraId="5D061E04" w14:textId="77777777" w:rsidR="00947D95" w:rsidRPr="007200D3" w:rsidRDefault="00947D95" w:rsidP="007200D3">
      <w:pPr>
        <w:jc w:val="both"/>
        <w:rPr>
          <w:color w:val="000000"/>
          <w:sz w:val="24"/>
          <w:szCs w:val="24"/>
        </w:rPr>
      </w:pPr>
    </w:p>
    <w:p w14:paraId="5E98BD10" w14:textId="77777777" w:rsidR="00947D95" w:rsidRPr="007200D3" w:rsidRDefault="00947D95" w:rsidP="007200D3">
      <w:pPr>
        <w:jc w:val="center"/>
        <w:rPr>
          <w:b/>
          <w:sz w:val="24"/>
          <w:szCs w:val="24"/>
        </w:rPr>
      </w:pPr>
      <w:r w:rsidRPr="007200D3">
        <w:rPr>
          <w:b/>
          <w:sz w:val="24"/>
          <w:szCs w:val="24"/>
        </w:rPr>
        <w:t>Članak 2.</w:t>
      </w:r>
    </w:p>
    <w:p w14:paraId="2499F3F8" w14:textId="710516D7" w:rsidR="00947D95" w:rsidRPr="007200D3" w:rsidRDefault="002203FF" w:rsidP="007200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Danom stupanja na snagu ovog Rješenja, Ivanu Piškoru prestaju sva prava i dužnosti </w:t>
      </w:r>
      <w:r>
        <w:rPr>
          <w:color w:val="000000"/>
          <w:sz w:val="24"/>
          <w:szCs w:val="24"/>
        </w:rPr>
        <w:t>predsjednika Gradskog vijeća Grada Delnica.</w:t>
      </w:r>
    </w:p>
    <w:p w14:paraId="41312CD0" w14:textId="77777777" w:rsidR="00947D95" w:rsidRDefault="00947D95" w:rsidP="007200D3">
      <w:pPr>
        <w:jc w:val="both"/>
        <w:rPr>
          <w:sz w:val="24"/>
          <w:szCs w:val="24"/>
        </w:rPr>
      </w:pPr>
    </w:p>
    <w:p w14:paraId="2F28F60F" w14:textId="5EC1B401" w:rsidR="002203FF" w:rsidRPr="007200D3" w:rsidRDefault="002203FF" w:rsidP="002203FF">
      <w:pPr>
        <w:jc w:val="center"/>
        <w:rPr>
          <w:b/>
          <w:sz w:val="24"/>
          <w:szCs w:val="24"/>
        </w:rPr>
      </w:pPr>
      <w:r w:rsidRPr="007200D3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3</w:t>
      </w:r>
      <w:r w:rsidRPr="007200D3">
        <w:rPr>
          <w:b/>
          <w:sz w:val="24"/>
          <w:szCs w:val="24"/>
        </w:rPr>
        <w:t>.</w:t>
      </w:r>
    </w:p>
    <w:p w14:paraId="517457BE" w14:textId="77777777" w:rsidR="002203FF" w:rsidRPr="007200D3" w:rsidRDefault="002203FF" w:rsidP="002203FF">
      <w:pPr>
        <w:jc w:val="both"/>
        <w:rPr>
          <w:sz w:val="24"/>
          <w:szCs w:val="24"/>
        </w:rPr>
      </w:pPr>
      <w:r w:rsidRPr="007200D3">
        <w:rPr>
          <w:sz w:val="24"/>
          <w:szCs w:val="24"/>
        </w:rPr>
        <w:t>Ovo Rješenje stupa na snagu danom donošenja i objavit će se u “Službenim novinama Grada Delnica“.</w:t>
      </w:r>
    </w:p>
    <w:p w14:paraId="1D5DB657" w14:textId="77777777" w:rsidR="002203FF" w:rsidRPr="007200D3" w:rsidRDefault="002203FF" w:rsidP="007200D3">
      <w:pPr>
        <w:jc w:val="both"/>
        <w:rPr>
          <w:sz w:val="24"/>
          <w:szCs w:val="24"/>
        </w:rPr>
      </w:pPr>
    </w:p>
    <w:p w14:paraId="58D95DBD" w14:textId="5DC13180" w:rsidR="007200D3" w:rsidRPr="007200D3" w:rsidRDefault="007200D3" w:rsidP="007200D3">
      <w:pPr>
        <w:jc w:val="both"/>
        <w:rPr>
          <w:sz w:val="24"/>
          <w:szCs w:val="24"/>
        </w:rPr>
      </w:pPr>
      <w:r w:rsidRPr="007200D3">
        <w:rPr>
          <w:sz w:val="24"/>
          <w:szCs w:val="24"/>
        </w:rPr>
        <w:t>KLASA: 024-03/25-01/4</w:t>
      </w:r>
    </w:p>
    <w:p w14:paraId="25EE017D" w14:textId="0BB2579A" w:rsidR="007200D3" w:rsidRPr="007200D3" w:rsidRDefault="007200D3" w:rsidP="007200D3">
      <w:pPr>
        <w:jc w:val="both"/>
        <w:rPr>
          <w:sz w:val="24"/>
          <w:szCs w:val="24"/>
        </w:rPr>
      </w:pPr>
      <w:r w:rsidRPr="003F65E4">
        <w:rPr>
          <w:sz w:val="24"/>
          <w:szCs w:val="24"/>
        </w:rPr>
        <w:t>URBROJ: 2170-6-5-1-2</w:t>
      </w:r>
      <w:r w:rsidR="003F65E4" w:rsidRPr="003F65E4">
        <w:rPr>
          <w:sz w:val="24"/>
          <w:szCs w:val="24"/>
        </w:rPr>
        <w:t>6</w:t>
      </w:r>
      <w:r w:rsidRPr="003F65E4">
        <w:rPr>
          <w:sz w:val="24"/>
          <w:szCs w:val="24"/>
        </w:rPr>
        <w:t>-</w:t>
      </w:r>
      <w:r w:rsidR="003F65E4" w:rsidRPr="003F65E4">
        <w:rPr>
          <w:sz w:val="24"/>
          <w:szCs w:val="24"/>
        </w:rPr>
        <w:t>16</w:t>
      </w:r>
    </w:p>
    <w:p w14:paraId="36BBEC7B" w14:textId="4970CD72" w:rsidR="007200D3" w:rsidRPr="007200D3" w:rsidRDefault="007200D3" w:rsidP="007200D3">
      <w:pPr>
        <w:jc w:val="both"/>
        <w:rPr>
          <w:color w:val="000000"/>
          <w:sz w:val="24"/>
          <w:szCs w:val="24"/>
        </w:rPr>
      </w:pPr>
      <w:r w:rsidRPr="007200D3">
        <w:rPr>
          <w:color w:val="000000"/>
          <w:sz w:val="24"/>
          <w:szCs w:val="24"/>
        </w:rPr>
        <w:t xml:space="preserve">Delnice, </w:t>
      </w:r>
      <w:r w:rsidR="002203FF">
        <w:rPr>
          <w:color w:val="000000"/>
          <w:sz w:val="24"/>
          <w:szCs w:val="24"/>
        </w:rPr>
        <w:t>8</w:t>
      </w:r>
      <w:r w:rsidRPr="007200D3">
        <w:rPr>
          <w:color w:val="000000"/>
          <w:sz w:val="24"/>
          <w:szCs w:val="24"/>
        </w:rPr>
        <w:t>. lipnja 202</w:t>
      </w:r>
      <w:r w:rsidR="002203FF">
        <w:rPr>
          <w:color w:val="000000"/>
          <w:sz w:val="24"/>
          <w:szCs w:val="24"/>
        </w:rPr>
        <w:t>6</w:t>
      </w:r>
      <w:r w:rsidRPr="007200D3">
        <w:rPr>
          <w:color w:val="000000"/>
          <w:sz w:val="24"/>
          <w:szCs w:val="24"/>
        </w:rPr>
        <w:t>. godine</w:t>
      </w:r>
    </w:p>
    <w:p w14:paraId="1690F87D" w14:textId="77777777" w:rsidR="00947D95" w:rsidRPr="007200D3" w:rsidRDefault="00947D95" w:rsidP="007200D3">
      <w:pPr>
        <w:jc w:val="both"/>
        <w:rPr>
          <w:sz w:val="24"/>
          <w:szCs w:val="24"/>
        </w:rPr>
      </w:pPr>
    </w:p>
    <w:p w14:paraId="52998D7B" w14:textId="37EB6CFF" w:rsidR="00947D95" w:rsidRPr="007200D3" w:rsidRDefault="007200D3" w:rsidP="007200D3">
      <w:pPr>
        <w:jc w:val="center"/>
        <w:rPr>
          <w:sz w:val="24"/>
          <w:szCs w:val="24"/>
        </w:rPr>
      </w:pPr>
      <w:r w:rsidRPr="007200D3">
        <w:rPr>
          <w:sz w:val="24"/>
          <w:szCs w:val="24"/>
        </w:rPr>
        <w:t xml:space="preserve">Gradsko vijeće </w:t>
      </w:r>
      <w:r>
        <w:rPr>
          <w:sz w:val="24"/>
          <w:szCs w:val="24"/>
        </w:rPr>
        <w:t>G</w:t>
      </w:r>
      <w:r w:rsidRPr="007200D3">
        <w:rPr>
          <w:sz w:val="24"/>
          <w:szCs w:val="24"/>
        </w:rPr>
        <w:t xml:space="preserve">rada </w:t>
      </w:r>
      <w:r>
        <w:rPr>
          <w:sz w:val="24"/>
          <w:szCs w:val="24"/>
        </w:rPr>
        <w:t>D</w:t>
      </w:r>
      <w:r w:rsidRPr="007200D3">
        <w:rPr>
          <w:sz w:val="24"/>
          <w:szCs w:val="24"/>
        </w:rPr>
        <w:t>elnica</w:t>
      </w:r>
    </w:p>
    <w:bookmarkEnd w:id="0"/>
    <w:p w14:paraId="57E2C7E0" w14:textId="0181EEF9" w:rsidR="00947D95" w:rsidRDefault="00D45774" w:rsidP="007200D3">
      <w:pPr>
        <w:jc w:val="center"/>
        <w:rPr>
          <w:sz w:val="24"/>
          <w:szCs w:val="24"/>
        </w:rPr>
      </w:pPr>
      <w:r>
        <w:rPr>
          <w:sz w:val="24"/>
          <w:szCs w:val="24"/>
        </w:rPr>
        <w:t>Potpredsjednik</w:t>
      </w:r>
    </w:p>
    <w:p w14:paraId="0E681E08" w14:textId="0FAC1E31" w:rsidR="008C491F" w:rsidRPr="007200D3" w:rsidRDefault="008C491F" w:rsidP="007200D3">
      <w:pPr>
        <w:jc w:val="center"/>
        <w:rPr>
          <w:sz w:val="24"/>
          <w:szCs w:val="24"/>
        </w:rPr>
      </w:pPr>
      <w:r>
        <w:rPr>
          <w:sz w:val="24"/>
          <w:szCs w:val="24"/>
        </w:rPr>
        <w:t>Franjo Jakovac, v.r.</w:t>
      </w:r>
    </w:p>
    <w:p w14:paraId="48FD88EC" w14:textId="77777777" w:rsidR="00947D95" w:rsidRPr="007200D3" w:rsidRDefault="00947D95" w:rsidP="007200D3">
      <w:pPr>
        <w:jc w:val="both"/>
        <w:rPr>
          <w:color w:val="000000"/>
          <w:sz w:val="24"/>
          <w:szCs w:val="24"/>
        </w:rPr>
      </w:pPr>
    </w:p>
    <w:bookmarkEnd w:id="1"/>
    <w:p w14:paraId="2C142DFD" w14:textId="77777777" w:rsidR="00E81AFE" w:rsidRPr="007200D3" w:rsidRDefault="00E81AFE" w:rsidP="007200D3">
      <w:pPr>
        <w:jc w:val="both"/>
        <w:rPr>
          <w:sz w:val="24"/>
          <w:szCs w:val="24"/>
        </w:rPr>
      </w:pPr>
    </w:p>
    <w:sectPr w:rsidR="00E81AFE" w:rsidRPr="0072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95"/>
    <w:rsid w:val="000F06F2"/>
    <w:rsid w:val="001D1991"/>
    <w:rsid w:val="002203FF"/>
    <w:rsid w:val="002340B9"/>
    <w:rsid w:val="00262713"/>
    <w:rsid w:val="00282F12"/>
    <w:rsid w:val="003F65E4"/>
    <w:rsid w:val="004350A4"/>
    <w:rsid w:val="006442D3"/>
    <w:rsid w:val="00701503"/>
    <w:rsid w:val="007200D3"/>
    <w:rsid w:val="007C44E2"/>
    <w:rsid w:val="00836E8B"/>
    <w:rsid w:val="008C491F"/>
    <w:rsid w:val="008C4D4C"/>
    <w:rsid w:val="00937CB5"/>
    <w:rsid w:val="00947D95"/>
    <w:rsid w:val="009E48EB"/>
    <w:rsid w:val="00BE6596"/>
    <w:rsid w:val="00C45AA3"/>
    <w:rsid w:val="00C70B46"/>
    <w:rsid w:val="00D45774"/>
    <w:rsid w:val="00D91C2C"/>
    <w:rsid w:val="00E50203"/>
    <w:rsid w:val="00E77264"/>
    <w:rsid w:val="00E81AFE"/>
    <w:rsid w:val="00F63897"/>
    <w:rsid w:val="00F85BBD"/>
    <w:rsid w:val="00F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58BC"/>
  <w15:chartTrackingRefBased/>
  <w15:docId w15:val="{63D5F2F0-03B1-4D78-AD0E-59AEADC9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4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947D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7D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7D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7D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7D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7D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7D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7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947D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7D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7D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7D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7D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7D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7D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7D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7D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7D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7D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7D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7D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7D95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947D95"/>
    <w:pPr>
      <w:jc w:val="both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rsid w:val="00947D95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947D9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Petranović</dc:creator>
  <cp:keywords/>
  <dc:description/>
  <cp:lastModifiedBy>Martina Petranović</cp:lastModifiedBy>
  <cp:revision>6</cp:revision>
  <dcterms:created xsi:type="dcterms:W3CDTF">2025-06-11T07:23:00Z</dcterms:created>
  <dcterms:modified xsi:type="dcterms:W3CDTF">2026-06-08T11:14:00Z</dcterms:modified>
</cp:coreProperties>
</file>