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6F97" w14:textId="77777777" w:rsidR="00D30D9F" w:rsidRPr="00D56135" w:rsidRDefault="00D30D9F" w:rsidP="00D30D9F">
      <w:pPr>
        <w:pStyle w:val="Bezproreda"/>
        <w:rPr>
          <w:rFonts w:asciiTheme="minorHAnsi" w:hAnsiTheme="minorHAnsi" w:cstheme="minorHAnsi"/>
          <w:sz w:val="22"/>
          <w:szCs w:val="22"/>
        </w:rPr>
      </w:pPr>
      <w:r>
        <w:rPr>
          <w:rFonts w:asciiTheme="minorHAnsi" w:hAnsiTheme="minorHAnsi" w:cstheme="minorHAnsi"/>
          <w:noProof/>
        </w:rPr>
        <w:drawing>
          <wp:inline distT="0" distB="0" distL="0" distR="0" wp14:anchorId="27D774B8" wp14:editId="0FA57856">
            <wp:extent cx="312420" cy="419100"/>
            <wp:effectExtent l="0" t="0" r="0" b="0"/>
            <wp:docPr id="3" name="Slika 1" descr="Slika na kojoj se prikazuje simbol, emblem, zastava&#10;&#10;Opis je automatski generira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simbol, emblem, zastava&#10;&#10;Opis je automatski generira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 cy="419100"/>
                    </a:xfrm>
                    <a:prstGeom prst="rect">
                      <a:avLst/>
                    </a:prstGeom>
                    <a:noFill/>
                    <a:ln>
                      <a:noFill/>
                    </a:ln>
                  </pic:spPr>
                </pic:pic>
              </a:graphicData>
            </a:graphic>
          </wp:inline>
        </w:drawing>
      </w:r>
    </w:p>
    <w:p w14:paraId="0E46B2A6" w14:textId="77777777" w:rsidR="00D30D9F" w:rsidRPr="00D56135" w:rsidRDefault="00D30D9F" w:rsidP="00D30D9F">
      <w:pPr>
        <w:pStyle w:val="Bezproreda"/>
        <w:rPr>
          <w:rFonts w:asciiTheme="minorHAnsi" w:hAnsiTheme="minorHAnsi" w:cstheme="minorHAnsi"/>
          <w:sz w:val="22"/>
          <w:szCs w:val="22"/>
        </w:rPr>
      </w:pPr>
      <w:r w:rsidRPr="00D56135">
        <w:rPr>
          <w:rFonts w:asciiTheme="minorHAnsi" w:hAnsiTheme="minorHAnsi" w:cstheme="minorHAnsi"/>
          <w:sz w:val="22"/>
          <w:szCs w:val="22"/>
        </w:rPr>
        <w:t>REPUBLIKA HRVATSKA</w:t>
      </w:r>
    </w:p>
    <w:p w14:paraId="49404606" w14:textId="77777777" w:rsidR="00D30D9F" w:rsidRPr="00D56135" w:rsidRDefault="00D30D9F" w:rsidP="00D30D9F">
      <w:pPr>
        <w:pStyle w:val="Bezproreda"/>
        <w:rPr>
          <w:rFonts w:asciiTheme="minorHAnsi" w:hAnsiTheme="minorHAnsi" w:cstheme="minorHAnsi"/>
          <w:sz w:val="22"/>
          <w:szCs w:val="22"/>
        </w:rPr>
      </w:pPr>
    </w:p>
    <w:p w14:paraId="41CB251A" w14:textId="77777777" w:rsidR="00D30D9F" w:rsidRPr="00D56135" w:rsidRDefault="00D30D9F" w:rsidP="00D30D9F">
      <w:pPr>
        <w:pStyle w:val="Bezproreda"/>
        <w:rPr>
          <w:rFonts w:asciiTheme="minorHAnsi" w:hAnsiTheme="minorHAnsi" w:cstheme="minorHAnsi"/>
          <w:bCs/>
          <w:sz w:val="22"/>
          <w:szCs w:val="22"/>
        </w:rPr>
      </w:pPr>
      <w:r w:rsidRPr="00D56135">
        <w:rPr>
          <w:rFonts w:asciiTheme="minorHAnsi" w:hAnsiTheme="minorHAnsi" w:cstheme="minorHAnsi"/>
          <w:bCs/>
          <w:sz w:val="22"/>
          <w:szCs w:val="22"/>
        </w:rPr>
        <w:t>PRIMORSKO-GORANSKA ŽUPANIJA</w:t>
      </w:r>
    </w:p>
    <w:p w14:paraId="295B36E1" w14:textId="77777777" w:rsidR="00D30D9F" w:rsidRPr="00D56135" w:rsidRDefault="00D30D9F" w:rsidP="00D30D9F">
      <w:pPr>
        <w:pStyle w:val="Bezproreda"/>
        <w:rPr>
          <w:rFonts w:asciiTheme="minorHAnsi" w:hAnsiTheme="minorHAnsi" w:cstheme="minorHAnsi"/>
          <w:sz w:val="22"/>
          <w:szCs w:val="22"/>
        </w:rPr>
      </w:pPr>
    </w:p>
    <w:p w14:paraId="2B5526D0" w14:textId="77777777" w:rsidR="004F6CD7" w:rsidRPr="00D56135" w:rsidRDefault="00D30D9F" w:rsidP="00D30D9F">
      <w:pPr>
        <w:pStyle w:val="Bezproreda"/>
        <w:rPr>
          <w:rFonts w:asciiTheme="minorHAnsi" w:hAnsiTheme="minorHAnsi" w:cstheme="minorHAnsi"/>
          <w:bCs/>
          <w:sz w:val="22"/>
          <w:szCs w:val="22"/>
        </w:rPr>
      </w:pPr>
      <w:r w:rsidRPr="00D56135">
        <w:rPr>
          <w:rFonts w:asciiTheme="minorHAnsi" w:hAnsiTheme="minorHAnsi" w:cstheme="minorHAnsi"/>
          <w:noProof/>
          <w:sz w:val="22"/>
          <w:szCs w:val="22"/>
        </w:rPr>
        <w:drawing>
          <wp:inline distT="0" distB="0" distL="0" distR="0" wp14:anchorId="5A062547" wp14:editId="38D0EAD0">
            <wp:extent cx="314325" cy="342900"/>
            <wp:effectExtent l="0" t="0" r="9525" b="0"/>
            <wp:docPr id="4" name="Slika 1" descr="Slika na kojoj se prikazuje odijevanje, crtić, šeši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odijevanje, crtić, šešir, crtež&#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inline>
        </w:drawing>
      </w:r>
    </w:p>
    <w:p w14:paraId="7CBEC191" w14:textId="77777777" w:rsidR="00D30D9F" w:rsidRPr="00D56135" w:rsidRDefault="00D30D9F" w:rsidP="00D30D9F">
      <w:pPr>
        <w:pStyle w:val="Bezproreda"/>
        <w:rPr>
          <w:rFonts w:asciiTheme="minorHAnsi" w:hAnsiTheme="minorHAnsi" w:cstheme="minorHAnsi"/>
          <w:bCs/>
          <w:sz w:val="22"/>
          <w:szCs w:val="22"/>
        </w:rPr>
      </w:pPr>
      <w:r w:rsidRPr="00D56135">
        <w:rPr>
          <w:rFonts w:asciiTheme="minorHAnsi" w:hAnsiTheme="minorHAnsi" w:cstheme="minorHAnsi"/>
          <w:bCs/>
          <w:sz w:val="22"/>
          <w:szCs w:val="22"/>
        </w:rPr>
        <w:t>GRAD DELNICE</w:t>
      </w:r>
    </w:p>
    <w:p w14:paraId="3D14C6DF" w14:textId="77777777" w:rsidR="00D30D9F" w:rsidRPr="00D56135" w:rsidRDefault="00D30D9F" w:rsidP="002F3AD1">
      <w:pPr>
        <w:spacing w:after="0" w:line="240" w:lineRule="auto"/>
        <w:rPr>
          <w:rFonts w:cstheme="minorHAnsi"/>
        </w:rPr>
      </w:pPr>
    </w:p>
    <w:p w14:paraId="611E21C4" w14:textId="77777777" w:rsidR="00D62A0E" w:rsidRPr="00D56135" w:rsidRDefault="00D62A0E" w:rsidP="002F3AD1">
      <w:pPr>
        <w:spacing w:after="0" w:line="240" w:lineRule="auto"/>
        <w:rPr>
          <w:rFonts w:cstheme="minorHAnsi"/>
        </w:rPr>
      </w:pPr>
      <w:r w:rsidRPr="00D56135">
        <w:rPr>
          <w:rFonts w:cstheme="minorHAnsi"/>
        </w:rPr>
        <w:t>MJESNI ODBOR DELNICE</w:t>
      </w:r>
    </w:p>
    <w:p w14:paraId="5C02445A" w14:textId="77777777" w:rsidR="00D62A0E" w:rsidRPr="00D56135" w:rsidRDefault="00D62A0E" w:rsidP="002F3AD1">
      <w:pPr>
        <w:spacing w:after="0" w:line="240" w:lineRule="auto"/>
        <w:rPr>
          <w:rFonts w:cstheme="minorHAnsi"/>
        </w:rPr>
      </w:pPr>
      <w:r w:rsidRPr="00D56135">
        <w:rPr>
          <w:rFonts w:cstheme="minorHAnsi"/>
        </w:rPr>
        <w:t>KLASA:</w:t>
      </w:r>
      <w:r w:rsidR="00BE7C81" w:rsidRPr="00D56135">
        <w:rPr>
          <w:rFonts w:cstheme="minorHAnsi"/>
        </w:rPr>
        <w:t xml:space="preserve"> 025-02/23-01/03</w:t>
      </w:r>
    </w:p>
    <w:p w14:paraId="5E051CF7" w14:textId="41E8858A" w:rsidR="00094BEB" w:rsidRPr="00D56135" w:rsidRDefault="00D62A0E" w:rsidP="002F3AD1">
      <w:pPr>
        <w:spacing w:after="0" w:line="240" w:lineRule="auto"/>
        <w:rPr>
          <w:rFonts w:cstheme="minorHAnsi"/>
        </w:rPr>
      </w:pPr>
      <w:r w:rsidRPr="00D56135">
        <w:rPr>
          <w:rFonts w:cstheme="minorHAnsi"/>
        </w:rPr>
        <w:t xml:space="preserve">UR </w:t>
      </w:r>
      <w:proofErr w:type="spellStart"/>
      <w:r w:rsidRPr="00D56135">
        <w:rPr>
          <w:rFonts w:cstheme="minorHAnsi"/>
        </w:rPr>
        <w:t>BROj</w:t>
      </w:r>
      <w:proofErr w:type="spellEnd"/>
      <w:r w:rsidRPr="00D56135">
        <w:rPr>
          <w:rFonts w:cstheme="minorHAnsi"/>
        </w:rPr>
        <w:t>:</w:t>
      </w:r>
      <w:r w:rsidR="00094BEB" w:rsidRPr="00D56135">
        <w:rPr>
          <w:rFonts w:cstheme="minorHAnsi"/>
        </w:rPr>
        <w:t xml:space="preserve"> 2170-6-6-3-1-25-5</w:t>
      </w:r>
      <w:r w:rsidR="00D56135" w:rsidRPr="00D56135">
        <w:rPr>
          <w:rFonts w:cstheme="minorHAnsi"/>
        </w:rPr>
        <w:t>7</w:t>
      </w:r>
    </w:p>
    <w:p w14:paraId="05351BA2" w14:textId="19F288A3" w:rsidR="00D62A0E" w:rsidRPr="00D56135" w:rsidRDefault="00D62A0E" w:rsidP="002F3AD1">
      <w:pPr>
        <w:spacing w:after="0" w:line="240" w:lineRule="auto"/>
        <w:rPr>
          <w:rFonts w:cstheme="minorHAnsi"/>
        </w:rPr>
      </w:pPr>
      <w:r w:rsidRPr="00D56135">
        <w:rPr>
          <w:rFonts w:cstheme="minorHAnsi"/>
        </w:rPr>
        <w:t>Delnice</w:t>
      </w:r>
      <w:r w:rsidR="00834BEA" w:rsidRPr="00D56135">
        <w:rPr>
          <w:rFonts w:cstheme="minorHAnsi"/>
        </w:rPr>
        <w:t xml:space="preserve">, </w:t>
      </w:r>
      <w:r w:rsidR="00D56135" w:rsidRPr="00D56135">
        <w:rPr>
          <w:rFonts w:cstheme="minorHAnsi"/>
        </w:rPr>
        <w:t>30</w:t>
      </w:r>
      <w:r w:rsidR="00094BEB" w:rsidRPr="00D56135">
        <w:rPr>
          <w:rFonts w:cstheme="minorHAnsi"/>
        </w:rPr>
        <w:t>. prosinac</w:t>
      </w:r>
      <w:r w:rsidR="00BF43A9" w:rsidRPr="00D56135">
        <w:rPr>
          <w:rFonts w:cstheme="minorHAnsi"/>
        </w:rPr>
        <w:t>.</w:t>
      </w:r>
      <w:r w:rsidR="00484B67" w:rsidRPr="00D56135">
        <w:rPr>
          <w:rFonts w:cstheme="minorHAnsi"/>
        </w:rPr>
        <w:t>2025</w:t>
      </w:r>
      <w:r w:rsidRPr="00D56135">
        <w:rPr>
          <w:rFonts w:cstheme="minorHAnsi"/>
        </w:rPr>
        <w:t>.</w:t>
      </w:r>
    </w:p>
    <w:p w14:paraId="6171B88B" w14:textId="77777777" w:rsidR="00D62A0E" w:rsidRPr="00D56135" w:rsidRDefault="00D62A0E" w:rsidP="002F3AD1">
      <w:pPr>
        <w:spacing w:after="0"/>
        <w:rPr>
          <w:rFonts w:cstheme="minorHAnsi"/>
        </w:rPr>
      </w:pPr>
    </w:p>
    <w:p w14:paraId="62C18A28" w14:textId="77777777" w:rsidR="00730C55" w:rsidRPr="00D56135" w:rsidRDefault="00730C55" w:rsidP="002F3AD1">
      <w:pPr>
        <w:spacing w:after="0"/>
        <w:rPr>
          <w:rFonts w:cstheme="minorHAnsi"/>
        </w:rPr>
      </w:pPr>
    </w:p>
    <w:p w14:paraId="35DDFC52" w14:textId="2E529077" w:rsidR="00D62A0E" w:rsidRPr="00D56135" w:rsidRDefault="002715FA" w:rsidP="00D62A0E">
      <w:pPr>
        <w:jc w:val="center"/>
        <w:rPr>
          <w:rFonts w:cstheme="minorHAnsi"/>
          <w:b/>
          <w:u w:val="single"/>
        </w:rPr>
      </w:pPr>
      <w:r w:rsidRPr="00D56135">
        <w:rPr>
          <w:rFonts w:cstheme="minorHAnsi"/>
          <w:b/>
          <w:u w:val="single"/>
        </w:rPr>
        <w:t>ZAPISNIK S</w:t>
      </w:r>
      <w:r w:rsidR="00D221F9" w:rsidRPr="00D56135">
        <w:rPr>
          <w:rFonts w:cstheme="minorHAnsi"/>
          <w:b/>
          <w:u w:val="single"/>
        </w:rPr>
        <w:t xml:space="preserve"> </w:t>
      </w:r>
      <w:r w:rsidR="00484B67" w:rsidRPr="00D56135">
        <w:rPr>
          <w:rFonts w:cstheme="minorHAnsi"/>
          <w:b/>
          <w:u w:val="single"/>
        </w:rPr>
        <w:t>1</w:t>
      </w:r>
      <w:r w:rsidR="00D56135" w:rsidRPr="00D56135">
        <w:rPr>
          <w:rFonts w:cstheme="minorHAnsi"/>
          <w:b/>
          <w:u w:val="single"/>
        </w:rPr>
        <w:t>6</w:t>
      </w:r>
      <w:r w:rsidR="002F3AD1" w:rsidRPr="00D56135">
        <w:rPr>
          <w:rFonts w:cstheme="minorHAnsi"/>
          <w:b/>
          <w:u w:val="single"/>
        </w:rPr>
        <w:t xml:space="preserve">. </w:t>
      </w:r>
      <w:r w:rsidR="00D62A0E" w:rsidRPr="00D56135">
        <w:rPr>
          <w:rFonts w:cstheme="minorHAnsi"/>
          <w:b/>
          <w:u w:val="single"/>
        </w:rPr>
        <w:t>SJEDNICE MJESNOG ODBORA DELNICE</w:t>
      </w:r>
    </w:p>
    <w:p w14:paraId="20259CD3" w14:textId="77777777" w:rsidR="00730C55" w:rsidRPr="00D56135" w:rsidRDefault="00730C55" w:rsidP="00D62A0E">
      <w:pPr>
        <w:jc w:val="center"/>
        <w:rPr>
          <w:rFonts w:cstheme="minorHAnsi"/>
          <w:b/>
          <w:u w:val="single"/>
        </w:rPr>
      </w:pPr>
    </w:p>
    <w:p w14:paraId="5DFE059F" w14:textId="77777777" w:rsidR="00D62A0E" w:rsidRPr="00D56135" w:rsidRDefault="00D62A0E" w:rsidP="00D62A0E">
      <w:pPr>
        <w:rPr>
          <w:rFonts w:cstheme="minorHAnsi"/>
          <w:b/>
        </w:rPr>
      </w:pPr>
      <w:r w:rsidRPr="00D56135">
        <w:rPr>
          <w:rFonts w:cstheme="minorHAnsi"/>
          <w:b/>
        </w:rPr>
        <w:t>Dnevni red:</w:t>
      </w:r>
    </w:p>
    <w:p w14:paraId="752A7CBA" w14:textId="6077FD20" w:rsidR="00567F93" w:rsidRPr="00D56135" w:rsidRDefault="00BF43A9" w:rsidP="00D62A0E">
      <w:pPr>
        <w:rPr>
          <w:rFonts w:cstheme="minorHAnsi"/>
        </w:rPr>
      </w:pPr>
      <w:r w:rsidRPr="00D56135">
        <w:rPr>
          <w:rFonts w:cstheme="minorHAnsi"/>
        </w:rPr>
        <w:t>1</w:t>
      </w:r>
      <w:r w:rsidR="00380EAD" w:rsidRPr="00D56135">
        <w:rPr>
          <w:rFonts w:cstheme="minorHAnsi"/>
        </w:rPr>
        <w:t>. U</w:t>
      </w:r>
      <w:r w:rsidR="00567F93" w:rsidRPr="00D56135">
        <w:rPr>
          <w:rFonts w:cstheme="minorHAnsi"/>
        </w:rPr>
        <w:t xml:space="preserve">svajanje </w:t>
      </w:r>
      <w:r w:rsidR="0022342D" w:rsidRPr="00D56135">
        <w:rPr>
          <w:rFonts w:cstheme="minorHAnsi"/>
        </w:rPr>
        <w:t>zapisnika sa</w:t>
      </w:r>
      <w:r w:rsidR="00094BEB" w:rsidRPr="00D56135">
        <w:rPr>
          <w:rFonts w:cstheme="minorHAnsi"/>
        </w:rPr>
        <w:t xml:space="preserve"> 1</w:t>
      </w:r>
      <w:r w:rsidR="00D56135" w:rsidRPr="00D56135">
        <w:rPr>
          <w:rFonts w:cstheme="minorHAnsi"/>
        </w:rPr>
        <w:t>5</w:t>
      </w:r>
      <w:r w:rsidR="00267EA8" w:rsidRPr="00D56135">
        <w:rPr>
          <w:rFonts w:cstheme="minorHAnsi"/>
        </w:rPr>
        <w:t>. sjednice Mjesnog odbora Delnice</w:t>
      </w:r>
    </w:p>
    <w:p w14:paraId="65AF4E98" w14:textId="0749C764" w:rsidR="00094BEB" w:rsidRPr="00D56135" w:rsidRDefault="00BF43A9" w:rsidP="00094BEB">
      <w:pPr>
        <w:rPr>
          <w:rFonts w:cstheme="minorHAnsi"/>
        </w:rPr>
      </w:pPr>
      <w:r w:rsidRPr="00D56135">
        <w:rPr>
          <w:rFonts w:cstheme="minorHAnsi"/>
        </w:rPr>
        <w:t>2</w:t>
      </w:r>
      <w:r w:rsidR="00380EAD" w:rsidRPr="00D56135">
        <w:rPr>
          <w:rFonts w:cstheme="minorHAnsi"/>
        </w:rPr>
        <w:t xml:space="preserve">. </w:t>
      </w:r>
      <w:r w:rsidR="00D56135" w:rsidRPr="00D56135">
        <w:rPr>
          <w:rFonts w:cstheme="minorHAnsi"/>
        </w:rPr>
        <w:t>Rasprava</w:t>
      </w:r>
      <w:r w:rsidR="00094BEB" w:rsidRPr="00D56135">
        <w:rPr>
          <w:rFonts w:cstheme="minorHAnsi"/>
        </w:rPr>
        <w:t xml:space="preserve"> sa temom eksploatacije tehničko – građevnog kamena na eksploatacijskom polju „Ciganska dražica“</w:t>
      </w:r>
    </w:p>
    <w:p w14:paraId="11670F7D" w14:textId="3899B331" w:rsidR="00094BEB" w:rsidRPr="00D56135" w:rsidRDefault="00D56135" w:rsidP="00094BEB">
      <w:pPr>
        <w:rPr>
          <w:rFonts w:cstheme="minorHAnsi"/>
        </w:rPr>
      </w:pPr>
      <w:r w:rsidRPr="00D56135">
        <w:rPr>
          <w:rFonts w:cstheme="minorHAnsi"/>
        </w:rPr>
        <w:t>3</w:t>
      </w:r>
      <w:r w:rsidR="00094BEB" w:rsidRPr="00D56135">
        <w:rPr>
          <w:rFonts w:cstheme="minorHAnsi"/>
        </w:rPr>
        <w:t>. Razno</w:t>
      </w:r>
    </w:p>
    <w:p w14:paraId="39C9E1F6" w14:textId="77777777" w:rsidR="00094BEB" w:rsidRPr="00D56135" w:rsidRDefault="00094BEB" w:rsidP="00D62A0E">
      <w:pPr>
        <w:rPr>
          <w:rFonts w:cstheme="minorHAnsi"/>
        </w:rPr>
      </w:pPr>
    </w:p>
    <w:p w14:paraId="10EE7303" w14:textId="77777777" w:rsidR="00567F93" w:rsidRPr="00D56135" w:rsidRDefault="00567F93" w:rsidP="00D62A0E">
      <w:pPr>
        <w:rPr>
          <w:rFonts w:cstheme="minorHAnsi"/>
          <w:b/>
        </w:rPr>
      </w:pPr>
      <w:r w:rsidRPr="00D56135">
        <w:rPr>
          <w:rFonts w:cstheme="minorHAnsi"/>
          <w:b/>
        </w:rPr>
        <w:t>Prisutni:</w:t>
      </w:r>
    </w:p>
    <w:p w14:paraId="26BEE8FF" w14:textId="77777777" w:rsidR="00567F93" w:rsidRPr="00D56135" w:rsidRDefault="00567F93" w:rsidP="00D62A0E">
      <w:pPr>
        <w:rPr>
          <w:rFonts w:cstheme="minorHAnsi"/>
        </w:rPr>
      </w:pPr>
      <w:r w:rsidRPr="00D56135">
        <w:rPr>
          <w:rFonts w:cstheme="minorHAnsi"/>
        </w:rPr>
        <w:t>Goran Crnković</w:t>
      </w:r>
      <w:r w:rsidR="002F3AD1" w:rsidRPr="00D56135">
        <w:rPr>
          <w:rFonts w:cstheme="minorHAnsi"/>
        </w:rPr>
        <w:t xml:space="preserve"> (HDZ)</w:t>
      </w:r>
    </w:p>
    <w:p w14:paraId="04FD4D3E" w14:textId="77777777" w:rsidR="002541F3" w:rsidRPr="00D56135" w:rsidRDefault="006E0425" w:rsidP="00D62A0E">
      <w:pPr>
        <w:rPr>
          <w:rFonts w:cstheme="minorHAnsi"/>
        </w:rPr>
      </w:pPr>
      <w:r w:rsidRPr="00D56135">
        <w:rPr>
          <w:rFonts w:cstheme="minorHAnsi"/>
        </w:rPr>
        <w:t xml:space="preserve">Dario </w:t>
      </w:r>
      <w:proofErr w:type="spellStart"/>
      <w:r w:rsidRPr="00D56135">
        <w:rPr>
          <w:rFonts w:cstheme="minorHAnsi"/>
        </w:rPr>
        <w:t>Zetović</w:t>
      </w:r>
      <w:proofErr w:type="spellEnd"/>
      <w:r w:rsidRPr="00D56135">
        <w:rPr>
          <w:rFonts w:cstheme="minorHAnsi"/>
        </w:rPr>
        <w:t xml:space="preserve"> (HDZ)</w:t>
      </w:r>
    </w:p>
    <w:p w14:paraId="0488E565" w14:textId="77777777" w:rsidR="00BF43A9" w:rsidRPr="00D56135" w:rsidRDefault="00094BEB" w:rsidP="00D62A0E">
      <w:pPr>
        <w:rPr>
          <w:rFonts w:cstheme="minorHAnsi"/>
        </w:rPr>
      </w:pPr>
      <w:r w:rsidRPr="00D56135">
        <w:rPr>
          <w:rFonts w:cstheme="minorHAnsi"/>
        </w:rPr>
        <w:t xml:space="preserve">Hrvoje </w:t>
      </w:r>
      <w:proofErr w:type="spellStart"/>
      <w:r w:rsidRPr="00D56135">
        <w:rPr>
          <w:rFonts w:cstheme="minorHAnsi"/>
        </w:rPr>
        <w:t>Ljubobratović</w:t>
      </w:r>
      <w:proofErr w:type="spellEnd"/>
      <w:r w:rsidRPr="00D56135">
        <w:rPr>
          <w:rFonts w:cstheme="minorHAnsi"/>
        </w:rPr>
        <w:t xml:space="preserve"> (SDP)</w:t>
      </w:r>
    </w:p>
    <w:p w14:paraId="12D50B11" w14:textId="77777777" w:rsidR="00094BEB" w:rsidRPr="00D56135" w:rsidRDefault="00094BEB" w:rsidP="00D62A0E">
      <w:pPr>
        <w:rPr>
          <w:rFonts w:cstheme="minorHAnsi"/>
        </w:rPr>
      </w:pPr>
      <w:r w:rsidRPr="00D56135">
        <w:rPr>
          <w:rFonts w:cstheme="minorHAnsi"/>
        </w:rPr>
        <w:t>Ivan Piškor (HS)</w:t>
      </w:r>
    </w:p>
    <w:p w14:paraId="12164792" w14:textId="77777777" w:rsidR="00BF43A9" w:rsidRPr="00D56135" w:rsidRDefault="00BF43A9" w:rsidP="00D62A0E">
      <w:pPr>
        <w:rPr>
          <w:rFonts w:cstheme="minorHAnsi"/>
          <w:b/>
        </w:rPr>
      </w:pPr>
      <w:r w:rsidRPr="00D56135">
        <w:rPr>
          <w:rFonts w:cstheme="minorHAnsi"/>
          <w:b/>
        </w:rPr>
        <w:t>Odsutni:</w:t>
      </w:r>
    </w:p>
    <w:p w14:paraId="7BC46EF2" w14:textId="77777777" w:rsidR="00094BEB" w:rsidRPr="00D56135" w:rsidRDefault="00094BEB" w:rsidP="00D62A0E">
      <w:pPr>
        <w:rPr>
          <w:rFonts w:cstheme="minorHAnsi"/>
        </w:rPr>
      </w:pPr>
      <w:r w:rsidRPr="00D56135">
        <w:rPr>
          <w:rFonts w:cstheme="minorHAnsi"/>
        </w:rPr>
        <w:t>Nikolina Štimac  (HDZ)</w:t>
      </w:r>
    </w:p>
    <w:p w14:paraId="39E141FC" w14:textId="77777777" w:rsidR="00094BEB" w:rsidRPr="00D56135" w:rsidRDefault="00094BEB" w:rsidP="00D62A0E">
      <w:pPr>
        <w:rPr>
          <w:rFonts w:cstheme="minorHAnsi"/>
        </w:rPr>
      </w:pPr>
      <w:r w:rsidRPr="00D56135">
        <w:rPr>
          <w:rFonts w:cstheme="minorHAnsi"/>
        </w:rPr>
        <w:t>Matteo Komadina (HDZ)</w:t>
      </w:r>
    </w:p>
    <w:p w14:paraId="11AD34FF" w14:textId="77777777" w:rsidR="00834BEA" w:rsidRPr="00D56135" w:rsidRDefault="00834BEA" w:rsidP="00D62A0E">
      <w:pPr>
        <w:rPr>
          <w:rFonts w:cstheme="minorHAnsi"/>
        </w:rPr>
      </w:pPr>
      <w:r w:rsidRPr="00D56135">
        <w:rPr>
          <w:rFonts w:cstheme="minorHAnsi"/>
        </w:rPr>
        <w:t xml:space="preserve">Tomislav </w:t>
      </w:r>
      <w:proofErr w:type="spellStart"/>
      <w:r w:rsidRPr="00D56135">
        <w:rPr>
          <w:rFonts w:cstheme="minorHAnsi"/>
        </w:rPr>
        <w:t>Kezele</w:t>
      </w:r>
      <w:proofErr w:type="spellEnd"/>
      <w:r w:rsidRPr="00D56135">
        <w:rPr>
          <w:rFonts w:cstheme="minorHAnsi"/>
        </w:rPr>
        <w:t xml:space="preserve"> (HSP)</w:t>
      </w:r>
    </w:p>
    <w:p w14:paraId="3CD6C2F3" w14:textId="77777777" w:rsidR="00960169" w:rsidRPr="00D56135" w:rsidRDefault="00960169" w:rsidP="00D62A0E">
      <w:pPr>
        <w:rPr>
          <w:rFonts w:cstheme="minorHAnsi"/>
        </w:rPr>
      </w:pPr>
    </w:p>
    <w:p w14:paraId="1601B37B" w14:textId="77777777" w:rsidR="00960169" w:rsidRPr="00D56135" w:rsidRDefault="00960169" w:rsidP="00D62A0E">
      <w:pPr>
        <w:rPr>
          <w:rFonts w:cstheme="minorHAnsi"/>
        </w:rPr>
      </w:pPr>
    </w:p>
    <w:p w14:paraId="5A4F28EF" w14:textId="77777777" w:rsidR="00094BEB" w:rsidRPr="00D56135" w:rsidRDefault="00094BEB" w:rsidP="00D62A0E">
      <w:pPr>
        <w:rPr>
          <w:rFonts w:cstheme="minorHAnsi"/>
        </w:rPr>
      </w:pPr>
    </w:p>
    <w:p w14:paraId="29E23BF5" w14:textId="0BC3F540" w:rsidR="004958EE" w:rsidRPr="00D56135" w:rsidRDefault="00567F93" w:rsidP="00D62A0E">
      <w:pPr>
        <w:rPr>
          <w:rFonts w:cstheme="minorHAnsi"/>
        </w:rPr>
      </w:pPr>
      <w:r w:rsidRPr="00D56135">
        <w:rPr>
          <w:rFonts w:cstheme="minorHAnsi"/>
        </w:rPr>
        <w:t>Sjednica je za</w:t>
      </w:r>
      <w:r w:rsidR="00380EAD" w:rsidRPr="00D56135">
        <w:rPr>
          <w:rFonts w:cstheme="minorHAnsi"/>
        </w:rPr>
        <w:t>po</w:t>
      </w:r>
      <w:r w:rsidR="00094BEB" w:rsidRPr="00D56135">
        <w:rPr>
          <w:rFonts w:cstheme="minorHAnsi"/>
        </w:rPr>
        <w:t xml:space="preserve">čela u </w:t>
      </w:r>
      <w:r w:rsidR="00D56135" w:rsidRPr="00D56135">
        <w:rPr>
          <w:rFonts w:cstheme="minorHAnsi"/>
        </w:rPr>
        <w:t>18</w:t>
      </w:r>
      <w:r w:rsidR="0022342D" w:rsidRPr="00D56135">
        <w:rPr>
          <w:rFonts w:cstheme="minorHAnsi"/>
        </w:rPr>
        <w:t>:</w:t>
      </w:r>
      <w:r w:rsidR="00D56135" w:rsidRPr="00D56135">
        <w:rPr>
          <w:rFonts w:cstheme="minorHAnsi"/>
        </w:rPr>
        <w:t>15</w:t>
      </w:r>
      <w:r w:rsidR="0022342D" w:rsidRPr="00D56135">
        <w:rPr>
          <w:rFonts w:cstheme="minorHAnsi"/>
        </w:rPr>
        <w:t xml:space="preserve"> sati.</w:t>
      </w:r>
    </w:p>
    <w:p w14:paraId="6722E564" w14:textId="77777777" w:rsidR="004958EE" w:rsidRPr="00D56135" w:rsidRDefault="004958EE" w:rsidP="00D62A0E">
      <w:pPr>
        <w:rPr>
          <w:rFonts w:cstheme="minorHAnsi"/>
        </w:rPr>
      </w:pPr>
    </w:p>
    <w:p w14:paraId="40C720CB" w14:textId="7DCA329C" w:rsidR="00567F93" w:rsidRPr="00D56135" w:rsidRDefault="00BF43A9" w:rsidP="00D62A0E">
      <w:pPr>
        <w:rPr>
          <w:rFonts w:cstheme="minorHAnsi"/>
          <w:b/>
        </w:rPr>
      </w:pPr>
      <w:r w:rsidRPr="00D56135">
        <w:rPr>
          <w:rFonts w:cstheme="minorHAnsi"/>
          <w:b/>
        </w:rPr>
        <w:t>1</w:t>
      </w:r>
      <w:r w:rsidR="00030CA5" w:rsidRPr="00D56135">
        <w:rPr>
          <w:rFonts w:cstheme="minorHAnsi"/>
          <w:b/>
        </w:rPr>
        <w:t xml:space="preserve">. </w:t>
      </w:r>
      <w:r w:rsidR="00380EAD" w:rsidRPr="00D56135">
        <w:rPr>
          <w:rFonts w:cstheme="minorHAnsi"/>
          <w:b/>
        </w:rPr>
        <w:t xml:space="preserve">Usvajanje </w:t>
      </w:r>
      <w:r w:rsidR="0022342D" w:rsidRPr="00D56135">
        <w:rPr>
          <w:rFonts w:cstheme="minorHAnsi"/>
          <w:b/>
        </w:rPr>
        <w:t>zapisnika sa</w:t>
      </w:r>
      <w:r w:rsidR="00365845" w:rsidRPr="00D56135">
        <w:rPr>
          <w:rFonts w:cstheme="minorHAnsi"/>
          <w:b/>
        </w:rPr>
        <w:t xml:space="preserve"> 1</w:t>
      </w:r>
      <w:r w:rsidR="00D56135" w:rsidRPr="00D56135">
        <w:rPr>
          <w:rFonts w:cstheme="minorHAnsi"/>
          <w:b/>
        </w:rPr>
        <w:t>5</w:t>
      </w:r>
      <w:r w:rsidR="00365845" w:rsidRPr="00D56135">
        <w:rPr>
          <w:rFonts w:cstheme="minorHAnsi"/>
          <w:b/>
        </w:rPr>
        <w:t>. S</w:t>
      </w:r>
      <w:r w:rsidR="00267EA8" w:rsidRPr="00D56135">
        <w:rPr>
          <w:rFonts w:cstheme="minorHAnsi"/>
          <w:b/>
        </w:rPr>
        <w:t>jednice Mjesnog odbora Delnice</w:t>
      </w:r>
    </w:p>
    <w:p w14:paraId="3241E211" w14:textId="0438B395" w:rsidR="00E57DC4" w:rsidRPr="00D56135" w:rsidRDefault="000E1634" w:rsidP="00D62A0E">
      <w:pPr>
        <w:rPr>
          <w:rFonts w:cstheme="minorHAnsi"/>
        </w:rPr>
      </w:pPr>
      <w:r w:rsidRPr="00D56135">
        <w:rPr>
          <w:rFonts w:cstheme="minorHAnsi"/>
        </w:rPr>
        <w:t>Zapisnik s</w:t>
      </w:r>
      <w:r w:rsidR="0022342D" w:rsidRPr="00D56135">
        <w:rPr>
          <w:rFonts w:cstheme="minorHAnsi"/>
        </w:rPr>
        <w:t>a</w:t>
      </w:r>
      <w:r w:rsidR="00BF43A9" w:rsidRPr="00D56135">
        <w:rPr>
          <w:rFonts w:cstheme="minorHAnsi"/>
        </w:rPr>
        <w:t xml:space="preserve"> 1</w:t>
      </w:r>
      <w:r w:rsidR="00D56135" w:rsidRPr="00D56135">
        <w:rPr>
          <w:rFonts w:cstheme="minorHAnsi"/>
        </w:rPr>
        <w:t>5</w:t>
      </w:r>
      <w:r w:rsidR="00E57DC4" w:rsidRPr="00D56135">
        <w:rPr>
          <w:rFonts w:cstheme="minorHAnsi"/>
        </w:rPr>
        <w:t>. Sjednice Mjesnog odbora Delnice je jednoglasno prihvaćen</w:t>
      </w:r>
      <w:r w:rsidR="0090626B" w:rsidRPr="00D56135">
        <w:rPr>
          <w:rFonts w:cstheme="minorHAnsi"/>
        </w:rPr>
        <w:t>.</w:t>
      </w:r>
    </w:p>
    <w:p w14:paraId="248A633F" w14:textId="77777777" w:rsidR="004958EE" w:rsidRPr="00D56135" w:rsidRDefault="004958EE" w:rsidP="00D62A0E">
      <w:pPr>
        <w:rPr>
          <w:rFonts w:cstheme="minorHAnsi"/>
        </w:rPr>
      </w:pPr>
    </w:p>
    <w:p w14:paraId="6C0E1CC9" w14:textId="77777777" w:rsidR="00960169" w:rsidRPr="00D56135" w:rsidRDefault="00960169" w:rsidP="00D62A0E">
      <w:pPr>
        <w:rPr>
          <w:rFonts w:cstheme="minorHAnsi"/>
        </w:rPr>
      </w:pPr>
    </w:p>
    <w:p w14:paraId="74732DFF" w14:textId="5D2F5FA7" w:rsidR="006E0425" w:rsidRPr="00D56135" w:rsidRDefault="00BF43A9" w:rsidP="006E0425">
      <w:pPr>
        <w:rPr>
          <w:rFonts w:cstheme="minorHAnsi"/>
          <w:b/>
        </w:rPr>
      </w:pPr>
      <w:r w:rsidRPr="00D56135">
        <w:rPr>
          <w:rFonts w:cstheme="minorHAnsi"/>
          <w:b/>
        </w:rPr>
        <w:t>2</w:t>
      </w:r>
      <w:r w:rsidR="006E0425" w:rsidRPr="00D56135">
        <w:rPr>
          <w:rFonts w:cstheme="minorHAnsi"/>
          <w:b/>
        </w:rPr>
        <w:t xml:space="preserve">. </w:t>
      </w:r>
      <w:r w:rsidR="00D56135" w:rsidRPr="00D56135">
        <w:rPr>
          <w:rFonts w:cstheme="minorHAnsi"/>
          <w:b/>
          <w:bCs/>
        </w:rPr>
        <w:t>Rasprava sa temom eksploatacije tehničko – građevnog kamena na eksploatacijskom polju „Ciganska dražica“</w:t>
      </w:r>
    </w:p>
    <w:p w14:paraId="20284038" w14:textId="7D756E4B" w:rsidR="00094BEB" w:rsidRPr="00D56135" w:rsidRDefault="00094BEB" w:rsidP="006E0425">
      <w:pPr>
        <w:rPr>
          <w:rFonts w:cstheme="minorHAnsi"/>
        </w:rPr>
      </w:pPr>
    </w:p>
    <w:p w14:paraId="1739B162" w14:textId="2557DF6A" w:rsidR="00C54BB9" w:rsidRPr="00D56135" w:rsidRDefault="00D74E88" w:rsidP="00C54BB9">
      <w:pPr>
        <w:rPr>
          <w:rFonts w:cstheme="minorHAnsi"/>
        </w:rPr>
      </w:pPr>
      <w:r w:rsidRPr="00D56135">
        <w:rPr>
          <w:rFonts w:cstheme="minorHAnsi"/>
        </w:rPr>
        <w:t xml:space="preserve">Na </w:t>
      </w:r>
      <w:r w:rsidR="00D56135" w:rsidRPr="00D56135">
        <w:rPr>
          <w:rFonts w:cstheme="minorHAnsi"/>
        </w:rPr>
        <w:t xml:space="preserve">otvorenoj tematskoj </w:t>
      </w:r>
      <w:r w:rsidRPr="00D56135">
        <w:rPr>
          <w:rFonts w:cstheme="minorHAnsi"/>
        </w:rPr>
        <w:t xml:space="preserve">sjednici  Mjesnog odbora  Delnice </w:t>
      </w:r>
      <w:r w:rsidR="00D56135" w:rsidRPr="00D56135">
        <w:rPr>
          <w:rFonts w:cstheme="minorHAnsi"/>
        </w:rPr>
        <w:t xml:space="preserve">otvorena je rasprava sa </w:t>
      </w:r>
      <w:r w:rsidR="00D56135" w:rsidRPr="00D56135">
        <w:rPr>
          <w:rFonts w:cstheme="minorHAnsi"/>
        </w:rPr>
        <w:t>temom eksploatacije tehničko – građevnog kamena na eksploatacijskom polju „Ciganska dražica“</w:t>
      </w:r>
    </w:p>
    <w:p w14:paraId="476D6089" w14:textId="63CB145F" w:rsidR="00D56135" w:rsidRPr="00D56135" w:rsidRDefault="00D56135" w:rsidP="00C54BB9">
      <w:pPr>
        <w:rPr>
          <w:rFonts w:cstheme="minorHAnsi"/>
        </w:rPr>
      </w:pPr>
      <w:r w:rsidRPr="00D56135">
        <w:rPr>
          <w:rFonts w:cstheme="minorHAnsi"/>
        </w:rPr>
        <w:t xml:space="preserve">Građani su postavili sljedeća pitanja i primjedbe na Studiju o utjecaju na okoliš  </w:t>
      </w:r>
      <w:r w:rsidRPr="00D56135">
        <w:rPr>
          <w:rFonts w:cstheme="minorHAnsi"/>
        </w:rPr>
        <w:t>eksploatacije tehničko – građevnog kamena na eksploatacijskom polju „Ciganska dražica“</w:t>
      </w:r>
      <w:r w:rsidRPr="00D56135">
        <w:rPr>
          <w:rFonts w:cstheme="minorHAnsi"/>
        </w:rPr>
        <w:t>:</w:t>
      </w:r>
    </w:p>
    <w:p w14:paraId="74BD2CE0"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Goran </w:t>
      </w:r>
      <w:proofErr w:type="spellStart"/>
      <w:r w:rsidRPr="00D56135">
        <w:rPr>
          <w:rFonts w:cstheme="minorHAnsi"/>
        </w:rPr>
        <w:t>Pernjak</w:t>
      </w:r>
      <w:proofErr w:type="spellEnd"/>
      <w:r w:rsidRPr="00D56135">
        <w:rPr>
          <w:rFonts w:cstheme="minorHAnsi"/>
        </w:rPr>
        <w:t>- kako će kamenolom utjecati na okoliš i zdravlje stanovnika grada Delnica? Koliko će se povećati broj kamiona i opterećenje ceste?</w:t>
      </w:r>
    </w:p>
    <w:p w14:paraId="186F7C0C"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Goran Rački- Promet kamiona? Smatram da je promet kamiona kroz tunel nemoguć, jer tunel je preuzak, statika je već poremećena, tunel je već obložen s limovima zbog prethodnog urušavanja. Smatra se da je prometnica preuska od ulice </w:t>
      </w:r>
      <w:proofErr w:type="spellStart"/>
      <w:r w:rsidRPr="00D56135">
        <w:rPr>
          <w:rFonts w:cstheme="minorHAnsi"/>
        </w:rPr>
        <w:t>Grabanj</w:t>
      </w:r>
      <w:proofErr w:type="spellEnd"/>
      <w:r w:rsidRPr="00D56135">
        <w:rPr>
          <w:rFonts w:cstheme="minorHAnsi"/>
        </w:rPr>
        <w:t xml:space="preserve"> prema tunelu, tu se dva osobna automobila jedva mogu mimoići, ako dođe do susreta kamiona i osobnog vozila jedno odo vozila morati će ići unatrag.</w:t>
      </w:r>
    </w:p>
    <w:p w14:paraId="07F696C7"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Antonia Tomac- Adresa 1E, </w:t>
      </w:r>
      <w:proofErr w:type="spellStart"/>
      <w:r w:rsidRPr="00D56135">
        <w:rPr>
          <w:rFonts w:cstheme="minorHAnsi"/>
        </w:rPr>
        <w:t>Polane</w:t>
      </w:r>
      <w:proofErr w:type="spellEnd"/>
      <w:r w:rsidRPr="00D56135">
        <w:rPr>
          <w:rFonts w:cstheme="minorHAnsi"/>
        </w:rPr>
        <w:t xml:space="preserve"> , mene samo zanima što će biti sa mnom koja živima samo 40 metara od predmetnog kamenoloma?</w:t>
      </w:r>
    </w:p>
    <w:p w14:paraId="1A030F89"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Slavica </w:t>
      </w:r>
      <w:proofErr w:type="spellStart"/>
      <w:r w:rsidRPr="00D56135">
        <w:rPr>
          <w:rFonts w:cstheme="minorHAnsi"/>
        </w:rPr>
        <w:t>Kljajić</w:t>
      </w:r>
      <w:proofErr w:type="spellEnd"/>
      <w:r w:rsidRPr="00D56135">
        <w:rPr>
          <w:rFonts w:cstheme="minorHAnsi"/>
        </w:rPr>
        <w:t>- zašto je izlaganje bilo organizirali u podne 18.12.2025. godine kada mnogo ljudi radi, te nisu mogli prisustvovati javnoj raspravi?</w:t>
      </w:r>
    </w:p>
    <w:p w14:paraId="0277B9F0"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Tajana </w:t>
      </w:r>
      <w:proofErr w:type="spellStart"/>
      <w:r w:rsidRPr="00D56135">
        <w:rPr>
          <w:rFonts w:cstheme="minorHAnsi"/>
        </w:rPr>
        <w:t>Grenko</w:t>
      </w:r>
      <w:proofErr w:type="spellEnd"/>
      <w:r w:rsidRPr="00D56135">
        <w:rPr>
          <w:rFonts w:cstheme="minorHAnsi"/>
        </w:rPr>
        <w:t xml:space="preserve"> Malnar- Izabrane su dvije referentne točke za studiju, jedna se nalazi  pored staračkog doma, a druga je pored veterinarske postaje pa me zanima zašto niti jedna točka nije izabrana pored stambenih zgrada gdje je konfiguracija terena takva da buka direktno udara u veći broj tih objekata (zgrada), </w:t>
      </w:r>
    </w:p>
    <w:p w14:paraId="4624E462"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Tajana </w:t>
      </w:r>
      <w:proofErr w:type="spellStart"/>
      <w:r w:rsidRPr="00D56135">
        <w:rPr>
          <w:rFonts w:cstheme="minorHAnsi"/>
        </w:rPr>
        <w:t>Grenko</w:t>
      </w:r>
      <w:proofErr w:type="spellEnd"/>
      <w:r w:rsidRPr="00D56135">
        <w:rPr>
          <w:rFonts w:cstheme="minorHAnsi"/>
        </w:rPr>
        <w:t xml:space="preserve"> Malnar- Korektivne mjere koje se tiče buke i koje se tiču zraka su sljedeće na stranici 162, navodi se mjerenje za buku svake tri godine, smatram da to apsolutno nije adekvatno. Kvaliteta zraka se mjeri na početku izvođenja radova, i nakon jedne godine, te ako to zadovolji onda više nema mjerenja do kraja eksploatacije?</w:t>
      </w:r>
    </w:p>
    <w:p w14:paraId="105A664A"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Tajana </w:t>
      </w:r>
      <w:proofErr w:type="spellStart"/>
      <w:r w:rsidRPr="00D56135">
        <w:rPr>
          <w:rFonts w:cstheme="minorHAnsi"/>
        </w:rPr>
        <w:t>Grenko</w:t>
      </w:r>
      <w:proofErr w:type="spellEnd"/>
      <w:r w:rsidRPr="00D56135">
        <w:rPr>
          <w:rFonts w:cstheme="minorHAnsi"/>
        </w:rPr>
        <w:t xml:space="preserve"> Malnar- utjecaj na zdravlje ljudi, u studiju su uključeni inženjeri raznih strukovnih zanimanja, zašto nisu u izradu bili uključeni osobe iz zdravstva, sve čestice manje od 5 mikrometara talože se duboko u plućima i ne postoji način da se izbace iz pluća, od 5- 15 mikrometara ostaju na razini bronha, izazivaju kronične bronhitise, </w:t>
      </w:r>
      <w:proofErr w:type="spellStart"/>
      <w:r w:rsidRPr="00D56135">
        <w:rPr>
          <w:rFonts w:cstheme="minorHAnsi"/>
        </w:rPr>
        <w:t>apserbacijske</w:t>
      </w:r>
      <w:proofErr w:type="spellEnd"/>
      <w:r w:rsidRPr="00D56135">
        <w:rPr>
          <w:rFonts w:cstheme="minorHAnsi"/>
        </w:rPr>
        <w:t xml:space="preserve"> </w:t>
      </w:r>
      <w:proofErr w:type="spellStart"/>
      <w:r w:rsidRPr="00D56135">
        <w:rPr>
          <w:rFonts w:cstheme="minorHAnsi"/>
        </w:rPr>
        <w:t>asme</w:t>
      </w:r>
      <w:proofErr w:type="spellEnd"/>
      <w:r w:rsidRPr="00D56135">
        <w:rPr>
          <w:rFonts w:cstheme="minorHAnsi"/>
        </w:rPr>
        <w:t>, respiratorne smetnje, to studijom nije prihvaćeno, ZAŠTO?</w:t>
      </w:r>
    </w:p>
    <w:p w14:paraId="7712D176"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lastRenderedPageBreak/>
        <w:t>Žarko Matijević- da li se tu radi o eksploataciji ili sanaciji? Koji je zakonski okvir za izradu studije utjecaja na okoliš, te dali su poštivane direktive europske unije, natura 2000 i ostalo s obzirom na zaštićene vrste koje se nalaze u Gorsko Kotaru, što se tiče okoliša, voda, zdravlja ljudi, životinja?</w:t>
      </w:r>
    </w:p>
    <w:p w14:paraId="27FA9EFE"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Leona </w:t>
      </w:r>
      <w:proofErr w:type="spellStart"/>
      <w:r w:rsidRPr="00D56135">
        <w:rPr>
          <w:rFonts w:cstheme="minorHAnsi"/>
        </w:rPr>
        <w:t>Jelač</w:t>
      </w:r>
      <w:proofErr w:type="spellEnd"/>
      <w:r w:rsidRPr="00D56135">
        <w:rPr>
          <w:rFonts w:cstheme="minorHAnsi"/>
        </w:rPr>
        <w:t>- Natura 2000 je područje mreža zaštićenih prirodnih područja u cijeloj EU, što je s ovom studijom ona je također obavezna? Zato što je Grad Delnice upravo u tom području, to je europska direktiva? Što je s cestom prema kamenolomu i dali će se zatvarati?</w:t>
      </w:r>
    </w:p>
    <w:p w14:paraId="54B24B51"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Marino Žagar- Uvidom u dokumente vezane uz Javnu raspravu o eksploataciji kamena na prostoru Ciganskih Dražica u gradu Delnicama, a vezano uz Opće odredbe prostornog plana Primorsko – goranske županije pozivam se na članak 92.  Općih odredbi  gdje je u službenim novinama PGŽ-a objavljen Prostorni plan za našu županiju na temelju zakona o prostornom uređenju i gradnji ( „Narodne novine“ broj 76/07, 38/09, 55/11, 90/11 i 50/12) koji je donesen 2013. godine, a vrijedi s novijima trećim i četvrtim ( u tijeku ) izmjenama prostornog plana iz Objave SN 2013-32 i ispravak SN 2017/07 navodim sljedeće krive zaključke u Studiji utjecaja na okoliš vezane uz eksploatacija kamena u Ciganskim dražicama.</w:t>
      </w:r>
    </w:p>
    <w:p w14:paraId="5700427C" w14:textId="77777777" w:rsidR="00D56135" w:rsidRPr="00D56135" w:rsidRDefault="00D56135" w:rsidP="00D56135">
      <w:pPr>
        <w:jc w:val="both"/>
        <w:rPr>
          <w:rFonts w:cstheme="minorHAnsi"/>
        </w:rPr>
      </w:pPr>
      <w:r w:rsidRPr="00D56135">
        <w:rPr>
          <w:rFonts w:cstheme="minorHAnsi"/>
        </w:rPr>
        <w:t xml:space="preserve">      </w:t>
      </w:r>
    </w:p>
    <w:p w14:paraId="400363A4" w14:textId="77777777" w:rsidR="00D56135" w:rsidRPr="00D56135" w:rsidRDefault="00D56135" w:rsidP="00D56135">
      <w:pPr>
        <w:jc w:val="both"/>
        <w:rPr>
          <w:rFonts w:cstheme="minorHAnsi"/>
        </w:rPr>
      </w:pPr>
      <w:r w:rsidRPr="00D56135">
        <w:rPr>
          <w:rFonts w:cstheme="minorHAnsi"/>
        </w:rPr>
        <w:t xml:space="preserve">Članak 92. općih odredbi kazuje nam, citirajući: </w:t>
      </w:r>
    </w:p>
    <w:p w14:paraId="5D126730" w14:textId="77777777" w:rsidR="00D56135" w:rsidRPr="00D56135" w:rsidRDefault="00D56135" w:rsidP="00D56135">
      <w:pPr>
        <w:jc w:val="both"/>
        <w:rPr>
          <w:rFonts w:cstheme="minorHAnsi"/>
        </w:rPr>
      </w:pPr>
      <w:r w:rsidRPr="00D56135">
        <w:rPr>
          <w:rFonts w:cstheme="minorHAnsi"/>
        </w:rPr>
        <w:t>Članak 92.</w:t>
      </w:r>
    </w:p>
    <w:p w14:paraId="260D89C3" w14:textId="77777777" w:rsidR="00D56135" w:rsidRPr="00D56135" w:rsidRDefault="00D56135" w:rsidP="00D56135">
      <w:pPr>
        <w:jc w:val="both"/>
        <w:rPr>
          <w:rFonts w:cstheme="minorHAnsi"/>
        </w:rPr>
      </w:pPr>
      <w:r w:rsidRPr="00D56135">
        <w:rPr>
          <w:rFonts w:cstheme="minorHAnsi"/>
        </w:rPr>
        <w:t>Eksploatacijska polja moraju biti udaljena minimalno od:</w:t>
      </w:r>
    </w:p>
    <w:p w14:paraId="706AB1D6" w14:textId="77777777" w:rsidR="00D56135" w:rsidRPr="00D56135" w:rsidRDefault="00D56135" w:rsidP="00D56135">
      <w:pPr>
        <w:jc w:val="both"/>
        <w:rPr>
          <w:rFonts w:cstheme="minorHAnsi"/>
          <w:b/>
          <w:bCs/>
        </w:rPr>
      </w:pPr>
      <w:r w:rsidRPr="00D56135">
        <w:rPr>
          <w:rFonts w:cstheme="minorHAnsi"/>
        </w:rPr>
        <w:br/>
        <w:t xml:space="preserve">- građevinskih područja naselja, 500 m    - </w:t>
      </w:r>
      <w:r w:rsidRPr="00D56135">
        <w:rPr>
          <w:rFonts w:cstheme="minorHAnsi"/>
          <w:b/>
          <w:bCs/>
        </w:rPr>
        <w:t xml:space="preserve">što je netočna informacija u Studiji utjecaja na okoliš nije označena stambena kuća u Ulici </w:t>
      </w:r>
      <w:proofErr w:type="spellStart"/>
      <w:r w:rsidRPr="00D56135">
        <w:rPr>
          <w:rFonts w:cstheme="minorHAnsi"/>
          <w:b/>
          <w:bCs/>
        </w:rPr>
        <w:t>Grabanj</w:t>
      </w:r>
      <w:proofErr w:type="spellEnd"/>
      <w:r w:rsidRPr="00D56135">
        <w:rPr>
          <w:rFonts w:cstheme="minorHAnsi"/>
          <w:b/>
          <w:bCs/>
        </w:rPr>
        <w:t xml:space="preserve"> 24, Delnice koja se nalazi na manje od 500 metara od istoga, na cca. 420 metara od kamenoloma. </w:t>
      </w:r>
    </w:p>
    <w:p w14:paraId="48356131" w14:textId="77777777" w:rsidR="00D56135" w:rsidRPr="00D56135" w:rsidRDefault="00D56135" w:rsidP="00D56135">
      <w:pPr>
        <w:jc w:val="both"/>
        <w:rPr>
          <w:rFonts w:cstheme="minorHAnsi"/>
          <w:b/>
          <w:bCs/>
        </w:rPr>
      </w:pPr>
      <w:r w:rsidRPr="00D56135">
        <w:rPr>
          <w:rFonts w:cstheme="minorHAnsi"/>
        </w:rPr>
        <w:t xml:space="preserve">-građevina izvan građevnog područja, 200 m - </w:t>
      </w:r>
      <w:r w:rsidRPr="00D56135">
        <w:rPr>
          <w:rFonts w:cstheme="minorHAnsi"/>
          <w:b/>
          <w:bCs/>
        </w:rPr>
        <w:t xml:space="preserve"> Niste upisali stambenu kuću </w:t>
      </w:r>
      <w:proofErr w:type="spellStart"/>
      <w:r w:rsidRPr="00D56135">
        <w:rPr>
          <w:rFonts w:cstheme="minorHAnsi"/>
          <w:b/>
          <w:bCs/>
        </w:rPr>
        <w:t>Polane</w:t>
      </w:r>
      <w:proofErr w:type="spellEnd"/>
      <w:r w:rsidRPr="00D56135">
        <w:rPr>
          <w:rFonts w:cstheme="minorHAnsi"/>
          <w:b/>
          <w:bCs/>
        </w:rPr>
        <w:t xml:space="preserve"> 1e, </w:t>
      </w:r>
      <w:proofErr w:type="spellStart"/>
      <w:r w:rsidRPr="00D56135">
        <w:rPr>
          <w:rFonts w:cstheme="minorHAnsi"/>
          <w:b/>
          <w:bCs/>
        </w:rPr>
        <w:t>Dedin</w:t>
      </w:r>
      <w:proofErr w:type="spellEnd"/>
      <w:r w:rsidRPr="00D56135">
        <w:rPr>
          <w:rFonts w:cstheme="minorHAnsi"/>
          <w:b/>
          <w:bCs/>
        </w:rPr>
        <w:t xml:space="preserve"> gdje živi osoba, a nalazi se na cca. 40 metara od kamenoloma</w:t>
      </w:r>
    </w:p>
    <w:p w14:paraId="42DE77C8" w14:textId="77777777" w:rsidR="00D56135" w:rsidRPr="00D56135" w:rsidRDefault="00D56135" w:rsidP="00D56135">
      <w:pPr>
        <w:jc w:val="both"/>
        <w:rPr>
          <w:rFonts w:cstheme="minorHAnsi"/>
          <w:b/>
          <w:bCs/>
        </w:rPr>
      </w:pPr>
      <w:r w:rsidRPr="00D56135">
        <w:rPr>
          <w:rFonts w:cstheme="minorHAnsi"/>
        </w:rPr>
        <w:t xml:space="preserve">-obale mora i voda, 1 000 m – </w:t>
      </w:r>
      <w:r w:rsidRPr="00D56135">
        <w:rPr>
          <w:rFonts w:cstheme="minorHAnsi"/>
          <w:b/>
          <w:bCs/>
        </w:rPr>
        <w:t>Delnički potok je na udaljenosti od 600 metara od samog eksploatacijskog polja</w:t>
      </w:r>
    </w:p>
    <w:p w14:paraId="6BA60B78" w14:textId="77777777" w:rsidR="00D56135" w:rsidRPr="00D56135" w:rsidRDefault="00D56135" w:rsidP="00D56135">
      <w:pPr>
        <w:jc w:val="both"/>
        <w:rPr>
          <w:rFonts w:cstheme="minorHAnsi"/>
          <w:b/>
          <w:bCs/>
        </w:rPr>
      </w:pPr>
      <w:r w:rsidRPr="00D56135">
        <w:rPr>
          <w:rFonts w:cstheme="minorHAnsi"/>
        </w:rPr>
        <w:t xml:space="preserve">- Cestovna prometna povezanost eksploatacijskog polja na državnu ili županijsku cestu ne smije se odvijati preko građevinskog područja naselja - </w:t>
      </w:r>
      <w:r w:rsidRPr="00D56135">
        <w:rPr>
          <w:rFonts w:cstheme="minorHAnsi"/>
          <w:b/>
          <w:bCs/>
        </w:rPr>
        <w:t xml:space="preserve"> Promet će se prema Studiji utjecaja na okoliš odvijati preko građevinskog područja naselja </w:t>
      </w:r>
      <w:proofErr w:type="spellStart"/>
      <w:r w:rsidRPr="00D56135">
        <w:rPr>
          <w:rFonts w:cstheme="minorHAnsi"/>
          <w:b/>
          <w:bCs/>
        </w:rPr>
        <w:t>Grabanj</w:t>
      </w:r>
      <w:proofErr w:type="spellEnd"/>
      <w:r w:rsidRPr="00D56135">
        <w:rPr>
          <w:rFonts w:cstheme="minorHAnsi"/>
          <w:b/>
          <w:bCs/>
        </w:rPr>
        <w:t xml:space="preserve"> u Delnicama. </w:t>
      </w:r>
    </w:p>
    <w:p w14:paraId="5C12F64D"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Željko Briški- na prezentaciji studije nisu prikazane stvari kave jesu na terenu</w:t>
      </w:r>
    </w:p>
    <w:p w14:paraId="5E7FBD9D" w14:textId="77777777" w:rsidR="00D56135" w:rsidRPr="00D56135" w:rsidRDefault="00D56135" w:rsidP="00D56135">
      <w:pPr>
        <w:pStyle w:val="Odlomakpopisa"/>
        <w:numPr>
          <w:ilvl w:val="0"/>
          <w:numId w:val="9"/>
        </w:numPr>
        <w:spacing w:after="160" w:line="278" w:lineRule="auto"/>
        <w:jc w:val="both"/>
        <w:rPr>
          <w:rFonts w:cstheme="minorHAnsi"/>
        </w:rPr>
      </w:pPr>
      <w:r w:rsidRPr="00D56135">
        <w:rPr>
          <w:rFonts w:cstheme="minorHAnsi"/>
        </w:rPr>
        <w:t>ucrtani magistralni vodovod izmaknut je iz trupa ceste</w:t>
      </w:r>
    </w:p>
    <w:p w14:paraId="659A217A" w14:textId="77777777" w:rsidR="00D56135" w:rsidRPr="00D56135" w:rsidRDefault="00D56135" w:rsidP="00D56135">
      <w:pPr>
        <w:pStyle w:val="Odlomakpopisa"/>
        <w:numPr>
          <w:ilvl w:val="0"/>
          <w:numId w:val="9"/>
        </w:numPr>
        <w:spacing w:after="160" w:line="278" w:lineRule="auto"/>
        <w:jc w:val="both"/>
        <w:rPr>
          <w:rFonts w:cstheme="minorHAnsi"/>
        </w:rPr>
      </w:pPr>
      <w:r w:rsidRPr="00D56135">
        <w:rPr>
          <w:rFonts w:cstheme="minorHAnsi"/>
        </w:rPr>
        <w:t>ucrtani dalekovod je izmaknut iz trupa ceste</w:t>
      </w:r>
    </w:p>
    <w:p w14:paraId="65031F4F" w14:textId="77777777" w:rsidR="00D56135" w:rsidRPr="00D56135" w:rsidRDefault="00D56135" w:rsidP="00D56135">
      <w:pPr>
        <w:pStyle w:val="Odlomakpopisa"/>
        <w:numPr>
          <w:ilvl w:val="0"/>
          <w:numId w:val="9"/>
        </w:numPr>
        <w:spacing w:after="160" w:line="278" w:lineRule="auto"/>
        <w:jc w:val="both"/>
        <w:rPr>
          <w:rFonts w:cstheme="minorHAnsi"/>
        </w:rPr>
      </w:pPr>
      <w:r w:rsidRPr="00D56135">
        <w:rPr>
          <w:rFonts w:cstheme="minorHAnsi"/>
        </w:rPr>
        <w:t xml:space="preserve">3. u trupu ceste su još položene tri PHD cijevi za ugradnju optike do </w:t>
      </w:r>
      <w:proofErr w:type="spellStart"/>
      <w:r w:rsidRPr="00D56135">
        <w:rPr>
          <w:rFonts w:cstheme="minorHAnsi"/>
        </w:rPr>
        <w:t>Petehovca</w:t>
      </w:r>
      <w:proofErr w:type="spellEnd"/>
    </w:p>
    <w:p w14:paraId="43D4F94F" w14:textId="77777777" w:rsidR="00D56135" w:rsidRPr="00D56135" w:rsidRDefault="00D56135" w:rsidP="00D56135">
      <w:pPr>
        <w:pStyle w:val="Odlomakpopisa"/>
        <w:numPr>
          <w:ilvl w:val="0"/>
          <w:numId w:val="9"/>
        </w:numPr>
        <w:spacing w:after="160" w:line="278" w:lineRule="auto"/>
        <w:jc w:val="both"/>
        <w:rPr>
          <w:rFonts w:cstheme="minorHAnsi"/>
        </w:rPr>
      </w:pPr>
      <w:r w:rsidRPr="00D56135">
        <w:rPr>
          <w:rFonts w:cstheme="minorHAnsi"/>
        </w:rPr>
        <w:t>Ugrađena su do crpne stanice 20 KW kablovi i nisko naponski kabel koji uopće nije prikazana i nalazi se 200 metara od samog kamenoloma</w:t>
      </w:r>
    </w:p>
    <w:p w14:paraId="5C6D1CD8" w14:textId="77777777" w:rsidR="00D56135" w:rsidRPr="00D56135" w:rsidRDefault="00D56135" w:rsidP="00D56135">
      <w:pPr>
        <w:pStyle w:val="Odlomakpopisa"/>
        <w:numPr>
          <w:ilvl w:val="0"/>
          <w:numId w:val="9"/>
        </w:numPr>
        <w:spacing w:after="160" w:line="278" w:lineRule="auto"/>
        <w:jc w:val="both"/>
        <w:rPr>
          <w:rFonts w:cstheme="minorHAnsi"/>
        </w:rPr>
      </w:pPr>
      <w:r w:rsidRPr="00D56135">
        <w:rPr>
          <w:rFonts w:cstheme="minorHAnsi"/>
        </w:rPr>
        <w:t xml:space="preserve">Iz </w:t>
      </w:r>
      <w:proofErr w:type="spellStart"/>
      <w:r w:rsidRPr="00D56135">
        <w:rPr>
          <w:rFonts w:cstheme="minorHAnsi"/>
        </w:rPr>
        <w:t>tafostanice</w:t>
      </w:r>
      <w:proofErr w:type="spellEnd"/>
      <w:r w:rsidRPr="00D56135">
        <w:rPr>
          <w:rFonts w:cstheme="minorHAnsi"/>
        </w:rPr>
        <w:t xml:space="preserve"> izlazi 35 KW vod koji je jako bitan za samu infrastrukturu jer napaja ostale trafostanice prema </w:t>
      </w:r>
      <w:proofErr w:type="spellStart"/>
      <w:r w:rsidRPr="00D56135">
        <w:rPr>
          <w:rFonts w:cstheme="minorHAnsi"/>
        </w:rPr>
        <w:t>Polanama</w:t>
      </w:r>
      <w:proofErr w:type="spellEnd"/>
      <w:r w:rsidRPr="00D56135">
        <w:rPr>
          <w:rFonts w:cstheme="minorHAnsi"/>
        </w:rPr>
        <w:t xml:space="preserve"> i </w:t>
      </w:r>
      <w:proofErr w:type="spellStart"/>
      <w:r w:rsidRPr="00D56135">
        <w:rPr>
          <w:rFonts w:cstheme="minorHAnsi"/>
        </w:rPr>
        <w:t>Petehovcu</w:t>
      </w:r>
      <w:proofErr w:type="spellEnd"/>
    </w:p>
    <w:p w14:paraId="60F87FCE"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lastRenderedPageBreak/>
        <w:t xml:space="preserve">Željko Tomac- dali su kontaktirali Hrvatske željeznice s obzirom na promet koji će se odvijati kroz tunel?   </w:t>
      </w:r>
    </w:p>
    <w:p w14:paraId="384BECE9"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Davor </w:t>
      </w:r>
      <w:proofErr w:type="spellStart"/>
      <w:r w:rsidRPr="00D56135">
        <w:rPr>
          <w:rFonts w:cstheme="minorHAnsi"/>
        </w:rPr>
        <w:t>Hilak</w:t>
      </w:r>
      <w:proofErr w:type="spellEnd"/>
      <w:r w:rsidRPr="00D56135">
        <w:rPr>
          <w:rFonts w:cstheme="minorHAnsi"/>
        </w:rPr>
        <w:t xml:space="preserve">- Dali su kontaktirali hrvatske autoceste i tražili njihovo mišljenje zbog miniranja koje će se vršiti narednih 16 godina a autocesta je udaljena svega 100 metara, te dali je </w:t>
      </w:r>
      <w:proofErr w:type="spellStart"/>
      <w:r w:rsidRPr="00D56135">
        <w:rPr>
          <w:rFonts w:cstheme="minorHAnsi"/>
        </w:rPr>
        <w:t>kontaktiran</w:t>
      </w:r>
      <w:proofErr w:type="spellEnd"/>
      <w:r w:rsidRPr="00D56135">
        <w:rPr>
          <w:rFonts w:cstheme="minorHAnsi"/>
        </w:rPr>
        <w:t xml:space="preserve"> Janaf i Plinacro i dali su se očitovali?</w:t>
      </w:r>
    </w:p>
    <w:p w14:paraId="53CC6FC6"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Koji je termin ušao prilikom određivanja prostornog plana, dali se je govorilo o sanaciji ili eksploataciji?</w:t>
      </w:r>
    </w:p>
    <w:p w14:paraId="64E8E38E"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Josip Tomac- s obzirom da se radi o krškom području, naftovod je u blizini, prilikom miniranja dali može doći do puknuća cijevi i zagaditi vodu cijelom Gorskom </w:t>
      </w:r>
      <w:proofErr w:type="spellStart"/>
      <w:r w:rsidRPr="00D56135">
        <w:rPr>
          <w:rFonts w:cstheme="minorHAnsi"/>
        </w:rPr>
        <w:t>kotru</w:t>
      </w:r>
      <w:proofErr w:type="spellEnd"/>
      <w:r w:rsidRPr="00D56135">
        <w:rPr>
          <w:rFonts w:cstheme="minorHAnsi"/>
        </w:rPr>
        <w:t xml:space="preserve"> i šire? Prema elaboratu piše da nitko ne smije stanovati u području bližem od 500 metara, a osoba živi 40 metara od kamenoloma?</w:t>
      </w:r>
    </w:p>
    <w:p w14:paraId="556EBC9D"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Josip Tomac – je li u obzir uzet most koji je izgrađen za vrijeme Marije Terezije (Damski most)? Za vrijeme turističke sezone kamioni će izlaziti na državnu cestu koja ide prema granici sa </w:t>
      </w:r>
      <w:proofErr w:type="spellStart"/>
      <w:r w:rsidRPr="00D56135">
        <w:rPr>
          <w:rFonts w:cstheme="minorHAnsi"/>
        </w:rPr>
        <w:t>Sloveniom</w:t>
      </w:r>
      <w:proofErr w:type="spellEnd"/>
      <w:r w:rsidRPr="00D56135">
        <w:rPr>
          <w:rFonts w:cstheme="minorHAnsi"/>
        </w:rPr>
        <w:t>, dali je netko kontaktirao policiju?</w:t>
      </w:r>
    </w:p>
    <w:p w14:paraId="1446C0CF"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Leona </w:t>
      </w:r>
      <w:proofErr w:type="spellStart"/>
      <w:r w:rsidRPr="00D56135">
        <w:rPr>
          <w:rFonts w:cstheme="minorHAnsi"/>
        </w:rPr>
        <w:t>Jelač</w:t>
      </w:r>
      <w:proofErr w:type="spellEnd"/>
      <w:r w:rsidRPr="00D56135">
        <w:rPr>
          <w:rFonts w:cstheme="minorHAnsi"/>
        </w:rPr>
        <w:t xml:space="preserve">- s obzirom na mogućnost raznih šteta koje se mogu dogoditi na toj mikrolokaciji dali je predviđena bankovna garancija u slučaju nastalih šteta od strane investitora, tko će snositi materijalnu odgovornost, tj. dali postoji bankovna garancija investitora, dali je investitor dovoljno </w:t>
      </w:r>
      <w:proofErr w:type="spellStart"/>
      <w:r w:rsidRPr="00D56135">
        <w:rPr>
          <w:rFonts w:cstheme="minorHAnsi"/>
        </w:rPr>
        <w:t>bonitetan</w:t>
      </w:r>
      <w:proofErr w:type="spellEnd"/>
      <w:r w:rsidRPr="00D56135">
        <w:rPr>
          <w:rFonts w:cstheme="minorHAnsi"/>
        </w:rPr>
        <w:t xml:space="preserve">? </w:t>
      </w:r>
    </w:p>
    <w:p w14:paraId="795F7CA5"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Ivica Knežević- na stranici 16 i stranici 25 eksplicite je </w:t>
      </w:r>
      <w:proofErr w:type="spellStart"/>
      <w:r w:rsidRPr="00D56135">
        <w:rPr>
          <w:rFonts w:cstheme="minorHAnsi"/>
        </w:rPr>
        <w:t>konstatuirano</w:t>
      </w:r>
      <w:proofErr w:type="spellEnd"/>
      <w:r w:rsidRPr="00D56135">
        <w:rPr>
          <w:rFonts w:cstheme="minorHAnsi"/>
        </w:rPr>
        <w:t xml:space="preserve"> da unutar </w:t>
      </w:r>
      <w:proofErr w:type="spellStart"/>
      <w:r w:rsidRPr="00D56135">
        <w:rPr>
          <w:rFonts w:cstheme="minorHAnsi"/>
        </w:rPr>
        <w:t>ekspoloatacijskog</w:t>
      </w:r>
      <w:proofErr w:type="spellEnd"/>
      <w:r w:rsidRPr="00D56135">
        <w:rPr>
          <w:rFonts w:cstheme="minorHAnsi"/>
        </w:rPr>
        <w:t xml:space="preserve"> polja i na širem području nisu utvrđena zaštićena kulturna dobra sukladno zakonu o zaštiti i očuvanju kulturnih dobara (NN 145/24), Gradsko vijeće Grada Delnica je uz prethodno mišljenje uprave za zaštitu kulturne baštine  konzervatorskog odjela u Rijeci 17.1.2014. na sjednici održanoj 6.3.2014. donijelo odluku o proglašenju Damskog mosta u Delnicama zaštićenim kulturnim dobrom, t je kulturno povijesni objekt koji se nalazi na jedinoj prometnici od budućeg eksploatacijskog polja preko kojeg moraju proći svi kamioni s mineralnom sirovinom, uz onaj redovni prema vikend naselju </w:t>
      </w:r>
      <w:proofErr w:type="spellStart"/>
      <w:r w:rsidRPr="00D56135">
        <w:rPr>
          <w:rFonts w:cstheme="minorHAnsi"/>
        </w:rPr>
        <w:t>Polane</w:t>
      </w:r>
      <w:proofErr w:type="spellEnd"/>
      <w:r w:rsidRPr="00D56135">
        <w:rPr>
          <w:rFonts w:cstheme="minorHAnsi"/>
        </w:rPr>
        <w:t xml:space="preserve"> i ugostiteljskom objektu Planinarskom centru </w:t>
      </w:r>
      <w:proofErr w:type="spellStart"/>
      <w:r w:rsidRPr="00D56135">
        <w:rPr>
          <w:rFonts w:cstheme="minorHAnsi"/>
        </w:rPr>
        <w:t>Petehovac</w:t>
      </w:r>
      <w:proofErr w:type="spellEnd"/>
      <w:r w:rsidRPr="00D56135">
        <w:rPr>
          <w:rFonts w:cstheme="minorHAnsi"/>
        </w:rPr>
        <w:t xml:space="preserve">, a koji može ozbiljno ugroziti stabilnost i sigurnost tog spomenika kulture kao  svojevrsnog znaka identiteta našega grada i povijesti. Dakle dok se ne odgovori na ovo prevažno pitanje kao i na pitanje prometovanje specijalnih kamiona kroz tunel u </w:t>
      </w:r>
      <w:proofErr w:type="spellStart"/>
      <w:r w:rsidRPr="00D56135">
        <w:rPr>
          <w:rFonts w:cstheme="minorHAnsi"/>
        </w:rPr>
        <w:t>Grabnju</w:t>
      </w:r>
      <w:proofErr w:type="spellEnd"/>
      <w:r w:rsidRPr="00D56135">
        <w:rPr>
          <w:rFonts w:cstheme="minorHAnsi"/>
        </w:rPr>
        <w:t xml:space="preserve"> preko koje prolazi željeznička pruga Zagreb-Rijeka, predmetna studija ne može biti vjerodostojan i neupitan temelj za realizaciju oživljavanja eksploatacijskog polja Ciganska Dražica te pozivam izrađivača studije kao i nadležna državna i županijska tijela da se argumentirano očituju na navedenu okolnost.  </w:t>
      </w:r>
    </w:p>
    <w:p w14:paraId="5F3DAFAA"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Tomica Vučić- u studiji piše da naselja mora biti udaljeno najmanje 500 metara, kuća adresa </w:t>
      </w:r>
      <w:proofErr w:type="spellStart"/>
      <w:r w:rsidRPr="00D56135">
        <w:rPr>
          <w:rFonts w:cstheme="minorHAnsi"/>
        </w:rPr>
        <w:t>Polane</w:t>
      </w:r>
      <w:proofErr w:type="spellEnd"/>
      <w:r w:rsidRPr="00D56135">
        <w:rPr>
          <w:rFonts w:cstheme="minorHAnsi"/>
        </w:rPr>
        <w:t xml:space="preserve">,  1E je udaljena svega 40 metara od kamenoloma, </w:t>
      </w:r>
      <w:proofErr w:type="spellStart"/>
      <w:r w:rsidRPr="00D56135">
        <w:rPr>
          <w:rFonts w:cstheme="minorHAnsi"/>
        </w:rPr>
        <w:t>Žingerlet</w:t>
      </w:r>
      <w:proofErr w:type="spellEnd"/>
      <w:r w:rsidRPr="00D56135">
        <w:rPr>
          <w:rFonts w:cstheme="minorHAnsi"/>
        </w:rPr>
        <w:t xml:space="preserve">, stara </w:t>
      </w:r>
      <w:proofErr w:type="spellStart"/>
      <w:r w:rsidRPr="00D56135">
        <w:rPr>
          <w:rFonts w:cstheme="minorHAnsi"/>
        </w:rPr>
        <w:t>vaktarna</w:t>
      </w:r>
      <w:proofErr w:type="spellEnd"/>
      <w:r w:rsidRPr="00D56135">
        <w:rPr>
          <w:rFonts w:cstheme="minorHAnsi"/>
        </w:rPr>
        <w:t xml:space="preserve"> ona je udaljena od kamenoloma na 450 metara, jeli po tome studija pada.</w:t>
      </w:r>
    </w:p>
    <w:p w14:paraId="5C88F1FC" w14:textId="77777777" w:rsidR="00D56135" w:rsidRPr="00D56135" w:rsidRDefault="00D56135" w:rsidP="00D56135">
      <w:pPr>
        <w:pStyle w:val="Odlomakpopisa"/>
        <w:jc w:val="both"/>
        <w:rPr>
          <w:rFonts w:cstheme="minorHAnsi"/>
        </w:rPr>
      </w:pPr>
      <w:r w:rsidRPr="00D56135">
        <w:rPr>
          <w:rFonts w:cstheme="minorHAnsi"/>
        </w:rPr>
        <w:t xml:space="preserve">Na ulazu u tunel od srane </w:t>
      </w:r>
      <w:proofErr w:type="spellStart"/>
      <w:r w:rsidRPr="00D56135">
        <w:rPr>
          <w:rFonts w:cstheme="minorHAnsi"/>
        </w:rPr>
        <w:t>Polana</w:t>
      </w:r>
      <w:proofErr w:type="spellEnd"/>
      <w:r w:rsidRPr="00D56135">
        <w:rPr>
          <w:rFonts w:cstheme="minorHAnsi"/>
        </w:rPr>
        <w:t xml:space="preserve"> nalaze se dva prometna znaka zabrane na kojima stoji da vozila šira od 2,2 metra i viša od 3 metra ne smije prometovati tunelom?</w:t>
      </w:r>
    </w:p>
    <w:p w14:paraId="0CB8399A"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Tajana </w:t>
      </w:r>
      <w:proofErr w:type="spellStart"/>
      <w:r w:rsidRPr="00D56135">
        <w:rPr>
          <w:rFonts w:cstheme="minorHAnsi"/>
        </w:rPr>
        <w:t>Grenko</w:t>
      </w:r>
      <w:proofErr w:type="spellEnd"/>
      <w:r w:rsidRPr="00D56135">
        <w:rPr>
          <w:rFonts w:cstheme="minorHAnsi"/>
        </w:rPr>
        <w:t xml:space="preserve"> Malnar- mnogo planinarskih putova prolazi pored kamenoloma, zašto nisu i oni uzeti u obzir?</w:t>
      </w:r>
    </w:p>
    <w:p w14:paraId="12866F63"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Tajana </w:t>
      </w:r>
      <w:proofErr w:type="spellStart"/>
      <w:r w:rsidRPr="00D56135">
        <w:rPr>
          <w:rFonts w:cstheme="minorHAnsi"/>
        </w:rPr>
        <w:t>Grenko</w:t>
      </w:r>
      <w:proofErr w:type="spellEnd"/>
      <w:r w:rsidRPr="00D56135">
        <w:rPr>
          <w:rFonts w:cstheme="minorHAnsi"/>
        </w:rPr>
        <w:t xml:space="preserve"> Malnar- postoje speleološki objekti na području planine </w:t>
      </w:r>
      <w:proofErr w:type="spellStart"/>
      <w:r w:rsidRPr="00D56135">
        <w:rPr>
          <w:rFonts w:cstheme="minorHAnsi"/>
        </w:rPr>
        <w:t>Petehovac</w:t>
      </w:r>
      <w:proofErr w:type="spellEnd"/>
      <w:r w:rsidRPr="00D56135">
        <w:rPr>
          <w:rFonts w:cstheme="minorHAnsi"/>
        </w:rPr>
        <w:t xml:space="preserve"> nalazi se Grijalica te </w:t>
      </w:r>
      <w:proofErr w:type="spellStart"/>
      <w:r w:rsidRPr="00D56135">
        <w:rPr>
          <w:rFonts w:cstheme="minorHAnsi"/>
        </w:rPr>
        <w:t>Javnopolanski</w:t>
      </w:r>
      <w:proofErr w:type="spellEnd"/>
      <w:r w:rsidRPr="00D56135">
        <w:rPr>
          <w:rFonts w:cstheme="minorHAnsi"/>
        </w:rPr>
        <w:t xml:space="preserve"> </w:t>
      </w:r>
      <w:proofErr w:type="spellStart"/>
      <w:r w:rsidRPr="00D56135">
        <w:rPr>
          <w:rFonts w:cstheme="minorHAnsi"/>
        </w:rPr>
        <w:t>devijatora</w:t>
      </w:r>
      <w:proofErr w:type="spellEnd"/>
      <w:r w:rsidRPr="00D56135">
        <w:rPr>
          <w:rFonts w:cstheme="minorHAnsi"/>
        </w:rPr>
        <w:t xml:space="preserve"> te me zanima što će biti s našim podzemljem? </w:t>
      </w:r>
    </w:p>
    <w:p w14:paraId="4A6BE369" w14:textId="77777777" w:rsidR="00D56135" w:rsidRPr="00D56135" w:rsidRDefault="00D56135" w:rsidP="00D56135">
      <w:pPr>
        <w:pStyle w:val="Odlomakpopisa"/>
        <w:numPr>
          <w:ilvl w:val="0"/>
          <w:numId w:val="8"/>
        </w:numPr>
        <w:spacing w:after="160" w:line="278" w:lineRule="auto"/>
        <w:jc w:val="both"/>
        <w:rPr>
          <w:rFonts w:cstheme="minorHAnsi"/>
        </w:rPr>
      </w:pPr>
      <w:r w:rsidRPr="00D56135">
        <w:rPr>
          <w:rFonts w:cstheme="minorHAnsi"/>
        </w:rPr>
        <w:t xml:space="preserve">Hrvoje Ljubobratović-18.12.2025. godine u prostorijama Grada Delnica bilo je izlaganje Studije utjecaja na okoliš vezano za Cigansku dražicu, gdje je navedeno da će se godišnje eksploatirati 75.000 m3 materijala, ako kamenolom bude radio 365 dana u godini, ispada da </w:t>
      </w:r>
      <w:r w:rsidRPr="00D56135">
        <w:rPr>
          <w:rFonts w:cstheme="minorHAnsi"/>
        </w:rPr>
        <w:lastRenderedPageBreak/>
        <w:t>će se dnevno odvoziti 205,5 m3, u studiji piše da će maksimalni broj kamiona biti 28. ispada da će svaki kamion voziti 7.33 m3. Pa me zanima koji je to kamion koji prevozi 7.33 m3 materijala, a uklapa se u znakove zabrane koji kažu da vozilo ne smije biti šire od 2,2 metra te ne više od 3 metra?</w:t>
      </w:r>
    </w:p>
    <w:p w14:paraId="2D46A20D" w14:textId="2CBA25AD" w:rsidR="00D56135" w:rsidRPr="00D56135" w:rsidRDefault="00D56135" w:rsidP="00D56135">
      <w:pPr>
        <w:pStyle w:val="Odlomakpopisa"/>
        <w:rPr>
          <w:rFonts w:cstheme="minorHAnsi"/>
        </w:rPr>
      </w:pPr>
      <w:r w:rsidRPr="00D56135">
        <w:rPr>
          <w:rFonts w:cstheme="minorHAnsi"/>
        </w:rPr>
        <w:t xml:space="preserve">                 </w:t>
      </w:r>
    </w:p>
    <w:p w14:paraId="06F880BB" w14:textId="2E50483A" w:rsidR="00346997" w:rsidRPr="00D56135" w:rsidRDefault="00D56135" w:rsidP="00C54BB9">
      <w:pPr>
        <w:rPr>
          <w:rFonts w:cstheme="minorHAnsi"/>
          <w:b/>
        </w:rPr>
      </w:pPr>
      <w:r w:rsidRPr="00D56135">
        <w:rPr>
          <w:rFonts w:cstheme="minorHAnsi"/>
          <w:b/>
        </w:rPr>
        <w:t>3</w:t>
      </w:r>
      <w:r w:rsidR="00346997" w:rsidRPr="00D56135">
        <w:rPr>
          <w:rFonts w:cstheme="minorHAnsi"/>
          <w:b/>
        </w:rPr>
        <w:t>. Razno</w:t>
      </w:r>
    </w:p>
    <w:p w14:paraId="066F4D1F" w14:textId="01B67AB2" w:rsidR="00346997" w:rsidRPr="00D56135" w:rsidRDefault="00D56135" w:rsidP="00C54BB9">
      <w:pPr>
        <w:rPr>
          <w:rFonts w:cstheme="minorHAnsi"/>
        </w:rPr>
      </w:pPr>
      <w:r w:rsidRPr="00D56135">
        <w:rPr>
          <w:rFonts w:cstheme="minorHAnsi"/>
        </w:rPr>
        <w:t>Nakon završetka rasprave donesena je odluka jednoglasno da se sva pitanja i primjedbe s prethodne točke pošalju nadležnim institucijama</w:t>
      </w:r>
      <w:r w:rsidR="00346997" w:rsidRPr="00D56135">
        <w:rPr>
          <w:rFonts w:cstheme="minorHAnsi"/>
        </w:rPr>
        <w:t>.</w:t>
      </w:r>
    </w:p>
    <w:p w14:paraId="76EE40CD" w14:textId="77777777" w:rsidR="00D74E88" w:rsidRPr="00D56135" w:rsidRDefault="00D74E88" w:rsidP="00C54BB9">
      <w:pPr>
        <w:rPr>
          <w:rFonts w:cstheme="minorHAnsi"/>
        </w:rPr>
      </w:pPr>
    </w:p>
    <w:p w14:paraId="2D38EE90" w14:textId="77777777" w:rsidR="00C54BB9" w:rsidRPr="00D56135" w:rsidRDefault="00C54BB9" w:rsidP="00C54BB9">
      <w:pPr>
        <w:rPr>
          <w:rFonts w:cstheme="minorHAnsi"/>
        </w:rPr>
      </w:pPr>
    </w:p>
    <w:p w14:paraId="7C24C7FA" w14:textId="77777777" w:rsidR="003677E3" w:rsidRPr="00D56135" w:rsidRDefault="003677E3" w:rsidP="006E0425">
      <w:pPr>
        <w:rPr>
          <w:rFonts w:cstheme="minorHAnsi"/>
          <w:b/>
        </w:rPr>
      </w:pPr>
    </w:p>
    <w:p w14:paraId="2A18AE78" w14:textId="66CAA471" w:rsidR="009C6A45" w:rsidRPr="00D56135" w:rsidRDefault="009028C5" w:rsidP="009C6A45">
      <w:pPr>
        <w:rPr>
          <w:rFonts w:cstheme="minorHAnsi"/>
        </w:rPr>
      </w:pPr>
      <w:r w:rsidRPr="00D56135">
        <w:rPr>
          <w:rFonts w:cstheme="minorHAnsi"/>
        </w:rPr>
        <w:t xml:space="preserve">Sjednica je završila u </w:t>
      </w:r>
      <w:r w:rsidR="00D56135" w:rsidRPr="00D56135">
        <w:rPr>
          <w:rFonts w:cstheme="minorHAnsi"/>
        </w:rPr>
        <w:t>20</w:t>
      </w:r>
      <w:r w:rsidR="00346997" w:rsidRPr="00D56135">
        <w:rPr>
          <w:rFonts w:cstheme="minorHAnsi"/>
        </w:rPr>
        <w:t>:</w:t>
      </w:r>
      <w:r w:rsidR="00D56135" w:rsidRPr="00D56135">
        <w:rPr>
          <w:rFonts w:cstheme="minorHAnsi"/>
        </w:rPr>
        <w:t>1</w:t>
      </w:r>
      <w:r w:rsidRPr="00D56135">
        <w:rPr>
          <w:rFonts w:cstheme="minorHAnsi"/>
        </w:rPr>
        <w:t>0</w:t>
      </w:r>
      <w:r w:rsidR="009C6A45" w:rsidRPr="00D56135">
        <w:rPr>
          <w:rFonts w:cstheme="minorHAnsi"/>
        </w:rPr>
        <w:t xml:space="preserve"> sati</w:t>
      </w:r>
      <w:r w:rsidR="003750C2" w:rsidRPr="00D56135">
        <w:rPr>
          <w:rFonts w:cstheme="minorHAnsi"/>
        </w:rPr>
        <w:t>.</w:t>
      </w:r>
    </w:p>
    <w:p w14:paraId="0FE9F3C2" w14:textId="77777777" w:rsidR="00741D94" w:rsidRPr="00D56135" w:rsidRDefault="00741D94" w:rsidP="009C6A45">
      <w:pPr>
        <w:rPr>
          <w:rFonts w:cstheme="minorHAnsi"/>
        </w:rPr>
      </w:pPr>
    </w:p>
    <w:p w14:paraId="1D391BDE" w14:textId="77777777" w:rsidR="009C6A45" w:rsidRPr="00D56135" w:rsidRDefault="009C6A45" w:rsidP="009C6A45">
      <w:pPr>
        <w:rPr>
          <w:rFonts w:cstheme="minorHAnsi"/>
        </w:rPr>
      </w:pPr>
      <w:r w:rsidRPr="00D56135">
        <w:rPr>
          <w:rFonts w:cstheme="minorHAnsi"/>
        </w:rPr>
        <w:t>Zapisnik sastavio:</w:t>
      </w:r>
      <w:r w:rsidRPr="00D56135">
        <w:rPr>
          <w:rFonts w:cstheme="minorHAnsi"/>
        </w:rPr>
        <w:tab/>
      </w:r>
      <w:r w:rsidRPr="00D56135">
        <w:rPr>
          <w:rFonts w:cstheme="minorHAnsi"/>
        </w:rPr>
        <w:tab/>
      </w:r>
      <w:r w:rsidRPr="00D56135">
        <w:rPr>
          <w:rFonts w:cstheme="minorHAnsi"/>
        </w:rPr>
        <w:tab/>
      </w:r>
      <w:r w:rsidRPr="00D56135">
        <w:rPr>
          <w:rFonts w:cstheme="minorHAnsi"/>
        </w:rPr>
        <w:tab/>
      </w:r>
      <w:r w:rsidRPr="00D56135">
        <w:rPr>
          <w:rFonts w:cstheme="minorHAnsi"/>
        </w:rPr>
        <w:tab/>
      </w:r>
      <w:r w:rsidRPr="00D56135">
        <w:rPr>
          <w:rFonts w:cstheme="minorHAnsi"/>
        </w:rPr>
        <w:tab/>
        <w:t>Predsjednik Mjesnog odbora Delnice</w:t>
      </w:r>
    </w:p>
    <w:p w14:paraId="32EEC494" w14:textId="77777777" w:rsidR="009C6A45" w:rsidRPr="00D56135" w:rsidRDefault="009C6A45" w:rsidP="009C6A45">
      <w:pPr>
        <w:rPr>
          <w:rFonts w:cstheme="minorHAnsi"/>
        </w:rPr>
      </w:pPr>
      <w:r w:rsidRPr="00D56135">
        <w:rPr>
          <w:rFonts w:cstheme="minorHAnsi"/>
        </w:rPr>
        <w:t xml:space="preserve">Dario </w:t>
      </w:r>
      <w:proofErr w:type="spellStart"/>
      <w:r w:rsidRPr="00D56135">
        <w:rPr>
          <w:rFonts w:cstheme="minorHAnsi"/>
        </w:rPr>
        <w:t>Zetović</w:t>
      </w:r>
      <w:proofErr w:type="spellEnd"/>
      <w:r w:rsidRPr="00D56135">
        <w:rPr>
          <w:rFonts w:cstheme="minorHAnsi"/>
        </w:rPr>
        <w:tab/>
      </w:r>
      <w:r w:rsidRPr="00D56135">
        <w:rPr>
          <w:rFonts w:cstheme="minorHAnsi"/>
        </w:rPr>
        <w:tab/>
      </w:r>
      <w:r w:rsidRPr="00D56135">
        <w:rPr>
          <w:rFonts w:cstheme="minorHAnsi"/>
        </w:rPr>
        <w:tab/>
      </w:r>
      <w:r w:rsidR="0022342D" w:rsidRPr="00D56135">
        <w:rPr>
          <w:rFonts w:cstheme="minorHAnsi"/>
        </w:rPr>
        <w:tab/>
      </w:r>
      <w:r w:rsidR="0022342D" w:rsidRPr="00D56135">
        <w:rPr>
          <w:rFonts w:cstheme="minorHAnsi"/>
        </w:rPr>
        <w:tab/>
      </w:r>
      <w:r w:rsidR="0022342D" w:rsidRPr="00D56135">
        <w:rPr>
          <w:rFonts w:cstheme="minorHAnsi"/>
        </w:rPr>
        <w:tab/>
      </w:r>
      <w:r w:rsidR="0022342D" w:rsidRPr="00D56135">
        <w:rPr>
          <w:rFonts w:cstheme="minorHAnsi"/>
        </w:rPr>
        <w:tab/>
        <w:t>Goran Crnković</w:t>
      </w:r>
    </w:p>
    <w:p w14:paraId="0CF82CB3" w14:textId="77777777" w:rsidR="0072045A" w:rsidRDefault="0072045A" w:rsidP="00D62A0E"/>
    <w:sectPr w:rsidR="0072045A" w:rsidSect="008D0FD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E3AC" w14:textId="77777777" w:rsidR="00B43AE5" w:rsidRDefault="00B43AE5" w:rsidP="00342AF7">
      <w:pPr>
        <w:spacing w:after="0" w:line="240" w:lineRule="auto"/>
      </w:pPr>
      <w:r>
        <w:separator/>
      </w:r>
    </w:p>
  </w:endnote>
  <w:endnote w:type="continuationSeparator" w:id="0">
    <w:p w14:paraId="76171A2E" w14:textId="77777777" w:rsidR="00B43AE5" w:rsidRDefault="00B43AE5" w:rsidP="0034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3E8B" w14:textId="77777777" w:rsidR="00342AF7" w:rsidRDefault="00342A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F837" w14:textId="77777777" w:rsidR="00342AF7" w:rsidRDefault="00342A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5144" w14:textId="77777777" w:rsidR="00342AF7" w:rsidRDefault="00342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0700" w14:textId="77777777" w:rsidR="00B43AE5" w:rsidRDefault="00B43AE5" w:rsidP="00342AF7">
      <w:pPr>
        <w:spacing w:after="0" w:line="240" w:lineRule="auto"/>
      </w:pPr>
      <w:r>
        <w:separator/>
      </w:r>
    </w:p>
  </w:footnote>
  <w:footnote w:type="continuationSeparator" w:id="0">
    <w:p w14:paraId="46DA4D2B" w14:textId="77777777" w:rsidR="00B43AE5" w:rsidRDefault="00B43AE5" w:rsidP="0034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61CE" w14:textId="77777777" w:rsidR="00342AF7" w:rsidRDefault="00342A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8AA4" w14:textId="77777777" w:rsidR="00342AF7" w:rsidRDefault="00342A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A036" w14:textId="77777777" w:rsidR="00342AF7" w:rsidRDefault="00342A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DFD"/>
    <w:multiLevelType w:val="hybridMultilevel"/>
    <w:tmpl w:val="DCC892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F03D90"/>
    <w:multiLevelType w:val="hybridMultilevel"/>
    <w:tmpl w:val="F66A0B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BF10B1"/>
    <w:multiLevelType w:val="hybridMultilevel"/>
    <w:tmpl w:val="1302888E"/>
    <w:lvl w:ilvl="0" w:tplc="B5481B6A">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AB1BBC"/>
    <w:multiLevelType w:val="hybridMultilevel"/>
    <w:tmpl w:val="70E0E146"/>
    <w:lvl w:ilvl="0" w:tplc="27BCB744">
      <w:start w:val="1"/>
      <w:numFmt w:val="bullet"/>
      <w:lvlText w:val="-"/>
      <w:lvlJc w:val="left"/>
      <w:pPr>
        <w:ind w:left="2134" w:hanging="360"/>
      </w:pPr>
      <w:rPr>
        <w:rFonts w:ascii="Times New Roman" w:hAnsi="Times New Roman" w:cs="Times New Roman" w:hint="default"/>
      </w:rPr>
    </w:lvl>
    <w:lvl w:ilvl="1" w:tplc="041A0003" w:tentative="1">
      <w:start w:val="1"/>
      <w:numFmt w:val="bullet"/>
      <w:lvlText w:val="o"/>
      <w:lvlJc w:val="left"/>
      <w:pPr>
        <w:ind w:left="2854" w:hanging="360"/>
      </w:pPr>
      <w:rPr>
        <w:rFonts w:ascii="Courier New" w:hAnsi="Courier New" w:cs="Courier New" w:hint="default"/>
      </w:rPr>
    </w:lvl>
    <w:lvl w:ilvl="2" w:tplc="041A0005" w:tentative="1">
      <w:start w:val="1"/>
      <w:numFmt w:val="bullet"/>
      <w:lvlText w:val=""/>
      <w:lvlJc w:val="left"/>
      <w:pPr>
        <w:ind w:left="3574" w:hanging="360"/>
      </w:pPr>
      <w:rPr>
        <w:rFonts w:ascii="Wingdings" w:hAnsi="Wingdings" w:hint="default"/>
      </w:rPr>
    </w:lvl>
    <w:lvl w:ilvl="3" w:tplc="041A0001" w:tentative="1">
      <w:start w:val="1"/>
      <w:numFmt w:val="bullet"/>
      <w:lvlText w:val=""/>
      <w:lvlJc w:val="left"/>
      <w:pPr>
        <w:ind w:left="4294" w:hanging="360"/>
      </w:pPr>
      <w:rPr>
        <w:rFonts w:ascii="Symbol" w:hAnsi="Symbol" w:hint="default"/>
      </w:rPr>
    </w:lvl>
    <w:lvl w:ilvl="4" w:tplc="041A0003" w:tentative="1">
      <w:start w:val="1"/>
      <w:numFmt w:val="bullet"/>
      <w:lvlText w:val="o"/>
      <w:lvlJc w:val="left"/>
      <w:pPr>
        <w:ind w:left="5014" w:hanging="360"/>
      </w:pPr>
      <w:rPr>
        <w:rFonts w:ascii="Courier New" w:hAnsi="Courier New" w:cs="Courier New" w:hint="default"/>
      </w:rPr>
    </w:lvl>
    <w:lvl w:ilvl="5" w:tplc="041A0005" w:tentative="1">
      <w:start w:val="1"/>
      <w:numFmt w:val="bullet"/>
      <w:lvlText w:val=""/>
      <w:lvlJc w:val="left"/>
      <w:pPr>
        <w:ind w:left="5734" w:hanging="360"/>
      </w:pPr>
      <w:rPr>
        <w:rFonts w:ascii="Wingdings" w:hAnsi="Wingdings" w:hint="default"/>
      </w:rPr>
    </w:lvl>
    <w:lvl w:ilvl="6" w:tplc="041A0001" w:tentative="1">
      <w:start w:val="1"/>
      <w:numFmt w:val="bullet"/>
      <w:lvlText w:val=""/>
      <w:lvlJc w:val="left"/>
      <w:pPr>
        <w:ind w:left="6454" w:hanging="360"/>
      </w:pPr>
      <w:rPr>
        <w:rFonts w:ascii="Symbol" w:hAnsi="Symbol" w:hint="default"/>
      </w:rPr>
    </w:lvl>
    <w:lvl w:ilvl="7" w:tplc="041A0003" w:tentative="1">
      <w:start w:val="1"/>
      <w:numFmt w:val="bullet"/>
      <w:lvlText w:val="o"/>
      <w:lvlJc w:val="left"/>
      <w:pPr>
        <w:ind w:left="7174" w:hanging="360"/>
      </w:pPr>
      <w:rPr>
        <w:rFonts w:ascii="Courier New" w:hAnsi="Courier New" w:cs="Courier New" w:hint="default"/>
      </w:rPr>
    </w:lvl>
    <w:lvl w:ilvl="8" w:tplc="041A0005" w:tentative="1">
      <w:start w:val="1"/>
      <w:numFmt w:val="bullet"/>
      <w:lvlText w:val=""/>
      <w:lvlJc w:val="left"/>
      <w:pPr>
        <w:ind w:left="7894" w:hanging="360"/>
      </w:pPr>
      <w:rPr>
        <w:rFonts w:ascii="Wingdings" w:hAnsi="Wingdings" w:hint="default"/>
      </w:rPr>
    </w:lvl>
  </w:abstractNum>
  <w:abstractNum w:abstractNumId="4" w15:restartNumberingAfterBreak="0">
    <w:nsid w:val="1C2040C9"/>
    <w:multiLevelType w:val="hybridMultilevel"/>
    <w:tmpl w:val="073E27DE"/>
    <w:lvl w:ilvl="0" w:tplc="C1C88D1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0687A27"/>
    <w:multiLevelType w:val="hybridMultilevel"/>
    <w:tmpl w:val="42D661AE"/>
    <w:lvl w:ilvl="0" w:tplc="6930D844">
      <w:start w:val="5"/>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B03DE6"/>
    <w:multiLevelType w:val="hybridMultilevel"/>
    <w:tmpl w:val="2C041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871CBA"/>
    <w:multiLevelType w:val="hybridMultilevel"/>
    <w:tmpl w:val="2E7E11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3664CB"/>
    <w:multiLevelType w:val="hybridMultilevel"/>
    <w:tmpl w:val="8F5EA97C"/>
    <w:lvl w:ilvl="0" w:tplc="4EBE40E8">
      <w:start w:val="5"/>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45017561">
    <w:abstractNumId w:val="2"/>
  </w:num>
  <w:num w:numId="2" w16cid:durableId="719331615">
    <w:abstractNumId w:val="8"/>
  </w:num>
  <w:num w:numId="3" w16cid:durableId="332027466">
    <w:abstractNumId w:val="3"/>
  </w:num>
  <w:num w:numId="4" w16cid:durableId="347563427">
    <w:abstractNumId w:val="5"/>
  </w:num>
  <w:num w:numId="5" w16cid:durableId="1560746428">
    <w:abstractNumId w:val="0"/>
  </w:num>
  <w:num w:numId="6" w16cid:durableId="1388526592">
    <w:abstractNumId w:val="6"/>
  </w:num>
  <w:num w:numId="7" w16cid:durableId="781076854">
    <w:abstractNumId w:val="1"/>
  </w:num>
  <w:num w:numId="8" w16cid:durableId="1414740176">
    <w:abstractNumId w:val="7"/>
  </w:num>
  <w:num w:numId="9" w16cid:durableId="1157190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2A0E"/>
    <w:rsid w:val="00011714"/>
    <w:rsid w:val="0001633A"/>
    <w:rsid w:val="00030CA5"/>
    <w:rsid w:val="0004379D"/>
    <w:rsid w:val="00060B1E"/>
    <w:rsid w:val="00061093"/>
    <w:rsid w:val="00094BEB"/>
    <w:rsid w:val="00095B98"/>
    <w:rsid w:val="000A2023"/>
    <w:rsid w:val="000C4DC8"/>
    <w:rsid w:val="000E1634"/>
    <w:rsid w:val="000E6B7C"/>
    <w:rsid w:val="001056EE"/>
    <w:rsid w:val="001265AA"/>
    <w:rsid w:val="00142E58"/>
    <w:rsid w:val="00155968"/>
    <w:rsid w:val="00164A84"/>
    <w:rsid w:val="001659F1"/>
    <w:rsid w:val="001E2356"/>
    <w:rsid w:val="002121B1"/>
    <w:rsid w:val="002129B4"/>
    <w:rsid w:val="00222C05"/>
    <w:rsid w:val="0022342D"/>
    <w:rsid w:val="002535EE"/>
    <w:rsid w:val="002541F3"/>
    <w:rsid w:val="00267EA8"/>
    <w:rsid w:val="002715FA"/>
    <w:rsid w:val="00274606"/>
    <w:rsid w:val="002828E9"/>
    <w:rsid w:val="002B00B4"/>
    <w:rsid w:val="002D46E3"/>
    <w:rsid w:val="002D6199"/>
    <w:rsid w:val="002E5EAB"/>
    <w:rsid w:val="002F1D1A"/>
    <w:rsid w:val="002F3AD1"/>
    <w:rsid w:val="002F43B9"/>
    <w:rsid w:val="00331012"/>
    <w:rsid w:val="00331ABA"/>
    <w:rsid w:val="00342AF7"/>
    <w:rsid w:val="00346997"/>
    <w:rsid w:val="00364D84"/>
    <w:rsid w:val="00365845"/>
    <w:rsid w:val="003677E3"/>
    <w:rsid w:val="003750C2"/>
    <w:rsid w:val="00380EAD"/>
    <w:rsid w:val="003830B6"/>
    <w:rsid w:val="003B094A"/>
    <w:rsid w:val="003B23CF"/>
    <w:rsid w:val="003E0C3A"/>
    <w:rsid w:val="004063CB"/>
    <w:rsid w:val="00421392"/>
    <w:rsid w:val="004645EA"/>
    <w:rsid w:val="00480DE0"/>
    <w:rsid w:val="00484B67"/>
    <w:rsid w:val="00494DB4"/>
    <w:rsid w:val="004958EE"/>
    <w:rsid w:val="004B6BEC"/>
    <w:rsid w:val="004C1F3A"/>
    <w:rsid w:val="004D5463"/>
    <w:rsid w:val="004E3FA0"/>
    <w:rsid w:val="004F6CD7"/>
    <w:rsid w:val="0050525C"/>
    <w:rsid w:val="00506BBE"/>
    <w:rsid w:val="005512DA"/>
    <w:rsid w:val="005571C2"/>
    <w:rsid w:val="00567F93"/>
    <w:rsid w:val="005860DB"/>
    <w:rsid w:val="00590206"/>
    <w:rsid w:val="005976FF"/>
    <w:rsid w:val="005B5BB6"/>
    <w:rsid w:val="005B7F30"/>
    <w:rsid w:val="005C7A1D"/>
    <w:rsid w:val="005D1B42"/>
    <w:rsid w:val="005D5036"/>
    <w:rsid w:val="005D770B"/>
    <w:rsid w:val="005E3D3B"/>
    <w:rsid w:val="00606E96"/>
    <w:rsid w:val="006146BE"/>
    <w:rsid w:val="006244DA"/>
    <w:rsid w:val="0065504C"/>
    <w:rsid w:val="00682293"/>
    <w:rsid w:val="006949D6"/>
    <w:rsid w:val="006A0B7F"/>
    <w:rsid w:val="006A4697"/>
    <w:rsid w:val="006B02CD"/>
    <w:rsid w:val="006D5F06"/>
    <w:rsid w:val="006D6B0D"/>
    <w:rsid w:val="006E0425"/>
    <w:rsid w:val="006E7FB4"/>
    <w:rsid w:val="00703253"/>
    <w:rsid w:val="0072045A"/>
    <w:rsid w:val="0072220C"/>
    <w:rsid w:val="00727FB0"/>
    <w:rsid w:val="00730C55"/>
    <w:rsid w:val="00741D94"/>
    <w:rsid w:val="00744A91"/>
    <w:rsid w:val="00751183"/>
    <w:rsid w:val="00754EA6"/>
    <w:rsid w:val="00756173"/>
    <w:rsid w:val="00757E3D"/>
    <w:rsid w:val="00765A5D"/>
    <w:rsid w:val="00780CDA"/>
    <w:rsid w:val="007846F2"/>
    <w:rsid w:val="007C26C5"/>
    <w:rsid w:val="007F44AD"/>
    <w:rsid w:val="00815899"/>
    <w:rsid w:val="00834BEA"/>
    <w:rsid w:val="0088546E"/>
    <w:rsid w:val="008A0D38"/>
    <w:rsid w:val="008A1A25"/>
    <w:rsid w:val="008B3CB2"/>
    <w:rsid w:val="008B46DB"/>
    <w:rsid w:val="008C2588"/>
    <w:rsid w:val="008C631C"/>
    <w:rsid w:val="008D0FDE"/>
    <w:rsid w:val="008D5937"/>
    <w:rsid w:val="008D697D"/>
    <w:rsid w:val="00900BE9"/>
    <w:rsid w:val="009028C5"/>
    <w:rsid w:val="0090501C"/>
    <w:rsid w:val="0090626B"/>
    <w:rsid w:val="00917668"/>
    <w:rsid w:val="00931D6C"/>
    <w:rsid w:val="00941AD9"/>
    <w:rsid w:val="00960169"/>
    <w:rsid w:val="0099693C"/>
    <w:rsid w:val="009B7B56"/>
    <w:rsid w:val="009C6A45"/>
    <w:rsid w:val="009F3447"/>
    <w:rsid w:val="00A4205F"/>
    <w:rsid w:val="00A55537"/>
    <w:rsid w:val="00AE6A66"/>
    <w:rsid w:val="00AF3F2D"/>
    <w:rsid w:val="00AF571B"/>
    <w:rsid w:val="00B01A01"/>
    <w:rsid w:val="00B01A85"/>
    <w:rsid w:val="00B43AE5"/>
    <w:rsid w:val="00B54557"/>
    <w:rsid w:val="00B61BA8"/>
    <w:rsid w:val="00B7200A"/>
    <w:rsid w:val="00B732E2"/>
    <w:rsid w:val="00BA41C4"/>
    <w:rsid w:val="00BB0CF7"/>
    <w:rsid w:val="00BB1898"/>
    <w:rsid w:val="00BB6D26"/>
    <w:rsid w:val="00BC023F"/>
    <w:rsid w:val="00BD291A"/>
    <w:rsid w:val="00BE7C81"/>
    <w:rsid w:val="00BF43A9"/>
    <w:rsid w:val="00C02012"/>
    <w:rsid w:val="00C02F2B"/>
    <w:rsid w:val="00C267B0"/>
    <w:rsid w:val="00C34472"/>
    <w:rsid w:val="00C54BB9"/>
    <w:rsid w:val="00C754C8"/>
    <w:rsid w:val="00CB3BE3"/>
    <w:rsid w:val="00CB77BA"/>
    <w:rsid w:val="00CF1C2C"/>
    <w:rsid w:val="00D17344"/>
    <w:rsid w:val="00D221F9"/>
    <w:rsid w:val="00D30D9F"/>
    <w:rsid w:val="00D42A5D"/>
    <w:rsid w:val="00D56135"/>
    <w:rsid w:val="00D56A68"/>
    <w:rsid w:val="00D62A0E"/>
    <w:rsid w:val="00D67E18"/>
    <w:rsid w:val="00D74E88"/>
    <w:rsid w:val="00DB0F37"/>
    <w:rsid w:val="00DD2C5D"/>
    <w:rsid w:val="00DE50D2"/>
    <w:rsid w:val="00DF5DDB"/>
    <w:rsid w:val="00E026DC"/>
    <w:rsid w:val="00E2054E"/>
    <w:rsid w:val="00E25C60"/>
    <w:rsid w:val="00E369C7"/>
    <w:rsid w:val="00E57DC4"/>
    <w:rsid w:val="00E73BD1"/>
    <w:rsid w:val="00E7463F"/>
    <w:rsid w:val="00E80F59"/>
    <w:rsid w:val="00EA52F9"/>
    <w:rsid w:val="00EA626B"/>
    <w:rsid w:val="00EB2F53"/>
    <w:rsid w:val="00EC55E0"/>
    <w:rsid w:val="00EC7A82"/>
    <w:rsid w:val="00ED4023"/>
    <w:rsid w:val="00ED6251"/>
    <w:rsid w:val="00ED7B87"/>
    <w:rsid w:val="00EE7143"/>
    <w:rsid w:val="00F02F55"/>
    <w:rsid w:val="00F115BA"/>
    <w:rsid w:val="00F15ACB"/>
    <w:rsid w:val="00F357F8"/>
    <w:rsid w:val="00F577CD"/>
    <w:rsid w:val="00F819C6"/>
    <w:rsid w:val="00F863AE"/>
    <w:rsid w:val="00F878FE"/>
    <w:rsid w:val="00FA3613"/>
    <w:rsid w:val="00FB020A"/>
    <w:rsid w:val="00FB331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A79F"/>
  <w15:docId w15:val="{6CBCD328-4870-4CE3-BA2F-320551BC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DE"/>
  </w:style>
  <w:style w:type="paragraph" w:styleId="Naslov3">
    <w:name w:val="heading 3"/>
    <w:basedOn w:val="Normal"/>
    <w:link w:val="Naslov3Char"/>
    <w:uiPriority w:val="9"/>
    <w:qFormat/>
    <w:rsid w:val="00754E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4379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4379D"/>
    <w:rPr>
      <w:rFonts w:ascii="Tahoma" w:hAnsi="Tahoma" w:cs="Tahoma"/>
      <w:sz w:val="16"/>
      <w:szCs w:val="16"/>
    </w:rPr>
  </w:style>
  <w:style w:type="paragraph" w:styleId="Odlomakpopisa">
    <w:name w:val="List Paragraph"/>
    <w:basedOn w:val="Normal"/>
    <w:uiPriority w:val="34"/>
    <w:qFormat/>
    <w:rsid w:val="00331ABA"/>
    <w:pPr>
      <w:ind w:left="720"/>
      <w:contextualSpacing/>
    </w:pPr>
  </w:style>
  <w:style w:type="paragraph" w:styleId="Bezproreda">
    <w:name w:val="No Spacing"/>
    <w:uiPriority w:val="1"/>
    <w:qFormat/>
    <w:rsid w:val="00D30D9F"/>
    <w:pPr>
      <w:spacing w:after="0" w:line="240" w:lineRule="auto"/>
    </w:pPr>
    <w:rPr>
      <w:rFonts w:ascii="Times New Roman" w:eastAsia="Times New Roman" w:hAnsi="Times New Roman" w:cs="Times New Roman"/>
      <w:sz w:val="24"/>
      <w:szCs w:val="24"/>
    </w:rPr>
  </w:style>
  <w:style w:type="character" w:customStyle="1" w:styleId="Naslov3Char">
    <w:name w:val="Naslov 3 Char"/>
    <w:basedOn w:val="Zadanifontodlomka"/>
    <w:link w:val="Naslov3"/>
    <w:uiPriority w:val="9"/>
    <w:rsid w:val="00754EA6"/>
    <w:rPr>
      <w:rFonts w:ascii="Times New Roman" w:eastAsia="Times New Roman" w:hAnsi="Times New Roman" w:cs="Times New Roman"/>
      <w:b/>
      <w:bCs/>
      <w:sz w:val="27"/>
      <w:szCs w:val="27"/>
    </w:rPr>
  </w:style>
  <w:style w:type="character" w:customStyle="1" w:styleId="qu">
    <w:name w:val="qu"/>
    <w:basedOn w:val="Zadanifontodlomka"/>
    <w:rsid w:val="00754EA6"/>
  </w:style>
  <w:style w:type="character" w:customStyle="1" w:styleId="gd">
    <w:name w:val="gd"/>
    <w:basedOn w:val="Zadanifontodlomka"/>
    <w:rsid w:val="00754EA6"/>
  </w:style>
  <w:style w:type="character" w:customStyle="1" w:styleId="g3">
    <w:name w:val="g3"/>
    <w:basedOn w:val="Zadanifontodlomka"/>
    <w:rsid w:val="00754EA6"/>
  </w:style>
  <w:style w:type="character" w:customStyle="1" w:styleId="hb">
    <w:name w:val="hb"/>
    <w:basedOn w:val="Zadanifontodlomka"/>
    <w:rsid w:val="00754EA6"/>
  </w:style>
  <w:style w:type="character" w:customStyle="1" w:styleId="g2">
    <w:name w:val="g2"/>
    <w:basedOn w:val="Zadanifontodlomka"/>
    <w:rsid w:val="0075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778390">
      <w:bodyDiv w:val="1"/>
      <w:marLeft w:val="0"/>
      <w:marRight w:val="0"/>
      <w:marTop w:val="0"/>
      <w:marBottom w:val="0"/>
      <w:divBdr>
        <w:top w:val="none" w:sz="0" w:space="0" w:color="auto"/>
        <w:left w:val="none" w:sz="0" w:space="0" w:color="auto"/>
        <w:bottom w:val="none" w:sz="0" w:space="0" w:color="auto"/>
        <w:right w:val="none" w:sz="0" w:space="0" w:color="auto"/>
      </w:divBdr>
      <w:divsChild>
        <w:div w:id="1202716778">
          <w:marLeft w:val="0"/>
          <w:marRight w:val="0"/>
          <w:marTop w:val="0"/>
          <w:marBottom w:val="0"/>
          <w:divBdr>
            <w:top w:val="none" w:sz="0" w:space="0" w:color="auto"/>
            <w:left w:val="none" w:sz="0" w:space="0" w:color="auto"/>
            <w:bottom w:val="none" w:sz="0" w:space="0" w:color="auto"/>
            <w:right w:val="none" w:sz="0" w:space="0" w:color="auto"/>
          </w:divBdr>
          <w:divsChild>
            <w:div w:id="2032605364">
              <w:marLeft w:val="0"/>
              <w:marRight w:val="0"/>
              <w:marTop w:val="0"/>
              <w:marBottom w:val="0"/>
              <w:divBdr>
                <w:top w:val="none" w:sz="0" w:space="0" w:color="auto"/>
                <w:left w:val="none" w:sz="0" w:space="0" w:color="auto"/>
                <w:bottom w:val="none" w:sz="0" w:space="0" w:color="auto"/>
                <w:right w:val="none" w:sz="0" w:space="0" w:color="auto"/>
              </w:divBdr>
            </w:div>
          </w:divsChild>
        </w:div>
        <w:div w:id="922640817">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sChild>
                <w:div w:id="19588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5118">
          <w:marLeft w:val="0"/>
          <w:marRight w:val="0"/>
          <w:marTop w:val="0"/>
          <w:marBottom w:val="0"/>
          <w:divBdr>
            <w:top w:val="none" w:sz="0" w:space="0" w:color="auto"/>
            <w:left w:val="none" w:sz="0" w:space="0" w:color="auto"/>
            <w:bottom w:val="none" w:sz="0" w:space="0" w:color="auto"/>
            <w:right w:val="none" w:sz="0" w:space="0" w:color="auto"/>
          </w:divBdr>
          <w:divsChild>
            <w:div w:id="1631403609">
              <w:marLeft w:val="0"/>
              <w:marRight w:val="0"/>
              <w:marTop w:val="0"/>
              <w:marBottom w:val="0"/>
              <w:divBdr>
                <w:top w:val="none" w:sz="0" w:space="0" w:color="auto"/>
                <w:left w:val="none" w:sz="0" w:space="0" w:color="auto"/>
                <w:bottom w:val="none" w:sz="0" w:space="0" w:color="auto"/>
                <w:right w:val="none" w:sz="0" w:space="0" w:color="auto"/>
              </w:divBdr>
            </w:div>
            <w:div w:id="1843155193">
              <w:marLeft w:val="0"/>
              <w:marRight w:val="0"/>
              <w:marTop w:val="0"/>
              <w:marBottom w:val="0"/>
              <w:divBdr>
                <w:top w:val="none" w:sz="0" w:space="0" w:color="auto"/>
                <w:left w:val="none" w:sz="0" w:space="0" w:color="auto"/>
                <w:bottom w:val="none" w:sz="0" w:space="0" w:color="auto"/>
                <w:right w:val="none" w:sz="0" w:space="0" w:color="auto"/>
              </w:divBdr>
            </w:div>
          </w:divsChild>
        </w:div>
        <w:div w:id="1579289455">
          <w:marLeft w:val="0"/>
          <w:marRight w:val="0"/>
          <w:marTop w:val="0"/>
          <w:marBottom w:val="0"/>
          <w:divBdr>
            <w:top w:val="none" w:sz="0" w:space="0" w:color="auto"/>
            <w:left w:val="none" w:sz="0" w:space="0" w:color="auto"/>
            <w:bottom w:val="none" w:sz="0" w:space="0" w:color="auto"/>
            <w:right w:val="none" w:sz="0" w:space="0" w:color="auto"/>
          </w:divBdr>
          <w:divsChild>
            <w:div w:id="1364748147">
              <w:marLeft w:val="0"/>
              <w:marRight w:val="0"/>
              <w:marTop w:val="0"/>
              <w:marBottom w:val="0"/>
              <w:divBdr>
                <w:top w:val="none" w:sz="0" w:space="0" w:color="auto"/>
                <w:left w:val="none" w:sz="0" w:space="0" w:color="auto"/>
                <w:bottom w:val="none" w:sz="0" w:space="0" w:color="auto"/>
                <w:right w:val="none" w:sz="0" w:space="0" w:color="auto"/>
              </w:divBdr>
              <w:divsChild>
                <w:div w:id="1698119476">
                  <w:marLeft w:val="0"/>
                  <w:marRight w:val="0"/>
                  <w:marTop w:val="0"/>
                  <w:marBottom w:val="0"/>
                  <w:divBdr>
                    <w:top w:val="none" w:sz="0" w:space="0" w:color="auto"/>
                    <w:left w:val="none" w:sz="0" w:space="0" w:color="auto"/>
                    <w:bottom w:val="none" w:sz="0" w:space="0" w:color="auto"/>
                    <w:right w:val="none" w:sz="0" w:space="0" w:color="auto"/>
                  </w:divBdr>
                  <w:divsChild>
                    <w:div w:id="2090156992">
                      <w:marLeft w:val="0"/>
                      <w:marRight w:val="0"/>
                      <w:marTop w:val="0"/>
                      <w:marBottom w:val="0"/>
                      <w:divBdr>
                        <w:top w:val="none" w:sz="0" w:space="0" w:color="auto"/>
                        <w:left w:val="none" w:sz="0" w:space="0" w:color="auto"/>
                        <w:bottom w:val="none" w:sz="0" w:space="0" w:color="auto"/>
                        <w:right w:val="none" w:sz="0" w:space="0" w:color="auto"/>
                      </w:divBdr>
                    </w:div>
                    <w:div w:id="1032461055">
                      <w:marLeft w:val="0"/>
                      <w:marRight w:val="0"/>
                      <w:marTop w:val="0"/>
                      <w:marBottom w:val="0"/>
                      <w:divBdr>
                        <w:top w:val="none" w:sz="0" w:space="0" w:color="auto"/>
                        <w:left w:val="none" w:sz="0" w:space="0" w:color="auto"/>
                        <w:bottom w:val="none" w:sz="0" w:space="0" w:color="auto"/>
                        <w:right w:val="none" w:sz="0" w:space="0" w:color="auto"/>
                      </w:divBdr>
                    </w:div>
                    <w:div w:id="1161040534">
                      <w:marLeft w:val="0"/>
                      <w:marRight w:val="0"/>
                      <w:marTop w:val="0"/>
                      <w:marBottom w:val="0"/>
                      <w:divBdr>
                        <w:top w:val="none" w:sz="0" w:space="0" w:color="auto"/>
                        <w:left w:val="none" w:sz="0" w:space="0" w:color="auto"/>
                        <w:bottom w:val="none" w:sz="0" w:space="0" w:color="auto"/>
                        <w:right w:val="none" w:sz="0" w:space="0" w:color="auto"/>
                      </w:divBdr>
                    </w:div>
                    <w:div w:id="3436709">
                      <w:marLeft w:val="0"/>
                      <w:marRight w:val="0"/>
                      <w:marTop w:val="0"/>
                      <w:marBottom w:val="0"/>
                      <w:divBdr>
                        <w:top w:val="none" w:sz="0" w:space="0" w:color="auto"/>
                        <w:left w:val="none" w:sz="0" w:space="0" w:color="auto"/>
                        <w:bottom w:val="none" w:sz="0" w:space="0" w:color="auto"/>
                        <w:right w:val="none" w:sz="0" w:space="0" w:color="auto"/>
                      </w:divBdr>
                    </w:div>
                    <w:div w:id="1106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33270">
      <w:bodyDiv w:val="1"/>
      <w:marLeft w:val="0"/>
      <w:marRight w:val="0"/>
      <w:marTop w:val="0"/>
      <w:marBottom w:val="0"/>
      <w:divBdr>
        <w:top w:val="none" w:sz="0" w:space="0" w:color="auto"/>
        <w:left w:val="none" w:sz="0" w:space="0" w:color="auto"/>
        <w:bottom w:val="none" w:sz="0" w:space="0" w:color="auto"/>
        <w:right w:val="none" w:sz="0" w:space="0" w:color="auto"/>
      </w:divBdr>
    </w:div>
    <w:div w:id="16964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wikipedia.org/wiki/Datoteka:Coat_of_arms_of_Croatia.sv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0FA9-AC5F-49D7-9AC6-9EF7AC76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1481</Words>
  <Characters>8448</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GORAN-PC</dc:creator>
  <cp:lastModifiedBy>Viktoria Kauzlarić</cp:lastModifiedBy>
  <cp:revision>12</cp:revision>
  <dcterms:created xsi:type="dcterms:W3CDTF">2025-07-24T18:27:00Z</dcterms:created>
  <dcterms:modified xsi:type="dcterms:W3CDTF">2026-01-02T10:17:00Z</dcterms:modified>
</cp:coreProperties>
</file>