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E0F9" w14:textId="025CE5BB" w:rsidR="00D9631D" w:rsidRPr="002564D0" w:rsidRDefault="00D9631D" w:rsidP="00D9631D">
      <w:pPr>
        <w:jc w:val="both"/>
      </w:pPr>
      <w:r w:rsidRPr="002564D0">
        <w:t xml:space="preserve">Temeljem članka 35. Zakona o lokalnoj i područnoj (regionalnoj) samoupravi („Narodne novine“ broj 31/01, 60/01-vjerodostojno tumačenje, 129/05, 109/07, 125/08, 36/09, 150/11, 144/12, 19/13, 137/15, 123/17, 98/19 i 144/20) i članaka 18. i 40. Statuta Grada Delnica („Službene novine Grada Delnica“ broj 2/21) Gradsko vijeće Grada Delnica na sjednici održanoj </w:t>
      </w:r>
      <w:r w:rsidR="00E63833" w:rsidRPr="002564D0">
        <w:t>2. listopada</w:t>
      </w:r>
      <w:r w:rsidRPr="002564D0">
        <w:t xml:space="preserve"> 2025. godine donosi</w:t>
      </w:r>
    </w:p>
    <w:p w14:paraId="303549C7" w14:textId="77777777" w:rsidR="00D06447" w:rsidRPr="002564D0" w:rsidRDefault="00D06447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5C16B0" w14:textId="25387988" w:rsidR="00D06447" w:rsidRPr="002564D0" w:rsidRDefault="00D9631D" w:rsidP="00BB31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4D0">
        <w:rPr>
          <w:rFonts w:ascii="Times New Roman" w:hAnsi="Times New Roman" w:cs="Times New Roman"/>
          <w:b/>
          <w:sz w:val="24"/>
          <w:szCs w:val="24"/>
        </w:rPr>
        <w:t xml:space="preserve">IZMJENE I DOPUNE ODLUKE </w:t>
      </w:r>
      <w:r w:rsidR="00D06447" w:rsidRPr="002564D0">
        <w:rPr>
          <w:rFonts w:ascii="Times New Roman" w:hAnsi="Times New Roman" w:cs="Times New Roman"/>
          <w:b/>
          <w:sz w:val="24"/>
          <w:szCs w:val="24"/>
        </w:rPr>
        <w:t>O STIPENDI</w:t>
      </w:r>
      <w:r w:rsidR="00541A51" w:rsidRPr="002564D0">
        <w:rPr>
          <w:rFonts w:ascii="Times New Roman" w:hAnsi="Times New Roman" w:cs="Times New Roman"/>
          <w:b/>
          <w:sz w:val="24"/>
          <w:szCs w:val="24"/>
        </w:rPr>
        <w:t>JAMA GRADA DELNICA</w:t>
      </w:r>
    </w:p>
    <w:p w14:paraId="72DF04AC" w14:textId="77777777" w:rsidR="00D06447" w:rsidRPr="002564D0" w:rsidRDefault="00D06447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D42046" w14:textId="77777777" w:rsidR="006326F9" w:rsidRPr="002564D0" w:rsidRDefault="006326F9" w:rsidP="00BB3155">
      <w:pPr>
        <w:pStyle w:val="Bezproreda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564D0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F1F3BAA" w14:textId="14EA8217" w:rsidR="006326F9" w:rsidRPr="002564D0" w:rsidRDefault="00D9631D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>U Odluci o stipendijama Grada Delnica („Službene novine Grada Delnica“ 6/23) članak 4. stavak 3</w:t>
      </w:r>
      <w:r w:rsidR="00775847" w:rsidRPr="002564D0">
        <w:rPr>
          <w:rFonts w:ascii="Times New Roman" w:hAnsi="Times New Roman" w:cs="Times New Roman"/>
          <w:sz w:val="24"/>
          <w:szCs w:val="24"/>
        </w:rPr>
        <w:t>.</w:t>
      </w:r>
      <w:r w:rsidRPr="002564D0">
        <w:rPr>
          <w:rFonts w:ascii="Times New Roman" w:hAnsi="Times New Roman" w:cs="Times New Roman"/>
          <w:sz w:val="24"/>
          <w:szCs w:val="24"/>
        </w:rPr>
        <w:t xml:space="preserve"> mijenja se i glasi:</w:t>
      </w:r>
      <w:r w:rsidR="00503024" w:rsidRPr="002564D0">
        <w:rPr>
          <w:rFonts w:ascii="Times New Roman" w:hAnsi="Times New Roman" w:cs="Times New Roman"/>
          <w:sz w:val="24"/>
          <w:szCs w:val="24"/>
        </w:rPr>
        <w:t xml:space="preserve"> </w:t>
      </w:r>
      <w:r w:rsidRPr="002564D0">
        <w:rPr>
          <w:rFonts w:ascii="Times New Roman" w:hAnsi="Times New Roman" w:cs="Times New Roman"/>
          <w:sz w:val="24"/>
          <w:szCs w:val="24"/>
        </w:rPr>
        <w:t>„</w:t>
      </w:r>
      <w:bookmarkStart w:id="0" w:name="_Hlk207176302"/>
      <w:r w:rsidR="006326F9" w:rsidRPr="002564D0">
        <w:rPr>
          <w:rFonts w:ascii="Times New Roman" w:hAnsi="Times New Roman" w:cs="Times New Roman"/>
          <w:sz w:val="24"/>
          <w:szCs w:val="24"/>
        </w:rPr>
        <w:t xml:space="preserve">Pod pojmom student, u smislu ove Odluke, </w:t>
      </w:r>
      <w:r w:rsidRPr="002564D0">
        <w:rPr>
          <w:rFonts w:ascii="Times New Roman" w:hAnsi="Times New Roman" w:cs="Times New Roman"/>
          <w:sz w:val="24"/>
          <w:szCs w:val="24"/>
        </w:rPr>
        <w:t>pod</w:t>
      </w:r>
      <w:r w:rsidR="006326F9" w:rsidRPr="002564D0">
        <w:rPr>
          <w:rFonts w:ascii="Times New Roman" w:hAnsi="Times New Roman" w:cs="Times New Roman"/>
          <w:sz w:val="24"/>
          <w:szCs w:val="24"/>
        </w:rPr>
        <w:t>razumijeva se student koji pohađa redoviti studij</w:t>
      </w:r>
      <w:r w:rsidRPr="002564D0">
        <w:rPr>
          <w:rFonts w:ascii="Times New Roman" w:hAnsi="Times New Roman" w:cs="Times New Roman"/>
          <w:sz w:val="24"/>
          <w:szCs w:val="24"/>
        </w:rPr>
        <w:t xml:space="preserve"> </w:t>
      </w:r>
      <w:r w:rsidR="006326F9" w:rsidRPr="002564D0">
        <w:rPr>
          <w:rFonts w:ascii="Times New Roman" w:hAnsi="Times New Roman" w:cs="Times New Roman"/>
          <w:sz w:val="24"/>
          <w:szCs w:val="24"/>
        </w:rPr>
        <w:t xml:space="preserve">(stručni </w:t>
      </w:r>
      <w:r w:rsidRPr="002564D0">
        <w:rPr>
          <w:rFonts w:ascii="Times New Roman" w:hAnsi="Times New Roman" w:cs="Times New Roman"/>
          <w:sz w:val="24"/>
          <w:szCs w:val="24"/>
        </w:rPr>
        <w:t xml:space="preserve">prijediplomski </w:t>
      </w:r>
      <w:r w:rsidR="006326F9" w:rsidRPr="002564D0">
        <w:rPr>
          <w:rFonts w:ascii="Times New Roman" w:hAnsi="Times New Roman" w:cs="Times New Roman"/>
          <w:sz w:val="24"/>
          <w:szCs w:val="24"/>
        </w:rPr>
        <w:t>studij,</w:t>
      </w:r>
      <w:r w:rsidRPr="002564D0">
        <w:rPr>
          <w:rFonts w:ascii="Times New Roman" w:hAnsi="Times New Roman" w:cs="Times New Roman"/>
          <w:sz w:val="24"/>
          <w:szCs w:val="24"/>
        </w:rPr>
        <w:t xml:space="preserve"> stručni diplomski studij, sveučilišni</w:t>
      </w:r>
      <w:r w:rsidR="006326F9" w:rsidRPr="002564D0">
        <w:rPr>
          <w:rFonts w:ascii="Times New Roman" w:hAnsi="Times New Roman" w:cs="Times New Roman"/>
          <w:sz w:val="24"/>
          <w:szCs w:val="24"/>
        </w:rPr>
        <w:t xml:space="preserve"> preddiplomski studij, </w:t>
      </w:r>
      <w:r w:rsidRPr="002564D0">
        <w:rPr>
          <w:rFonts w:ascii="Times New Roman" w:hAnsi="Times New Roman" w:cs="Times New Roman"/>
          <w:sz w:val="24"/>
          <w:szCs w:val="24"/>
        </w:rPr>
        <w:t xml:space="preserve">sveučilišni </w:t>
      </w:r>
      <w:r w:rsidR="006326F9" w:rsidRPr="002564D0">
        <w:rPr>
          <w:rFonts w:ascii="Times New Roman" w:hAnsi="Times New Roman" w:cs="Times New Roman"/>
          <w:sz w:val="24"/>
          <w:szCs w:val="24"/>
        </w:rPr>
        <w:t xml:space="preserve">diplomski studij, </w:t>
      </w:r>
      <w:r w:rsidRPr="002564D0">
        <w:rPr>
          <w:rFonts w:ascii="Times New Roman" w:hAnsi="Times New Roman" w:cs="Times New Roman"/>
          <w:sz w:val="24"/>
          <w:szCs w:val="24"/>
        </w:rPr>
        <w:t xml:space="preserve">sveučilišni </w:t>
      </w:r>
      <w:r w:rsidR="006326F9" w:rsidRPr="002564D0">
        <w:rPr>
          <w:rFonts w:ascii="Times New Roman" w:hAnsi="Times New Roman" w:cs="Times New Roman"/>
          <w:sz w:val="24"/>
          <w:szCs w:val="24"/>
        </w:rPr>
        <w:t>integrirani preddiplomski i diplomski studiji) u Republici Hrvatskoj ili izvan Republike Hrvatske.</w:t>
      </w:r>
      <w:bookmarkEnd w:id="0"/>
      <w:r w:rsidR="00E728BC" w:rsidRPr="002564D0">
        <w:rPr>
          <w:rFonts w:ascii="Times New Roman" w:hAnsi="Times New Roman" w:cs="Times New Roman"/>
          <w:sz w:val="24"/>
          <w:szCs w:val="24"/>
        </w:rPr>
        <w:t>“</w:t>
      </w:r>
    </w:p>
    <w:p w14:paraId="4C40C751" w14:textId="77777777" w:rsidR="006326F9" w:rsidRPr="002564D0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> </w:t>
      </w:r>
    </w:p>
    <w:p w14:paraId="6C2B511B" w14:textId="5E28671B" w:rsidR="006326F9" w:rsidRPr="002564D0" w:rsidRDefault="006326F9" w:rsidP="00BB3155">
      <w:pPr>
        <w:pStyle w:val="Bezproreda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564D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9631D" w:rsidRPr="002564D0">
        <w:rPr>
          <w:rFonts w:ascii="Times New Roman" w:hAnsi="Times New Roman" w:cs="Times New Roman"/>
          <w:b/>
          <w:sz w:val="24"/>
          <w:szCs w:val="24"/>
        </w:rPr>
        <w:t>2</w:t>
      </w:r>
      <w:r w:rsidRPr="002564D0">
        <w:rPr>
          <w:rFonts w:ascii="Times New Roman" w:hAnsi="Times New Roman" w:cs="Times New Roman"/>
          <w:b/>
          <w:sz w:val="24"/>
          <w:szCs w:val="24"/>
        </w:rPr>
        <w:t>.</w:t>
      </w:r>
    </w:p>
    <w:p w14:paraId="601DEE04" w14:textId="26AC12C3" w:rsidR="00D9631D" w:rsidRPr="002564D0" w:rsidRDefault="00775847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 xml:space="preserve">(1) </w:t>
      </w:r>
      <w:r w:rsidR="00D9631D" w:rsidRPr="002564D0">
        <w:rPr>
          <w:rFonts w:ascii="Times New Roman" w:hAnsi="Times New Roman" w:cs="Times New Roman"/>
          <w:sz w:val="24"/>
          <w:szCs w:val="24"/>
        </w:rPr>
        <w:t>U članku 5. alineja 2</w:t>
      </w:r>
      <w:r w:rsidRPr="002564D0">
        <w:rPr>
          <w:rFonts w:ascii="Times New Roman" w:hAnsi="Times New Roman" w:cs="Times New Roman"/>
          <w:sz w:val="24"/>
          <w:szCs w:val="24"/>
        </w:rPr>
        <w:t>.</w:t>
      </w:r>
      <w:r w:rsidR="00D9631D" w:rsidRPr="002564D0">
        <w:rPr>
          <w:rFonts w:ascii="Times New Roman" w:hAnsi="Times New Roman" w:cs="Times New Roman"/>
          <w:sz w:val="24"/>
          <w:szCs w:val="24"/>
        </w:rPr>
        <w:t xml:space="preserve"> mijenja se i glasi:</w:t>
      </w:r>
    </w:p>
    <w:p w14:paraId="08B3BCDC" w14:textId="5A190C5D" w:rsidR="006326F9" w:rsidRPr="002564D0" w:rsidRDefault="00D9631D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>„</w:t>
      </w:r>
      <w:r w:rsidR="00DC080A" w:rsidRPr="002564D0">
        <w:rPr>
          <w:rFonts w:ascii="Times New Roman" w:hAnsi="Times New Roman" w:cs="Times New Roman"/>
          <w:sz w:val="24"/>
          <w:szCs w:val="24"/>
        </w:rPr>
        <w:t>-</w:t>
      </w:r>
      <w:r w:rsidR="006326F9" w:rsidRPr="002564D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7176317"/>
      <w:r w:rsidR="006326F9" w:rsidRPr="002564D0">
        <w:rPr>
          <w:rFonts w:ascii="Times New Roman" w:hAnsi="Times New Roman" w:cs="Times New Roman"/>
          <w:sz w:val="24"/>
          <w:szCs w:val="24"/>
        </w:rPr>
        <w:t xml:space="preserve">koji pohađa </w:t>
      </w:r>
      <w:r w:rsidRPr="002564D0">
        <w:rPr>
          <w:rFonts w:ascii="Times New Roman" w:hAnsi="Times New Roman" w:cs="Times New Roman"/>
          <w:sz w:val="24"/>
          <w:szCs w:val="24"/>
        </w:rPr>
        <w:t>doktorski</w:t>
      </w:r>
      <w:r w:rsidR="006326F9" w:rsidRPr="002564D0">
        <w:rPr>
          <w:rFonts w:ascii="Times New Roman" w:hAnsi="Times New Roman" w:cs="Times New Roman"/>
          <w:sz w:val="24"/>
          <w:szCs w:val="24"/>
        </w:rPr>
        <w:t xml:space="preserve"> studij</w:t>
      </w:r>
      <w:r w:rsidRPr="002564D0">
        <w:rPr>
          <w:rFonts w:ascii="Times New Roman" w:hAnsi="Times New Roman" w:cs="Times New Roman"/>
          <w:sz w:val="24"/>
          <w:szCs w:val="24"/>
        </w:rPr>
        <w:t xml:space="preserve"> </w:t>
      </w:r>
      <w:r w:rsidR="006326F9" w:rsidRPr="002564D0">
        <w:rPr>
          <w:rFonts w:ascii="Times New Roman" w:hAnsi="Times New Roman" w:cs="Times New Roman"/>
          <w:sz w:val="24"/>
          <w:szCs w:val="24"/>
        </w:rPr>
        <w:t xml:space="preserve">ili </w:t>
      </w:r>
      <w:r w:rsidRPr="002564D0">
        <w:rPr>
          <w:rFonts w:ascii="Times New Roman" w:hAnsi="Times New Roman" w:cs="Times New Roman"/>
          <w:sz w:val="24"/>
          <w:szCs w:val="24"/>
        </w:rPr>
        <w:t>sveučilišni</w:t>
      </w:r>
      <w:r w:rsidR="00DC080A" w:rsidRPr="002564D0">
        <w:rPr>
          <w:rFonts w:ascii="Times New Roman" w:hAnsi="Times New Roman" w:cs="Times New Roman"/>
          <w:sz w:val="24"/>
          <w:szCs w:val="24"/>
        </w:rPr>
        <w:t xml:space="preserve"> specijalistički studij</w:t>
      </w:r>
      <w:bookmarkEnd w:id="1"/>
      <w:r w:rsidRPr="002564D0">
        <w:rPr>
          <w:rFonts w:ascii="Times New Roman" w:hAnsi="Times New Roman" w:cs="Times New Roman"/>
          <w:sz w:val="24"/>
          <w:szCs w:val="24"/>
        </w:rPr>
        <w:t>“</w:t>
      </w:r>
    </w:p>
    <w:p w14:paraId="031A731A" w14:textId="13C6A8DD" w:rsidR="00775847" w:rsidRPr="002564D0" w:rsidRDefault="00775847" w:rsidP="00D963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>(</w:t>
      </w:r>
      <w:r w:rsidR="000C4729" w:rsidRPr="002564D0">
        <w:rPr>
          <w:rFonts w:ascii="Times New Roman" w:hAnsi="Times New Roman" w:cs="Times New Roman"/>
          <w:sz w:val="24"/>
          <w:szCs w:val="24"/>
        </w:rPr>
        <w:t>2</w:t>
      </w:r>
      <w:r w:rsidRPr="002564D0">
        <w:rPr>
          <w:rFonts w:ascii="Times New Roman" w:hAnsi="Times New Roman" w:cs="Times New Roman"/>
          <w:sz w:val="24"/>
          <w:szCs w:val="24"/>
        </w:rPr>
        <w:t xml:space="preserve">) U članku 5. alineja 5. se </w:t>
      </w:r>
      <w:r w:rsidR="000C4729" w:rsidRPr="002564D0">
        <w:rPr>
          <w:rFonts w:ascii="Times New Roman" w:hAnsi="Times New Roman" w:cs="Times New Roman"/>
          <w:sz w:val="24"/>
          <w:szCs w:val="24"/>
        </w:rPr>
        <w:t xml:space="preserve">mijenja i glasi: </w:t>
      </w:r>
      <w:bookmarkStart w:id="2" w:name="_Hlk207176339"/>
      <w:r w:rsidR="000C4729" w:rsidRPr="002564D0">
        <w:rPr>
          <w:rFonts w:ascii="Times New Roman" w:hAnsi="Times New Roman" w:cs="Times New Roman"/>
          <w:sz w:val="24"/>
          <w:szCs w:val="24"/>
        </w:rPr>
        <w:t>„-</w:t>
      </w:r>
      <w:r w:rsidR="00E728BC" w:rsidRPr="002564D0">
        <w:rPr>
          <w:rFonts w:ascii="Times New Roman" w:hAnsi="Times New Roman" w:cs="Times New Roman"/>
          <w:sz w:val="24"/>
          <w:szCs w:val="24"/>
        </w:rPr>
        <w:t xml:space="preserve"> </w:t>
      </w:r>
      <w:r w:rsidR="000C4729" w:rsidRPr="002564D0">
        <w:rPr>
          <w:rFonts w:ascii="Times New Roman" w:hAnsi="Times New Roman" w:cs="Times New Roman"/>
          <w:sz w:val="24"/>
          <w:szCs w:val="24"/>
        </w:rPr>
        <w:t xml:space="preserve">student koji je </w:t>
      </w:r>
      <w:r w:rsidR="00492AEE" w:rsidRPr="002564D0">
        <w:rPr>
          <w:rFonts w:ascii="Times New Roman" w:hAnsi="Times New Roman" w:cs="Times New Roman"/>
          <w:sz w:val="24"/>
          <w:szCs w:val="24"/>
        </w:rPr>
        <w:t xml:space="preserve">u prethodnoj akademskoj godini </w:t>
      </w:r>
      <w:r w:rsidR="000C4729" w:rsidRPr="002564D0">
        <w:rPr>
          <w:rFonts w:ascii="Times New Roman" w:hAnsi="Times New Roman" w:cs="Times New Roman"/>
          <w:sz w:val="24"/>
          <w:szCs w:val="24"/>
        </w:rPr>
        <w:t>položio sve obaveze određenog studija osim završnog ispita</w:t>
      </w:r>
      <w:r w:rsidR="00492AEE" w:rsidRPr="002564D0">
        <w:rPr>
          <w:rFonts w:ascii="Times New Roman" w:hAnsi="Times New Roman" w:cs="Times New Roman"/>
          <w:sz w:val="24"/>
          <w:szCs w:val="24"/>
        </w:rPr>
        <w:t>, a u tekućoj akademskoj godini</w:t>
      </w:r>
      <w:r w:rsidR="000C4729" w:rsidRPr="002564D0">
        <w:rPr>
          <w:rFonts w:ascii="Times New Roman" w:hAnsi="Times New Roman" w:cs="Times New Roman"/>
          <w:sz w:val="24"/>
          <w:szCs w:val="24"/>
        </w:rPr>
        <w:t xml:space="preserve"> još treba </w:t>
      </w:r>
      <w:r w:rsidR="00492AEE" w:rsidRPr="002564D0">
        <w:rPr>
          <w:rFonts w:ascii="Times New Roman" w:hAnsi="Times New Roman" w:cs="Times New Roman"/>
          <w:sz w:val="24"/>
          <w:szCs w:val="24"/>
        </w:rPr>
        <w:t xml:space="preserve">samo </w:t>
      </w:r>
      <w:r w:rsidR="000C4729" w:rsidRPr="002564D0">
        <w:rPr>
          <w:rFonts w:ascii="Times New Roman" w:hAnsi="Times New Roman" w:cs="Times New Roman"/>
          <w:sz w:val="24"/>
          <w:szCs w:val="24"/>
        </w:rPr>
        <w:t>predati i obraniti diplomski rad</w:t>
      </w:r>
      <w:bookmarkEnd w:id="2"/>
      <w:r w:rsidR="000C4729" w:rsidRPr="002564D0">
        <w:rPr>
          <w:rFonts w:ascii="Times New Roman" w:hAnsi="Times New Roman" w:cs="Times New Roman"/>
          <w:sz w:val="24"/>
          <w:szCs w:val="24"/>
        </w:rPr>
        <w:t>“</w:t>
      </w:r>
    </w:p>
    <w:p w14:paraId="3403CBE9" w14:textId="34F5F58F" w:rsidR="00DC080A" w:rsidRPr="002564D0" w:rsidRDefault="00775847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 xml:space="preserve">(3) </w:t>
      </w:r>
      <w:r w:rsidR="00D9631D" w:rsidRPr="002564D0">
        <w:rPr>
          <w:rFonts w:ascii="Times New Roman" w:hAnsi="Times New Roman" w:cs="Times New Roman"/>
          <w:sz w:val="24"/>
          <w:szCs w:val="24"/>
        </w:rPr>
        <w:t>U članku 5. alineja 6</w:t>
      </w:r>
      <w:r w:rsidRPr="002564D0">
        <w:rPr>
          <w:rFonts w:ascii="Times New Roman" w:hAnsi="Times New Roman" w:cs="Times New Roman"/>
          <w:sz w:val="24"/>
          <w:szCs w:val="24"/>
        </w:rPr>
        <w:t xml:space="preserve">. se </w:t>
      </w:r>
      <w:r w:rsidR="00D9631D" w:rsidRPr="002564D0">
        <w:rPr>
          <w:rFonts w:ascii="Times New Roman" w:hAnsi="Times New Roman" w:cs="Times New Roman"/>
          <w:sz w:val="24"/>
          <w:szCs w:val="24"/>
        </w:rPr>
        <w:t>mijenja i glasi:</w:t>
      </w:r>
      <w:r w:rsidR="000C4729" w:rsidRPr="002564D0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07176357"/>
      <w:r w:rsidR="00D9631D" w:rsidRPr="002564D0">
        <w:rPr>
          <w:rFonts w:ascii="Times New Roman" w:hAnsi="Times New Roman" w:cs="Times New Roman"/>
          <w:sz w:val="24"/>
          <w:szCs w:val="24"/>
        </w:rPr>
        <w:t>„</w:t>
      </w:r>
      <w:r w:rsidR="00DC080A" w:rsidRPr="002564D0">
        <w:rPr>
          <w:rFonts w:ascii="Times New Roman" w:hAnsi="Times New Roman" w:cs="Times New Roman"/>
          <w:sz w:val="24"/>
          <w:szCs w:val="24"/>
        </w:rPr>
        <w:t xml:space="preserve">- </w:t>
      </w:r>
      <w:r w:rsidR="00D9631D" w:rsidRPr="002564D0">
        <w:rPr>
          <w:rFonts w:ascii="Times New Roman" w:hAnsi="Times New Roman" w:cs="Times New Roman"/>
          <w:sz w:val="24"/>
          <w:szCs w:val="24"/>
        </w:rPr>
        <w:t>koji su u prethodnoj godini ostvarili manje 55 ECTS bodova</w:t>
      </w:r>
      <w:r w:rsidRPr="002564D0">
        <w:rPr>
          <w:rFonts w:ascii="Times New Roman" w:hAnsi="Times New Roman" w:cs="Times New Roman"/>
          <w:sz w:val="24"/>
          <w:szCs w:val="24"/>
        </w:rPr>
        <w:t>.</w:t>
      </w:r>
      <w:bookmarkEnd w:id="3"/>
      <w:r w:rsidR="00D9631D" w:rsidRPr="002564D0">
        <w:rPr>
          <w:rFonts w:ascii="Times New Roman" w:hAnsi="Times New Roman" w:cs="Times New Roman"/>
          <w:sz w:val="24"/>
          <w:szCs w:val="24"/>
        </w:rPr>
        <w:t>“</w:t>
      </w:r>
    </w:p>
    <w:p w14:paraId="10B28356" w14:textId="77777777" w:rsidR="001131A6" w:rsidRPr="002564D0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FE0C9E" w14:textId="21FCAD75" w:rsidR="006326F9" w:rsidRPr="002564D0" w:rsidRDefault="006326F9" w:rsidP="00BB3155">
      <w:pPr>
        <w:pStyle w:val="Bezproreda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564D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9631D" w:rsidRPr="002564D0">
        <w:rPr>
          <w:rFonts w:ascii="Times New Roman" w:hAnsi="Times New Roman" w:cs="Times New Roman"/>
          <w:b/>
          <w:sz w:val="24"/>
          <w:szCs w:val="24"/>
        </w:rPr>
        <w:t>3</w:t>
      </w:r>
      <w:r w:rsidRPr="002564D0">
        <w:rPr>
          <w:rFonts w:ascii="Times New Roman" w:hAnsi="Times New Roman" w:cs="Times New Roman"/>
          <w:b/>
          <w:sz w:val="24"/>
          <w:szCs w:val="24"/>
        </w:rPr>
        <w:t>.</w:t>
      </w:r>
    </w:p>
    <w:p w14:paraId="3307C868" w14:textId="72031F5B" w:rsidR="001131A6" w:rsidRPr="002564D0" w:rsidRDefault="00503024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 xml:space="preserve">(1) </w:t>
      </w:r>
      <w:r w:rsidR="00D9631D" w:rsidRPr="002564D0">
        <w:rPr>
          <w:rFonts w:ascii="Times New Roman" w:hAnsi="Times New Roman" w:cs="Times New Roman"/>
          <w:bCs/>
          <w:sz w:val="24"/>
          <w:szCs w:val="24"/>
        </w:rPr>
        <w:t xml:space="preserve">U članku 6. točki 1.2., </w:t>
      </w:r>
      <w:r w:rsidR="00F23265" w:rsidRPr="002564D0">
        <w:rPr>
          <w:rFonts w:ascii="Times New Roman" w:hAnsi="Times New Roman" w:cs="Times New Roman"/>
          <w:bCs/>
          <w:sz w:val="24"/>
          <w:szCs w:val="24"/>
        </w:rPr>
        <w:t xml:space="preserve">poglavlju </w:t>
      </w:r>
      <w:r w:rsidR="00D9631D" w:rsidRPr="002564D0">
        <w:rPr>
          <w:rFonts w:ascii="Times New Roman" w:hAnsi="Times New Roman" w:cs="Times New Roman"/>
          <w:bCs/>
          <w:i/>
          <w:iCs/>
          <w:sz w:val="24"/>
          <w:szCs w:val="24"/>
        </w:rPr>
        <w:t>1. Opći uspjeh za učenike</w:t>
      </w:r>
      <w:r w:rsidR="00D9631D" w:rsidRPr="002564D0">
        <w:rPr>
          <w:rFonts w:ascii="Times New Roman" w:hAnsi="Times New Roman" w:cs="Times New Roman"/>
          <w:bCs/>
          <w:sz w:val="24"/>
          <w:szCs w:val="24"/>
        </w:rPr>
        <w:t>, stavku 2</w:t>
      </w:r>
      <w:r w:rsidR="00775847" w:rsidRPr="002564D0">
        <w:rPr>
          <w:rFonts w:ascii="Times New Roman" w:hAnsi="Times New Roman" w:cs="Times New Roman"/>
          <w:bCs/>
          <w:sz w:val="24"/>
          <w:szCs w:val="24"/>
        </w:rPr>
        <w:t>.</w:t>
      </w:r>
      <w:r w:rsidR="00D9631D" w:rsidRPr="002564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3265" w:rsidRPr="002564D0">
        <w:rPr>
          <w:rFonts w:ascii="Times New Roman" w:hAnsi="Times New Roman" w:cs="Times New Roman"/>
          <w:bCs/>
          <w:sz w:val="24"/>
          <w:szCs w:val="24"/>
        </w:rPr>
        <w:t xml:space="preserve">tekst </w:t>
      </w:r>
      <w:r w:rsidR="00D9631D" w:rsidRPr="002564D0">
        <w:rPr>
          <w:rFonts w:ascii="Times New Roman" w:hAnsi="Times New Roman" w:cs="Times New Roman"/>
          <w:bCs/>
          <w:sz w:val="24"/>
          <w:szCs w:val="24"/>
        </w:rPr>
        <w:t xml:space="preserve">prije tablice </w:t>
      </w:r>
      <w:r w:rsidR="00F23265" w:rsidRPr="002564D0">
        <w:rPr>
          <w:rFonts w:ascii="Times New Roman" w:hAnsi="Times New Roman" w:cs="Times New Roman"/>
          <w:bCs/>
          <w:sz w:val="24"/>
          <w:szCs w:val="24"/>
        </w:rPr>
        <w:t xml:space="preserve">mijenja </w:t>
      </w:r>
      <w:r w:rsidR="00D9631D" w:rsidRPr="002564D0">
        <w:rPr>
          <w:rFonts w:ascii="Times New Roman" w:hAnsi="Times New Roman" w:cs="Times New Roman"/>
          <w:bCs/>
          <w:sz w:val="24"/>
          <w:szCs w:val="24"/>
        </w:rPr>
        <w:t>se</w:t>
      </w:r>
      <w:r w:rsidR="00F23265" w:rsidRPr="002564D0">
        <w:rPr>
          <w:rFonts w:ascii="Times New Roman" w:hAnsi="Times New Roman" w:cs="Times New Roman"/>
          <w:bCs/>
          <w:sz w:val="24"/>
          <w:szCs w:val="24"/>
        </w:rPr>
        <w:t xml:space="preserve"> i glasi</w:t>
      </w:r>
      <w:r w:rsidR="00D9631D" w:rsidRPr="002564D0">
        <w:rPr>
          <w:rFonts w:ascii="Times New Roman" w:hAnsi="Times New Roman" w:cs="Times New Roman"/>
          <w:bCs/>
          <w:sz w:val="24"/>
          <w:szCs w:val="24"/>
        </w:rPr>
        <w:t>:</w:t>
      </w:r>
      <w:r w:rsidR="00F23265" w:rsidRPr="002564D0">
        <w:rPr>
          <w:rFonts w:ascii="Times New Roman" w:hAnsi="Times New Roman" w:cs="Times New Roman"/>
          <w:bCs/>
          <w:sz w:val="24"/>
          <w:szCs w:val="24"/>
        </w:rPr>
        <w:t xml:space="preserve"> „</w:t>
      </w:r>
      <w:bookmarkStart w:id="4" w:name="_Hlk207176388"/>
      <w:r w:rsidR="001131A6" w:rsidRPr="002564D0">
        <w:rPr>
          <w:rFonts w:ascii="Times New Roman" w:hAnsi="Times New Roman" w:cs="Times New Roman"/>
          <w:sz w:val="24"/>
          <w:szCs w:val="24"/>
        </w:rPr>
        <w:t>Za učenike prvog razreda srednje škole</w:t>
      </w:r>
      <w:r w:rsidR="00F23265" w:rsidRPr="002564D0">
        <w:rPr>
          <w:rFonts w:ascii="Times New Roman" w:hAnsi="Times New Roman" w:cs="Times New Roman"/>
          <w:sz w:val="24"/>
          <w:szCs w:val="24"/>
        </w:rPr>
        <w:t xml:space="preserve"> (ovisno o upisanom programu)</w:t>
      </w:r>
      <w:r w:rsidR="001131A6" w:rsidRPr="002564D0">
        <w:rPr>
          <w:rFonts w:ascii="Times New Roman" w:hAnsi="Times New Roman" w:cs="Times New Roman"/>
          <w:sz w:val="24"/>
          <w:szCs w:val="24"/>
        </w:rPr>
        <w:t xml:space="preserve"> gdje se </w:t>
      </w:r>
      <w:r w:rsidR="00F23265" w:rsidRPr="002564D0">
        <w:rPr>
          <w:rFonts w:ascii="Times New Roman" w:hAnsi="Times New Roman" w:cs="Times New Roman"/>
          <w:sz w:val="24"/>
          <w:szCs w:val="24"/>
        </w:rPr>
        <w:t xml:space="preserve">prema navedenoj tablici boduje </w:t>
      </w:r>
      <w:r w:rsidR="001131A6" w:rsidRPr="002564D0">
        <w:rPr>
          <w:rFonts w:ascii="Times New Roman" w:hAnsi="Times New Roman" w:cs="Times New Roman"/>
          <w:sz w:val="24"/>
          <w:szCs w:val="24"/>
        </w:rPr>
        <w:t>prosjek svjedodžbi 7. i 8. razreda osnovne škole</w:t>
      </w:r>
      <w:r w:rsidR="00F23265" w:rsidRPr="002564D0">
        <w:rPr>
          <w:rFonts w:ascii="Times New Roman" w:hAnsi="Times New Roman" w:cs="Times New Roman"/>
          <w:sz w:val="24"/>
          <w:szCs w:val="24"/>
        </w:rPr>
        <w:t xml:space="preserve">, pod uvjetom da u oba razreda mora </w:t>
      </w:r>
      <w:r w:rsidR="0072540D" w:rsidRPr="002564D0">
        <w:rPr>
          <w:rFonts w:ascii="Times New Roman" w:hAnsi="Times New Roman" w:cs="Times New Roman"/>
          <w:sz w:val="24"/>
          <w:szCs w:val="24"/>
        </w:rPr>
        <w:t>ostvariti</w:t>
      </w:r>
      <w:r w:rsidR="00F23265" w:rsidRPr="002564D0">
        <w:rPr>
          <w:rFonts w:ascii="Times New Roman" w:hAnsi="Times New Roman" w:cs="Times New Roman"/>
          <w:sz w:val="24"/>
          <w:szCs w:val="24"/>
        </w:rPr>
        <w:t xml:space="preserve"> minimalni niže propisani prosjek</w:t>
      </w:r>
      <w:r w:rsidR="001131A6" w:rsidRPr="002564D0">
        <w:rPr>
          <w:rFonts w:ascii="Times New Roman" w:hAnsi="Times New Roman" w:cs="Times New Roman"/>
          <w:sz w:val="24"/>
          <w:szCs w:val="24"/>
        </w:rPr>
        <w:t>.</w:t>
      </w:r>
      <w:bookmarkEnd w:id="4"/>
      <w:r w:rsidR="00F23265" w:rsidRPr="002564D0">
        <w:rPr>
          <w:rFonts w:ascii="Times New Roman" w:hAnsi="Times New Roman" w:cs="Times New Roman"/>
          <w:sz w:val="24"/>
          <w:szCs w:val="24"/>
        </w:rPr>
        <w:t>“</w:t>
      </w:r>
    </w:p>
    <w:p w14:paraId="750FB98D" w14:textId="4ED3633B" w:rsidR="001131A6" w:rsidRPr="002564D0" w:rsidRDefault="00503024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 xml:space="preserve">(2) </w:t>
      </w:r>
      <w:r w:rsidR="00F23265" w:rsidRPr="002564D0">
        <w:rPr>
          <w:rFonts w:ascii="Times New Roman" w:hAnsi="Times New Roman" w:cs="Times New Roman"/>
          <w:bCs/>
          <w:sz w:val="24"/>
          <w:szCs w:val="24"/>
        </w:rPr>
        <w:t xml:space="preserve">U članku 6. točki 1.2., poglavlju </w:t>
      </w:r>
      <w:r w:rsidR="00F23265" w:rsidRPr="002564D0">
        <w:rPr>
          <w:rFonts w:ascii="Times New Roman" w:hAnsi="Times New Roman" w:cs="Times New Roman"/>
          <w:bCs/>
          <w:i/>
          <w:iCs/>
          <w:sz w:val="24"/>
          <w:szCs w:val="24"/>
        </w:rPr>
        <w:t>3.</w:t>
      </w:r>
      <w:r w:rsidR="001131A6" w:rsidRPr="002564D0">
        <w:rPr>
          <w:rFonts w:ascii="Times New Roman" w:hAnsi="Times New Roman" w:cs="Times New Roman"/>
          <w:i/>
          <w:iCs/>
          <w:sz w:val="24"/>
          <w:szCs w:val="24"/>
        </w:rPr>
        <w:t xml:space="preserve"> Paralelno pohađanje dvije škole</w:t>
      </w:r>
      <w:r w:rsidR="00F23265" w:rsidRPr="002564D0">
        <w:rPr>
          <w:rFonts w:ascii="Times New Roman" w:hAnsi="Times New Roman" w:cs="Times New Roman"/>
          <w:sz w:val="24"/>
          <w:szCs w:val="24"/>
        </w:rPr>
        <w:t xml:space="preserve"> riječi: „uz srednju školu“ brišu se.</w:t>
      </w:r>
    </w:p>
    <w:p w14:paraId="73E8602F" w14:textId="14C09649" w:rsidR="001131A6" w:rsidRPr="002564D0" w:rsidRDefault="00503024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 xml:space="preserve">(3) </w:t>
      </w:r>
      <w:r w:rsidR="00F23265" w:rsidRPr="002564D0">
        <w:rPr>
          <w:rFonts w:ascii="Times New Roman" w:hAnsi="Times New Roman" w:cs="Times New Roman"/>
          <w:bCs/>
          <w:sz w:val="24"/>
          <w:szCs w:val="24"/>
        </w:rPr>
        <w:t xml:space="preserve">U članku 6. točki 1.2., poglavlju </w:t>
      </w:r>
      <w:r w:rsidR="001131A6" w:rsidRPr="002564D0">
        <w:rPr>
          <w:rFonts w:ascii="Times New Roman" w:hAnsi="Times New Roman" w:cs="Times New Roman"/>
          <w:i/>
          <w:sz w:val="24"/>
          <w:szCs w:val="24"/>
        </w:rPr>
        <w:t>5. Sudjelovanje i uspjeh na natjecanjima</w:t>
      </w:r>
      <w:r w:rsidR="00C315D4" w:rsidRPr="002564D0">
        <w:rPr>
          <w:rFonts w:ascii="Times New Roman" w:hAnsi="Times New Roman" w:cs="Times New Roman"/>
          <w:iCs/>
          <w:sz w:val="24"/>
          <w:szCs w:val="24"/>
        </w:rPr>
        <w:t xml:space="preserve"> u tablici nakon riječi „županijsko“ dodaju se riječi „i međužupanijsko“</w:t>
      </w:r>
    </w:p>
    <w:p w14:paraId="635413BB" w14:textId="37396C20" w:rsidR="001131A6" w:rsidRPr="002564D0" w:rsidRDefault="00503024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 xml:space="preserve">(4) </w:t>
      </w:r>
      <w:r w:rsidR="00C315D4" w:rsidRPr="002564D0">
        <w:rPr>
          <w:rFonts w:ascii="Times New Roman" w:hAnsi="Times New Roman" w:cs="Times New Roman"/>
          <w:bCs/>
          <w:sz w:val="24"/>
          <w:szCs w:val="24"/>
        </w:rPr>
        <w:t xml:space="preserve">U članku 6. točki 1.2., poglavlju </w:t>
      </w:r>
      <w:r w:rsidR="001131A6" w:rsidRPr="002564D0">
        <w:rPr>
          <w:rFonts w:ascii="Times New Roman" w:hAnsi="Times New Roman" w:cs="Times New Roman"/>
          <w:i/>
          <w:sz w:val="24"/>
          <w:szCs w:val="24"/>
        </w:rPr>
        <w:t>7. Dodatne aktivnosti</w:t>
      </w:r>
      <w:r w:rsidR="00C315D4" w:rsidRPr="002564D0">
        <w:rPr>
          <w:rFonts w:ascii="Times New Roman" w:hAnsi="Times New Roman" w:cs="Times New Roman"/>
          <w:iCs/>
          <w:sz w:val="24"/>
          <w:szCs w:val="24"/>
        </w:rPr>
        <w:t xml:space="preserve"> u stavku 3. riječi: „</w:t>
      </w:r>
      <w:r w:rsidR="001131A6" w:rsidRPr="002564D0">
        <w:rPr>
          <w:rFonts w:ascii="Times New Roman" w:hAnsi="Times New Roman" w:cs="Times New Roman"/>
          <w:sz w:val="24"/>
          <w:szCs w:val="24"/>
        </w:rPr>
        <w:t>registrirane na području Grada, iznimno sjedište udruge može biti i izvan područja Grada ukoliko takva udruga ne djeluje na području Grada. Kandidat</w:t>
      </w:r>
      <w:r w:rsidR="00C315D4" w:rsidRPr="002564D0">
        <w:rPr>
          <w:rFonts w:ascii="Times New Roman" w:hAnsi="Times New Roman" w:cs="Times New Roman"/>
          <w:sz w:val="24"/>
          <w:szCs w:val="24"/>
        </w:rPr>
        <w:t>“ brišu se.</w:t>
      </w:r>
      <w:r w:rsidR="001131A6" w:rsidRPr="002564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6DBF6" w14:textId="09DD35D6" w:rsidR="00E003B4" w:rsidRPr="002564D0" w:rsidRDefault="00503024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 xml:space="preserve">(5) </w:t>
      </w:r>
      <w:r w:rsidR="00E003B4" w:rsidRPr="002564D0">
        <w:rPr>
          <w:rFonts w:ascii="Times New Roman" w:hAnsi="Times New Roman" w:cs="Times New Roman"/>
          <w:bCs/>
          <w:sz w:val="24"/>
          <w:szCs w:val="24"/>
        </w:rPr>
        <w:t>U članku 6. točki 1.3. dodaje se stavak 2</w:t>
      </w:r>
      <w:r w:rsidR="00775847" w:rsidRPr="002564D0">
        <w:rPr>
          <w:rFonts w:ascii="Times New Roman" w:hAnsi="Times New Roman" w:cs="Times New Roman"/>
          <w:bCs/>
          <w:sz w:val="24"/>
          <w:szCs w:val="24"/>
        </w:rPr>
        <w:t>.</w:t>
      </w:r>
      <w:r w:rsidR="00E003B4" w:rsidRPr="002564D0">
        <w:rPr>
          <w:rFonts w:ascii="Times New Roman" w:hAnsi="Times New Roman" w:cs="Times New Roman"/>
          <w:bCs/>
          <w:sz w:val="24"/>
          <w:szCs w:val="24"/>
        </w:rPr>
        <w:t xml:space="preserve"> koji glasi: „</w:t>
      </w:r>
      <w:bookmarkStart w:id="5" w:name="_Hlk207176486"/>
      <w:r w:rsidR="00E003B4" w:rsidRPr="002564D0">
        <w:rPr>
          <w:rFonts w:ascii="Times New Roman" w:hAnsi="Times New Roman" w:cs="Times New Roman"/>
          <w:bCs/>
          <w:sz w:val="24"/>
          <w:szCs w:val="24"/>
        </w:rPr>
        <w:t>Za studente se rang lista sastoji od dva dijela i to jedan za studente prve godine, a drugi za studente druge i viših godina studija.</w:t>
      </w:r>
      <w:bookmarkEnd w:id="5"/>
      <w:r w:rsidR="00E003B4" w:rsidRPr="002564D0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08B2E2DA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 xml:space="preserve">(6) </w:t>
      </w:r>
      <w:r w:rsidRPr="002564D0">
        <w:rPr>
          <w:rFonts w:ascii="Times New Roman" w:hAnsi="Times New Roman" w:cs="Times New Roman"/>
          <w:bCs/>
          <w:sz w:val="24"/>
          <w:szCs w:val="24"/>
        </w:rPr>
        <w:t xml:space="preserve">U članku 6. točka 2.1. se briše. </w:t>
      </w:r>
    </w:p>
    <w:p w14:paraId="51B574D9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 xml:space="preserve">(7) </w:t>
      </w:r>
      <w:r w:rsidRPr="002564D0">
        <w:rPr>
          <w:rFonts w:ascii="Times New Roman" w:hAnsi="Times New Roman" w:cs="Times New Roman"/>
          <w:bCs/>
          <w:sz w:val="24"/>
          <w:szCs w:val="24"/>
        </w:rPr>
        <w:t xml:space="preserve">U članku 6. točki 2.3. poglavlju </w:t>
      </w:r>
      <w:r w:rsidRPr="002564D0">
        <w:rPr>
          <w:rFonts w:ascii="Times New Roman" w:hAnsi="Times New Roman" w:cs="Times New Roman"/>
          <w:i/>
          <w:sz w:val="24"/>
          <w:szCs w:val="24"/>
        </w:rPr>
        <w:t>1. Obiteljske materijalne prilike</w:t>
      </w:r>
      <w:r w:rsidRPr="002564D0">
        <w:rPr>
          <w:rFonts w:ascii="Times New Roman" w:hAnsi="Times New Roman" w:cs="Times New Roman"/>
          <w:iCs/>
          <w:sz w:val="24"/>
          <w:szCs w:val="24"/>
        </w:rPr>
        <w:t xml:space="preserve"> stavku 1. tablica prihoda se mijenja i glasi: 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310"/>
      </w:tblGrid>
      <w:tr w:rsidR="002564D0" w:rsidRPr="002564D0" w14:paraId="128EFC9F" w14:textId="77777777" w:rsidTr="00351DAC">
        <w:tc>
          <w:tcPr>
            <w:tcW w:w="2410" w:type="dxa"/>
          </w:tcPr>
          <w:p w14:paraId="395096C1" w14:textId="77777777" w:rsidR="002564D0" w:rsidRPr="002564D0" w:rsidRDefault="002564D0" w:rsidP="00351DA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0"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</w:p>
        </w:tc>
        <w:tc>
          <w:tcPr>
            <w:tcW w:w="1310" w:type="dxa"/>
          </w:tcPr>
          <w:p w14:paraId="63B42F7F" w14:textId="77777777" w:rsidR="002564D0" w:rsidRPr="002564D0" w:rsidRDefault="002564D0" w:rsidP="00351DA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0"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2564D0" w:rsidRPr="002564D0" w14:paraId="54D1492A" w14:textId="77777777" w:rsidTr="00351DAC">
        <w:tc>
          <w:tcPr>
            <w:tcW w:w="2410" w:type="dxa"/>
          </w:tcPr>
          <w:p w14:paraId="127E1F4E" w14:textId="77777777" w:rsidR="002564D0" w:rsidRPr="002564D0" w:rsidRDefault="002564D0" w:rsidP="00351DA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0">
              <w:rPr>
                <w:rFonts w:ascii="Times New Roman" w:hAnsi="Times New Roman" w:cs="Times New Roman"/>
                <w:sz w:val="24"/>
                <w:szCs w:val="24"/>
              </w:rPr>
              <w:t>do 225,00</w:t>
            </w:r>
          </w:p>
        </w:tc>
        <w:tc>
          <w:tcPr>
            <w:tcW w:w="1310" w:type="dxa"/>
          </w:tcPr>
          <w:p w14:paraId="0B83A804" w14:textId="77777777" w:rsidR="002564D0" w:rsidRPr="002564D0" w:rsidRDefault="002564D0" w:rsidP="00351DA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564D0" w:rsidRPr="002564D0" w14:paraId="2AFAA46A" w14:textId="77777777" w:rsidTr="00351DAC">
        <w:tc>
          <w:tcPr>
            <w:tcW w:w="2410" w:type="dxa"/>
          </w:tcPr>
          <w:p w14:paraId="7BF0B46F" w14:textId="77777777" w:rsidR="002564D0" w:rsidRPr="002564D0" w:rsidRDefault="002564D0" w:rsidP="00351DA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0">
              <w:rPr>
                <w:rFonts w:ascii="Times New Roman" w:hAnsi="Times New Roman" w:cs="Times New Roman"/>
                <w:sz w:val="24"/>
                <w:szCs w:val="24"/>
              </w:rPr>
              <w:t>225,01 do 300,00</w:t>
            </w:r>
          </w:p>
        </w:tc>
        <w:tc>
          <w:tcPr>
            <w:tcW w:w="1310" w:type="dxa"/>
          </w:tcPr>
          <w:p w14:paraId="5C4700E8" w14:textId="77777777" w:rsidR="002564D0" w:rsidRPr="002564D0" w:rsidRDefault="002564D0" w:rsidP="00351DA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564D0" w:rsidRPr="002564D0" w14:paraId="5531DB50" w14:textId="77777777" w:rsidTr="00351DAC">
        <w:tc>
          <w:tcPr>
            <w:tcW w:w="2410" w:type="dxa"/>
          </w:tcPr>
          <w:p w14:paraId="6C825211" w14:textId="77777777" w:rsidR="002564D0" w:rsidRPr="002564D0" w:rsidRDefault="002564D0" w:rsidP="00351DA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0">
              <w:rPr>
                <w:rFonts w:ascii="Times New Roman" w:hAnsi="Times New Roman" w:cs="Times New Roman"/>
                <w:sz w:val="24"/>
                <w:szCs w:val="24"/>
              </w:rPr>
              <w:t>300,01 do 375,00</w:t>
            </w:r>
          </w:p>
        </w:tc>
        <w:tc>
          <w:tcPr>
            <w:tcW w:w="1310" w:type="dxa"/>
          </w:tcPr>
          <w:p w14:paraId="5E935507" w14:textId="77777777" w:rsidR="002564D0" w:rsidRPr="002564D0" w:rsidRDefault="002564D0" w:rsidP="00351DA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564D0" w:rsidRPr="002564D0" w14:paraId="3EFC0686" w14:textId="77777777" w:rsidTr="00351DAC">
        <w:tc>
          <w:tcPr>
            <w:tcW w:w="2410" w:type="dxa"/>
          </w:tcPr>
          <w:p w14:paraId="74B769DF" w14:textId="77777777" w:rsidR="002564D0" w:rsidRPr="002564D0" w:rsidRDefault="002564D0" w:rsidP="00351DA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0">
              <w:rPr>
                <w:rFonts w:ascii="Times New Roman" w:hAnsi="Times New Roman" w:cs="Times New Roman"/>
                <w:sz w:val="24"/>
                <w:szCs w:val="24"/>
              </w:rPr>
              <w:t>375,01 do 450,00</w:t>
            </w:r>
          </w:p>
        </w:tc>
        <w:tc>
          <w:tcPr>
            <w:tcW w:w="1310" w:type="dxa"/>
          </w:tcPr>
          <w:p w14:paraId="3B6579BC" w14:textId="77777777" w:rsidR="002564D0" w:rsidRPr="002564D0" w:rsidRDefault="002564D0" w:rsidP="00351DA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65932BBA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 xml:space="preserve">(8) </w:t>
      </w:r>
      <w:r w:rsidRPr="002564D0">
        <w:rPr>
          <w:rFonts w:ascii="Times New Roman" w:hAnsi="Times New Roman" w:cs="Times New Roman"/>
          <w:bCs/>
          <w:sz w:val="24"/>
          <w:szCs w:val="24"/>
        </w:rPr>
        <w:t xml:space="preserve">U članku 6. točki 2.3. poglavlju </w:t>
      </w:r>
      <w:r w:rsidRPr="002564D0">
        <w:rPr>
          <w:rFonts w:ascii="Times New Roman" w:hAnsi="Times New Roman" w:cs="Times New Roman"/>
          <w:i/>
          <w:sz w:val="24"/>
          <w:szCs w:val="24"/>
        </w:rPr>
        <w:t>1. Obiteljske materijalne prilike</w:t>
      </w:r>
      <w:r w:rsidRPr="002564D0">
        <w:rPr>
          <w:rFonts w:ascii="Times New Roman" w:hAnsi="Times New Roman" w:cs="Times New Roman"/>
          <w:iCs/>
          <w:sz w:val="24"/>
          <w:szCs w:val="24"/>
        </w:rPr>
        <w:t xml:space="preserve"> stavku 3. brojka „300,00“ se mijenja i glasi: „</w:t>
      </w:r>
      <w:bookmarkStart w:id="6" w:name="_Hlk207176551"/>
      <w:r w:rsidRPr="002564D0">
        <w:rPr>
          <w:rFonts w:ascii="Times New Roman" w:hAnsi="Times New Roman" w:cs="Times New Roman"/>
          <w:iCs/>
          <w:sz w:val="24"/>
          <w:szCs w:val="24"/>
        </w:rPr>
        <w:t>450</w:t>
      </w:r>
      <w:bookmarkEnd w:id="6"/>
      <w:r w:rsidRPr="002564D0">
        <w:rPr>
          <w:rFonts w:ascii="Times New Roman" w:hAnsi="Times New Roman" w:cs="Times New Roman"/>
          <w:iCs/>
          <w:sz w:val="24"/>
          <w:szCs w:val="24"/>
        </w:rPr>
        <w:t>,00“.</w:t>
      </w:r>
    </w:p>
    <w:p w14:paraId="5A0171BC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 xml:space="preserve">(9) </w:t>
      </w:r>
      <w:r w:rsidRPr="002564D0">
        <w:rPr>
          <w:rFonts w:ascii="Times New Roman" w:hAnsi="Times New Roman" w:cs="Times New Roman"/>
          <w:bCs/>
          <w:sz w:val="24"/>
          <w:szCs w:val="24"/>
        </w:rPr>
        <w:t xml:space="preserve">U članku 6. točki 2.3. poglavlju </w:t>
      </w:r>
      <w:r w:rsidRPr="002564D0">
        <w:rPr>
          <w:rFonts w:ascii="Times New Roman" w:hAnsi="Times New Roman" w:cs="Times New Roman"/>
          <w:i/>
          <w:sz w:val="24"/>
          <w:szCs w:val="24"/>
        </w:rPr>
        <w:t>4. Zdravstveno stanje članova domaćinstva</w:t>
      </w:r>
      <w:r w:rsidRPr="002564D0">
        <w:rPr>
          <w:rFonts w:ascii="Times New Roman" w:hAnsi="Times New Roman" w:cs="Times New Roman"/>
          <w:iCs/>
          <w:sz w:val="24"/>
          <w:szCs w:val="24"/>
        </w:rPr>
        <w:t xml:space="preserve"> riječi: „</w:t>
      </w:r>
      <w:r w:rsidRPr="002564D0">
        <w:rPr>
          <w:rFonts w:ascii="Times New Roman" w:hAnsi="Times New Roman" w:cs="Times New Roman"/>
          <w:sz w:val="24"/>
          <w:szCs w:val="24"/>
        </w:rPr>
        <w:t>Mirovinskog osiguranja“ mijenjaju se i glase: „</w:t>
      </w:r>
      <w:bookmarkStart w:id="7" w:name="_Hlk207176568"/>
      <w:r w:rsidRPr="002564D0">
        <w:rPr>
          <w:rFonts w:ascii="Times New Roman" w:hAnsi="Times New Roman" w:cs="Times New Roman"/>
          <w:sz w:val="24"/>
          <w:szCs w:val="24"/>
        </w:rPr>
        <w:t>nadležnog državnog tijela</w:t>
      </w:r>
      <w:bookmarkEnd w:id="7"/>
      <w:r w:rsidRPr="002564D0">
        <w:rPr>
          <w:rFonts w:ascii="Times New Roman" w:hAnsi="Times New Roman" w:cs="Times New Roman"/>
          <w:sz w:val="24"/>
          <w:szCs w:val="24"/>
        </w:rPr>
        <w:t>“.</w:t>
      </w:r>
    </w:p>
    <w:p w14:paraId="04751A1C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lastRenderedPageBreak/>
        <w:t xml:space="preserve">(10) </w:t>
      </w:r>
      <w:r w:rsidRPr="002564D0">
        <w:rPr>
          <w:rFonts w:ascii="Times New Roman" w:hAnsi="Times New Roman" w:cs="Times New Roman"/>
          <w:bCs/>
          <w:sz w:val="24"/>
          <w:szCs w:val="24"/>
        </w:rPr>
        <w:t>U članku 6. točki 2.4. nakon riječi: „prilike“ dodaju se riječi: „, a ukoliko i dalje imaju isti broj bodova, prednost će se dati onom koji ima</w:t>
      </w:r>
      <w:r w:rsidRPr="002564D0">
        <w:rPr>
          <w:rFonts w:ascii="Times New Roman" w:hAnsi="Times New Roman" w:cs="Times New Roman"/>
          <w:sz w:val="24"/>
          <w:szCs w:val="24"/>
        </w:rPr>
        <w:t xml:space="preserve"> veći prosjek ocjena na dvije decimale“</w:t>
      </w:r>
    </w:p>
    <w:p w14:paraId="4A92E230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 xml:space="preserve">(11) </w:t>
      </w:r>
      <w:r w:rsidRPr="002564D0">
        <w:rPr>
          <w:rFonts w:ascii="Times New Roman" w:hAnsi="Times New Roman" w:cs="Times New Roman"/>
          <w:bCs/>
          <w:sz w:val="24"/>
          <w:szCs w:val="24"/>
        </w:rPr>
        <w:t>U članku 6. točki 3.1. stavku 1. nakon riječi „Grada.“ dodaju se riječi: „</w:t>
      </w:r>
      <w:bookmarkStart w:id="8" w:name="_Hlk207176587"/>
      <w:r w:rsidRPr="002564D0">
        <w:rPr>
          <w:rFonts w:ascii="Times New Roman" w:hAnsi="Times New Roman" w:cs="Times New Roman"/>
          <w:bCs/>
          <w:sz w:val="24"/>
          <w:szCs w:val="24"/>
        </w:rPr>
        <w:t>Iznimno kandidati mogu biti članovi neke druge udruge, ukoliko takva aktivno ne djeluje na području Grada.</w:t>
      </w:r>
      <w:bookmarkEnd w:id="8"/>
      <w:r w:rsidRPr="002564D0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7FFC1623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 xml:space="preserve">(12) </w:t>
      </w:r>
      <w:r w:rsidRPr="002564D0">
        <w:rPr>
          <w:rFonts w:ascii="Times New Roman" w:hAnsi="Times New Roman" w:cs="Times New Roman"/>
          <w:bCs/>
          <w:sz w:val="24"/>
          <w:szCs w:val="24"/>
        </w:rPr>
        <w:t>U članku 6. točki 3.2. stavku 2. nakon riječi „ocjena.“ dodaju se riječi: „</w:t>
      </w:r>
      <w:bookmarkStart w:id="9" w:name="_Hlk207176611"/>
      <w:r w:rsidRPr="002564D0">
        <w:rPr>
          <w:rFonts w:ascii="Times New Roman" w:hAnsi="Times New Roman" w:cs="Times New Roman"/>
          <w:bCs/>
          <w:sz w:val="24"/>
          <w:szCs w:val="24"/>
        </w:rPr>
        <w:t>Rang lista kandidata slaže na način da se od svakog sporta uzima prvi najbolji kandidat po broju bodova, a tek nakon što se rangiraju najbolji iz svakog prijavljenog sporta, na red dolaze kandidati s drugim najboljim rezultatom u svom sportu i tako dalje.</w:t>
      </w:r>
      <w:bookmarkEnd w:id="9"/>
      <w:r w:rsidRPr="002564D0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04EA4098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 xml:space="preserve">(13) </w:t>
      </w:r>
      <w:r w:rsidRPr="002564D0">
        <w:rPr>
          <w:rFonts w:ascii="Times New Roman" w:hAnsi="Times New Roman" w:cs="Times New Roman"/>
          <w:bCs/>
          <w:sz w:val="24"/>
          <w:szCs w:val="24"/>
        </w:rPr>
        <w:t xml:space="preserve">U članku 6. točki 3.3. poglavlju </w:t>
      </w:r>
      <w:r w:rsidRPr="002564D0">
        <w:rPr>
          <w:rFonts w:ascii="Times New Roman" w:hAnsi="Times New Roman" w:cs="Times New Roman"/>
          <w:bCs/>
          <w:i/>
          <w:iCs/>
          <w:sz w:val="24"/>
          <w:szCs w:val="24"/>
        </w:rPr>
        <w:t>1. Postignuti sportski rezultati</w:t>
      </w:r>
      <w:r w:rsidRPr="002564D0">
        <w:rPr>
          <w:rFonts w:ascii="Times New Roman" w:hAnsi="Times New Roman" w:cs="Times New Roman"/>
          <w:bCs/>
          <w:sz w:val="24"/>
          <w:szCs w:val="24"/>
        </w:rPr>
        <w:t xml:space="preserve"> nakon riječi „županijsko“ dodaju se riječi „i međužupanijsko“, riječ „Olimpijada“ mijenja se i glasi: „Olimpijske igre“, a riječi: „</w:t>
      </w:r>
      <w:r w:rsidRPr="002564D0">
        <w:rPr>
          <w:rFonts w:ascii="Times New Roman" w:hAnsi="Times New Roman" w:cs="Times New Roman"/>
          <w:sz w:val="24"/>
          <w:szCs w:val="24"/>
        </w:rPr>
        <w:t>boduje se samo najbolji“ mijenjaju se i glase: „</w:t>
      </w:r>
      <w:bookmarkStart w:id="10" w:name="_Hlk207176673"/>
      <w:r w:rsidRPr="002564D0">
        <w:rPr>
          <w:rFonts w:ascii="Times New Roman" w:hAnsi="Times New Roman" w:cs="Times New Roman"/>
          <w:sz w:val="24"/>
          <w:szCs w:val="24"/>
        </w:rPr>
        <w:t>boduju se najbolja tri</w:t>
      </w:r>
      <w:bookmarkEnd w:id="10"/>
      <w:r w:rsidRPr="002564D0">
        <w:rPr>
          <w:rFonts w:ascii="Times New Roman" w:hAnsi="Times New Roman" w:cs="Times New Roman"/>
          <w:sz w:val="24"/>
          <w:szCs w:val="24"/>
        </w:rPr>
        <w:t>“</w:t>
      </w:r>
      <w:r w:rsidRPr="002564D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9BCAEB5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>(14)</w:t>
      </w:r>
      <w:r w:rsidRPr="002564D0">
        <w:rPr>
          <w:rFonts w:ascii="Times New Roman" w:hAnsi="Times New Roman" w:cs="Times New Roman"/>
          <w:bCs/>
          <w:sz w:val="24"/>
          <w:szCs w:val="24"/>
        </w:rPr>
        <w:t xml:space="preserve"> U članku 6. točki 3.3. poglavlju </w:t>
      </w:r>
      <w:r w:rsidRPr="002564D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1. Postignuti sportski rezultati </w:t>
      </w:r>
      <w:r w:rsidRPr="002564D0">
        <w:rPr>
          <w:rFonts w:ascii="Times New Roman" w:hAnsi="Times New Roman" w:cs="Times New Roman"/>
          <w:bCs/>
          <w:sz w:val="24"/>
          <w:szCs w:val="24"/>
        </w:rPr>
        <w:t>dodaje se stavak 2. koji glasi: „</w:t>
      </w:r>
      <w:bookmarkStart w:id="11" w:name="_Hlk207176715"/>
      <w:r w:rsidRPr="002564D0">
        <w:rPr>
          <w:rFonts w:ascii="Times New Roman" w:hAnsi="Times New Roman" w:cs="Times New Roman"/>
          <w:bCs/>
          <w:sz w:val="24"/>
          <w:szCs w:val="24"/>
        </w:rPr>
        <w:t>Potvrdu o najboljih 8 kandidatovih postignutih rezultata, navedenih u prethodnom stavku, daje udruga te svojim potpisom jamči za njihovu istinitost.</w:t>
      </w:r>
      <w:bookmarkEnd w:id="11"/>
      <w:r w:rsidRPr="002564D0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46872507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 xml:space="preserve">(15) </w:t>
      </w:r>
      <w:r w:rsidRPr="002564D0">
        <w:rPr>
          <w:rFonts w:ascii="Times New Roman" w:hAnsi="Times New Roman" w:cs="Times New Roman"/>
          <w:bCs/>
          <w:sz w:val="24"/>
          <w:szCs w:val="24"/>
        </w:rPr>
        <w:t>U članku 6. točki 3.4. stavak 2. mijenja se i glasi: „</w:t>
      </w:r>
      <w:bookmarkStart w:id="12" w:name="_Hlk207176770"/>
      <w:r w:rsidRPr="002564D0">
        <w:rPr>
          <w:rFonts w:ascii="Times New Roman" w:hAnsi="Times New Roman" w:cs="Times New Roman"/>
          <w:sz w:val="24"/>
          <w:szCs w:val="24"/>
        </w:rPr>
        <w:t>Iznimno, ako se ne prijavi dovoljan broj kandidata ili ostane neraspoređenih novčanih sredstava, stipendija se može dodijeliti dvama ili više kandidata iz iste sportske udruge.</w:t>
      </w:r>
      <w:bookmarkEnd w:id="12"/>
      <w:r w:rsidRPr="002564D0">
        <w:rPr>
          <w:rFonts w:ascii="Times New Roman" w:hAnsi="Times New Roman" w:cs="Times New Roman"/>
          <w:sz w:val="24"/>
          <w:szCs w:val="24"/>
        </w:rPr>
        <w:t>“</w:t>
      </w:r>
    </w:p>
    <w:p w14:paraId="49A45E20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 xml:space="preserve">(16) </w:t>
      </w:r>
      <w:r w:rsidRPr="002564D0">
        <w:rPr>
          <w:rFonts w:ascii="Times New Roman" w:hAnsi="Times New Roman" w:cs="Times New Roman"/>
          <w:bCs/>
          <w:sz w:val="24"/>
          <w:szCs w:val="24"/>
        </w:rPr>
        <w:t>U članku 6. točki 3.4. stavku 3. riječi: „</w:t>
      </w:r>
      <w:r w:rsidRPr="002564D0">
        <w:rPr>
          <w:rFonts w:ascii="Times New Roman" w:hAnsi="Times New Roman" w:cs="Times New Roman"/>
          <w:sz w:val="24"/>
          <w:szCs w:val="24"/>
        </w:rPr>
        <w:t>Povjerenstvo može od udruge zatražiti da se pismeno očituje o tome koji je kandidat perspektivniji“</w:t>
      </w:r>
      <w:r w:rsidRPr="002564D0">
        <w:rPr>
          <w:rFonts w:ascii="Times New Roman" w:hAnsi="Times New Roman" w:cs="Times New Roman"/>
          <w:bCs/>
          <w:sz w:val="24"/>
          <w:szCs w:val="24"/>
        </w:rPr>
        <w:t xml:space="preserve"> mijenjaju se i glase: „</w:t>
      </w:r>
      <w:bookmarkStart w:id="13" w:name="_Hlk207176911"/>
      <w:r w:rsidRPr="002564D0">
        <w:rPr>
          <w:rFonts w:ascii="Times New Roman" w:hAnsi="Times New Roman" w:cs="Times New Roman"/>
          <w:sz w:val="24"/>
          <w:szCs w:val="24"/>
        </w:rPr>
        <w:t>prednost će imati kandidat s boljim prosjekom ocjena</w:t>
      </w:r>
      <w:bookmarkEnd w:id="13"/>
      <w:r w:rsidRPr="002564D0">
        <w:rPr>
          <w:rFonts w:ascii="Times New Roman" w:hAnsi="Times New Roman" w:cs="Times New Roman"/>
          <w:sz w:val="24"/>
          <w:szCs w:val="24"/>
        </w:rPr>
        <w:t>.“</w:t>
      </w:r>
    </w:p>
    <w:p w14:paraId="5D3FBCFA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 xml:space="preserve">(17) U članku 6. u naslovu </w:t>
      </w:r>
      <w:r w:rsidRPr="002564D0">
        <w:rPr>
          <w:rFonts w:ascii="Times New Roman" w:hAnsi="Times New Roman" w:cs="Times New Roman"/>
          <w:bCs/>
          <w:sz w:val="24"/>
          <w:szCs w:val="24"/>
        </w:rPr>
        <w:t>4. KRITERIJI ZA DOBIVANJE STIPENDIJA ZA DEFICITARNA ZANIMANJA ZA STUDENTE</w:t>
      </w:r>
      <w:r w:rsidRPr="002564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4D0">
        <w:rPr>
          <w:rFonts w:ascii="Times New Roman" w:hAnsi="Times New Roman" w:cs="Times New Roman"/>
          <w:bCs/>
          <w:sz w:val="24"/>
          <w:szCs w:val="24"/>
        </w:rPr>
        <w:t>nakon riječi „STUDENTE“ dodaju se riječi: „</w:t>
      </w:r>
      <w:bookmarkStart w:id="14" w:name="_Hlk207176927"/>
      <w:r w:rsidRPr="002564D0">
        <w:rPr>
          <w:rFonts w:ascii="Times New Roman" w:hAnsi="Times New Roman" w:cs="Times New Roman"/>
          <w:bCs/>
          <w:sz w:val="24"/>
          <w:szCs w:val="24"/>
        </w:rPr>
        <w:t>I UČENIKE SREDNJIH ŠKOLA</w:t>
      </w:r>
      <w:bookmarkEnd w:id="14"/>
      <w:r w:rsidRPr="002564D0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7141B2C3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>(18) U članku 6. točki 4.2. prije stavka 1. dodaje se novi stavak 1. koji glasi:</w:t>
      </w:r>
    </w:p>
    <w:p w14:paraId="0073CAEB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bookmarkStart w:id="15" w:name="_Hlk207176952"/>
      <w:r w:rsidRPr="002564D0">
        <w:rPr>
          <w:rFonts w:ascii="Times New Roman" w:hAnsi="Times New Roman" w:cs="Times New Roman"/>
          <w:sz w:val="24"/>
          <w:szCs w:val="24"/>
          <w:shd w:val="clear" w:color="auto" w:fill="FFFFFF"/>
        </w:rPr>
        <w:t>Pravo na podnošenje zahtjeva za dodjelu stipendije ima redoviti učenik srednje škole (u daljnjem tekstu: učenik) koji ispunjava sljedeće uvjete:</w:t>
      </w:r>
    </w:p>
    <w:p w14:paraId="753C5862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>–  da je učenik srednje škole koji se obrazuje za deficitarno zanimanje,</w:t>
      </w:r>
    </w:p>
    <w:p w14:paraId="27179E97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>– da mu je postignuti opći uspjeh u 7. i 8. razredu osnovne škole odnosno prethodnom razredu srednje škole najmanje 3,00.</w:t>
      </w:r>
      <w:bookmarkEnd w:id="15"/>
      <w:r w:rsidRPr="002564D0">
        <w:rPr>
          <w:rFonts w:ascii="Times New Roman" w:hAnsi="Times New Roman" w:cs="Times New Roman"/>
          <w:sz w:val="24"/>
          <w:szCs w:val="24"/>
        </w:rPr>
        <w:t>“</w:t>
      </w:r>
    </w:p>
    <w:p w14:paraId="502BD6F4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>(19) U članku 6. točki 4.2. dosadašnji stavak 1. postaje stavak 2.</w:t>
      </w:r>
    </w:p>
    <w:p w14:paraId="3CE22F26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64D0">
        <w:rPr>
          <w:rFonts w:ascii="Times New Roman" w:hAnsi="Times New Roman" w:cs="Times New Roman"/>
          <w:sz w:val="24"/>
          <w:szCs w:val="24"/>
        </w:rPr>
        <w:t>(20) U članku 6. točki 4.3. stavak 2. mijenja se i glasi:</w:t>
      </w:r>
    </w:p>
    <w:p w14:paraId="4C379CD8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>„</w:t>
      </w:r>
      <w:bookmarkStart w:id="16" w:name="_Hlk207176979"/>
      <w:r w:rsidRPr="002564D0">
        <w:rPr>
          <w:rFonts w:ascii="Times New Roman" w:hAnsi="Times New Roman" w:cs="Times New Roman"/>
          <w:sz w:val="24"/>
          <w:szCs w:val="24"/>
        </w:rPr>
        <w:t xml:space="preserve">2. Upisan razred srednje škole ili godina sveučilišnog ili stručnog studija </w:t>
      </w:r>
    </w:p>
    <w:p w14:paraId="0C88F4B8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 xml:space="preserve">- učenik 1. razreda i student 1. godine preddiplomskog ili integriranog studija = 2 boda </w:t>
      </w:r>
    </w:p>
    <w:p w14:paraId="7D21000C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 xml:space="preserve">- učenik 2. razreda i student 2. godine preddiplomskog ili integriranog studija = 4 boda </w:t>
      </w:r>
    </w:p>
    <w:p w14:paraId="760BB7F4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 xml:space="preserve">- učenik 3. razreda i student 3. ili više godine preddiplomskog ili 3. godine integriranog studija = 6 bodova </w:t>
      </w:r>
    </w:p>
    <w:p w14:paraId="3A9D058D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 xml:space="preserve">- učenik 4. razreda i student 1. godine diplomskog ili 4. godine integriranog studija = 8 bodova </w:t>
      </w:r>
    </w:p>
    <w:p w14:paraId="34EABA14" w14:textId="77777777" w:rsidR="002564D0" w:rsidRPr="002564D0" w:rsidRDefault="002564D0" w:rsidP="002564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>- učenik 5. razreda i student 2. godine diplomskog ili 5. ili više godine integriranog studija =10 bodova.</w:t>
      </w:r>
      <w:bookmarkEnd w:id="16"/>
      <w:r w:rsidRPr="002564D0">
        <w:rPr>
          <w:rFonts w:ascii="Times New Roman" w:hAnsi="Times New Roman" w:cs="Times New Roman"/>
          <w:sz w:val="24"/>
          <w:szCs w:val="24"/>
        </w:rPr>
        <w:t>„</w:t>
      </w:r>
    </w:p>
    <w:p w14:paraId="61E0E621" w14:textId="77777777" w:rsidR="006326F9" w:rsidRPr="002564D0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> </w:t>
      </w:r>
    </w:p>
    <w:p w14:paraId="7C99F7AD" w14:textId="51DDEE59" w:rsidR="006326F9" w:rsidRPr="002564D0" w:rsidRDefault="006326F9" w:rsidP="00276D2E">
      <w:pPr>
        <w:pStyle w:val="Bezproreda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564D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03024" w:rsidRPr="002564D0">
        <w:rPr>
          <w:rFonts w:ascii="Times New Roman" w:hAnsi="Times New Roman" w:cs="Times New Roman"/>
          <w:b/>
          <w:sz w:val="24"/>
          <w:szCs w:val="24"/>
        </w:rPr>
        <w:t>4</w:t>
      </w:r>
      <w:r w:rsidRPr="002564D0">
        <w:rPr>
          <w:rFonts w:ascii="Times New Roman" w:hAnsi="Times New Roman" w:cs="Times New Roman"/>
          <w:b/>
          <w:sz w:val="24"/>
          <w:szCs w:val="24"/>
        </w:rPr>
        <w:t>.</w:t>
      </w:r>
    </w:p>
    <w:p w14:paraId="3D220780" w14:textId="701BEBCA" w:rsidR="006326F9" w:rsidRPr="002564D0" w:rsidRDefault="00503024" w:rsidP="00BB3155">
      <w:pPr>
        <w:pStyle w:val="Bezproreda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 xml:space="preserve">U članku </w:t>
      </w:r>
      <w:r w:rsidR="0072670B" w:rsidRPr="002564D0">
        <w:rPr>
          <w:rFonts w:ascii="Times New Roman" w:hAnsi="Times New Roman" w:cs="Times New Roman"/>
          <w:sz w:val="24"/>
          <w:szCs w:val="24"/>
        </w:rPr>
        <w:t>7</w:t>
      </w:r>
      <w:r w:rsidRPr="002564D0">
        <w:rPr>
          <w:rFonts w:ascii="Times New Roman" w:hAnsi="Times New Roman" w:cs="Times New Roman"/>
          <w:sz w:val="24"/>
          <w:szCs w:val="24"/>
        </w:rPr>
        <w:t>. stavku 3. riječi:</w:t>
      </w:r>
      <w:r w:rsidR="0006492D" w:rsidRPr="002564D0">
        <w:rPr>
          <w:rFonts w:ascii="Times New Roman" w:hAnsi="Times New Roman" w:cs="Times New Roman"/>
          <w:sz w:val="24"/>
          <w:szCs w:val="24"/>
        </w:rPr>
        <w:t xml:space="preserve"> „</w:t>
      </w:r>
      <w:r w:rsidR="006326F9" w:rsidRPr="002564D0">
        <w:rPr>
          <w:rFonts w:ascii="Times New Roman" w:hAnsi="Times New Roman" w:cs="Times New Roman"/>
          <w:sz w:val="24"/>
          <w:szCs w:val="24"/>
        </w:rPr>
        <w:t>objavljuje se u lokalnom dnevnom tisku</w:t>
      </w:r>
      <w:r w:rsidR="0006492D" w:rsidRPr="002564D0">
        <w:rPr>
          <w:rFonts w:ascii="Times New Roman" w:hAnsi="Times New Roman" w:cs="Times New Roman"/>
          <w:sz w:val="24"/>
          <w:szCs w:val="24"/>
        </w:rPr>
        <w:t xml:space="preserve">“ </w:t>
      </w:r>
      <w:r w:rsidR="00492AEE" w:rsidRPr="002564D0">
        <w:rPr>
          <w:rFonts w:ascii="Times New Roman" w:hAnsi="Times New Roman" w:cs="Times New Roman"/>
          <w:sz w:val="24"/>
          <w:szCs w:val="24"/>
        </w:rPr>
        <w:t>mijenjaju</w:t>
      </w:r>
      <w:r w:rsidR="0006492D" w:rsidRPr="002564D0">
        <w:rPr>
          <w:rFonts w:ascii="Times New Roman" w:hAnsi="Times New Roman" w:cs="Times New Roman"/>
          <w:sz w:val="24"/>
          <w:szCs w:val="24"/>
        </w:rPr>
        <w:t xml:space="preserve"> se</w:t>
      </w:r>
      <w:r w:rsidR="00492AEE" w:rsidRPr="002564D0">
        <w:rPr>
          <w:rFonts w:ascii="Times New Roman" w:hAnsi="Times New Roman" w:cs="Times New Roman"/>
          <w:sz w:val="24"/>
          <w:szCs w:val="24"/>
        </w:rPr>
        <w:t xml:space="preserve"> i glase: „</w:t>
      </w:r>
      <w:bookmarkStart w:id="17" w:name="_Hlk207177010"/>
      <w:r w:rsidR="00492AEE" w:rsidRPr="002564D0">
        <w:rPr>
          <w:rFonts w:ascii="Times New Roman" w:hAnsi="Times New Roman" w:cs="Times New Roman"/>
          <w:sz w:val="24"/>
          <w:szCs w:val="24"/>
        </w:rPr>
        <w:t>daje se putem lokalnih medija</w:t>
      </w:r>
      <w:bookmarkEnd w:id="17"/>
      <w:r w:rsidR="00492AEE" w:rsidRPr="002564D0">
        <w:rPr>
          <w:rFonts w:ascii="Times New Roman" w:hAnsi="Times New Roman" w:cs="Times New Roman"/>
          <w:sz w:val="24"/>
          <w:szCs w:val="24"/>
        </w:rPr>
        <w:t>“</w:t>
      </w:r>
      <w:r w:rsidR="0006492D" w:rsidRPr="002564D0">
        <w:rPr>
          <w:rFonts w:ascii="Times New Roman" w:hAnsi="Times New Roman" w:cs="Times New Roman"/>
          <w:sz w:val="24"/>
          <w:szCs w:val="24"/>
        </w:rPr>
        <w:t>.</w:t>
      </w:r>
    </w:p>
    <w:p w14:paraId="5D868A32" w14:textId="77777777" w:rsidR="006326F9" w:rsidRPr="002564D0" w:rsidRDefault="006326F9" w:rsidP="00BB3155">
      <w:pPr>
        <w:pStyle w:val="Bezproreda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> </w:t>
      </w:r>
    </w:p>
    <w:p w14:paraId="19D7B001" w14:textId="308AA849" w:rsidR="006326F9" w:rsidRPr="002564D0" w:rsidRDefault="006326F9" w:rsidP="00C57A5E">
      <w:pPr>
        <w:pStyle w:val="Bezproreda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564D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06492D" w:rsidRPr="002564D0">
        <w:rPr>
          <w:rFonts w:ascii="Times New Roman" w:hAnsi="Times New Roman" w:cs="Times New Roman"/>
          <w:b/>
          <w:sz w:val="24"/>
          <w:szCs w:val="24"/>
        </w:rPr>
        <w:t>5</w:t>
      </w:r>
      <w:r w:rsidRPr="002564D0">
        <w:rPr>
          <w:rFonts w:ascii="Times New Roman" w:hAnsi="Times New Roman" w:cs="Times New Roman"/>
          <w:b/>
          <w:sz w:val="24"/>
          <w:szCs w:val="24"/>
        </w:rPr>
        <w:t>.</w:t>
      </w:r>
    </w:p>
    <w:p w14:paraId="3FE6F9A2" w14:textId="77777777" w:rsidR="006326F9" w:rsidRPr="002564D0" w:rsidRDefault="006326F9" w:rsidP="00BB3155">
      <w:pPr>
        <w:pStyle w:val="Bezproreda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 xml:space="preserve">Ova Odluka stupa na snagu osmoga dana od dana objave u “Službenim novinama Grada </w:t>
      </w:r>
      <w:r w:rsidR="00E876C7" w:rsidRPr="002564D0">
        <w:rPr>
          <w:rFonts w:ascii="Times New Roman" w:hAnsi="Times New Roman" w:cs="Times New Roman"/>
          <w:sz w:val="24"/>
          <w:szCs w:val="24"/>
        </w:rPr>
        <w:t>Delnica</w:t>
      </w:r>
      <w:r w:rsidRPr="002564D0">
        <w:rPr>
          <w:rFonts w:ascii="Times New Roman" w:hAnsi="Times New Roman" w:cs="Times New Roman"/>
          <w:sz w:val="24"/>
          <w:szCs w:val="24"/>
        </w:rPr>
        <w:t>”.</w:t>
      </w:r>
    </w:p>
    <w:p w14:paraId="1B039CD0" w14:textId="77777777" w:rsidR="00E876C7" w:rsidRPr="002564D0" w:rsidRDefault="00E876C7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A38CAF" w14:textId="77777777" w:rsidR="00E876C7" w:rsidRPr="002564D0" w:rsidRDefault="00E876C7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>KLASA: 604-01/23-01/01</w:t>
      </w:r>
    </w:p>
    <w:p w14:paraId="41590D76" w14:textId="3DB2190E" w:rsidR="00E876C7" w:rsidRPr="002564D0" w:rsidRDefault="00E876C7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t>URBROJ: 2170-6-5-3-2</w:t>
      </w:r>
      <w:r w:rsidR="0006492D" w:rsidRPr="002564D0">
        <w:rPr>
          <w:rFonts w:ascii="Times New Roman" w:hAnsi="Times New Roman" w:cs="Times New Roman"/>
          <w:sz w:val="24"/>
          <w:szCs w:val="24"/>
        </w:rPr>
        <w:t>5</w:t>
      </w:r>
      <w:r w:rsidRPr="002564D0">
        <w:rPr>
          <w:rFonts w:ascii="Times New Roman" w:hAnsi="Times New Roman" w:cs="Times New Roman"/>
          <w:sz w:val="24"/>
          <w:szCs w:val="24"/>
        </w:rPr>
        <w:t>-</w:t>
      </w:r>
      <w:r w:rsidR="003D0CA2" w:rsidRPr="002564D0">
        <w:rPr>
          <w:rFonts w:ascii="Times New Roman" w:hAnsi="Times New Roman" w:cs="Times New Roman"/>
          <w:sz w:val="24"/>
          <w:szCs w:val="24"/>
        </w:rPr>
        <w:t>4</w:t>
      </w:r>
    </w:p>
    <w:p w14:paraId="2C5CA215" w14:textId="77777777" w:rsidR="00E63833" w:rsidRPr="002564D0" w:rsidRDefault="00E63833" w:rsidP="00E638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564D0">
        <w:rPr>
          <w:rFonts w:ascii="Times New Roman" w:hAnsi="Times New Roman" w:cs="Times New Roman"/>
          <w:sz w:val="24"/>
          <w:szCs w:val="24"/>
        </w:rPr>
        <w:lastRenderedPageBreak/>
        <w:t>Delnice, 2. listopada 2025. godine</w:t>
      </w:r>
    </w:p>
    <w:p w14:paraId="78C2D8DE" w14:textId="77777777" w:rsidR="00E63833" w:rsidRPr="002564D0" w:rsidRDefault="00E63833" w:rsidP="00E638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06A34C" w14:textId="77777777" w:rsidR="00E63833" w:rsidRPr="002564D0" w:rsidRDefault="00E63833" w:rsidP="00E63833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8" w:name="_Hlk210035255"/>
      <w:r w:rsidRPr="002564D0">
        <w:rPr>
          <w:rFonts w:ascii="Times New Roman" w:eastAsia="Calibri" w:hAnsi="Times New Roman" w:cs="Times New Roman"/>
          <w:sz w:val="24"/>
          <w:szCs w:val="24"/>
        </w:rPr>
        <w:t>Gradsko vijeće Grada Delnica</w:t>
      </w:r>
    </w:p>
    <w:p w14:paraId="27B3951E" w14:textId="77777777" w:rsidR="00E63833" w:rsidRPr="002564D0" w:rsidRDefault="00E63833" w:rsidP="00E63833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64D0">
        <w:rPr>
          <w:rFonts w:ascii="Times New Roman" w:eastAsia="Calibri" w:hAnsi="Times New Roman" w:cs="Times New Roman"/>
          <w:sz w:val="24"/>
          <w:szCs w:val="24"/>
        </w:rPr>
        <w:t>Predsjednik</w:t>
      </w:r>
    </w:p>
    <w:p w14:paraId="2F6C7910" w14:textId="77777777" w:rsidR="00E63833" w:rsidRPr="002564D0" w:rsidRDefault="00E63833" w:rsidP="00E63833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64D0">
        <w:rPr>
          <w:rFonts w:ascii="Times New Roman" w:eastAsia="Calibri" w:hAnsi="Times New Roman" w:cs="Times New Roman"/>
          <w:sz w:val="24"/>
          <w:szCs w:val="24"/>
        </w:rPr>
        <w:t>Ivan Piškor, v.r.</w:t>
      </w:r>
      <w:bookmarkEnd w:id="18"/>
    </w:p>
    <w:sectPr w:rsidR="00E63833" w:rsidRPr="00256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E94"/>
    <w:multiLevelType w:val="multilevel"/>
    <w:tmpl w:val="96000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040F1"/>
    <w:multiLevelType w:val="hybridMultilevel"/>
    <w:tmpl w:val="C5A85AA6"/>
    <w:lvl w:ilvl="0" w:tplc="6C020D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A50"/>
    <w:multiLevelType w:val="hybridMultilevel"/>
    <w:tmpl w:val="C2362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5652B"/>
    <w:multiLevelType w:val="hybridMultilevel"/>
    <w:tmpl w:val="82D4751C"/>
    <w:lvl w:ilvl="0" w:tplc="B5E48B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D69E1"/>
    <w:multiLevelType w:val="hybridMultilevel"/>
    <w:tmpl w:val="67F8EF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C59C9"/>
    <w:multiLevelType w:val="hybridMultilevel"/>
    <w:tmpl w:val="42AE9144"/>
    <w:lvl w:ilvl="0" w:tplc="63AAE6E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448D"/>
    <w:multiLevelType w:val="hybridMultilevel"/>
    <w:tmpl w:val="50DED2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6373E"/>
    <w:multiLevelType w:val="hybridMultilevel"/>
    <w:tmpl w:val="A2A4D732"/>
    <w:lvl w:ilvl="0" w:tplc="663A1C8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225E8"/>
    <w:multiLevelType w:val="hybridMultilevel"/>
    <w:tmpl w:val="7ACA25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05D7F"/>
    <w:multiLevelType w:val="hybridMultilevel"/>
    <w:tmpl w:val="1F6A69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B18E6"/>
    <w:multiLevelType w:val="hybridMultilevel"/>
    <w:tmpl w:val="4E14A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74E87"/>
    <w:multiLevelType w:val="hybridMultilevel"/>
    <w:tmpl w:val="C2A82F82"/>
    <w:lvl w:ilvl="0" w:tplc="EA72D93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6213B"/>
    <w:multiLevelType w:val="hybridMultilevel"/>
    <w:tmpl w:val="7B10A584"/>
    <w:lvl w:ilvl="0" w:tplc="3374641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01AEE"/>
    <w:multiLevelType w:val="hybridMultilevel"/>
    <w:tmpl w:val="3BC41B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80494"/>
    <w:multiLevelType w:val="multilevel"/>
    <w:tmpl w:val="89DA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2B4C5D"/>
    <w:multiLevelType w:val="hybridMultilevel"/>
    <w:tmpl w:val="AD008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B2F78"/>
    <w:multiLevelType w:val="hybridMultilevel"/>
    <w:tmpl w:val="224E683C"/>
    <w:lvl w:ilvl="0" w:tplc="F5DED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73741"/>
    <w:multiLevelType w:val="hybridMultilevel"/>
    <w:tmpl w:val="149632A8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131B1A"/>
    <w:multiLevelType w:val="hybridMultilevel"/>
    <w:tmpl w:val="E5BE6A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F5153"/>
    <w:multiLevelType w:val="hybridMultilevel"/>
    <w:tmpl w:val="F44CBB32"/>
    <w:lvl w:ilvl="0" w:tplc="2EE694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52F4D"/>
    <w:multiLevelType w:val="hybridMultilevel"/>
    <w:tmpl w:val="4F549860"/>
    <w:lvl w:ilvl="0" w:tplc="9ED24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B6EC3"/>
    <w:multiLevelType w:val="hybridMultilevel"/>
    <w:tmpl w:val="4CB40B8A"/>
    <w:lvl w:ilvl="0" w:tplc="70A878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433893">
    <w:abstractNumId w:val="0"/>
  </w:num>
  <w:num w:numId="2" w16cid:durableId="1104763392">
    <w:abstractNumId w:val="14"/>
  </w:num>
  <w:num w:numId="3" w16cid:durableId="1665208205">
    <w:abstractNumId w:val="15"/>
  </w:num>
  <w:num w:numId="4" w16cid:durableId="1560507401">
    <w:abstractNumId w:val="8"/>
  </w:num>
  <w:num w:numId="5" w16cid:durableId="2122609678">
    <w:abstractNumId w:val="13"/>
  </w:num>
  <w:num w:numId="6" w16cid:durableId="772046119">
    <w:abstractNumId w:val="2"/>
  </w:num>
  <w:num w:numId="7" w16cid:durableId="1197041921">
    <w:abstractNumId w:val="10"/>
  </w:num>
  <w:num w:numId="8" w16cid:durableId="1102645571">
    <w:abstractNumId w:val="18"/>
  </w:num>
  <w:num w:numId="9" w16cid:durableId="75245165">
    <w:abstractNumId w:val="6"/>
  </w:num>
  <w:num w:numId="10" w16cid:durableId="1945526894">
    <w:abstractNumId w:val="4"/>
  </w:num>
  <w:num w:numId="11" w16cid:durableId="1939213560">
    <w:abstractNumId w:val="17"/>
  </w:num>
  <w:num w:numId="12" w16cid:durableId="56519175">
    <w:abstractNumId w:val="9"/>
  </w:num>
  <w:num w:numId="13" w16cid:durableId="9526586">
    <w:abstractNumId w:val="19"/>
  </w:num>
  <w:num w:numId="14" w16cid:durableId="340738539">
    <w:abstractNumId w:val="3"/>
  </w:num>
  <w:num w:numId="15" w16cid:durableId="2067993049">
    <w:abstractNumId w:val="21"/>
  </w:num>
  <w:num w:numId="16" w16cid:durableId="1029985649">
    <w:abstractNumId w:val="7"/>
  </w:num>
  <w:num w:numId="17" w16cid:durableId="1414857448">
    <w:abstractNumId w:val="16"/>
  </w:num>
  <w:num w:numId="18" w16cid:durableId="448135290">
    <w:abstractNumId w:val="12"/>
  </w:num>
  <w:num w:numId="19" w16cid:durableId="1138885184">
    <w:abstractNumId w:val="11"/>
  </w:num>
  <w:num w:numId="20" w16cid:durableId="654377851">
    <w:abstractNumId w:val="5"/>
  </w:num>
  <w:num w:numId="21" w16cid:durableId="1848515587">
    <w:abstractNumId w:val="1"/>
  </w:num>
  <w:num w:numId="22" w16cid:durableId="21467287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F9"/>
    <w:rsid w:val="00001AF6"/>
    <w:rsid w:val="00017AE7"/>
    <w:rsid w:val="0005091E"/>
    <w:rsid w:val="0006492D"/>
    <w:rsid w:val="00082BFB"/>
    <w:rsid w:val="0009498D"/>
    <w:rsid w:val="000B07E9"/>
    <w:rsid w:val="000C4729"/>
    <w:rsid w:val="000D5CE1"/>
    <w:rsid w:val="000E275C"/>
    <w:rsid w:val="000F1DE5"/>
    <w:rsid w:val="000F7E88"/>
    <w:rsid w:val="001131A6"/>
    <w:rsid w:val="00134704"/>
    <w:rsid w:val="00141BFF"/>
    <w:rsid w:val="0015232D"/>
    <w:rsid w:val="00183315"/>
    <w:rsid w:val="001B293E"/>
    <w:rsid w:val="001B6161"/>
    <w:rsid w:val="001D5C43"/>
    <w:rsid w:val="0021130C"/>
    <w:rsid w:val="0021298F"/>
    <w:rsid w:val="002435A9"/>
    <w:rsid w:val="00245771"/>
    <w:rsid w:val="002564D0"/>
    <w:rsid w:val="00260EAA"/>
    <w:rsid w:val="00274E38"/>
    <w:rsid w:val="00276D2E"/>
    <w:rsid w:val="002D1F39"/>
    <w:rsid w:val="002F356B"/>
    <w:rsid w:val="00300CAD"/>
    <w:rsid w:val="0030255D"/>
    <w:rsid w:val="00313D37"/>
    <w:rsid w:val="003239D2"/>
    <w:rsid w:val="00354ADF"/>
    <w:rsid w:val="003810AB"/>
    <w:rsid w:val="0038256A"/>
    <w:rsid w:val="0039114D"/>
    <w:rsid w:val="003963CE"/>
    <w:rsid w:val="003B537F"/>
    <w:rsid w:val="003C1C00"/>
    <w:rsid w:val="003C2A89"/>
    <w:rsid w:val="003D0CA2"/>
    <w:rsid w:val="003D6EBD"/>
    <w:rsid w:val="003F1DB5"/>
    <w:rsid w:val="0040615C"/>
    <w:rsid w:val="004645A6"/>
    <w:rsid w:val="00492AEE"/>
    <w:rsid w:val="00494001"/>
    <w:rsid w:val="004A5497"/>
    <w:rsid w:val="004C5E62"/>
    <w:rsid w:val="004D3AB6"/>
    <w:rsid w:val="004D4607"/>
    <w:rsid w:val="00503024"/>
    <w:rsid w:val="00511D89"/>
    <w:rsid w:val="00520EBB"/>
    <w:rsid w:val="00541A51"/>
    <w:rsid w:val="005B2125"/>
    <w:rsid w:val="005D2315"/>
    <w:rsid w:val="005E6FB2"/>
    <w:rsid w:val="00607D29"/>
    <w:rsid w:val="006326F9"/>
    <w:rsid w:val="0063648A"/>
    <w:rsid w:val="00674062"/>
    <w:rsid w:val="00680EF9"/>
    <w:rsid w:val="00690421"/>
    <w:rsid w:val="006B6BB0"/>
    <w:rsid w:val="00713AB0"/>
    <w:rsid w:val="00715FD8"/>
    <w:rsid w:val="0072540D"/>
    <w:rsid w:val="0072670B"/>
    <w:rsid w:val="00727F1B"/>
    <w:rsid w:val="007644D0"/>
    <w:rsid w:val="0077571A"/>
    <w:rsid w:val="00775847"/>
    <w:rsid w:val="007868DF"/>
    <w:rsid w:val="00796248"/>
    <w:rsid w:val="007D6794"/>
    <w:rsid w:val="00830F78"/>
    <w:rsid w:val="0083271E"/>
    <w:rsid w:val="008506ED"/>
    <w:rsid w:val="00864AAF"/>
    <w:rsid w:val="0087584A"/>
    <w:rsid w:val="00897779"/>
    <w:rsid w:val="008A0703"/>
    <w:rsid w:val="008A6B59"/>
    <w:rsid w:val="008B368D"/>
    <w:rsid w:val="0091016E"/>
    <w:rsid w:val="00913C77"/>
    <w:rsid w:val="00914358"/>
    <w:rsid w:val="0092727A"/>
    <w:rsid w:val="00992920"/>
    <w:rsid w:val="009D7CF7"/>
    <w:rsid w:val="00A57EA6"/>
    <w:rsid w:val="00A70CEF"/>
    <w:rsid w:val="00A864EF"/>
    <w:rsid w:val="00B01BC9"/>
    <w:rsid w:val="00B108E6"/>
    <w:rsid w:val="00B24EA5"/>
    <w:rsid w:val="00B25568"/>
    <w:rsid w:val="00B37558"/>
    <w:rsid w:val="00BB3155"/>
    <w:rsid w:val="00BD38E0"/>
    <w:rsid w:val="00C30F2F"/>
    <w:rsid w:val="00C315D4"/>
    <w:rsid w:val="00C37821"/>
    <w:rsid w:val="00C449BE"/>
    <w:rsid w:val="00C50216"/>
    <w:rsid w:val="00C57A5E"/>
    <w:rsid w:val="00CB654F"/>
    <w:rsid w:val="00CE50E7"/>
    <w:rsid w:val="00CE74DA"/>
    <w:rsid w:val="00CF44AC"/>
    <w:rsid w:val="00D0040C"/>
    <w:rsid w:val="00D06447"/>
    <w:rsid w:val="00D45B3C"/>
    <w:rsid w:val="00D9631D"/>
    <w:rsid w:val="00DA535F"/>
    <w:rsid w:val="00DC080A"/>
    <w:rsid w:val="00E003B4"/>
    <w:rsid w:val="00E230E7"/>
    <w:rsid w:val="00E44E83"/>
    <w:rsid w:val="00E460FC"/>
    <w:rsid w:val="00E63833"/>
    <w:rsid w:val="00E642A3"/>
    <w:rsid w:val="00E728BC"/>
    <w:rsid w:val="00E876C7"/>
    <w:rsid w:val="00EA104C"/>
    <w:rsid w:val="00EA47EC"/>
    <w:rsid w:val="00EE3225"/>
    <w:rsid w:val="00EE5920"/>
    <w:rsid w:val="00F161CE"/>
    <w:rsid w:val="00F23265"/>
    <w:rsid w:val="00F6363A"/>
    <w:rsid w:val="00F64807"/>
    <w:rsid w:val="00F66D4F"/>
    <w:rsid w:val="00F809BA"/>
    <w:rsid w:val="00F904C5"/>
    <w:rsid w:val="00FB383E"/>
    <w:rsid w:val="00FC3ED8"/>
    <w:rsid w:val="00FC623C"/>
    <w:rsid w:val="00FD4310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55F3"/>
  <w15:chartTrackingRefBased/>
  <w15:docId w15:val="{998C9D8C-9531-44B0-B4CF-80C1A855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radDelnice">
    <w:name w:val="Grad Delnice"/>
    <w:basedOn w:val="Bezproreda"/>
    <w:autoRedefine/>
    <w:rsid w:val="00727F1B"/>
    <w:pPr>
      <w:jc w:val="both"/>
    </w:pPr>
    <w:rPr>
      <w:rFonts w:ascii="Times New Roman" w:eastAsia="Times New Roman" w:hAnsi="Times New Roman" w:cs="Times New Roman"/>
      <w:noProof/>
      <w:spacing w:val="8"/>
      <w:sz w:val="24"/>
      <w:szCs w:val="20"/>
      <w:lang w:eastAsia="hr-HR"/>
    </w:rPr>
  </w:style>
  <w:style w:type="paragraph" w:styleId="Bezproreda">
    <w:name w:val="No Spacing"/>
    <w:link w:val="BezproredaChar"/>
    <w:qFormat/>
    <w:rsid w:val="00727F1B"/>
    <w:pPr>
      <w:spacing w:after="0" w:line="240" w:lineRule="auto"/>
    </w:pPr>
  </w:style>
  <w:style w:type="paragraph" w:customStyle="1" w:styleId="GrDe">
    <w:name w:val="GrDe"/>
    <w:basedOn w:val="Normal"/>
    <w:link w:val="GrDeChar"/>
    <w:autoRedefine/>
    <w:qFormat/>
    <w:rsid w:val="0030255D"/>
  </w:style>
  <w:style w:type="character" w:customStyle="1" w:styleId="GrDeChar">
    <w:name w:val="GrDe Char"/>
    <w:basedOn w:val="Zadanifontodlomka"/>
    <w:link w:val="GrDe"/>
    <w:rsid w:val="0030255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326F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0B07E9"/>
    <w:rPr>
      <w:b/>
      <w:bCs/>
    </w:rPr>
  </w:style>
  <w:style w:type="paragraph" w:styleId="Tekstbalonia">
    <w:name w:val="Balloon Text"/>
    <w:basedOn w:val="Normal"/>
    <w:link w:val="TekstbaloniaChar"/>
    <w:rsid w:val="008506E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506ED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rsid w:val="008506ED"/>
    <w:pPr>
      <w:jc w:val="both"/>
    </w:pPr>
    <w:rPr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rsid w:val="008506ED"/>
    <w:rPr>
      <w:rFonts w:ascii="Times New Roman" w:eastAsia="Times New Roman" w:hAnsi="Times New Roman" w:cs="Times New Roman"/>
      <w:szCs w:val="20"/>
      <w:lang w:eastAsia="hr-HR"/>
    </w:rPr>
  </w:style>
  <w:style w:type="table" w:styleId="Reetkatablice">
    <w:name w:val="Table Grid"/>
    <w:basedOn w:val="Obinatablica"/>
    <w:uiPriority w:val="39"/>
    <w:rsid w:val="0099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link w:val="Bezproreda"/>
    <w:uiPriority w:val="1"/>
    <w:locked/>
    <w:rsid w:val="00713AB0"/>
  </w:style>
  <w:style w:type="character" w:styleId="Hiperveza">
    <w:name w:val="Hyperlink"/>
    <w:uiPriority w:val="99"/>
    <w:unhideWhenUsed/>
    <w:rsid w:val="00001AF6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C4729"/>
    <w:rPr>
      <w:color w:val="605E5C"/>
      <w:shd w:val="clear" w:color="auto" w:fill="E1DFDD"/>
    </w:rPr>
  </w:style>
  <w:style w:type="character" w:customStyle="1" w:styleId="uv3um">
    <w:name w:val="uv3um"/>
    <w:basedOn w:val="Zadanifontodlomka"/>
    <w:rsid w:val="00F80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3443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47</cp:revision>
  <cp:lastPrinted>2025-08-27T06:57:00Z</cp:lastPrinted>
  <dcterms:created xsi:type="dcterms:W3CDTF">2023-06-14T07:15:00Z</dcterms:created>
  <dcterms:modified xsi:type="dcterms:W3CDTF">2025-10-02T05:52:00Z</dcterms:modified>
</cp:coreProperties>
</file>