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1867" w14:textId="77777777" w:rsidR="00C65B04" w:rsidRPr="00D97986" w:rsidRDefault="00C65B04" w:rsidP="00C65B04">
      <w:pPr>
        <w:pStyle w:val="Bezproreda"/>
        <w:rPr>
          <w:sz w:val="24"/>
          <w:szCs w:val="24"/>
        </w:rPr>
      </w:pPr>
      <w:bookmarkStart w:id="0" w:name="_Hlk203110035"/>
      <w:r>
        <w:tab/>
      </w:r>
      <w:hyperlink r:id="rId4" w:history="1"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 w:rsidRPr="00D97986">
          <w:rPr>
            <w:sz w:val="24"/>
            <w:szCs w:val="24"/>
          </w:rPr>
          <w:fldChar w:fldCharType="begin"/>
        </w:r>
        <w:r w:rsidRPr="00D97986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Pr="00D97986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sz w:val="24"/>
            <w:szCs w:val="24"/>
          </w:rPr>
          <w:fldChar w:fldCharType="separate"/>
        </w:r>
        <w:r w:rsidR="00000000">
          <w:rPr>
            <w:sz w:val="24"/>
            <w:szCs w:val="24"/>
          </w:rPr>
          <w:fldChar w:fldCharType="begin"/>
        </w:r>
        <w:r w:rsidR="00000000">
          <w:rPr>
            <w:sz w:val="24"/>
            <w:szCs w:val="24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000000">
          <w:rPr>
            <w:sz w:val="24"/>
            <w:szCs w:val="24"/>
          </w:rPr>
          <w:fldChar w:fldCharType="separate"/>
        </w:r>
        <w:r w:rsidR="0055204E">
          <w:rPr>
            <w:sz w:val="24"/>
            <w:szCs w:val="24"/>
          </w:rPr>
          <w:pict w14:anchorId="2057C2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.75pt;height:33pt" o:button="t">
              <v:imagedata r:id="rId5" r:href="rId6"/>
            </v:shape>
          </w:pict>
        </w:r>
        <w:r w:rsidR="00000000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  <w:r w:rsidRPr="00D97986">
          <w:rPr>
            <w:sz w:val="24"/>
            <w:szCs w:val="24"/>
          </w:rPr>
          <w:fldChar w:fldCharType="end"/>
        </w:r>
      </w:hyperlink>
    </w:p>
    <w:p w14:paraId="47161D48" w14:textId="77777777" w:rsidR="00C65B04" w:rsidRPr="001B2197" w:rsidRDefault="00C65B04" w:rsidP="00C65B04">
      <w:pPr>
        <w:contextualSpacing/>
        <w:jc w:val="both"/>
        <w:rPr>
          <w:sz w:val="24"/>
          <w:szCs w:val="24"/>
        </w:rPr>
      </w:pPr>
      <w:r w:rsidRPr="001B2197">
        <w:rPr>
          <w:sz w:val="24"/>
          <w:szCs w:val="24"/>
        </w:rPr>
        <w:t xml:space="preserve">                 REPUBLIKA HRVATSKA   </w:t>
      </w:r>
    </w:p>
    <w:p w14:paraId="366E2248" w14:textId="77777777" w:rsidR="00C65B04" w:rsidRPr="001B2197" w:rsidRDefault="00C65B04" w:rsidP="00C65B04">
      <w:pPr>
        <w:contextualSpacing/>
        <w:jc w:val="both"/>
        <w:rPr>
          <w:sz w:val="24"/>
          <w:szCs w:val="24"/>
        </w:rPr>
      </w:pPr>
      <w:r w:rsidRPr="001B2197">
        <w:rPr>
          <w:bCs/>
          <w:sz w:val="24"/>
          <w:szCs w:val="24"/>
        </w:rPr>
        <w:t xml:space="preserve">     PRIMORSKO-GORANSKA ŽUPANIJA</w:t>
      </w:r>
      <w:r w:rsidRPr="001B2197">
        <w:rPr>
          <w:sz w:val="24"/>
          <w:szCs w:val="24"/>
        </w:rPr>
        <w:t xml:space="preserve">            </w:t>
      </w:r>
    </w:p>
    <w:p w14:paraId="3A25F6CE" w14:textId="77777777" w:rsidR="00C65B04" w:rsidRDefault="00C65B04" w:rsidP="00C65B04">
      <w:pPr>
        <w:pStyle w:val="Bezproreda"/>
        <w:rPr>
          <w:sz w:val="24"/>
          <w:szCs w:val="24"/>
        </w:rPr>
      </w:pPr>
      <w:r w:rsidRPr="001B2197">
        <w:t xml:space="preserve">                </w:t>
      </w:r>
      <w:r w:rsidRPr="004756C8">
        <w:rPr>
          <w:noProof/>
        </w:rPr>
        <w:drawing>
          <wp:inline distT="0" distB="0" distL="0" distR="0" wp14:anchorId="5F7F8BDF" wp14:editId="3B25C8C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197">
        <w:t xml:space="preserve">   </w:t>
      </w:r>
      <w:r w:rsidRPr="00FB3AF4">
        <w:rPr>
          <w:sz w:val="24"/>
          <w:szCs w:val="24"/>
        </w:rPr>
        <w:t>GRAD DELNICE</w:t>
      </w:r>
    </w:p>
    <w:p w14:paraId="5D79FDB9" w14:textId="77777777" w:rsidR="00C65B04" w:rsidRDefault="00C65B04" w:rsidP="00C65B04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GRADONAČELNIK</w:t>
      </w:r>
    </w:p>
    <w:p w14:paraId="2C078796" w14:textId="77777777" w:rsidR="00C65B04" w:rsidRPr="005C659D" w:rsidRDefault="00C65B04" w:rsidP="00C65B04">
      <w:pPr>
        <w:pStyle w:val="Bezproreda"/>
        <w:rPr>
          <w:b/>
          <w:bCs/>
          <w:sz w:val="24"/>
          <w:szCs w:val="24"/>
        </w:rPr>
      </w:pPr>
    </w:p>
    <w:p w14:paraId="37E9561E" w14:textId="770CE8A9" w:rsidR="00C65B04" w:rsidRPr="00080C5B" w:rsidRDefault="00C65B04" w:rsidP="00C65B04">
      <w:pPr>
        <w:pStyle w:val="Bezproreda"/>
        <w:rPr>
          <w:sz w:val="24"/>
          <w:szCs w:val="24"/>
          <w:lang w:val="hr-HR"/>
        </w:rPr>
      </w:pPr>
      <w:r w:rsidRPr="00080C5B">
        <w:rPr>
          <w:sz w:val="24"/>
          <w:szCs w:val="24"/>
          <w:lang w:val="hr-HR"/>
        </w:rPr>
        <w:t xml:space="preserve">KLASA: </w:t>
      </w:r>
      <w:r w:rsidR="002B56D7">
        <w:rPr>
          <w:sz w:val="24"/>
          <w:szCs w:val="24"/>
          <w:lang w:val="hr-HR"/>
        </w:rPr>
        <w:t>132-01/25-01/02</w:t>
      </w:r>
    </w:p>
    <w:p w14:paraId="0D998176" w14:textId="77777777" w:rsidR="00C65B04" w:rsidRPr="00080C5B" w:rsidRDefault="00C65B04" w:rsidP="00C65B04">
      <w:pPr>
        <w:pStyle w:val="Bezproreda"/>
        <w:rPr>
          <w:sz w:val="24"/>
          <w:szCs w:val="24"/>
          <w:lang w:val="hr-HR"/>
        </w:rPr>
      </w:pPr>
      <w:r w:rsidRPr="00080C5B">
        <w:rPr>
          <w:sz w:val="24"/>
          <w:szCs w:val="24"/>
          <w:lang w:val="hr-HR"/>
        </w:rPr>
        <w:t>URBROJ: 2170-6-</w:t>
      </w:r>
      <w:r>
        <w:rPr>
          <w:sz w:val="24"/>
          <w:szCs w:val="24"/>
          <w:lang w:val="hr-HR"/>
        </w:rPr>
        <w:t>5</w:t>
      </w:r>
      <w:r w:rsidRPr="00080C5B">
        <w:rPr>
          <w:sz w:val="24"/>
          <w:szCs w:val="24"/>
          <w:lang w:val="hr-HR"/>
        </w:rPr>
        <w:t>-1-2</w:t>
      </w:r>
      <w:r>
        <w:rPr>
          <w:sz w:val="24"/>
          <w:szCs w:val="24"/>
          <w:lang w:val="hr-HR"/>
        </w:rPr>
        <w:t>5</w:t>
      </w:r>
      <w:r w:rsidRPr="00080C5B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p w14:paraId="5508470F" w14:textId="0795936B" w:rsidR="00C65B04" w:rsidRDefault="00C65B04" w:rsidP="00C65B04">
      <w:pPr>
        <w:pStyle w:val="Tijeloteksta"/>
        <w:rPr>
          <w:sz w:val="24"/>
          <w:szCs w:val="24"/>
          <w:lang w:val="hr-HR"/>
        </w:rPr>
      </w:pPr>
      <w:r w:rsidRPr="00080C5B">
        <w:rPr>
          <w:color w:val="000000"/>
          <w:sz w:val="24"/>
          <w:szCs w:val="24"/>
          <w:lang w:val="hr-HR"/>
        </w:rPr>
        <w:t xml:space="preserve">Delnice, </w:t>
      </w:r>
      <w:r w:rsidR="002B56D7">
        <w:rPr>
          <w:color w:val="000000"/>
          <w:sz w:val="24"/>
          <w:szCs w:val="24"/>
          <w:lang w:val="hr-HR"/>
        </w:rPr>
        <w:t>1</w:t>
      </w:r>
      <w:r w:rsidR="0055204E">
        <w:rPr>
          <w:color w:val="000000"/>
          <w:sz w:val="24"/>
          <w:szCs w:val="24"/>
          <w:lang w:val="hr-HR"/>
        </w:rPr>
        <w:t>0</w:t>
      </w:r>
      <w:r w:rsidR="002B56D7">
        <w:rPr>
          <w:color w:val="000000"/>
          <w:sz w:val="24"/>
          <w:szCs w:val="24"/>
          <w:lang w:val="hr-HR"/>
        </w:rPr>
        <w:t>.</w:t>
      </w:r>
      <w:r w:rsidRPr="00080C5B">
        <w:rPr>
          <w:color w:val="000000"/>
          <w:sz w:val="24"/>
          <w:szCs w:val="24"/>
          <w:lang w:val="hr-HR"/>
        </w:rPr>
        <w:t xml:space="preserve"> </w:t>
      </w:r>
      <w:r>
        <w:rPr>
          <w:color w:val="000000"/>
          <w:sz w:val="24"/>
          <w:szCs w:val="24"/>
          <w:lang w:val="hr-HR"/>
        </w:rPr>
        <w:t>srpnja</w:t>
      </w:r>
      <w:r w:rsidRPr="00080C5B">
        <w:rPr>
          <w:color w:val="000000"/>
          <w:sz w:val="24"/>
          <w:szCs w:val="24"/>
          <w:lang w:val="hr-HR"/>
        </w:rPr>
        <w:t xml:space="preserve"> 202</w:t>
      </w:r>
      <w:r>
        <w:rPr>
          <w:color w:val="000000"/>
          <w:sz w:val="24"/>
          <w:szCs w:val="24"/>
          <w:lang w:val="hr-HR"/>
        </w:rPr>
        <w:t>5</w:t>
      </w:r>
      <w:r w:rsidRPr="00080C5B">
        <w:rPr>
          <w:color w:val="000000"/>
          <w:sz w:val="24"/>
          <w:szCs w:val="24"/>
          <w:lang w:val="hr-HR"/>
        </w:rPr>
        <w:t>. godine</w:t>
      </w:r>
      <w:r w:rsidRPr="00080C5B">
        <w:rPr>
          <w:sz w:val="24"/>
          <w:szCs w:val="24"/>
          <w:lang w:val="hr-HR"/>
        </w:rPr>
        <w:t xml:space="preserve">            </w:t>
      </w:r>
    </w:p>
    <w:bookmarkEnd w:id="0"/>
    <w:p w14:paraId="399AF752" w14:textId="77777777" w:rsidR="00C65B04" w:rsidRPr="009A2D7A" w:rsidRDefault="00C65B04" w:rsidP="00C65B04">
      <w:pPr>
        <w:pStyle w:val="Tijeloteksta"/>
        <w:rPr>
          <w:color w:val="000000"/>
          <w:sz w:val="24"/>
          <w:szCs w:val="24"/>
          <w:lang w:val="hr-HR"/>
        </w:rPr>
      </w:pPr>
    </w:p>
    <w:p w14:paraId="090EDBB6" w14:textId="77777777" w:rsidR="00C65B04" w:rsidRDefault="00C65B04" w:rsidP="00C65B04">
      <w:pPr>
        <w:pStyle w:val="Tijeloteksta"/>
        <w:jc w:val="both"/>
        <w:rPr>
          <w:sz w:val="24"/>
          <w:szCs w:val="24"/>
          <w:lang w:val="hr-HR"/>
        </w:rPr>
      </w:pPr>
      <w:r w:rsidRPr="00D02705">
        <w:rPr>
          <w:sz w:val="24"/>
          <w:szCs w:val="24"/>
          <w:lang w:val="hr-HR"/>
        </w:rPr>
        <w:tab/>
      </w:r>
      <w:r w:rsidRPr="00D02705">
        <w:rPr>
          <w:color w:val="000000"/>
          <w:sz w:val="24"/>
          <w:szCs w:val="24"/>
          <w:lang w:val="hr-HR"/>
        </w:rPr>
        <w:t>Gradonačelni</w:t>
      </w:r>
      <w:r>
        <w:rPr>
          <w:color w:val="000000"/>
          <w:sz w:val="24"/>
          <w:szCs w:val="24"/>
          <w:lang w:val="hr-HR"/>
        </w:rPr>
        <w:t xml:space="preserve">k </w:t>
      </w:r>
      <w:r w:rsidRPr="00D02705">
        <w:rPr>
          <w:color w:val="000000"/>
          <w:sz w:val="24"/>
          <w:szCs w:val="24"/>
          <w:lang w:val="hr-HR"/>
        </w:rPr>
        <w:t xml:space="preserve">Grada Delnica, na temelju članka </w:t>
      </w:r>
      <w:r w:rsidRPr="00D02705">
        <w:rPr>
          <w:sz w:val="24"/>
          <w:szCs w:val="24"/>
          <w:lang w:val="hr-HR"/>
        </w:rPr>
        <w:t xml:space="preserve">48. </w:t>
      </w:r>
      <w:r w:rsidRPr="00D02705">
        <w:rPr>
          <w:color w:val="000000"/>
          <w:sz w:val="24"/>
          <w:szCs w:val="24"/>
          <w:lang w:val="hr-HR"/>
        </w:rPr>
        <w:t xml:space="preserve">Zakona o lokalnoj i područnoj (regionalnoj) samoupravi (“Narodne novine” </w:t>
      </w:r>
      <w:r w:rsidRPr="00D02705">
        <w:rPr>
          <w:sz w:val="24"/>
          <w:szCs w:val="24"/>
          <w:lang w:val="hr-HR"/>
        </w:rPr>
        <w:t>33/01, 60/01, 129/05, 109/07, 129/08, 36/09, 150/11, 144/12, 19/13-pročišćeni tekst</w:t>
      </w:r>
      <w:r w:rsidRPr="00D02705">
        <w:rPr>
          <w:color w:val="000000"/>
          <w:sz w:val="24"/>
          <w:szCs w:val="24"/>
          <w:lang w:val="hr-HR"/>
        </w:rPr>
        <w:t>), 137/15, 123/17, 98/19 i 144/20) i članka 60. Statuta Grada Delnica (Službene novine Grada Delnica“ 02/21</w:t>
      </w:r>
      <w:r>
        <w:rPr>
          <w:color w:val="000000"/>
          <w:sz w:val="24"/>
          <w:szCs w:val="24"/>
          <w:lang w:val="hr-HR"/>
        </w:rPr>
        <w:t xml:space="preserve">)  </w:t>
      </w:r>
      <w:r w:rsidRPr="00D02705">
        <w:rPr>
          <w:sz w:val="24"/>
          <w:szCs w:val="24"/>
          <w:lang w:val="hr-HR"/>
        </w:rPr>
        <w:t xml:space="preserve">donosi </w:t>
      </w:r>
    </w:p>
    <w:p w14:paraId="1A0F7D35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</w:p>
    <w:p w14:paraId="5F43148C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</w:p>
    <w:p w14:paraId="2B7824D7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bookmarkStart w:id="1" w:name="_Hlk203110117"/>
      <w:r>
        <w:rPr>
          <w:sz w:val="24"/>
          <w:szCs w:val="24"/>
          <w:lang w:val="hr-HR"/>
        </w:rPr>
        <w:t xml:space="preserve">PLAN I </w:t>
      </w:r>
      <w:r w:rsidRPr="00C827B6">
        <w:rPr>
          <w:sz w:val="24"/>
          <w:szCs w:val="24"/>
          <w:lang w:val="hr-HR"/>
        </w:rPr>
        <w:t>PROGRAM</w:t>
      </w:r>
    </w:p>
    <w:p w14:paraId="3B2A07C0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obavljanja studentskih poslova u službama Grada Delnica</w:t>
      </w:r>
    </w:p>
    <w:bookmarkEnd w:id="1"/>
    <w:p w14:paraId="56781AB4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</w:p>
    <w:p w14:paraId="58A54FF1" w14:textId="77777777" w:rsidR="00C65B04" w:rsidRDefault="00C65B04" w:rsidP="00C65B04">
      <w:pPr>
        <w:pStyle w:val="Bezproreda"/>
        <w:rPr>
          <w:sz w:val="24"/>
          <w:szCs w:val="24"/>
          <w:lang w:val="hr-HR"/>
        </w:rPr>
      </w:pPr>
    </w:p>
    <w:p w14:paraId="58F8C79C" w14:textId="77777777" w:rsidR="00C65B04" w:rsidRDefault="00C65B04" w:rsidP="00C65B04">
      <w:pPr>
        <w:pStyle w:val="Bezproreda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I. </w:t>
      </w:r>
      <w:r w:rsidRPr="00C827B6">
        <w:rPr>
          <w:sz w:val="24"/>
          <w:szCs w:val="24"/>
          <w:lang w:val="hr-HR"/>
        </w:rPr>
        <w:t xml:space="preserve">OPĆE ODREDBE </w:t>
      </w:r>
    </w:p>
    <w:p w14:paraId="5B0E9D90" w14:textId="77777777" w:rsidR="00C65B04" w:rsidRDefault="00C65B04" w:rsidP="00C65B04">
      <w:pPr>
        <w:pStyle w:val="Bezproreda"/>
        <w:rPr>
          <w:sz w:val="24"/>
          <w:szCs w:val="24"/>
          <w:lang w:val="hr-HR"/>
        </w:rPr>
      </w:pPr>
    </w:p>
    <w:p w14:paraId="5ABF7ABF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1.</w:t>
      </w:r>
    </w:p>
    <w:p w14:paraId="7ED4DEA1" w14:textId="77777777" w:rsidR="00C65B04" w:rsidRDefault="00C65B04" w:rsidP="00C65B04">
      <w:pPr>
        <w:pStyle w:val="Bezproreda"/>
        <w:ind w:firstLine="708"/>
        <w:jc w:val="both"/>
        <w:rPr>
          <w:color w:val="000000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Obzirom da je Grad Delnice upisan u bazu podataka kao potencijalni poslodavac Studentskog centra u Rijeci, o</w:t>
      </w:r>
      <w:r w:rsidRPr="00C827B6">
        <w:rPr>
          <w:sz w:val="24"/>
          <w:szCs w:val="24"/>
          <w:lang w:val="hr-HR"/>
        </w:rPr>
        <w:t>vim P</w:t>
      </w:r>
      <w:r>
        <w:rPr>
          <w:sz w:val="24"/>
          <w:szCs w:val="24"/>
          <w:lang w:val="hr-HR"/>
        </w:rPr>
        <w:t>lanom i p</w:t>
      </w:r>
      <w:r w:rsidRPr="00C827B6">
        <w:rPr>
          <w:sz w:val="24"/>
          <w:szCs w:val="24"/>
          <w:lang w:val="hr-HR"/>
        </w:rPr>
        <w:t xml:space="preserve">rogramom </w:t>
      </w:r>
      <w:r>
        <w:rPr>
          <w:sz w:val="24"/>
          <w:szCs w:val="24"/>
          <w:lang w:val="hr-HR"/>
        </w:rPr>
        <w:t>regulira</w:t>
      </w:r>
      <w:r w:rsidRPr="00C827B6">
        <w:rPr>
          <w:sz w:val="24"/>
          <w:szCs w:val="24"/>
          <w:lang w:val="hr-HR"/>
        </w:rPr>
        <w:t xml:space="preserve"> se </w:t>
      </w:r>
      <w:r>
        <w:rPr>
          <w:sz w:val="24"/>
          <w:szCs w:val="24"/>
          <w:lang w:val="hr-HR"/>
        </w:rPr>
        <w:t xml:space="preserve">obavljanje administrativnih studentskih poslova u stručnim službama Grada Delnica sve sukladno odredbama </w:t>
      </w:r>
      <w:r>
        <w:rPr>
          <w:color w:val="000000"/>
          <w:sz w:val="24"/>
          <w:szCs w:val="24"/>
          <w:lang w:val="hr-HR"/>
        </w:rPr>
        <w:t>Zakona o obavljanju studentskih poslova.</w:t>
      </w:r>
    </w:p>
    <w:p w14:paraId="476DC03F" w14:textId="77777777" w:rsidR="00C65B04" w:rsidRDefault="00C65B04" w:rsidP="00C65B04">
      <w:pPr>
        <w:pStyle w:val="Bezproreda"/>
        <w:rPr>
          <w:sz w:val="24"/>
          <w:szCs w:val="24"/>
          <w:lang w:val="hr-HR"/>
        </w:rPr>
      </w:pPr>
    </w:p>
    <w:p w14:paraId="5875112B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14:paraId="1E20881F" w14:textId="77777777" w:rsidR="00C65B04" w:rsidRPr="00E44DD5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C827B6">
        <w:rPr>
          <w:sz w:val="24"/>
          <w:szCs w:val="24"/>
          <w:lang w:val="hr-HR"/>
        </w:rPr>
        <w:t>P</w:t>
      </w:r>
      <w:r>
        <w:rPr>
          <w:sz w:val="24"/>
          <w:szCs w:val="24"/>
          <w:lang w:val="hr-HR"/>
        </w:rPr>
        <w:t xml:space="preserve">od administrativnim studentskim poslovima u pravilu se podrazumijevaju pomoćni poslovi koji se obavljaju u </w:t>
      </w:r>
      <w:r w:rsidRPr="00E44DD5">
        <w:rPr>
          <w:sz w:val="24"/>
          <w:szCs w:val="24"/>
          <w:lang w:val="hr-HR"/>
        </w:rPr>
        <w:t xml:space="preserve">sklopu radnih mjesta pisarnice, </w:t>
      </w:r>
      <w:r>
        <w:rPr>
          <w:sz w:val="24"/>
          <w:szCs w:val="24"/>
          <w:lang w:val="hr-HR"/>
        </w:rPr>
        <w:t>tajnice te u slučaju potrebe</w:t>
      </w:r>
      <w:r w:rsidRPr="00E44DD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 drugih službeničkih radnih mjesta k</w:t>
      </w:r>
      <w:r w:rsidRPr="00E44DD5">
        <w:rPr>
          <w:sz w:val="24"/>
          <w:szCs w:val="24"/>
          <w:lang w:val="hr-HR"/>
        </w:rPr>
        <w:t xml:space="preserve">ao npr.: </w:t>
      </w:r>
    </w:p>
    <w:p w14:paraId="6112DD82" w14:textId="7777777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-interna dostava materijala unutar stručnih službi, te između grada i javnih ustanova kojih je grad osnivač, tzv. kurirski poslovi,</w:t>
      </w:r>
    </w:p>
    <w:p w14:paraId="2BC8B2AC" w14:textId="7777777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-kopiranje za potrebe grada,</w:t>
      </w:r>
    </w:p>
    <w:p w14:paraId="4D7B4048" w14:textId="7777777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-slaganje i pakiranje pošte,</w:t>
      </w:r>
    </w:p>
    <w:p w14:paraId="0C5DF528" w14:textId="7777777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-javljanje na telefon za službene potrebe grada, </w:t>
      </w:r>
    </w:p>
    <w:p w14:paraId="0B92C1B2" w14:textId="7777777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-ostali administrativni poslovi.</w:t>
      </w:r>
    </w:p>
    <w:p w14:paraId="181D8C0E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</w:p>
    <w:p w14:paraId="4092A604" w14:textId="77777777" w:rsidR="00C65B04" w:rsidRPr="00B93B57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>Članak 3.</w:t>
      </w:r>
    </w:p>
    <w:p w14:paraId="54F7B261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Prava i obveze između Grada Delnica kao naručitelja posla, te Izvođača posla propisana su važećim Općim uvjetima poslovanja Studentskog centra Rijeka.</w:t>
      </w:r>
    </w:p>
    <w:p w14:paraId="3D8325A7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6B485F84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528541B7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5D36DF92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1D2BD8EE" w14:textId="77777777" w:rsidR="00C65B04" w:rsidRPr="00B93B57" w:rsidRDefault="00C65B04" w:rsidP="00C65B04">
      <w:pPr>
        <w:pStyle w:val="Bezproreda"/>
        <w:ind w:firstLine="708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lastRenderedPageBreak/>
        <w:t xml:space="preserve">II. IZVOĐAČ POSLOVA </w:t>
      </w:r>
    </w:p>
    <w:p w14:paraId="362DE3B9" w14:textId="77777777" w:rsidR="00C65B04" w:rsidRPr="00B93B57" w:rsidRDefault="00C65B04" w:rsidP="00C65B04">
      <w:pPr>
        <w:pStyle w:val="Bezproreda"/>
        <w:rPr>
          <w:sz w:val="24"/>
          <w:szCs w:val="24"/>
          <w:lang w:val="hr-HR"/>
        </w:rPr>
      </w:pPr>
    </w:p>
    <w:p w14:paraId="19861211" w14:textId="77777777" w:rsidR="00C65B04" w:rsidRPr="00B93B57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4</w:t>
      </w:r>
      <w:r w:rsidRPr="00B93B57">
        <w:rPr>
          <w:sz w:val="24"/>
          <w:szCs w:val="24"/>
          <w:lang w:val="hr-HR"/>
        </w:rPr>
        <w:t>.</w:t>
      </w:r>
    </w:p>
    <w:p w14:paraId="476FD231" w14:textId="77777777" w:rsidR="00C65B04" w:rsidRPr="00B93B57" w:rsidRDefault="00C65B04" w:rsidP="00C65B04">
      <w:pPr>
        <w:pStyle w:val="Bezproreda"/>
        <w:ind w:firstLine="708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>(1) Izvođač poslova je:</w:t>
      </w:r>
    </w:p>
    <w:p w14:paraId="27DF8E99" w14:textId="77777777" w:rsidR="00C65B04" w:rsidRPr="00B93B57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 xml:space="preserve">-student koji sukladno odredbama Zakona o obavljanju studentskih poslova ostvaruje pravo na obavljanje studentskog posla, </w:t>
      </w:r>
    </w:p>
    <w:p w14:paraId="466E5388" w14:textId="77777777" w:rsidR="00C65B04" w:rsidRPr="00B93B57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>-koji je član Studentskog centra u Rijeci,</w:t>
      </w:r>
    </w:p>
    <w:p w14:paraId="11875AFB" w14:textId="77777777" w:rsidR="00C65B04" w:rsidRPr="00B93B57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>-koji ima prebivalište na području Grada Delnica,</w:t>
      </w:r>
    </w:p>
    <w:p w14:paraId="10BA091B" w14:textId="77777777" w:rsidR="00C65B04" w:rsidRPr="00B93B57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 xml:space="preserve">-koji se obrazuje na način da studira </w:t>
      </w:r>
      <w:r>
        <w:rPr>
          <w:sz w:val="24"/>
          <w:szCs w:val="24"/>
          <w:lang w:val="hr-HR"/>
        </w:rPr>
        <w:t xml:space="preserve">javnu upravu, pravo ili </w:t>
      </w:r>
      <w:r w:rsidRPr="00B93B57">
        <w:rPr>
          <w:sz w:val="24"/>
          <w:szCs w:val="24"/>
          <w:lang w:val="hr-HR"/>
        </w:rPr>
        <w:t>polit</w:t>
      </w:r>
      <w:r>
        <w:rPr>
          <w:sz w:val="24"/>
          <w:szCs w:val="24"/>
          <w:lang w:val="hr-HR"/>
        </w:rPr>
        <w:t>ičke znanosti</w:t>
      </w:r>
      <w:r w:rsidRPr="00B93B57">
        <w:rPr>
          <w:sz w:val="24"/>
          <w:szCs w:val="24"/>
          <w:lang w:val="hr-HR"/>
        </w:rPr>
        <w:t>.</w:t>
      </w:r>
    </w:p>
    <w:p w14:paraId="4BFC13F2" w14:textId="77777777" w:rsidR="00C65B04" w:rsidRPr="00B93B57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 w:rsidRPr="00B93B57">
        <w:rPr>
          <w:sz w:val="24"/>
          <w:szCs w:val="24"/>
          <w:lang w:val="hr-HR"/>
        </w:rPr>
        <w:t xml:space="preserve">(2) </w:t>
      </w:r>
      <w:r>
        <w:rPr>
          <w:sz w:val="24"/>
          <w:szCs w:val="24"/>
          <w:lang w:val="hr-HR"/>
        </w:rPr>
        <w:t>Grad Delnice s izvođačem potpisuje ugovor o obavljanju studentskog posla sukladno Općim uvjetima poslovanja Studentskog centra u Rijeci.</w:t>
      </w:r>
      <w:r w:rsidRPr="00B93B57">
        <w:rPr>
          <w:sz w:val="24"/>
          <w:szCs w:val="24"/>
          <w:lang w:val="hr-HR"/>
        </w:rPr>
        <w:t xml:space="preserve"> </w:t>
      </w:r>
    </w:p>
    <w:p w14:paraId="2095FB2A" w14:textId="1B698026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(3) Potrebu za obavljanjem studentskog posla u ime Grada Delnice</w:t>
      </w:r>
      <w:r w:rsidR="0055204E">
        <w:rPr>
          <w:sz w:val="24"/>
          <w:szCs w:val="24"/>
          <w:lang w:val="hr-HR"/>
        </w:rPr>
        <w:t>, na temelju inicijative</w:t>
      </w:r>
      <w:r>
        <w:rPr>
          <w:sz w:val="24"/>
          <w:szCs w:val="24"/>
          <w:lang w:val="hr-HR"/>
        </w:rPr>
        <w:t xml:space="preserve"> </w:t>
      </w:r>
      <w:r w:rsidR="0055204E">
        <w:rPr>
          <w:sz w:val="24"/>
          <w:szCs w:val="24"/>
          <w:lang w:val="hr-HR"/>
        </w:rPr>
        <w:t xml:space="preserve">ili odobrenja </w:t>
      </w:r>
      <w:r>
        <w:rPr>
          <w:sz w:val="24"/>
          <w:szCs w:val="24"/>
          <w:lang w:val="hr-HR"/>
        </w:rPr>
        <w:t>Gradonačelnik</w:t>
      </w:r>
      <w:r w:rsidR="0055204E">
        <w:rPr>
          <w:sz w:val="24"/>
          <w:szCs w:val="24"/>
          <w:lang w:val="hr-HR"/>
        </w:rPr>
        <w:t xml:space="preserve">a, </w:t>
      </w:r>
      <w:r>
        <w:rPr>
          <w:sz w:val="24"/>
          <w:szCs w:val="24"/>
          <w:lang w:val="hr-HR"/>
        </w:rPr>
        <w:t>prijavljuj</w:t>
      </w:r>
      <w:r w:rsidR="0055204E">
        <w:rPr>
          <w:sz w:val="24"/>
          <w:szCs w:val="24"/>
          <w:lang w:val="hr-HR"/>
        </w:rPr>
        <w:t xml:space="preserve">u </w:t>
      </w:r>
      <w:r w:rsidR="00AD37E2">
        <w:rPr>
          <w:sz w:val="24"/>
          <w:szCs w:val="24"/>
          <w:lang w:val="hr-HR"/>
        </w:rPr>
        <w:t xml:space="preserve">tj. osiguravaju </w:t>
      </w:r>
      <w:r w:rsidR="0055204E">
        <w:rPr>
          <w:sz w:val="24"/>
          <w:szCs w:val="24"/>
          <w:lang w:val="hr-HR"/>
        </w:rPr>
        <w:t>nadležni službenici Grada Delnica</w:t>
      </w:r>
      <w:r>
        <w:rPr>
          <w:sz w:val="24"/>
          <w:szCs w:val="24"/>
          <w:lang w:val="hr-HR"/>
        </w:rPr>
        <w:t>.</w:t>
      </w:r>
    </w:p>
    <w:p w14:paraId="34D14257" w14:textId="01418AA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(4) Prije </w:t>
      </w:r>
      <w:r w:rsidR="00AD37E2">
        <w:rPr>
          <w:sz w:val="24"/>
          <w:szCs w:val="24"/>
          <w:lang w:val="hr-HR"/>
        </w:rPr>
        <w:t>pokretanja postupka zapošljavanja prema odredbama ovog Plana i programa</w:t>
      </w:r>
      <w:r>
        <w:rPr>
          <w:sz w:val="24"/>
          <w:szCs w:val="24"/>
          <w:lang w:val="hr-HR"/>
        </w:rPr>
        <w:t>, Gradonačelnik može imenovati Povjerenstvo od najmanje 3 člana da predloži potencijalne kandidate</w:t>
      </w:r>
      <w:r w:rsidR="002B56D7">
        <w:rPr>
          <w:sz w:val="24"/>
          <w:szCs w:val="24"/>
          <w:lang w:val="hr-HR"/>
        </w:rPr>
        <w:t xml:space="preserve"> </w:t>
      </w:r>
      <w:r w:rsidR="00062C37">
        <w:rPr>
          <w:sz w:val="24"/>
          <w:szCs w:val="24"/>
          <w:lang w:val="hr-HR"/>
        </w:rPr>
        <w:t>imajući u vidu njihov uspjeh na fakultetu, socijalno stanje, doprinos zajednici kroz različite oblike angažmana</w:t>
      </w:r>
      <w:r>
        <w:rPr>
          <w:sz w:val="24"/>
          <w:szCs w:val="24"/>
          <w:lang w:val="hr-HR"/>
        </w:rPr>
        <w:t>.</w:t>
      </w:r>
    </w:p>
    <w:p w14:paraId="5AEAD367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7DBD016A" w14:textId="77777777" w:rsidR="00C65B04" w:rsidRPr="00647476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 w:rsidRPr="00647476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5</w:t>
      </w:r>
      <w:r w:rsidRPr="00647476">
        <w:rPr>
          <w:sz w:val="24"/>
          <w:szCs w:val="24"/>
          <w:lang w:val="hr-HR"/>
        </w:rPr>
        <w:t>.</w:t>
      </w:r>
    </w:p>
    <w:p w14:paraId="56EC2808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(1) Ukupan broj Izvođača poslova zavisi od planiranih sredstava Proračuna Grada Delnica namijenjenih za tu svrhu.</w:t>
      </w:r>
    </w:p>
    <w:p w14:paraId="3CC8A3BB" w14:textId="625CF543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(2) Izvođač poslova obavlja ugovorene poslove u Gradu Delnicama u vrijeme uredovnih dana stručnih službi Grada Delnica, u trajanju od 8 sati po danu, s time da tijekom jedne kalendarske godine svaki Izvođač poslova može raditi maksimalno </w:t>
      </w:r>
      <w:r w:rsidR="002B56D7">
        <w:rPr>
          <w:sz w:val="24"/>
          <w:szCs w:val="24"/>
          <w:lang w:val="hr-HR"/>
        </w:rPr>
        <w:t>30</w:t>
      </w:r>
      <w:r>
        <w:rPr>
          <w:sz w:val="24"/>
          <w:szCs w:val="24"/>
          <w:lang w:val="hr-HR"/>
        </w:rPr>
        <w:t xml:space="preserve"> radnih dana od po 8 sati po danu, ali najviše njih 15 radnih dana u kontinuitetu.</w:t>
      </w:r>
    </w:p>
    <w:p w14:paraId="783E1B31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(3) Izvođač poslova za obavljanje studentskog posla ostvaruje pravo na novčanu naknadu sukladno cjeniku Studentskog servisa.</w:t>
      </w:r>
      <w:r>
        <w:rPr>
          <w:sz w:val="24"/>
          <w:szCs w:val="24"/>
          <w:lang w:val="hr-HR"/>
        </w:rPr>
        <w:tab/>
      </w:r>
    </w:p>
    <w:p w14:paraId="01A613FA" w14:textId="7777777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(4) Ukoliko Izvođač poslova stanuje izvan Grada Delnica, ima pravo na putni trošak sukladno aktima koji važe za službenike Grada Delnica koji su putnici.</w:t>
      </w:r>
    </w:p>
    <w:p w14:paraId="5B5903F5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00F9B94E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0746A87A" w14:textId="77777777" w:rsidR="00C65B04" w:rsidRDefault="00C65B04" w:rsidP="00C65B04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III. ZAVRŠNE ODREDBE</w:t>
      </w:r>
    </w:p>
    <w:p w14:paraId="3CB9FA35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</w:p>
    <w:p w14:paraId="45C096D6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6.</w:t>
      </w:r>
    </w:p>
    <w:p w14:paraId="08676E28" w14:textId="77777777" w:rsidR="00C65B04" w:rsidRDefault="00C65B04" w:rsidP="00C65B04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Sastavni dio ovog Plana i programa su važeći akti Studentskog centra Rijeka.</w:t>
      </w:r>
    </w:p>
    <w:p w14:paraId="02F9A2EA" w14:textId="77777777" w:rsidR="00C65B04" w:rsidRDefault="00C65B04" w:rsidP="00C65B04">
      <w:pPr>
        <w:pStyle w:val="Bezproreda"/>
        <w:rPr>
          <w:sz w:val="24"/>
          <w:szCs w:val="24"/>
          <w:lang w:val="hr-HR"/>
        </w:rPr>
      </w:pPr>
    </w:p>
    <w:p w14:paraId="3DEBAF31" w14:textId="77777777" w:rsidR="00C65B04" w:rsidRDefault="00C65B04" w:rsidP="00C65B04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7.</w:t>
      </w:r>
    </w:p>
    <w:p w14:paraId="15ACCFE2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  <w:t>Ova</w:t>
      </w:r>
      <w:r>
        <w:rPr>
          <w:sz w:val="24"/>
          <w:szCs w:val="24"/>
          <w:lang w:val="hr-HR"/>
        </w:rPr>
        <w:t>j Plan i Program</w:t>
      </w:r>
      <w:r w:rsidRPr="001B2197">
        <w:rPr>
          <w:sz w:val="24"/>
          <w:szCs w:val="24"/>
          <w:lang w:val="hr-HR"/>
        </w:rPr>
        <w:t xml:space="preserve"> stupa na snagu danom donošenja i objaviti će se </w:t>
      </w:r>
      <w:r>
        <w:rPr>
          <w:sz w:val="24"/>
          <w:szCs w:val="24"/>
          <w:lang w:val="hr-HR"/>
        </w:rPr>
        <w:t xml:space="preserve">na mrežnim stranicama </w:t>
      </w:r>
      <w:r w:rsidRPr="001B2197">
        <w:rPr>
          <w:sz w:val="24"/>
          <w:szCs w:val="24"/>
          <w:lang w:val="hr-HR"/>
        </w:rPr>
        <w:t>Grada Delnica</w:t>
      </w:r>
      <w:r>
        <w:rPr>
          <w:sz w:val="24"/>
          <w:szCs w:val="24"/>
          <w:lang w:val="hr-HR"/>
        </w:rPr>
        <w:t>.</w:t>
      </w:r>
    </w:p>
    <w:p w14:paraId="21AFDCDB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</w:p>
    <w:p w14:paraId="72B88988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2C812DA7" w14:textId="77777777" w:rsidR="00C65B04" w:rsidRPr="001B2197" w:rsidRDefault="00C65B04" w:rsidP="00C65B04">
      <w:pPr>
        <w:pStyle w:val="Bezproreda"/>
        <w:jc w:val="both"/>
        <w:rPr>
          <w:sz w:val="24"/>
          <w:szCs w:val="24"/>
          <w:lang w:val="hr-HR"/>
        </w:rPr>
      </w:pPr>
    </w:p>
    <w:p w14:paraId="72C13442" w14:textId="77777777" w:rsidR="00C65B04" w:rsidRPr="001B2197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  <w:t xml:space="preserve">               </w:t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  <w:t xml:space="preserve">  Gradonačelni</w:t>
      </w:r>
      <w:r>
        <w:rPr>
          <w:sz w:val="24"/>
          <w:szCs w:val="24"/>
          <w:lang w:val="hr-HR"/>
        </w:rPr>
        <w:t>k</w:t>
      </w:r>
    </w:p>
    <w:p w14:paraId="78FECAF3" w14:textId="77777777" w:rsidR="00C65B04" w:rsidRDefault="00C65B04" w:rsidP="00C65B04">
      <w:pPr>
        <w:pStyle w:val="Bezproreda"/>
        <w:jc w:val="both"/>
        <w:rPr>
          <w:sz w:val="24"/>
          <w:szCs w:val="24"/>
          <w:lang w:val="hr-HR"/>
        </w:rPr>
      </w:pP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 w:rsidRPr="001B219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Igor Pleše, </w:t>
      </w:r>
      <w:proofErr w:type="spellStart"/>
      <w:r>
        <w:rPr>
          <w:sz w:val="24"/>
          <w:szCs w:val="24"/>
          <w:lang w:val="hr-HR"/>
        </w:rPr>
        <w:t>univ.spec.oec</w:t>
      </w:r>
      <w:proofErr w:type="spellEnd"/>
      <w:r>
        <w:rPr>
          <w:sz w:val="24"/>
          <w:szCs w:val="24"/>
          <w:lang w:val="hr-HR"/>
        </w:rPr>
        <w:t>.</w:t>
      </w:r>
    </w:p>
    <w:p w14:paraId="61BCB999" w14:textId="77777777" w:rsidR="00C65B04" w:rsidRDefault="00C65B04" w:rsidP="00C65B04"/>
    <w:p w14:paraId="2028FD06" w14:textId="77777777" w:rsidR="00C65B04" w:rsidRDefault="00C65B04" w:rsidP="00C65B04"/>
    <w:p w14:paraId="4FE158C3" w14:textId="77777777" w:rsidR="007C77E5" w:rsidRDefault="007C77E5"/>
    <w:sectPr w:rsidR="007C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26"/>
    <w:rsid w:val="00062C37"/>
    <w:rsid w:val="00167426"/>
    <w:rsid w:val="00276913"/>
    <w:rsid w:val="002B56D7"/>
    <w:rsid w:val="0055204E"/>
    <w:rsid w:val="005816B2"/>
    <w:rsid w:val="007C77E5"/>
    <w:rsid w:val="00AB46A2"/>
    <w:rsid w:val="00AD37E2"/>
    <w:rsid w:val="00B506B5"/>
    <w:rsid w:val="00C65B04"/>
    <w:rsid w:val="00F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8C96"/>
  <w15:chartTrackingRefBased/>
  <w15:docId w15:val="{CE68FA1E-6CE4-4E5B-B5FE-12539812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674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74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74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74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74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74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74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74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74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7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742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742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74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74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74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74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74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6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74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67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742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674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74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6742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742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7426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C65B0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65B04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Bezproreda">
    <w:name w:val="No Spacing"/>
    <w:link w:val="BezproredaChar"/>
    <w:uiPriority w:val="1"/>
    <w:qFormat/>
    <w:rsid w:val="00C65B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C65B04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5</cp:revision>
  <cp:lastPrinted>2025-07-11T05:21:00Z</cp:lastPrinted>
  <dcterms:created xsi:type="dcterms:W3CDTF">2025-07-08T10:37:00Z</dcterms:created>
  <dcterms:modified xsi:type="dcterms:W3CDTF">2025-07-11T05:23:00Z</dcterms:modified>
</cp:coreProperties>
</file>