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6CFB" w14:textId="77777777" w:rsidR="00394075" w:rsidRPr="00394075" w:rsidRDefault="00394075" w:rsidP="003940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4075">
        <w:rPr>
          <w:rFonts w:ascii="Arial" w:hAnsi="Arial" w:cs="Arial"/>
          <w:b/>
          <w:bCs/>
          <w:sz w:val="28"/>
          <w:szCs w:val="28"/>
        </w:rPr>
        <w:t>O B R A Z L O Ž E NJ E</w:t>
      </w:r>
    </w:p>
    <w:p w14:paraId="5DB824E0" w14:textId="77777777" w:rsidR="00394075" w:rsidRPr="00394075" w:rsidRDefault="00394075" w:rsidP="0039407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C096ED" w14:textId="0EDCCE77" w:rsidR="00394075" w:rsidRPr="00394075" w:rsidRDefault="00394075" w:rsidP="003940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4075">
        <w:rPr>
          <w:rFonts w:ascii="Arial" w:hAnsi="Arial" w:cs="Arial"/>
          <w:b/>
          <w:bCs/>
          <w:sz w:val="24"/>
          <w:szCs w:val="24"/>
        </w:rPr>
        <w:t xml:space="preserve">uz Nacrt </w:t>
      </w:r>
      <w:r w:rsidRPr="00394075">
        <w:rPr>
          <w:rFonts w:ascii="Arial" w:hAnsi="Arial" w:cs="Arial"/>
          <w:b/>
          <w:bCs/>
          <w:sz w:val="24"/>
          <w:szCs w:val="24"/>
        </w:rPr>
        <w:t>–</w:t>
      </w:r>
      <w:r w:rsidRPr="003940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4075">
        <w:rPr>
          <w:rFonts w:ascii="Arial" w:hAnsi="Arial" w:cs="Arial"/>
          <w:b/>
          <w:bCs/>
          <w:sz w:val="24"/>
          <w:szCs w:val="24"/>
        </w:rPr>
        <w:t xml:space="preserve">Pravilnika o provedbi postupka jednostavne </w:t>
      </w:r>
      <w:bookmarkStart w:id="0" w:name="_Hlk200713264"/>
      <w:r w:rsidRPr="00394075">
        <w:rPr>
          <w:rFonts w:ascii="Arial" w:hAnsi="Arial" w:cs="Arial"/>
          <w:b/>
          <w:bCs/>
          <w:sz w:val="24"/>
          <w:szCs w:val="24"/>
        </w:rPr>
        <w:t>nabave roba, radova i usluga</w:t>
      </w:r>
    </w:p>
    <w:bookmarkEnd w:id="0"/>
    <w:p w14:paraId="6E567516" w14:textId="77777777" w:rsidR="009F12B6" w:rsidRPr="00394075" w:rsidRDefault="009F12B6">
      <w:pPr>
        <w:pStyle w:val="Tijeloteksta"/>
        <w:spacing w:before="74"/>
        <w:ind w:left="0"/>
        <w:rPr>
          <w:rFonts w:ascii="Arial" w:hAnsi="Arial" w:cs="Arial"/>
          <w:b/>
        </w:rPr>
      </w:pPr>
    </w:p>
    <w:p w14:paraId="05D6CD6C" w14:textId="1D708D41" w:rsidR="009F12B6" w:rsidRPr="00BD6CEF" w:rsidRDefault="00000000">
      <w:pPr>
        <w:spacing w:line="259" w:lineRule="auto"/>
        <w:ind w:left="141" w:right="138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Jednostavna nabava je nabava do vrijednosti nacionalnih pragova iz članka 12. stavka 1. ZJN 2016 odnosno za robu i usluge te projektne natječaje procijenjene vrijednosti manje od 26.540,00 eura te za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radove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procijenjene</w:t>
      </w:r>
      <w:r w:rsidRPr="00BD6CEF">
        <w:rPr>
          <w:rFonts w:ascii="Arial" w:hAnsi="Arial" w:cs="Arial"/>
          <w:spacing w:val="-8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vrijednosti</w:t>
      </w:r>
      <w:r w:rsidRPr="00BD6CEF">
        <w:rPr>
          <w:rFonts w:ascii="Arial" w:hAnsi="Arial" w:cs="Arial"/>
          <w:spacing w:val="-9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manje</w:t>
      </w:r>
      <w:r w:rsidRPr="00BD6CEF">
        <w:rPr>
          <w:rFonts w:ascii="Arial" w:hAnsi="Arial" w:cs="Arial"/>
          <w:spacing w:val="-8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od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66.360,00</w:t>
      </w:r>
      <w:r w:rsidRPr="00BD6CEF">
        <w:rPr>
          <w:rFonts w:ascii="Arial" w:hAnsi="Arial" w:cs="Arial"/>
          <w:spacing w:val="-8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eura.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jednostavnu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nabavu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ne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primjenjuju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se odredbe ZJN 2016,</w:t>
      </w:r>
      <w:r w:rsidRPr="00BD6CEF">
        <w:rPr>
          <w:rFonts w:ascii="Arial" w:hAnsi="Arial" w:cs="Arial"/>
          <w:spacing w:val="4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 xml:space="preserve">već opći akt kojeg donosi sam naručitelj, a kojim se utvrđuju pravila, uvjeti i postupci jednostavne nabave, uzimajući u obzir načela javne nabave te mogućnost primjene elektroničkih sredstava komunikacije. Na postupke jednostavne nabave ZJN 2016 ne </w:t>
      </w:r>
      <w:r w:rsidR="00394075" w:rsidRPr="00BD6CEF">
        <w:rPr>
          <w:rFonts w:ascii="Arial" w:hAnsi="Arial" w:cs="Arial"/>
          <w:sz w:val="24"/>
          <w:szCs w:val="24"/>
        </w:rPr>
        <w:t>propisuje</w:t>
      </w:r>
      <w:r w:rsidRPr="00BD6CEF">
        <w:rPr>
          <w:rFonts w:ascii="Arial" w:hAnsi="Arial" w:cs="Arial"/>
          <w:sz w:val="24"/>
          <w:szCs w:val="24"/>
        </w:rPr>
        <w:t xml:space="preserve"> mogućnost izjavljivanja žalbe Državnoj komisiji.</w:t>
      </w:r>
    </w:p>
    <w:p w14:paraId="1C93689A" w14:textId="5331C3BD" w:rsidR="009F12B6" w:rsidRPr="00BD6CEF" w:rsidRDefault="00000000">
      <w:pPr>
        <w:pStyle w:val="Tijeloteksta"/>
        <w:spacing w:before="159" w:line="259" w:lineRule="auto"/>
        <w:ind w:right="140"/>
        <w:jc w:val="both"/>
        <w:rPr>
          <w:rFonts w:ascii="Arial" w:hAnsi="Arial" w:cs="Arial"/>
        </w:rPr>
      </w:pPr>
      <w:r w:rsidRPr="00BD6CEF">
        <w:rPr>
          <w:rFonts w:ascii="Arial" w:hAnsi="Arial" w:cs="Arial"/>
        </w:rPr>
        <w:t>Zakonom o izmjenama i dopunama Zakona o javnoj nabavi (</w:t>
      </w:r>
      <w:r w:rsidR="00E06134" w:rsidRPr="00E06134">
        <w:rPr>
          <w:rFonts w:ascii="Arial" w:hAnsi="Arial" w:cs="Arial"/>
        </w:rPr>
        <w:t>"</w:t>
      </w:r>
      <w:bookmarkStart w:id="1" w:name="_Hlk200713591"/>
      <w:r w:rsidR="00E06134" w:rsidRPr="00E06134">
        <w:rPr>
          <w:rFonts w:ascii="Arial" w:hAnsi="Arial" w:cs="Arial"/>
        </w:rPr>
        <w:t xml:space="preserve">Narodne novine" br. </w:t>
      </w:r>
      <w:bookmarkStart w:id="2" w:name="_Hlk200713729"/>
      <w:bookmarkEnd w:id="1"/>
      <w:r w:rsidR="00E06134" w:rsidRPr="00E06134">
        <w:rPr>
          <w:rFonts w:ascii="Arial" w:hAnsi="Arial" w:cs="Arial"/>
        </w:rPr>
        <w:t>120/2016.,</w:t>
      </w:r>
      <w:r w:rsidR="00E06134">
        <w:rPr>
          <w:rFonts w:ascii="Arial" w:hAnsi="Arial" w:cs="Arial"/>
        </w:rPr>
        <w:t xml:space="preserve"> </w:t>
      </w:r>
      <w:r w:rsidR="00E06134" w:rsidRPr="00E06134">
        <w:rPr>
          <w:rFonts w:ascii="Arial" w:hAnsi="Arial" w:cs="Arial"/>
        </w:rPr>
        <w:t>114/2022.</w:t>
      </w:r>
      <w:r w:rsidRPr="00BD6CEF">
        <w:rPr>
          <w:rFonts w:ascii="Arial" w:hAnsi="Arial" w:cs="Arial"/>
        </w:rPr>
        <w:t xml:space="preserve">) </w:t>
      </w:r>
      <w:bookmarkEnd w:id="2"/>
      <w:r w:rsidRPr="00BD6CEF">
        <w:rPr>
          <w:rFonts w:ascii="Arial" w:hAnsi="Arial" w:cs="Arial"/>
        </w:rPr>
        <w:t>usklađuju se određene odredbe ZJN 2016 u kojima su navedeni iznosi u kunama sa Zakonom o uvođenju eura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kao službene valute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u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RH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(</w:t>
      </w:r>
      <w:r w:rsidR="00E06134">
        <w:rPr>
          <w:rFonts w:ascii="Arial" w:hAnsi="Arial" w:cs="Arial"/>
        </w:rPr>
        <w:t>"</w:t>
      </w:r>
      <w:r w:rsidR="00E06134" w:rsidRPr="00E06134">
        <w:rPr>
          <w:rFonts w:ascii="Arial" w:hAnsi="Arial" w:cs="Arial"/>
        </w:rPr>
        <w:t xml:space="preserve">Narodne novine" br. </w:t>
      </w:r>
      <w:r w:rsidRPr="00BD6CEF">
        <w:rPr>
          <w:rFonts w:ascii="Arial" w:hAnsi="Arial" w:cs="Arial"/>
        </w:rPr>
        <w:t>57/22), radi</w:t>
      </w:r>
      <w:r w:rsidRPr="00BD6CEF">
        <w:rPr>
          <w:rFonts w:ascii="Arial" w:hAnsi="Arial" w:cs="Arial"/>
          <w:spacing w:val="-2"/>
        </w:rPr>
        <w:t xml:space="preserve"> </w:t>
      </w:r>
      <w:r w:rsidRPr="00BD6CEF">
        <w:rPr>
          <w:rFonts w:ascii="Arial" w:hAnsi="Arial" w:cs="Arial"/>
        </w:rPr>
        <w:t>prilagodbe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uvođenju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eura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kao službene valute u RH. U tom smislu, izmijenjen je članak 12. stavak 1. ZJN 2016, kojim su određeni nacionalni pragovi za primjenu ZJN 2016, u kunama, tako da iste odredbe sada glase:</w:t>
      </w:r>
    </w:p>
    <w:p w14:paraId="5E20908B" w14:textId="77777777" w:rsidR="009F12B6" w:rsidRPr="00BD6CEF" w:rsidRDefault="00000000">
      <w:pPr>
        <w:pStyle w:val="Odlomakpopisa"/>
        <w:numPr>
          <w:ilvl w:val="0"/>
          <w:numId w:val="1"/>
        </w:numPr>
        <w:tabs>
          <w:tab w:val="left" w:pos="377"/>
        </w:tabs>
        <w:spacing w:before="158"/>
        <w:ind w:left="377" w:hanging="236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na</w:t>
      </w:r>
      <w:r w:rsidRPr="00BD6CEF">
        <w:rPr>
          <w:rFonts w:ascii="Arial" w:hAnsi="Arial" w:cs="Arial"/>
          <w:spacing w:val="-4"/>
          <w:sz w:val="24"/>
          <w:szCs w:val="24"/>
        </w:rPr>
        <w:t xml:space="preserve"> </w:t>
      </w:r>
      <w:r w:rsidRPr="00BD6CEF">
        <w:rPr>
          <w:rFonts w:ascii="Arial" w:hAnsi="Arial" w:cs="Arial"/>
          <w:spacing w:val="-2"/>
          <w:sz w:val="24"/>
          <w:szCs w:val="24"/>
        </w:rPr>
        <w:t>nabavu</w:t>
      </w:r>
    </w:p>
    <w:p w14:paraId="225611F8" w14:textId="77777777" w:rsidR="009F12B6" w:rsidRPr="00BD6CEF" w:rsidRDefault="00000000">
      <w:pPr>
        <w:pStyle w:val="Odlomakpopisa"/>
        <w:numPr>
          <w:ilvl w:val="1"/>
          <w:numId w:val="1"/>
        </w:numPr>
        <w:tabs>
          <w:tab w:val="left" w:pos="380"/>
        </w:tabs>
        <w:ind w:left="380" w:hanging="239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robe</w:t>
      </w:r>
      <w:r w:rsidRPr="00BD6CEF">
        <w:rPr>
          <w:rFonts w:ascii="Arial" w:hAnsi="Arial" w:cs="Arial"/>
          <w:spacing w:val="-9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i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usluga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te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provedbu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projektnih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natječaja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procijenjene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vrijednosti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manje</w:t>
      </w:r>
      <w:r w:rsidRPr="00BD6CEF">
        <w:rPr>
          <w:rFonts w:ascii="Arial" w:hAnsi="Arial" w:cs="Arial"/>
          <w:spacing w:val="-6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od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pacing w:val="-2"/>
          <w:sz w:val="24"/>
          <w:szCs w:val="24"/>
        </w:rPr>
        <w:t>26.540,00</w:t>
      </w:r>
    </w:p>
    <w:p w14:paraId="5AFC1908" w14:textId="77777777" w:rsidR="009F12B6" w:rsidRPr="00BD6CEF" w:rsidRDefault="00000000">
      <w:pPr>
        <w:pStyle w:val="Tijeloteksta"/>
        <w:spacing w:before="21"/>
        <w:rPr>
          <w:rFonts w:ascii="Arial" w:hAnsi="Arial" w:cs="Arial"/>
        </w:rPr>
      </w:pPr>
      <w:r w:rsidRPr="00BD6CEF">
        <w:rPr>
          <w:rFonts w:ascii="Arial" w:hAnsi="Arial" w:cs="Arial"/>
        </w:rPr>
        <w:t>eura</w:t>
      </w:r>
      <w:r w:rsidRPr="00BD6CEF">
        <w:rPr>
          <w:rFonts w:ascii="Arial" w:hAnsi="Arial" w:cs="Arial"/>
          <w:spacing w:val="-2"/>
        </w:rPr>
        <w:t xml:space="preserve"> </w:t>
      </w:r>
      <w:r w:rsidRPr="00BD6CEF">
        <w:rPr>
          <w:rFonts w:ascii="Arial" w:hAnsi="Arial" w:cs="Arial"/>
        </w:rPr>
        <w:t>(prije: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200.000,00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  <w:spacing w:val="-2"/>
        </w:rPr>
        <w:t>kuna),</w:t>
      </w:r>
    </w:p>
    <w:p w14:paraId="14591BC1" w14:textId="77777777" w:rsidR="009F12B6" w:rsidRPr="00BD6CEF" w:rsidRDefault="00000000">
      <w:pPr>
        <w:pStyle w:val="Odlomakpopisa"/>
        <w:numPr>
          <w:ilvl w:val="1"/>
          <w:numId w:val="1"/>
        </w:numPr>
        <w:tabs>
          <w:tab w:val="left" w:pos="393"/>
        </w:tabs>
        <w:ind w:left="393" w:hanging="252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radova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procijenjene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vrijednosti</w:t>
      </w:r>
      <w:r w:rsidRPr="00BD6CEF">
        <w:rPr>
          <w:rFonts w:ascii="Arial" w:hAnsi="Arial" w:cs="Arial"/>
          <w:spacing w:val="-3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manje</w:t>
      </w:r>
      <w:r w:rsidRPr="00BD6CEF">
        <w:rPr>
          <w:rFonts w:ascii="Arial" w:hAnsi="Arial" w:cs="Arial"/>
          <w:spacing w:val="-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od</w:t>
      </w:r>
      <w:r w:rsidRPr="00BD6CEF">
        <w:rPr>
          <w:rFonts w:ascii="Arial" w:hAnsi="Arial" w:cs="Arial"/>
          <w:spacing w:val="-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66.360,00</w:t>
      </w:r>
      <w:r w:rsidRPr="00BD6CEF">
        <w:rPr>
          <w:rFonts w:ascii="Arial" w:hAnsi="Arial" w:cs="Arial"/>
          <w:spacing w:val="-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eura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(prije:</w:t>
      </w:r>
      <w:r w:rsidRPr="00BD6CEF">
        <w:rPr>
          <w:rFonts w:ascii="Arial" w:hAnsi="Arial" w:cs="Arial"/>
          <w:spacing w:val="-2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500.000,00</w:t>
      </w:r>
      <w:r w:rsidRPr="00BD6CEF">
        <w:rPr>
          <w:rFonts w:ascii="Arial" w:hAnsi="Arial" w:cs="Arial"/>
          <w:spacing w:val="-2"/>
          <w:sz w:val="24"/>
          <w:szCs w:val="24"/>
        </w:rPr>
        <w:t xml:space="preserve"> kuna),</w:t>
      </w:r>
    </w:p>
    <w:p w14:paraId="398A7868" w14:textId="77777777" w:rsidR="009F12B6" w:rsidRPr="00BD6CEF" w:rsidRDefault="00000000">
      <w:pPr>
        <w:pStyle w:val="Odlomakpopisa"/>
        <w:numPr>
          <w:ilvl w:val="0"/>
          <w:numId w:val="1"/>
        </w:numPr>
        <w:tabs>
          <w:tab w:val="left" w:pos="466"/>
        </w:tabs>
        <w:spacing w:before="182" w:line="259" w:lineRule="auto"/>
        <w:ind w:left="141" w:right="148" w:firstLine="0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na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nabavu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u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diplomatskim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misijama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i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konzularnim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uredima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Republike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Hrvatske</w:t>
      </w:r>
      <w:r w:rsidRPr="00BD6CEF">
        <w:rPr>
          <w:rFonts w:ascii="Arial" w:hAnsi="Arial" w:cs="Arial"/>
          <w:spacing w:val="80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 xml:space="preserve">u </w:t>
      </w:r>
      <w:r w:rsidRPr="00BD6CEF">
        <w:rPr>
          <w:rFonts w:ascii="Arial" w:hAnsi="Arial" w:cs="Arial"/>
          <w:spacing w:val="-2"/>
          <w:sz w:val="24"/>
          <w:szCs w:val="24"/>
        </w:rPr>
        <w:t>inozemstvu</w:t>
      </w:r>
    </w:p>
    <w:p w14:paraId="1039F797" w14:textId="77777777" w:rsidR="009F12B6" w:rsidRPr="00BD6CEF" w:rsidRDefault="00000000">
      <w:pPr>
        <w:pStyle w:val="Odlomakpopisa"/>
        <w:numPr>
          <w:ilvl w:val="1"/>
          <w:numId w:val="1"/>
        </w:numPr>
        <w:tabs>
          <w:tab w:val="left" w:pos="370"/>
        </w:tabs>
        <w:spacing w:before="160" w:line="259" w:lineRule="auto"/>
        <w:ind w:left="141" w:right="137" w:firstLine="0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robe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i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usluga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te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provedbu</w:t>
      </w:r>
      <w:r w:rsidRPr="00BD6CEF">
        <w:rPr>
          <w:rFonts w:ascii="Arial" w:hAnsi="Arial" w:cs="Arial"/>
          <w:spacing w:val="-13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projektnih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natječaja</w:t>
      </w:r>
      <w:r w:rsidRPr="00BD6CEF">
        <w:rPr>
          <w:rFonts w:ascii="Arial" w:hAnsi="Arial" w:cs="Arial"/>
          <w:spacing w:val="-13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procijenjene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vrijednosti</w:t>
      </w:r>
      <w:r w:rsidRPr="00BD6CEF">
        <w:rPr>
          <w:rFonts w:ascii="Arial" w:hAnsi="Arial" w:cs="Arial"/>
          <w:spacing w:val="-13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manje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od</w:t>
      </w:r>
      <w:r w:rsidRPr="00BD6CEF">
        <w:rPr>
          <w:rFonts w:ascii="Arial" w:hAnsi="Arial" w:cs="Arial"/>
          <w:spacing w:val="-1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126.080,00 eura (prije: 950.000,00 kuna),</w:t>
      </w:r>
    </w:p>
    <w:p w14:paraId="1ADC0C1D" w14:textId="77777777" w:rsidR="009F12B6" w:rsidRPr="00BD6CEF" w:rsidRDefault="00000000">
      <w:pPr>
        <w:pStyle w:val="Odlomakpopisa"/>
        <w:numPr>
          <w:ilvl w:val="1"/>
          <w:numId w:val="1"/>
        </w:numPr>
        <w:tabs>
          <w:tab w:val="left" w:pos="393"/>
        </w:tabs>
        <w:spacing w:before="9" w:line="476" w:lineRule="exact"/>
        <w:ind w:left="141" w:right="144" w:firstLine="0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radova procijenjene vrijednosti manje od 530.880,00 eura (prije: 4.000.000,00 kuna)“. Sukladno</w:t>
      </w:r>
      <w:r w:rsidRPr="00BD6CEF">
        <w:rPr>
          <w:rFonts w:ascii="Arial" w:hAnsi="Arial" w:cs="Arial"/>
          <w:spacing w:val="-8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članku</w:t>
      </w:r>
      <w:r w:rsidRPr="00BD6CEF">
        <w:rPr>
          <w:rFonts w:ascii="Arial" w:hAnsi="Arial" w:cs="Arial"/>
          <w:spacing w:val="-9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26.</w:t>
      </w:r>
      <w:r w:rsidRPr="00BD6CEF">
        <w:rPr>
          <w:rFonts w:ascii="Arial" w:hAnsi="Arial" w:cs="Arial"/>
          <w:spacing w:val="-8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Zakona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izmjenama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i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dopunama</w:t>
      </w:r>
      <w:r w:rsidRPr="00BD6CEF">
        <w:rPr>
          <w:rFonts w:ascii="Arial" w:hAnsi="Arial" w:cs="Arial"/>
          <w:spacing w:val="-4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Zakona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javnoj</w:t>
      </w:r>
      <w:r w:rsidRPr="00BD6CEF">
        <w:rPr>
          <w:rFonts w:ascii="Arial" w:hAnsi="Arial" w:cs="Arial"/>
          <w:spacing w:val="-9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nabavi,</w:t>
      </w:r>
      <w:r w:rsidRPr="00BD6CEF">
        <w:rPr>
          <w:rFonts w:ascii="Arial" w:hAnsi="Arial" w:cs="Arial"/>
          <w:spacing w:val="-5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odredbe</w:t>
      </w:r>
      <w:r w:rsidRPr="00BD6CEF">
        <w:rPr>
          <w:rFonts w:ascii="Arial" w:hAnsi="Arial" w:cs="Arial"/>
          <w:spacing w:val="-7"/>
          <w:sz w:val="24"/>
          <w:szCs w:val="24"/>
        </w:rPr>
        <w:t xml:space="preserve"> </w:t>
      </w:r>
      <w:r w:rsidRPr="00BD6CEF">
        <w:rPr>
          <w:rFonts w:ascii="Arial" w:hAnsi="Arial" w:cs="Arial"/>
          <w:spacing w:val="-2"/>
          <w:sz w:val="24"/>
          <w:szCs w:val="24"/>
        </w:rPr>
        <w:t>članka</w:t>
      </w:r>
    </w:p>
    <w:p w14:paraId="06C9671E" w14:textId="77777777" w:rsidR="009F12B6" w:rsidRPr="00BD6CEF" w:rsidRDefault="00000000">
      <w:pPr>
        <w:pStyle w:val="Tijeloteksta"/>
        <w:spacing w:line="256" w:lineRule="auto"/>
        <w:rPr>
          <w:rFonts w:ascii="Arial" w:hAnsi="Arial" w:cs="Arial"/>
        </w:rPr>
      </w:pPr>
      <w:r w:rsidRPr="00BD6CEF">
        <w:rPr>
          <w:rFonts w:ascii="Arial" w:hAnsi="Arial" w:cs="Arial"/>
        </w:rPr>
        <w:t>12.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stavka</w:t>
      </w:r>
      <w:r w:rsidRPr="00BD6CEF">
        <w:rPr>
          <w:rFonts w:ascii="Arial" w:hAnsi="Arial" w:cs="Arial"/>
          <w:spacing w:val="-2"/>
        </w:rPr>
        <w:t xml:space="preserve"> </w:t>
      </w:r>
      <w:r w:rsidRPr="00BD6CEF">
        <w:rPr>
          <w:rFonts w:ascii="Arial" w:hAnsi="Arial" w:cs="Arial"/>
        </w:rPr>
        <w:t>1.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točke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1.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i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2.,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stupile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su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na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snagu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na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dan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uvođenja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eura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kao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službene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valute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u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RH, odnosno 1. siječnja 2023. godine.</w:t>
      </w:r>
    </w:p>
    <w:p w14:paraId="77858E4F" w14:textId="68405EB5" w:rsidR="009F12B6" w:rsidRPr="00BD6CEF" w:rsidRDefault="00000000">
      <w:pPr>
        <w:pStyle w:val="Tijeloteksta"/>
        <w:spacing w:before="158" w:line="388" w:lineRule="auto"/>
        <w:ind w:right="2925"/>
        <w:rPr>
          <w:rFonts w:ascii="Arial" w:hAnsi="Arial" w:cs="Arial"/>
        </w:rPr>
      </w:pPr>
      <w:r w:rsidRPr="00BD6CEF">
        <w:rPr>
          <w:rFonts w:ascii="Arial" w:hAnsi="Arial" w:cs="Arial"/>
        </w:rPr>
        <w:t>Na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jednostavnu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nabavu</w:t>
      </w:r>
      <w:r w:rsidRPr="00BD6CEF">
        <w:rPr>
          <w:rFonts w:ascii="Arial" w:hAnsi="Arial" w:cs="Arial"/>
          <w:spacing w:val="-8"/>
        </w:rPr>
        <w:t xml:space="preserve"> </w:t>
      </w:r>
      <w:r w:rsidRPr="00BD6CEF">
        <w:rPr>
          <w:rFonts w:ascii="Arial" w:hAnsi="Arial" w:cs="Arial"/>
        </w:rPr>
        <w:t>odnose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se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sljedeći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članci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ZJN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članak 4. (Načela javne nabave),</w:t>
      </w:r>
    </w:p>
    <w:p w14:paraId="59B1778A" w14:textId="77777777" w:rsidR="009F12B6" w:rsidRPr="00BD6CEF" w:rsidRDefault="00000000">
      <w:pPr>
        <w:pStyle w:val="Tijeloteksta"/>
        <w:spacing w:before="3" w:line="388" w:lineRule="auto"/>
        <w:ind w:right="4724"/>
        <w:rPr>
          <w:rFonts w:ascii="Arial" w:hAnsi="Arial" w:cs="Arial"/>
        </w:rPr>
      </w:pPr>
      <w:r w:rsidRPr="00BD6CEF">
        <w:rPr>
          <w:rFonts w:ascii="Arial" w:hAnsi="Arial" w:cs="Arial"/>
        </w:rPr>
        <w:t>članak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12.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(Pragovi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za</w:t>
      </w:r>
      <w:r w:rsidRPr="00BD6CEF">
        <w:rPr>
          <w:rFonts w:ascii="Arial" w:hAnsi="Arial" w:cs="Arial"/>
          <w:spacing w:val="-8"/>
        </w:rPr>
        <w:t xml:space="preserve"> </w:t>
      </w:r>
      <w:r w:rsidRPr="00BD6CEF">
        <w:rPr>
          <w:rFonts w:ascii="Arial" w:hAnsi="Arial" w:cs="Arial"/>
        </w:rPr>
        <w:t>primjenu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Zakona), članak 15. (Jednostavna nabava),</w:t>
      </w:r>
    </w:p>
    <w:p w14:paraId="0843D94E" w14:textId="77777777" w:rsidR="009F12B6" w:rsidRPr="00BD6CEF" w:rsidRDefault="00000000">
      <w:pPr>
        <w:pStyle w:val="Tijeloteksta"/>
        <w:spacing w:before="2"/>
        <w:rPr>
          <w:rFonts w:ascii="Arial" w:hAnsi="Arial" w:cs="Arial"/>
        </w:rPr>
      </w:pPr>
      <w:r w:rsidRPr="00BD6CEF">
        <w:rPr>
          <w:rFonts w:ascii="Arial" w:hAnsi="Arial" w:cs="Arial"/>
        </w:rPr>
        <w:t>članci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16-19.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(Procijenjena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vrijednost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  <w:spacing w:val="-2"/>
        </w:rPr>
        <w:t>nabave),</w:t>
      </w:r>
    </w:p>
    <w:p w14:paraId="2DF43597" w14:textId="77777777" w:rsidR="009F12B6" w:rsidRPr="00BD6CEF" w:rsidRDefault="00000000">
      <w:pPr>
        <w:pStyle w:val="Tijeloteksta"/>
        <w:spacing w:before="184"/>
        <w:rPr>
          <w:rFonts w:ascii="Arial" w:hAnsi="Arial" w:cs="Arial"/>
        </w:rPr>
      </w:pPr>
      <w:r w:rsidRPr="00BD6CEF">
        <w:rPr>
          <w:rFonts w:ascii="Arial" w:hAnsi="Arial" w:cs="Arial"/>
        </w:rPr>
        <w:t>članak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23.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(Odvojena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nabava)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  <w:spacing w:val="-10"/>
        </w:rPr>
        <w:t>i</w:t>
      </w:r>
    </w:p>
    <w:p w14:paraId="0CB8BACC" w14:textId="77777777" w:rsidR="009F12B6" w:rsidRPr="00BD6CEF" w:rsidRDefault="00000000">
      <w:pPr>
        <w:pStyle w:val="Tijeloteksta"/>
        <w:spacing w:before="182"/>
        <w:rPr>
          <w:rFonts w:ascii="Arial" w:hAnsi="Arial" w:cs="Arial"/>
        </w:rPr>
      </w:pPr>
      <w:r w:rsidRPr="00BD6CEF">
        <w:rPr>
          <w:rFonts w:ascii="Arial" w:hAnsi="Arial" w:cs="Arial"/>
        </w:rPr>
        <w:t>članak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28.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ZJN</w:t>
      </w:r>
      <w:r w:rsidRPr="00BD6CEF">
        <w:rPr>
          <w:rFonts w:ascii="Arial" w:hAnsi="Arial" w:cs="Arial"/>
          <w:spacing w:val="-3"/>
        </w:rPr>
        <w:t xml:space="preserve"> </w:t>
      </w:r>
      <w:r w:rsidRPr="00BD6CEF">
        <w:rPr>
          <w:rFonts w:ascii="Arial" w:hAnsi="Arial" w:cs="Arial"/>
        </w:rPr>
        <w:t>2016</w:t>
      </w:r>
      <w:r w:rsidRPr="00BD6CEF">
        <w:rPr>
          <w:rFonts w:ascii="Arial" w:hAnsi="Arial" w:cs="Arial"/>
          <w:spacing w:val="-2"/>
        </w:rPr>
        <w:t xml:space="preserve"> </w:t>
      </w:r>
      <w:r w:rsidRPr="00BD6CEF">
        <w:rPr>
          <w:rFonts w:ascii="Arial" w:hAnsi="Arial" w:cs="Arial"/>
        </w:rPr>
        <w:t>(Plan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nabave</w:t>
      </w:r>
      <w:r w:rsidRPr="00BD6CEF">
        <w:rPr>
          <w:rFonts w:ascii="Arial" w:hAnsi="Arial" w:cs="Arial"/>
          <w:spacing w:val="-1"/>
        </w:rPr>
        <w:t xml:space="preserve"> </w:t>
      </w:r>
      <w:r w:rsidRPr="00BD6CEF">
        <w:rPr>
          <w:rFonts w:ascii="Arial" w:hAnsi="Arial" w:cs="Arial"/>
        </w:rPr>
        <w:t>i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registar</w:t>
      </w:r>
      <w:r w:rsidRPr="00BD6CEF">
        <w:rPr>
          <w:rFonts w:ascii="Arial" w:hAnsi="Arial" w:cs="Arial"/>
          <w:spacing w:val="-2"/>
        </w:rPr>
        <w:t xml:space="preserve"> ugovora).</w:t>
      </w:r>
    </w:p>
    <w:p w14:paraId="25E2EEE4" w14:textId="77777777" w:rsidR="009F12B6" w:rsidRPr="00BD6CEF" w:rsidRDefault="009F12B6">
      <w:pPr>
        <w:pStyle w:val="Tijeloteksta"/>
        <w:rPr>
          <w:rFonts w:ascii="Arial" w:hAnsi="Arial" w:cs="Arial"/>
        </w:rPr>
        <w:sectPr w:rsidR="009F12B6" w:rsidRPr="00BD6CEF">
          <w:type w:val="continuous"/>
          <w:pgSz w:w="11910" w:h="16840"/>
          <w:pgMar w:top="1360" w:right="1275" w:bottom="280" w:left="1275" w:header="720" w:footer="720" w:gutter="0"/>
          <w:cols w:space="720"/>
        </w:sectPr>
      </w:pPr>
    </w:p>
    <w:p w14:paraId="0DF35EF2" w14:textId="70B396B7" w:rsidR="009F12B6" w:rsidRPr="00BD6CEF" w:rsidRDefault="00000000">
      <w:pPr>
        <w:spacing w:before="37" w:line="259" w:lineRule="auto"/>
        <w:ind w:left="141" w:right="137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lastRenderedPageBreak/>
        <w:t>Zakonom o uvođenju eura kao službene valute u Republici Hrvatskoj</w:t>
      </w:r>
      <w:r w:rsidR="00E06134">
        <w:rPr>
          <w:rFonts w:ascii="Arial" w:hAnsi="Arial" w:cs="Arial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(</w:t>
      </w:r>
      <w:r w:rsidR="00E06134" w:rsidRPr="00E06134">
        <w:rPr>
          <w:rFonts w:ascii="Arial" w:hAnsi="Arial" w:cs="Arial"/>
          <w:sz w:val="24"/>
          <w:szCs w:val="24"/>
        </w:rPr>
        <w:t xml:space="preserve">"Narodne novine" br. </w:t>
      </w:r>
      <w:r w:rsidRPr="00BD6CEF">
        <w:rPr>
          <w:rFonts w:ascii="Arial" w:hAnsi="Arial" w:cs="Arial"/>
          <w:sz w:val="24"/>
          <w:szCs w:val="24"/>
        </w:rPr>
        <w:t>57/22), uređuje se, između ostaloga, uvođenje eura kao službene valute u RH, te pravila za preračunavanje iznosa u kunama u iznose u eurima, uz primjenu fiksnog tečaja konverzije sukladno pravilima za preračunavanje, koja su propisana istim Zakonom.</w:t>
      </w:r>
    </w:p>
    <w:p w14:paraId="4C8E33A5" w14:textId="77777777" w:rsidR="009F12B6" w:rsidRPr="00BD6CEF" w:rsidRDefault="00000000">
      <w:pPr>
        <w:spacing w:before="160" w:line="259" w:lineRule="auto"/>
        <w:ind w:left="141" w:right="140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U vezi s navedenim, Ministarstvo gospodarstva i održivog razvoja, Uprava za trgovinu i politiku javne nabave je na portalu javne nabave objavilo Smjernice za prilagodbu javne nabave u procesu zamjene hrvatske kune eurom, kojima se pružaju informacije dionicima u sustavu javne nabave o potrebnim aktivnostima i prilagodbama koje ih očekuju u procesu zamjene hrvatske kune eurom. Rečene Smjernice mogu se na odgovarajući način primijeniti i u postupcima jednostavne nabave.</w:t>
      </w:r>
    </w:p>
    <w:p w14:paraId="2E694DEB" w14:textId="77777777" w:rsidR="009F12B6" w:rsidRPr="00BD6CEF" w:rsidRDefault="009F12B6">
      <w:pPr>
        <w:pStyle w:val="Tijeloteksta"/>
        <w:spacing w:before="72"/>
        <w:ind w:left="0"/>
        <w:rPr>
          <w:rFonts w:ascii="Arial" w:hAnsi="Arial" w:cs="Arial"/>
        </w:rPr>
      </w:pPr>
    </w:p>
    <w:p w14:paraId="18DEFAC7" w14:textId="0FE223A7" w:rsidR="009F12B6" w:rsidRPr="00BD6CEF" w:rsidRDefault="00000000" w:rsidP="00E06134">
      <w:pPr>
        <w:spacing w:line="259" w:lineRule="auto"/>
        <w:ind w:left="141" w:right="139"/>
        <w:jc w:val="both"/>
        <w:rPr>
          <w:rFonts w:ascii="Arial" w:hAnsi="Arial" w:cs="Arial"/>
          <w:sz w:val="24"/>
          <w:szCs w:val="24"/>
        </w:rPr>
      </w:pPr>
      <w:r w:rsidRPr="00BD6CEF">
        <w:rPr>
          <w:rFonts w:ascii="Arial" w:hAnsi="Arial" w:cs="Arial"/>
          <w:sz w:val="24"/>
          <w:szCs w:val="24"/>
        </w:rPr>
        <w:t>Grad D</w:t>
      </w:r>
      <w:r w:rsidR="00394075" w:rsidRPr="00BD6CEF">
        <w:rPr>
          <w:rFonts w:ascii="Arial" w:hAnsi="Arial" w:cs="Arial"/>
          <w:sz w:val="24"/>
          <w:szCs w:val="24"/>
        </w:rPr>
        <w:t>elnice</w:t>
      </w:r>
      <w:r w:rsidRPr="00BD6CEF">
        <w:rPr>
          <w:rFonts w:ascii="Arial" w:hAnsi="Arial" w:cs="Arial"/>
          <w:sz w:val="24"/>
          <w:szCs w:val="24"/>
        </w:rPr>
        <w:t xml:space="preserve"> ovim novim Pravilnikom o provedbi postupka jednostavne nabave</w:t>
      </w:r>
      <w:r w:rsidR="00394075" w:rsidRPr="00BD6CEF">
        <w:rPr>
          <w:rFonts w:ascii="Arial" w:hAnsi="Arial" w:cs="Arial"/>
          <w:sz w:val="24"/>
          <w:szCs w:val="24"/>
        </w:rPr>
        <w:t xml:space="preserve"> </w:t>
      </w:r>
      <w:r w:rsidR="00394075" w:rsidRPr="00BD6CEF">
        <w:rPr>
          <w:rFonts w:ascii="Arial" w:hAnsi="Arial" w:cs="Arial"/>
          <w:sz w:val="24"/>
          <w:szCs w:val="24"/>
        </w:rPr>
        <w:t>roba, radova i usluga</w:t>
      </w:r>
      <w:r w:rsidR="00394075" w:rsidRPr="00BD6CEF">
        <w:rPr>
          <w:rFonts w:ascii="Arial" w:hAnsi="Arial" w:cs="Arial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>usklađuje trenut</w:t>
      </w:r>
      <w:r w:rsidR="00DA08D7" w:rsidRPr="00BD6CEF">
        <w:rPr>
          <w:rFonts w:ascii="Arial" w:hAnsi="Arial" w:cs="Arial"/>
          <w:sz w:val="24"/>
          <w:szCs w:val="24"/>
        </w:rPr>
        <w:t>ačno</w:t>
      </w:r>
      <w:r w:rsidR="00E06134">
        <w:rPr>
          <w:rFonts w:ascii="Arial" w:hAnsi="Arial" w:cs="Arial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 xml:space="preserve">važeći </w:t>
      </w:r>
      <w:r w:rsidR="00394075" w:rsidRPr="00BD6CEF">
        <w:rPr>
          <w:rFonts w:ascii="Arial" w:hAnsi="Arial" w:cs="Arial"/>
          <w:sz w:val="24"/>
          <w:szCs w:val="24"/>
        </w:rPr>
        <w:t>Pravilnik o provedbi postupka jednostavne nabave roba, radova i usluga (</w:t>
      </w:r>
      <w:r w:rsidR="00E06134" w:rsidRPr="00E06134">
        <w:rPr>
          <w:rFonts w:ascii="Arial" w:hAnsi="Arial" w:cs="Arial"/>
          <w:sz w:val="24"/>
          <w:szCs w:val="24"/>
        </w:rPr>
        <w:t>„Služben</w:t>
      </w:r>
      <w:r w:rsidR="00E06134">
        <w:rPr>
          <w:rFonts w:ascii="Arial" w:hAnsi="Arial" w:cs="Arial"/>
          <w:sz w:val="24"/>
          <w:szCs w:val="24"/>
        </w:rPr>
        <w:t>e</w:t>
      </w:r>
      <w:r w:rsidR="00E06134" w:rsidRPr="00E06134">
        <w:rPr>
          <w:rFonts w:ascii="Arial" w:hAnsi="Arial" w:cs="Arial"/>
          <w:sz w:val="24"/>
          <w:szCs w:val="24"/>
        </w:rPr>
        <w:t xml:space="preserve"> novi</w:t>
      </w:r>
      <w:r w:rsidR="00E06134">
        <w:rPr>
          <w:rFonts w:ascii="Arial" w:hAnsi="Arial" w:cs="Arial"/>
          <w:sz w:val="24"/>
          <w:szCs w:val="24"/>
        </w:rPr>
        <w:t>ne</w:t>
      </w:r>
      <w:r w:rsidR="00E06134" w:rsidRPr="00E06134">
        <w:rPr>
          <w:rFonts w:ascii="Arial" w:hAnsi="Arial" w:cs="Arial"/>
          <w:sz w:val="24"/>
          <w:szCs w:val="24"/>
        </w:rPr>
        <w:t xml:space="preserve"> Grada Delnica“ </w:t>
      </w:r>
      <w:r w:rsidR="00E06134">
        <w:rPr>
          <w:rFonts w:ascii="Arial" w:hAnsi="Arial" w:cs="Arial"/>
          <w:sz w:val="24"/>
          <w:szCs w:val="24"/>
        </w:rPr>
        <w:t xml:space="preserve">br. </w:t>
      </w:r>
      <w:r w:rsidR="00394075" w:rsidRPr="00BD6CEF">
        <w:rPr>
          <w:rFonts w:ascii="Arial" w:hAnsi="Arial" w:cs="Arial"/>
          <w:sz w:val="24"/>
          <w:szCs w:val="24"/>
        </w:rPr>
        <w:t>3/20</w:t>
      </w:r>
      <w:r w:rsidR="00394075" w:rsidRPr="00BD6CEF">
        <w:rPr>
          <w:rFonts w:ascii="Arial" w:hAnsi="Arial" w:cs="Arial"/>
          <w:sz w:val="24"/>
          <w:szCs w:val="24"/>
        </w:rPr>
        <w:t xml:space="preserve">) </w:t>
      </w:r>
      <w:r w:rsidRPr="00BD6CEF">
        <w:rPr>
          <w:rFonts w:ascii="Arial" w:hAnsi="Arial" w:cs="Arial"/>
          <w:sz w:val="24"/>
          <w:szCs w:val="24"/>
        </w:rPr>
        <w:t>s</w:t>
      </w:r>
      <w:r w:rsidR="00DA08D7" w:rsidRPr="00BD6CEF">
        <w:rPr>
          <w:rFonts w:ascii="Arial" w:hAnsi="Arial" w:cs="Arial"/>
          <w:sz w:val="24"/>
          <w:szCs w:val="24"/>
        </w:rPr>
        <w:t xml:space="preserve"> </w:t>
      </w:r>
      <w:r w:rsidRPr="00BD6CEF">
        <w:rPr>
          <w:rFonts w:ascii="Arial" w:hAnsi="Arial" w:cs="Arial"/>
          <w:sz w:val="24"/>
          <w:szCs w:val="24"/>
        </w:rPr>
        <w:t xml:space="preserve">gore navedenim odredbama ZJN </w:t>
      </w:r>
      <w:r w:rsidR="00E06134" w:rsidRPr="00E06134">
        <w:rPr>
          <w:rFonts w:ascii="Arial" w:hAnsi="Arial" w:cs="Arial"/>
          <w:sz w:val="24"/>
          <w:szCs w:val="24"/>
        </w:rPr>
        <w:t>120/2016., 114/2022.</w:t>
      </w:r>
      <w:r w:rsidR="00E06134">
        <w:rPr>
          <w:rFonts w:ascii="Arial" w:hAnsi="Arial" w:cs="Arial"/>
          <w:sz w:val="24"/>
          <w:szCs w:val="24"/>
        </w:rPr>
        <w:t xml:space="preserve">, </w:t>
      </w:r>
      <w:r w:rsidRPr="00BD6CEF">
        <w:rPr>
          <w:rFonts w:ascii="Arial" w:hAnsi="Arial" w:cs="Arial"/>
          <w:sz w:val="24"/>
          <w:szCs w:val="24"/>
        </w:rPr>
        <w:t>Zakonom o uvođenju eura kao službene valute u Republici Hrvatskoj i Smjernicama za prilagodbu javne nabave u procesu zamjene hrvatske kune eurom.</w:t>
      </w:r>
    </w:p>
    <w:p w14:paraId="3D4765EE" w14:textId="77777777" w:rsidR="009F12B6" w:rsidRPr="00BD6CEF" w:rsidRDefault="00000000">
      <w:pPr>
        <w:pStyle w:val="Tijeloteksta"/>
        <w:spacing w:before="158" w:line="259" w:lineRule="auto"/>
        <w:ind w:right="141"/>
        <w:jc w:val="both"/>
        <w:rPr>
          <w:rFonts w:ascii="Arial" w:hAnsi="Arial" w:cs="Arial"/>
        </w:rPr>
      </w:pPr>
      <w:r w:rsidRPr="00BD6CEF">
        <w:rPr>
          <w:rFonts w:ascii="Arial" w:hAnsi="Arial" w:cs="Arial"/>
        </w:rPr>
        <w:t>Kako bi primjena odredbi iz Pravilnika o provedbi postupka jednostavne nabave bila što preglednija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i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jednostavnija,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predlaže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se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donošenje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novog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Pravilnika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umjesto</w:t>
      </w:r>
      <w:r w:rsidRPr="00BD6CEF">
        <w:rPr>
          <w:rFonts w:ascii="Arial" w:hAnsi="Arial" w:cs="Arial"/>
          <w:spacing w:val="-4"/>
        </w:rPr>
        <w:t xml:space="preserve"> </w:t>
      </w:r>
      <w:r w:rsidRPr="00BD6CEF">
        <w:rPr>
          <w:rFonts w:ascii="Arial" w:hAnsi="Arial" w:cs="Arial"/>
        </w:rPr>
        <w:t>izmjena</w:t>
      </w:r>
      <w:r w:rsidRPr="00BD6CEF">
        <w:rPr>
          <w:rFonts w:ascii="Arial" w:hAnsi="Arial" w:cs="Arial"/>
          <w:spacing w:val="-5"/>
        </w:rPr>
        <w:t xml:space="preserve"> </w:t>
      </w:r>
      <w:r w:rsidRPr="00BD6CEF">
        <w:rPr>
          <w:rFonts w:ascii="Arial" w:hAnsi="Arial" w:cs="Arial"/>
        </w:rPr>
        <w:t>i</w:t>
      </w:r>
      <w:r w:rsidRPr="00BD6CEF">
        <w:rPr>
          <w:rFonts w:ascii="Arial" w:hAnsi="Arial" w:cs="Arial"/>
          <w:spacing w:val="-7"/>
        </w:rPr>
        <w:t xml:space="preserve"> </w:t>
      </w:r>
      <w:r w:rsidRPr="00BD6CEF">
        <w:rPr>
          <w:rFonts w:ascii="Arial" w:hAnsi="Arial" w:cs="Arial"/>
        </w:rPr>
        <w:t>dopuna postojećeg Pravilnika o provedbi postupka jednostavne nabave.</w:t>
      </w:r>
    </w:p>
    <w:p w14:paraId="771E39CB" w14:textId="77777777" w:rsidR="009F12B6" w:rsidRPr="00BD6CEF" w:rsidRDefault="009F12B6">
      <w:pPr>
        <w:pStyle w:val="Tijeloteksta"/>
        <w:ind w:left="0"/>
        <w:rPr>
          <w:rFonts w:ascii="Arial" w:hAnsi="Arial" w:cs="Arial"/>
        </w:rPr>
      </w:pPr>
    </w:p>
    <w:p w14:paraId="5D9C14E2" w14:textId="77777777" w:rsidR="009F12B6" w:rsidRPr="00394075" w:rsidRDefault="009F12B6">
      <w:pPr>
        <w:pStyle w:val="Tijeloteksta"/>
        <w:spacing w:before="52"/>
        <w:ind w:left="0"/>
        <w:rPr>
          <w:rFonts w:ascii="Arial" w:hAnsi="Arial" w:cs="Arial"/>
        </w:rPr>
      </w:pPr>
    </w:p>
    <w:sectPr w:rsidR="009F12B6" w:rsidRPr="00394075">
      <w:pgSz w:w="11910" w:h="16840"/>
      <w:pgMar w:top="13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492E"/>
    <w:multiLevelType w:val="hybridMultilevel"/>
    <w:tmpl w:val="7158D04C"/>
    <w:lvl w:ilvl="0" w:tplc="6DE6956C">
      <w:start w:val="1"/>
      <w:numFmt w:val="decimal"/>
      <w:lvlText w:val="%1."/>
      <w:lvlJc w:val="left"/>
      <w:pPr>
        <w:ind w:left="37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49A6B56">
      <w:start w:val="1"/>
      <w:numFmt w:val="lowerLetter"/>
      <w:lvlText w:val="%2)"/>
      <w:lvlJc w:val="left"/>
      <w:pPr>
        <w:ind w:left="381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296A495E">
      <w:numFmt w:val="bullet"/>
      <w:lvlText w:val="•"/>
      <w:lvlJc w:val="left"/>
      <w:pPr>
        <w:ind w:left="1377" w:hanging="240"/>
      </w:pPr>
      <w:rPr>
        <w:rFonts w:hint="default"/>
        <w:lang w:val="hr-HR" w:eastAsia="en-US" w:bidi="ar-SA"/>
      </w:rPr>
    </w:lvl>
    <w:lvl w:ilvl="3" w:tplc="2BEEA3B8">
      <w:numFmt w:val="bullet"/>
      <w:lvlText w:val="•"/>
      <w:lvlJc w:val="left"/>
      <w:pPr>
        <w:ind w:left="2374" w:hanging="240"/>
      </w:pPr>
      <w:rPr>
        <w:rFonts w:hint="default"/>
        <w:lang w:val="hr-HR" w:eastAsia="en-US" w:bidi="ar-SA"/>
      </w:rPr>
    </w:lvl>
    <w:lvl w:ilvl="4" w:tplc="59D6014A">
      <w:numFmt w:val="bullet"/>
      <w:lvlText w:val="•"/>
      <w:lvlJc w:val="left"/>
      <w:pPr>
        <w:ind w:left="3372" w:hanging="240"/>
      </w:pPr>
      <w:rPr>
        <w:rFonts w:hint="default"/>
        <w:lang w:val="hr-HR" w:eastAsia="en-US" w:bidi="ar-SA"/>
      </w:rPr>
    </w:lvl>
    <w:lvl w:ilvl="5" w:tplc="E7705B9A">
      <w:numFmt w:val="bullet"/>
      <w:lvlText w:val="•"/>
      <w:lvlJc w:val="left"/>
      <w:pPr>
        <w:ind w:left="4369" w:hanging="240"/>
      </w:pPr>
      <w:rPr>
        <w:rFonts w:hint="default"/>
        <w:lang w:val="hr-HR" w:eastAsia="en-US" w:bidi="ar-SA"/>
      </w:rPr>
    </w:lvl>
    <w:lvl w:ilvl="6" w:tplc="9C0CF952">
      <w:numFmt w:val="bullet"/>
      <w:lvlText w:val="•"/>
      <w:lvlJc w:val="left"/>
      <w:pPr>
        <w:ind w:left="5366" w:hanging="240"/>
      </w:pPr>
      <w:rPr>
        <w:rFonts w:hint="default"/>
        <w:lang w:val="hr-HR" w:eastAsia="en-US" w:bidi="ar-SA"/>
      </w:rPr>
    </w:lvl>
    <w:lvl w:ilvl="7" w:tplc="7E70F726">
      <w:numFmt w:val="bullet"/>
      <w:lvlText w:val="•"/>
      <w:lvlJc w:val="left"/>
      <w:pPr>
        <w:ind w:left="6364" w:hanging="240"/>
      </w:pPr>
      <w:rPr>
        <w:rFonts w:hint="default"/>
        <w:lang w:val="hr-HR" w:eastAsia="en-US" w:bidi="ar-SA"/>
      </w:rPr>
    </w:lvl>
    <w:lvl w:ilvl="8" w:tplc="0AFCD59E">
      <w:numFmt w:val="bullet"/>
      <w:lvlText w:val="•"/>
      <w:lvlJc w:val="left"/>
      <w:pPr>
        <w:ind w:left="7361" w:hanging="240"/>
      </w:pPr>
      <w:rPr>
        <w:rFonts w:hint="default"/>
        <w:lang w:val="hr-HR" w:eastAsia="en-US" w:bidi="ar-SA"/>
      </w:rPr>
    </w:lvl>
  </w:abstractNum>
  <w:num w:numId="1" w16cid:durableId="15676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2B6"/>
    <w:rsid w:val="00394075"/>
    <w:rsid w:val="00493632"/>
    <w:rsid w:val="009F12B6"/>
    <w:rsid w:val="00BD6CEF"/>
    <w:rsid w:val="00D66D6B"/>
    <w:rsid w:val="00DA08D7"/>
    <w:rsid w:val="00E06134"/>
    <w:rsid w:val="00F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5CED"/>
  <w15:docId w15:val="{326D4F42-D607-419A-ADE8-63ACC956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85"/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Sučić</dc:creator>
  <cp:lastModifiedBy>Helena Bolf</cp:lastModifiedBy>
  <cp:revision>9</cp:revision>
  <dcterms:created xsi:type="dcterms:W3CDTF">2025-06-13T11:16:00Z</dcterms:created>
  <dcterms:modified xsi:type="dcterms:W3CDTF">2025-06-13T11:31:00Z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za Microsoft 365</vt:lpwstr>
  </property>
</Properties>
</file>