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EEF7A" w14:textId="01E7126C" w:rsidR="00B81010" w:rsidRPr="00C258A1" w:rsidRDefault="006C11B5" w:rsidP="003E3C22">
      <w:pPr>
        <w:pStyle w:val="Bezproreda"/>
        <w:jc w:val="both"/>
        <w:rPr>
          <w:rFonts w:ascii="Times New Roman" w:hAnsi="Times New Roman" w:cs="Times New Roman"/>
          <w:b/>
          <w:bCs/>
          <w:sz w:val="24"/>
          <w:szCs w:val="24"/>
        </w:rPr>
      </w:pPr>
      <w:bookmarkStart w:id="0" w:name="_Hlk179738984"/>
      <w:r w:rsidRPr="00C258A1">
        <w:rPr>
          <w:rFonts w:ascii="Times New Roman" w:hAnsi="Times New Roman" w:cs="Times New Roman"/>
          <w:sz w:val="24"/>
          <w:szCs w:val="24"/>
        </w:rPr>
        <w:t xml:space="preserve">Na temelju članka 109. </w:t>
      </w:r>
      <w:r w:rsidR="003248F3" w:rsidRPr="00C258A1">
        <w:rPr>
          <w:rFonts w:ascii="Times New Roman" w:hAnsi="Times New Roman" w:cs="Times New Roman"/>
          <w:sz w:val="24"/>
          <w:szCs w:val="24"/>
        </w:rPr>
        <w:t xml:space="preserve">stavka </w:t>
      </w:r>
      <w:r w:rsidR="0006271F" w:rsidRPr="00C258A1">
        <w:rPr>
          <w:rFonts w:ascii="Times New Roman" w:hAnsi="Times New Roman" w:cs="Times New Roman"/>
          <w:sz w:val="24"/>
          <w:szCs w:val="24"/>
        </w:rPr>
        <w:t>4</w:t>
      </w:r>
      <w:r w:rsidR="003248F3" w:rsidRPr="00C258A1">
        <w:rPr>
          <w:rFonts w:ascii="Times New Roman" w:hAnsi="Times New Roman" w:cs="Times New Roman"/>
          <w:sz w:val="24"/>
          <w:szCs w:val="24"/>
        </w:rPr>
        <w:t xml:space="preserve">. </w:t>
      </w:r>
      <w:r w:rsidRPr="00C258A1">
        <w:rPr>
          <w:rFonts w:ascii="Times New Roman" w:hAnsi="Times New Roman" w:cs="Times New Roman"/>
          <w:sz w:val="24"/>
          <w:szCs w:val="24"/>
        </w:rPr>
        <w:t>Zakona o prostornom uređenju (</w:t>
      </w:r>
      <w:r w:rsidR="002B6440">
        <w:rPr>
          <w:rFonts w:ascii="Times New Roman" w:hAnsi="Times New Roman" w:cs="Times New Roman"/>
          <w:sz w:val="24"/>
          <w:szCs w:val="24"/>
        </w:rPr>
        <w:t>„</w:t>
      </w:r>
      <w:r w:rsidR="002B6440" w:rsidRPr="003F0CF5">
        <w:rPr>
          <w:rFonts w:ascii="Times New Roman" w:hAnsi="Times New Roman" w:cs="Times New Roman"/>
          <w:sz w:val="24"/>
          <w:szCs w:val="24"/>
        </w:rPr>
        <w:t>N</w:t>
      </w:r>
      <w:r w:rsidR="002B6440">
        <w:rPr>
          <w:rFonts w:ascii="Times New Roman" w:hAnsi="Times New Roman" w:cs="Times New Roman"/>
          <w:sz w:val="24"/>
          <w:szCs w:val="24"/>
        </w:rPr>
        <w:t>arodne novine“ broj</w:t>
      </w:r>
      <w:r w:rsidR="002B6440" w:rsidRPr="003F0CF5">
        <w:rPr>
          <w:rFonts w:ascii="Times New Roman" w:hAnsi="Times New Roman" w:cs="Times New Roman"/>
          <w:sz w:val="24"/>
          <w:szCs w:val="24"/>
        </w:rPr>
        <w:t xml:space="preserve"> </w:t>
      </w:r>
      <w:r w:rsidRPr="00C258A1">
        <w:rPr>
          <w:rFonts w:ascii="Times New Roman" w:hAnsi="Times New Roman" w:cs="Times New Roman"/>
          <w:sz w:val="24"/>
          <w:szCs w:val="24"/>
        </w:rPr>
        <w:t>153/13, 65/17, 114/18, 39/19</w:t>
      </w:r>
      <w:r w:rsidR="003248F3" w:rsidRPr="00C258A1">
        <w:rPr>
          <w:rFonts w:ascii="Times New Roman" w:hAnsi="Times New Roman" w:cs="Times New Roman"/>
          <w:sz w:val="24"/>
          <w:szCs w:val="24"/>
        </w:rPr>
        <w:t xml:space="preserve">, </w:t>
      </w:r>
      <w:r w:rsidRPr="00C258A1">
        <w:rPr>
          <w:rFonts w:ascii="Times New Roman" w:hAnsi="Times New Roman" w:cs="Times New Roman"/>
          <w:sz w:val="24"/>
          <w:szCs w:val="24"/>
        </w:rPr>
        <w:t>98/19</w:t>
      </w:r>
      <w:r w:rsidR="003248F3" w:rsidRPr="00C258A1">
        <w:rPr>
          <w:rFonts w:ascii="Times New Roman" w:hAnsi="Times New Roman" w:cs="Times New Roman"/>
          <w:sz w:val="24"/>
          <w:szCs w:val="24"/>
        </w:rPr>
        <w:t xml:space="preserve"> i 67/23</w:t>
      </w:r>
      <w:r w:rsidRPr="00C258A1">
        <w:rPr>
          <w:rFonts w:ascii="Times New Roman" w:hAnsi="Times New Roman" w:cs="Times New Roman"/>
          <w:sz w:val="24"/>
          <w:szCs w:val="24"/>
        </w:rPr>
        <w:t>), članka 35. Zakona o lokalnoj i područnoj (regionalnoj) samoupravi (</w:t>
      </w:r>
      <w:r w:rsidR="002B6440">
        <w:rPr>
          <w:rFonts w:ascii="Times New Roman" w:hAnsi="Times New Roman" w:cs="Times New Roman"/>
          <w:sz w:val="24"/>
          <w:szCs w:val="24"/>
        </w:rPr>
        <w:t>„</w:t>
      </w:r>
      <w:r w:rsidR="002B6440" w:rsidRPr="003F0CF5">
        <w:rPr>
          <w:rFonts w:ascii="Times New Roman" w:hAnsi="Times New Roman" w:cs="Times New Roman"/>
          <w:sz w:val="24"/>
          <w:szCs w:val="24"/>
        </w:rPr>
        <w:t>N</w:t>
      </w:r>
      <w:r w:rsidR="002B6440">
        <w:rPr>
          <w:rFonts w:ascii="Times New Roman" w:hAnsi="Times New Roman" w:cs="Times New Roman"/>
          <w:sz w:val="24"/>
          <w:szCs w:val="24"/>
        </w:rPr>
        <w:t>arodne novine“ broj</w:t>
      </w:r>
      <w:r w:rsidR="002B6440" w:rsidRPr="003F0CF5">
        <w:rPr>
          <w:rFonts w:ascii="Times New Roman" w:hAnsi="Times New Roman" w:cs="Times New Roman"/>
          <w:sz w:val="24"/>
          <w:szCs w:val="24"/>
        </w:rPr>
        <w:t xml:space="preserve"> </w:t>
      </w:r>
      <w:r w:rsidRPr="00C258A1">
        <w:rPr>
          <w:rFonts w:ascii="Times New Roman" w:hAnsi="Times New Roman" w:cs="Times New Roman"/>
          <w:sz w:val="24"/>
          <w:szCs w:val="24"/>
        </w:rPr>
        <w:t>33/01, 60/01, 129/ 05, 109/07, 12</w:t>
      </w:r>
      <w:r w:rsidR="003248F3" w:rsidRPr="00C258A1">
        <w:rPr>
          <w:rFonts w:ascii="Times New Roman" w:hAnsi="Times New Roman" w:cs="Times New Roman"/>
          <w:sz w:val="24"/>
          <w:szCs w:val="24"/>
        </w:rPr>
        <w:t>5</w:t>
      </w:r>
      <w:r w:rsidRPr="00C258A1">
        <w:rPr>
          <w:rFonts w:ascii="Times New Roman" w:hAnsi="Times New Roman" w:cs="Times New Roman"/>
          <w:sz w:val="24"/>
          <w:szCs w:val="24"/>
        </w:rPr>
        <w:t>/08, 36/09, 150/11, 144/12, 19/13, 137/15, 123/17, 98/19 i 144/20), članka 40. Statuta Grada</w:t>
      </w:r>
      <w:r w:rsidR="0006271F" w:rsidRPr="00C258A1">
        <w:rPr>
          <w:rFonts w:ascii="Times New Roman" w:hAnsi="Times New Roman" w:cs="Times New Roman"/>
          <w:sz w:val="24"/>
          <w:szCs w:val="24"/>
        </w:rPr>
        <w:t xml:space="preserve"> </w:t>
      </w:r>
      <w:r w:rsidRPr="00C258A1">
        <w:rPr>
          <w:rFonts w:ascii="Times New Roman" w:hAnsi="Times New Roman" w:cs="Times New Roman"/>
          <w:sz w:val="24"/>
          <w:szCs w:val="24"/>
        </w:rPr>
        <w:t>Delnica (</w:t>
      </w:r>
      <w:r w:rsidR="002B6440">
        <w:rPr>
          <w:rFonts w:ascii="Times New Roman" w:hAnsi="Times New Roman" w:cs="Times New Roman"/>
          <w:sz w:val="24"/>
          <w:szCs w:val="24"/>
        </w:rPr>
        <w:t>„Službene novine Grada Delnica“ broj</w:t>
      </w:r>
      <w:r w:rsidR="002B6440" w:rsidRPr="003F0CF5">
        <w:rPr>
          <w:rFonts w:ascii="Times New Roman" w:hAnsi="Times New Roman" w:cs="Times New Roman"/>
          <w:sz w:val="24"/>
          <w:szCs w:val="24"/>
        </w:rPr>
        <w:t xml:space="preserve"> </w:t>
      </w:r>
      <w:r w:rsidRPr="00C258A1">
        <w:rPr>
          <w:rFonts w:ascii="Times New Roman" w:hAnsi="Times New Roman" w:cs="Times New Roman"/>
          <w:sz w:val="24"/>
          <w:szCs w:val="24"/>
        </w:rPr>
        <w:t xml:space="preserve">2/21) </w:t>
      </w:r>
      <w:r w:rsidR="00B81010" w:rsidRPr="00C258A1">
        <w:rPr>
          <w:rFonts w:ascii="Times New Roman" w:hAnsi="Times New Roman" w:cs="Times New Roman"/>
          <w:sz w:val="24"/>
          <w:szCs w:val="24"/>
        </w:rPr>
        <w:t xml:space="preserve">Gradsko vijeće Grada Delnica na </w:t>
      </w:r>
      <w:r w:rsidR="00E5269B" w:rsidRPr="00C258A1">
        <w:rPr>
          <w:rFonts w:ascii="Times New Roman" w:hAnsi="Times New Roman" w:cs="Times New Roman"/>
          <w:sz w:val="24"/>
          <w:szCs w:val="24"/>
        </w:rPr>
        <w:t xml:space="preserve">današnjoj </w:t>
      </w:r>
      <w:r w:rsidR="00B81010" w:rsidRPr="00C258A1">
        <w:rPr>
          <w:rFonts w:ascii="Times New Roman" w:hAnsi="Times New Roman" w:cs="Times New Roman"/>
          <w:sz w:val="24"/>
          <w:szCs w:val="24"/>
        </w:rPr>
        <w:t>sjednici donosi</w:t>
      </w:r>
    </w:p>
    <w:p w14:paraId="61E4DC42" w14:textId="77777777" w:rsidR="00F45584" w:rsidRPr="00C258A1" w:rsidRDefault="00F45584" w:rsidP="003E3C22">
      <w:pPr>
        <w:spacing w:after="160"/>
        <w:jc w:val="center"/>
        <w:rPr>
          <w:rFonts w:ascii="Times New Roman" w:hAnsi="Times New Roman" w:cs="Times New Roman"/>
          <w:b/>
          <w:bCs/>
          <w:sz w:val="24"/>
          <w:szCs w:val="24"/>
        </w:rPr>
      </w:pPr>
    </w:p>
    <w:p w14:paraId="2D00EB68" w14:textId="01F535D9" w:rsidR="00B81010" w:rsidRPr="00C258A1" w:rsidRDefault="00B81010" w:rsidP="003E3C22">
      <w:pPr>
        <w:spacing w:after="160"/>
        <w:jc w:val="center"/>
        <w:rPr>
          <w:rFonts w:ascii="Times New Roman" w:hAnsi="Times New Roman" w:cs="Times New Roman"/>
          <w:b/>
          <w:bCs/>
          <w:sz w:val="24"/>
          <w:szCs w:val="24"/>
        </w:rPr>
      </w:pPr>
      <w:r w:rsidRPr="00C258A1">
        <w:rPr>
          <w:rFonts w:ascii="Times New Roman" w:hAnsi="Times New Roman" w:cs="Times New Roman"/>
          <w:b/>
          <w:bCs/>
          <w:sz w:val="24"/>
          <w:szCs w:val="24"/>
        </w:rPr>
        <w:t>ODLUKU O DONOŠENJU III IZMJENA I DOPUNA PROSTORNOG PLANA UREĐENJA GRADA DELNICA</w:t>
      </w:r>
    </w:p>
    <w:p w14:paraId="1E1E4C8D" w14:textId="77777777" w:rsidR="00B81010" w:rsidRPr="00C258A1" w:rsidRDefault="00B81010" w:rsidP="003E3C22">
      <w:pPr>
        <w:rPr>
          <w:rFonts w:ascii="Times New Roman" w:hAnsi="Times New Roman" w:cs="Times New Roman"/>
          <w:sz w:val="24"/>
          <w:szCs w:val="24"/>
        </w:rPr>
      </w:pPr>
    </w:p>
    <w:p w14:paraId="3D6C60EA" w14:textId="155DAF0A" w:rsidR="004C7383" w:rsidRPr="00C258A1" w:rsidRDefault="004C7383" w:rsidP="00C258A1">
      <w:pPr>
        <w:pStyle w:val="Odlomakpopisa"/>
        <w:widowControl w:val="0"/>
        <w:numPr>
          <w:ilvl w:val="0"/>
          <w:numId w:val="53"/>
        </w:numPr>
        <w:tabs>
          <w:tab w:val="left" w:pos="284"/>
          <w:tab w:val="left" w:pos="1276"/>
        </w:tabs>
        <w:ind w:left="0" w:firstLine="0"/>
        <w:outlineLvl w:val="0"/>
        <w:rPr>
          <w:rFonts w:ascii="Times New Roman" w:eastAsia="Times New Roman" w:hAnsi="Times New Roman" w:cs="Times New Roman"/>
          <w:b/>
          <w:kern w:val="0"/>
          <w:sz w:val="24"/>
          <w:szCs w:val="24"/>
          <w14:ligatures w14:val="none"/>
        </w:rPr>
      </w:pPr>
      <w:r w:rsidRPr="00C258A1">
        <w:rPr>
          <w:rFonts w:ascii="Times New Roman" w:eastAsia="Times New Roman" w:hAnsi="Times New Roman" w:cs="Times New Roman"/>
          <w:b/>
          <w:kern w:val="0"/>
          <w:sz w:val="24"/>
          <w:szCs w:val="24"/>
          <w14:ligatures w14:val="none"/>
        </w:rPr>
        <w:t>OPĆE ODREDBE</w:t>
      </w:r>
    </w:p>
    <w:bookmarkEnd w:id="0"/>
    <w:p w14:paraId="01CEB92B" w14:textId="77777777" w:rsidR="004C7383" w:rsidRPr="00C258A1" w:rsidRDefault="004C7383" w:rsidP="003E3C22">
      <w:pPr>
        <w:widowControl w:val="0"/>
        <w:jc w:val="center"/>
        <w:rPr>
          <w:rFonts w:ascii="Times New Roman" w:eastAsia="Times New Roman" w:hAnsi="Times New Roman" w:cs="Times New Roman"/>
          <w:b/>
          <w:strike/>
          <w:snapToGrid w:val="0"/>
          <w:kern w:val="0"/>
          <w:sz w:val="24"/>
          <w:szCs w:val="24"/>
          <w14:ligatures w14:val="none"/>
        </w:rPr>
      </w:pPr>
    </w:p>
    <w:p w14:paraId="72A25706" w14:textId="77777777" w:rsidR="004C7383" w:rsidRPr="00C258A1" w:rsidRDefault="004C7383" w:rsidP="003E3C22">
      <w:pPr>
        <w:jc w:val="center"/>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Članak 1</w:t>
      </w:r>
      <w:r w:rsidRPr="00C258A1">
        <w:rPr>
          <w:rFonts w:ascii="Times New Roman" w:eastAsia="Times New Roman" w:hAnsi="Times New Roman" w:cs="Times New Roman"/>
          <w:snapToGrid w:val="0"/>
          <w:kern w:val="0"/>
          <w:sz w:val="24"/>
          <w:szCs w:val="24"/>
          <w14:ligatures w14:val="none"/>
        </w:rPr>
        <w:t>.</w:t>
      </w:r>
    </w:p>
    <w:p w14:paraId="58F1680F" w14:textId="2D4F2F64" w:rsidR="004C7383" w:rsidRPr="00C258A1" w:rsidRDefault="004C7383" w:rsidP="003E3C22">
      <w:pPr>
        <w:widowControl w:val="0"/>
        <w:spacing w:after="120"/>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Donose se II</w:t>
      </w:r>
      <w:r w:rsidR="003E3C22" w:rsidRPr="00C258A1">
        <w:rPr>
          <w:rFonts w:ascii="Times New Roman" w:eastAsia="Times New Roman" w:hAnsi="Times New Roman" w:cs="Times New Roman"/>
          <w:snapToGrid w:val="0"/>
          <w:kern w:val="0"/>
          <w:sz w:val="24"/>
          <w:szCs w:val="24"/>
          <w14:ligatures w14:val="none"/>
        </w:rPr>
        <w:t>I</w:t>
      </w:r>
      <w:r w:rsidRPr="00C258A1">
        <w:rPr>
          <w:rFonts w:ascii="Times New Roman" w:eastAsia="Times New Roman" w:hAnsi="Times New Roman" w:cs="Times New Roman"/>
          <w:snapToGrid w:val="0"/>
          <w:kern w:val="0"/>
          <w:sz w:val="24"/>
          <w:szCs w:val="24"/>
          <w14:ligatures w14:val="none"/>
        </w:rPr>
        <w:t xml:space="preserve"> izmjene i dopune Prostornog plana uređenja Grada Delnica</w:t>
      </w:r>
      <w:bookmarkStart w:id="1" w:name="_Hlk178069880"/>
      <w:r w:rsidRPr="00C258A1">
        <w:rPr>
          <w:rFonts w:ascii="Times New Roman" w:eastAsia="Times New Roman" w:hAnsi="Times New Roman" w:cs="Times New Roman"/>
          <w:snapToGrid w:val="0"/>
          <w:kern w:val="0"/>
          <w:sz w:val="24"/>
          <w:szCs w:val="24"/>
          <w14:ligatures w14:val="none"/>
        </w:rPr>
        <w:t xml:space="preserve"> </w:t>
      </w:r>
      <w:bookmarkStart w:id="2" w:name="_Hlk179738684"/>
      <w:r w:rsidRPr="00C258A1">
        <w:rPr>
          <w:rFonts w:ascii="Times New Roman" w:eastAsia="Times New Roman" w:hAnsi="Times New Roman" w:cs="Times New Roman"/>
          <w:snapToGrid w:val="0"/>
          <w:kern w:val="0"/>
          <w:sz w:val="24"/>
          <w:szCs w:val="24"/>
          <w14:ligatures w14:val="none"/>
        </w:rPr>
        <w:t>(S</w:t>
      </w:r>
      <w:r w:rsidR="003E3C22" w:rsidRPr="00C258A1">
        <w:rPr>
          <w:rFonts w:ascii="Times New Roman" w:eastAsia="Times New Roman" w:hAnsi="Times New Roman" w:cs="Times New Roman"/>
          <w:snapToGrid w:val="0"/>
          <w:kern w:val="0"/>
          <w:sz w:val="24"/>
          <w:szCs w:val="24"/>
          <w14:ligatures w14:val="none"/>
        </w:rPr>
        <w:t>N PGŽ</w:t>
      </w:r>
      <w:r w:rsidRPr="00C258A1">
        <w:rPr>
          <w:rFonts w:ascii="Times New Roman" w:eastAsia="Times New Roman" w:hAnsi="Times New Roman" w:cs="Times New Roman"/>
          <w:snapToGrid w:val="0"/>
          <w:kern w:val="0"/>
          <w:sz w:val="24"/>
          <w:szCs w:val="24"/>
          <w14:ligatures w14:val="none"/>
        </w:rPr>
        <w:t xml:space="preserve"> 24/02, 11/13</w:t>
      </w:r>
      <w:r w:rsidR="003E3C22" w:rsidRPr="00C258A1">
        <w:rPr>
          <w:rFonts w:ascii="Times New Roman" w:eastAsia="Times New Roman" w:hAnsi="Times New Roman" w:cs="Times New Roman"/>
          <w:snapToGrid w:val="0"/>
          <w:kern w:val="0"/>
          <w:sz w:val="24"/>
          <w:szCs w:val="24"/>
          <w14:ligatures w14:val="none"/>
        </w:rPr>
        <w:t>,</w:t>
      </w:r>
      <w:r w:rsidRPr="00C258A1">
        <w:rPr>
          <w:rFonts w:ascii="Times New Roman" w:eastAsia="Times New Roman" w:hAnsi="Times New Roman" w:cs="Times New Roman"/>
          <w:snapToGrid w:val="0"/>
          <w:kern w:val="0"/>
          <w:sz w:val="24"/>
          <w:szCs w:val="24"/>
          <w14:ligatures w14:val="none"/>
        </w:rPr>
        <w:t xml:space="preserve"> S</w:t>
      </w:r>
      <w:r w:rsidR="003E3C22" w:rsidRPr="00C258A1">
        <w:rPr>
          <w:rFonts w:ascii="Times New Roman" w:eastAsia="Times New Roman" w:hAnsi="Times New Roman" w:cs="Times New Roman"/>
          <w:snapToGrid w:val="0"/>
          <w:kern w:val="0"/>
          <w:sz w:val="24"/>
          <w:szCs w:val="24"/>
          <w14:ligatures w14:val="none"/>
        </w:rPr>
        <w:t>N GD</w:t>
      </w:r>
      <w:r w:rsidRPr="00C258A1">
        <w:rPr>
          <w:rFonts w:ascii="Times New Roman" w:eastAsia="Times New Roman" w:hAnsi="Times New Roman" w:cs="Times New Roman"/>
          <w:snapToGrid w:val="0"/>
          <w:kern w:val="0"/>
          <w:sz w:val="24"/>
          <w:szCs w:val="24"/>
          <w14:ligatures w14:val="none"/>
        </w:rPr>
        <w:t xml:space="preserve"> 4/16 i 11/21). </w:t>
      </w:r>
      <w:bookmarkEnd w:id="1"/>
    </w:p>
    <w:p w14:paraId="6818F543" w14:textId="2B923029" w:rsidR="004A1EEA" w:rsidRPr="00C258A1" w:rsidRDefault="004A1EEA" w:rsidP="003E3C22">
      <w:pPr>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Članak 2.</w:t>
      </w:r>
    </w:p>
    <w:bookmarkEnd w:id="2"/>
    <w:p w14:paraId="4031E0FD" w14:textId="1DBA4AD8" w:rsidR="004C7383" w:rsidRPr="00C258A1" w:rsidRDefault="004C7383" w:rsidP="003E3C22">
      <w:pPr>
        <w:widowControl w:val="0"/>
        <w:spacing w:after="120"/>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 xml:space="preserve">III </w:t>
      </w:r>
      <w:r w:rsidR="003E3C22" w:rsidRPr="00C258A1">
        <w:rPr>
          <w:rFonts w:ascii="Times New Roman" w:eastAsia="Times New Roman" w:hAnsi="Times New Roman" w:cs="Times New Roman"/>
          <w:snapToGrid w:val="0"/>
          <w:kern w:val="0"/>
          <w:sz w:val="24"/>
          <w:szCs w:val="24"/>
          <w14:ligatures w14:val="none"/>
        </w:rPr>
        <w:t>i</w:t>
      </w:r>
      <w:r w:rsidRPr="00C258A1">
        <w:rPr>
          <w:rFonts w:ascii="Times New Roman" w:eastAsia="Times New Roman" w:hAnsi="Times New Roman" w:cs="Times New Roman"/>
          <w:snapToGrid w:val="0"/>
          <w:kern w:val="0"/>
          <w:sz w:val="24"/>
          <w:szCs w:val="24"/>
          <w14:ligatures w14:val="none"/>
        </w:rPr>
        <w:t>zmjene i dopune Prostornog plana uređenja Grada Delnica iz stavka 1. ovog članka izradila je tvrtka PLANOPOLIS d.o.o. iz Rijeke.</w:t>
      </w:r>
    </w:p>
    <w:p w14:paraId="54912612" w14:textId="33463323" w:rsidR="004C7383" w:rsidRPr="00C258A1" w:rsidRDefault="004C7383"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4A1EEA" w:rsidRPr="00C258A1">
        <w:rPr>
          <w:rFonts w:ascii="Times New Roman" w:eastAsia="Times New Roman" w:hAnsi="Times New Roman" w:cs="Times New Roman"/>
          <w:b/>
          <w:snapToGrid w:val="0"/>
          <w:kern w:val="0"/>
          <w:sz w:val="24"/>
          <w:szCs w:val="24"/>
          <w14:ligatures w14:val="none"/>
        </w:rPr>
        <w:t>3</w:t>
      </w:r>
      <w:r w:rsidRPr="00C258A1">
        <w:rPr>
          <w:rFonts w:ascii="Times New Roman" w:eastAsia="Times New Roman" w:hAnsi="Times New Roman" w:cs="Times New Roman"/>
          <w:b/>
          <w:snapToGrid w:val="0"/>
          <w:kern w:val="0"/>
          <w:sz w:val="24"/>
          <w:szCs w:val="24"/>
          <w14:ligatures w14:val="none"/>
        </w:rPr>
        <w:t>.</w:t>
      </w:r>
    </w:p>
    <w:p w14:paraId="5F6E6A69" w14:textId="3DAC11C2" w:rsidR="004C7383" w:rsidRPr="00C258A1" w:rsidRDefault="003E3C22" w:rsidP="003E3C22">
      <w:pPr>
        <w:widowControl w:val="0"/>
        <w:jc w:val="left"/>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 xml:space="preserve">(1) </w:t>
      </w:r>
      <w:r w:rsidR="004C7383" w:rsidRPr="00C258A1">
        <w:rPr>
          <w:rFonts w:ascii="Times New Roman" w:eastAsia="Times New Roman" w:hAnsi="Times New Roman" w:cs="Times New Roman"/>
          <w:snapToGrid w:val="0"/>
          <w:kern w:val="0"/>
          <w:sz w:val="24"/>
          <w:szCs w:val="24"/>
          <w14:ligatures w14:val="none"/>
        </w:rPr>
        <w:t xml:space="preserve">Elaborat III </w:t>
      </w:r>
      <w:r w:rsidRPr="00C258A1">
        <w:rPr>
          <w:rFonts w:ascii="Times New Roman" w:eastAsia="Times New Roman" w:hAnsi="Times New Roman" w:cs="Times New Roman"/>
          <w:snapToGrid w:val="0"/>
          <w:kern w:val="0"/>
          <w:sz w:val="24"/>
          <w:szCs w:val="24"/>
          <w14:ligatures w14:val="none"/>
        </w:rPr>
        <w:t>i</w:t>
      </w:r>
      <w:r w:rsidR="004C7383" w:rsidRPr="00C258A1">
        <w:rPr>
          <w:rFonts w:ascii="Times New Roman" w:eastAsia="Times New Roman" w:hAnsi="Times New Roman" w:cs="Times New Roman"/>
          <w:snapToGrid w:val="0"/>
          <w:kern w:val="0"/>
          <w:sz w:val="24"/>
          <w:szCs w:val="24"/>
          <w14:ligatures w14:val="none"/>
        </w:rPr>
        <w:t>zmjena i dopuna Prostornog plana uređenja Grada Delnica iz prethodnog članka sadržan je u elaborat</w:t>
      </w:r>
      <w:r w:rsidR="004A1EEA" w:rsidRPr="00C258A1">
        <w:rPr>
          <w:rFonts w:ascii="Times New Roman" w:eastAsia="Times New Roman" w:hAnsi="Times New Roman" w:cs="Times New Roman"/>
          <w:snapToGrid w:val="0"/>
          <w:kern w:val="0"/>
          <w:sz w:val="24"/>
          <w:szCs w:val="24"/>
          <w14:ligatures w14:val="none"/>
        </w:rPr>
        <w:t>u „III. Izmjene i dopune Prostornog plana uređenja Grada Delnica“</w:t>
      </w:r>
      <w:r w:rsidR="004C7383" w:rsidRPr="00C258A1">
        <w:rPr>
          <w:rFonts w:ascii="Times New Roman" w:eastAsia="Times New Roman" w:hAnsi="Times New Roman" w:cs="Times New Roman"/>
          <w:snapToGrid w:val="0"/>
          <w:kern w:val="0"/>
          <w:sz w:val="24"/>
          <w:szCs w:val="24"/>
          <w14:ligatures w14:val="none"/>
        </w:rPr>
        <w:t xml:space="preserve"> koji se sastoj</w:t>
      </w:r>
      <w:r w:rsidR="004A1EEA" w:rsidRPr="00C258A1">
        <w:rPr>
          <w:rFonts w:ascii="Times New Roman" w:eastAsia="Times New Roman" w:hAnsi="Times New Roman" w:cs="Times New Roman"/>
          <w:snapToGrid w:val="0"/>
          <w:kern w:val="0"/>
          <w:sz w:val="24"/>
          <w:szCs w:val="24"/>
          <w14:ligatures w14:val="none"/>
        </w:rPr>
        <w:t>i</w:t>
      </w:r>
      <w:r w:rsidR="004C7383" w:rsidRPr="00C258A1">
        <w:rPr>
          <w:rFonts w:ascii="Times New Roman" w:eastAsia="Times New Roman" w:hAnsi="Times New Roman" w:cs="Times New Roman"/>
          <w:snapToGrid w:val="0"/>
          <w:kern w:val="0"/>
          <w:sz w:val="24"/>
          <w:szCs w:val="24"/>
          <w14:ligatures w14:val="none"/>
        </w:rPr>
        <w:t xml:space="preserve"> od:</w:t>
      </w:r>
    </w:p>
    <w:p w14:paraId="37E543D1" w14:textId="77777777" w:rsidR="00693CA4" w:rsidRPr="00C258A1" w:rsidRDefault="00693CA4" w:rsidP="003E3C22">
      <w:pPr>
        <w:tabs>
          <w:tab w:val="left" w:pos="1134"/>
        </w:tabs>
        <w:spacing w:after="200"/>
        <w:ind w:left="360"/>
        <w:contextualSpacing/>
        <w:jc w:val="left"/>
        <w:rPr>
          <w:rFonts w:ascii="Times New Roman" w:eastAsia="Times New Roman" w:hAnsi="Times New Roman" w:cs="Times New Roman"/>
          <w:b/>
          <w:bCs/>
          <w:snapToGrid w:val="0"/>
          <w:kern w:val="0"/>
          <w:sz w:val="24"/>
          <w:szCs w:val="24"/>
          <w14:ligatures w14:val="none"/>
        </w:rPr>
      </w:pPr>
    </w:p>
    <w:p w14:paraId="29F5313C" w14:textId="29A4F204" w:rsidR="004C7383" w:rsidRPr="00C258A1" w:rsidRDefault="00FF67F7" w:rsidP="003E3C22">
      <w:pPr>
        <w:tabs>
          <w:tab w:val="left" w:pos="1134"/>
        </w:tabs>
        <w:spacing w:after="200"/>
        <w:contextualSpacing/>
        <w:jc w:val="left"/>
        <w:rPr>
          <w:rFonts w:ascii="Times New Roman" w:eastAsia="Times New Roman" w:hAnsi="Times New Roman" w:cs="Times New Roman"/>
          <w:b/>
          <w:bCs/>
          <w:snapToGrid w:val="0"/>
          <w:kern w:val="0"/>
          <w:sz w:val="24"/>
          <w:szCs w:val="24"/>
          <w14:ligatures w14:val="none"/>
        </w:rPr>
      </w:pPr>
      <w:r w:rsidRPr="00C258A1">
        <w:rPr>
          <w:rFonts w:ascii="Times New Roman" w:eastAsia="Times New Roman" w:hAnsi="Times New Roman" w:cs="Times New Roman"/>
          <w:b/>
          <w:bCs/>
          <w:snapToGrid w:val="0"/>
          <w:kern w:val="0"/>
          <w:sz w:val="24"/>
          <w:szCs w:val="24"/>
          <w14:ligatures w14:val="none"/>
        </w:rPr>
        <w:t>OPĆI PRILOZI</w:t>
      </w:r>
    </w:p>
    <w:p w14:paraId="3E6EA4A3" w14:textId="64D5360C" w:rsidR="004C7383" w:rsidRPr="00C258A1" w:rsidRDefault="003E3C22" w:rsidP="003E3C22">
      <w:pPr>
        <w:tabs>
          <w:tab w:val="left" w:pos="1134"/>
        </w:tabs>
        <w:spacing w:after="200"/>
        <w:contextualSpacing/>
        <w:jc w:val="left"/>
        <w:rPr>
          <w:rFonts w:ascii="Times New Roman" w:eastAsia="Times New Roman" w:hAnsi="Times New Roman" w:cs="Times New Roman"/>
          <w:b/>
          <w:bCs/>
          <w:snapToGrid w:val="0"/>
          <w:kern w:val="0"/>
          <w:sz w:val="24"/>
          <w:szCs w:val="24"/>
          <w14:ligatures w14:val="none"/>
        </w:rPr>
      </w:pPr>
      <w:r w:rsidRPr="00C258A1">
        <w:rPr>
          <w:rFonts w:ascii="Times New Roman" w:eastAsia="Times New Roman" w:hAnsi="Times New Roman" w:cs="Times New Roman"/>
          <w:b/>
          <w:bCs/>
          <w:snapToGrid w:val="0"/>
          <w:kern w:val="0"/>
          <w:sz w:val="24"/>
          <w:szCs w:val="24"/>
          <w14:ligatures w14:val="none"/>
        </w:rPr>
        <w:t xml:space="preserve">01. </w:t>
      </w:r>
      <w:r w:rsidR="00B2083F" w:rsidRPr="00C258A1">
        <w:rPr>
          <w:rFonts w:ascii="Times New Roman" w:eastAsia="Times New Roman" w:hAnsi="Times New Roman" w:cs="Times New Roman"/>
          <w:b/>
          <w:bCs/>
          <w:snapToGrid w:val="0"/>
          <w:kern w:val="0"/>
          <w:sz w:val="24"/>
          <w:szCs w:val="24"/>
          <w14:ligatures w14:val="none"/>
        </w:rPr>
        <w:t>TEKSTUALNI DIO</w:t>
      </w:r>
      <w:r w:rsidR="004C7383" w:rsidRPr="00C258A1">
        <w:rPr>
          <w:rFonts w:ascii="Times New Roman" w:eastAsia="Times New Roman" w:hAnsi="Times New Roman" w:cs="Times New Roman"/>
          <w:b/>
          <w:bCs/>
          <w:snapToGrid w:val="0"/>
          <w:kern w:val="0"/>
          <w:sz w:val="24"/>
          <w:szCs w:val="24"/>
          <w14:ligatures w14:val="none"/>
        </w:rPr>
        <w:t>:</w:t>
      </w:r>
    </w:p>
    <w:p w14:paraId="35AED2E3" w14:textId="79FD1B2F" w:rsidR="004C7383" w:rsidRPr="00C258A1" w:rsidRDefault="004C7383" w:rsidP="003E3C22">
      <w:pPr>
        <w:tabs>
          <w:tab w:val="left" w:pos="1134"/>
        </w:tabs>
        <w:spacing w:after="200"/>
        <w:contextualSpacing/>
        <w:jc w:val="left"/>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 xml:space="preserve">- </w:t>
      </w:r>
      <w:r w:rsidR="00B2083F" w:rsidRPr="00C258A1">
        <w:rPr>
          <w:rFonts w:ascii="Times New Roman" w:eastAsia="Times New Roman" w:hAnsi="Times New Roman" w:cs="Times New Roman"/>
          <w:snapToGrid w:val="0"/>
          <w:kern w:val="0"/>
          <w:sz w:val="24"/>
          <w:szCs w:val="24"/>
          <w14:ligatures w14:val="none"/>
        </w:rPr>
        <w:t>Odredbe za provedbu</w:t>
      </w:r>
    </w:p>
    <w:p w14:paraId="0EDD27DC" w14:textId="75BF77D4" w:rsidR="004C7383" w:rsidRPr="00C258A1" w:rsidRDefault="003E3C22" w:rsidP="003E3C22">
      <w:pPr>
        <w:tabs>
          <w:tab w:val="left" w:pos="1134"/>
        </w:tabs>
        <w:spacing w:after="200"/>
        <w:jc w:val="left"/>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b/>
          <w:bCs/>
          <w:snapToGrid w:val="0"/>
          <w:kern w:val="0"/>
          <w:sz w:val="24"/>
          <w:szCs w:val="24"/>
          <w14:ligatures w14:val="none"/>
        </w:rPr>
        <w:t xml:space="preserve">02. </w:t>
      </w:r>
      <w:r w:rsidR="00B2083F" w:rsidRPr="00C258A1">
        <w:rPr>
          <w:rFonts w:ascii="Times New Roman" w:eastAsia="Times New Roman" w:hAnsi="Times New Roman" w:cs="Times New Roman"/>
          <w:b/>
          <w:bCs/>
          <w:snapToGrid w:val="0"/>
          <w:kern w:val="0"/>
          <w:sz w:val="24"/>
          <w:szCs w:val="24"/>
          <w14:ligatures w14:val="none"/>
        </w:rPr>
        <w:t>GRAFIČKI DIO</w:t>
      </w:r>
      <w:r w:rsidR="00B2083F" w:rsidRPr="00C258A1">
        <w:rPr>
          <w:rFonts w:ascii="Times New Roman" w:eastAsia="Times New Roman" w:hAnsi="Times New Roman" w:cs="Times New Roman"/>
          <w:snapToGrid w:val="0"/>
          <w:kern w:val="0"/>
          <w:sz w:val="24"/>
          <w:szCs w:val="24"/>
          <w14:ligatures w14:val="none"/>
        </w:rPr>
        <w:t xml:space="preserve"> </w:t>
      </w:r>
      <w:r w:rsidR="004C7383" w:rsidRPr="00C258A1">
        <w:rPr>
          <w:rFonts w:ascii="Times New Roman" w:eastAsia="Times New Roman" w:hAnsi="Times New Roman" w:cs="Times New Roman"/>
          <w:snapToGrid w:val="0"/>
          <w:kern w:val="0"/>
          <w:sz w:val="24"/>
          <w:szCs w:val="24"/>
          <w14:ligatures w14:val="none"/>
        </w:rPr>
        <w:t>koji sadrži sljedeće kartografske prikaze u mjerilu:</w:t>
      </w:r>
    </w:p>
    <w:tbl>
      <w:tblPr>
        <w:tblW w:w="4611" w:type="pct"/>
        <w:tblInd w:w="704" w:type="dxa"/>
        <w:tblLook w:val="0000" w:firstRow="0" w:lastRow="0" w:firstColumn="0" w:lastColumn="0" w:noHBand="0" w:noVBand="0"/>
      </w:tblPr>
      <w:tblGrid>
        <w:gridCol w:w="6678"/>
        <w:gridCol w:w="1646"/>
      </w:tblGrid>
      <w:tr w:rsidR="00251E7B" w:rsidRPr="00C258A1" w14:paraId="347C13E8" w14:textId="77777777" w:rsidTr="00B2083F">
        <w:trPr>
          <w:trHeight w:val="57"/>
        </w:trPr>
        <w:tc>
          <w:tcPr>
            <w:tcW w:w="4011" w:type="pct"/>
            <w:vAlign w:val="center"/>
          </w:tcPr>
          <w:p w14:paraId="554ECAC8" w14:textId="36BAC1C8" w:rsidR="004C7383" w:rsidRPr="00C258A1" w:rsidRDefault="000909B0" w:rsidP="003E3C22">
            <w:pPr>
              <w:tabs>
                <w:tab w:val="left" w:pos="810"/>
                <w:tab w:val="left" w:pos="1260"/>
              </w:tabs>
              <w:ind w:left="456" w:hanging="456"/>
              <w:rPr>
                <w:rFonts w:ascii="Times New Roman" w:hAnsi="Times New Roman" w:cs="Times New Roman"/>
                <w:sz w:val="24"/>
                <w:szCs w:val="24"/>
                <w:lang w:eastAsia="hr-HR"/>
              </w:rPr>
            </w:pPr>
            <w:r w:rsidRPr="00C258A1">
              <w:rPr>
                <w:rFonts w:ascii="Times New Roman" w:hAnsi="Times New Roman" w:cs="Times New Roman"/>
                <w:sz w:val="24"/>
                <w:szCs w:val="24"/>
                <w:lang w:eastAsia="hr-HR"/>
              </w:rPr>
              <w:t>1. Korištenje i namjena površina – Površine za razvoj i uređenje</w:t>
            </w:r>
          </w:p>
        </w:tc>
        <w:tc>
          <w:tcPr>
            <w:tcW w:w="989" w:type="pct"/>
            <w:shd w:val="clear" w:color="auto" w:fill="auto"/>
            <w:vAlign w:val="center"/>
          </w:tcPr>
          <w:p w14:paraId="4AC64CC6" w14:textId="77777777" w:rsidR="004C7383" w:rsidRPr="00C258A1" w:rsidRDefault="004C7383" w:rsidP="003E3C22">
            <w:pPr>
              <w:jc w:val="center"/>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1:25000</w:t>
            </w:r>
          </w:p>
        </w:tc>
      </w:tr>
      <w:tr w:rsidR="00251E7B" w:rsidRPr="00C258A1" w14:paraId="0634D6F1" w14:textId="77777777" w:rsidTr="00B2083F">
        <w:trPr>
          <w:trHeight w:val="57"/>
        </w:trPr>
        <w:tc>
          <w:tcPr>
            <w:tcW w:w="4011" w:type="pct"/>
            <w:vAlign w:val="center"/>
          </w:tcPr>
          <w:p w14:paraId="17148C2B" w14:textId="35A8E096" w:rsidR="004C7383" w:rsidRPr="00C258A1" w:rsidRDefault="000909B0" w:rsidP="003E3C22">
            <w:pPr>
              <w:tabs>
                <w:tab w:val="left" w:pos="810"/>
                <w:tab w:val="left" w:pos="1260"/>
              </w:tabs>
              <w:ind w:left="456" w:hanging="456"/>
              <w:rPr>
                <w:rFonts w:ascii="Times New Roman" w:hAnsi="Times New Roman" w:cs="Times New Roman"/>
                <w:sz w:val="24"/>
                <w:szCs w:val="24"/>
                <w:lang w:eastAsia="hr-HR"/>
              </w:rPr>
            </w:pPr>
            <w:r w:rsidRPr="00C258A1">
              <w:rPr>
                <w:rFonts w:ascii="Times New Roman" w:hAnsi="Times New Roman" w:cs="Times New Roman"/>
                <w:sz w:val="24"/>
                <w:szCs w:val="24"/>
                <w:lang w:eastAsia="hr-HR"/>
              </w:rPr>
              <w:t xml:space="preserve">2. Infrastrukturni sustavi i mreže </w:t>
            </w:r>
          </w:p>
        </w:tc>
        <w:tc>
          <w:tcPr>
            <w:tcW w:w="989" w:type="pct"/>
            <w:shd w:val="clear" w:color="auto" w:fill="auto"/>
            <w:vAlign w:val="center"/>
          </w:tcPr>
          <w:p w14:paraId="0A51FBC8" w14:textId="77777777" w:rsidR="004C7383" w:rsidRPr="00C258A1" w:rsidRDefault="004C7383" w:rsidP="003E3C22">
            <w:pPr>
              <w:jc w:val="center"/>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1:25000</w:t>
            </w:r>
          </w:p>
        </w:tc>
      </w:tr>
      <w:tr w:rsidR="00251E7B" w:rsidRPr="00C258A1" w14:paraId="3CBC87E9" w14:textId="77777777" w:rsidTr="00B2083F">
        <w:trPr>
          <w:trHeight w:val="57"/>
        </w:trPr>
        <w:tc>
          <w:tcPr>
            <w:tcW w:w="4011" w:type="pct"/>
            <w:vAlign w:val="center"/>
          </w:tcPr>
          <w:p w14:paraId="34268044" w14:textId="2ABCA68C" w:rsidR="004C7383" w:rsidRPr="00C258A1" w:rsidRDefault="000909B0" w:rsidP="003E3C22">
            <w:pPr>
              <w:tabs>
                <w:tab w:val="left" w:pos="810"/>
                <w:tab w:val="left" w:pos="1260"/>
              </w:tabs>
              <w:ind w:left="456" w:hanging="456"/>
              <w:rPr>
                <w:rFonts w:ascii="Times New Roman" w:hAnsi="Times New Roman" w:cs="Times New Roman"/>
                <w:sz w:val="24"/>
                <w:szCs w:val="24"/>
                <w:lang w:eastAsia="hr-HR"/>
              </w:rPr>
            </w:pPr>
            <w:r w:rsidRPr="00C258A1">
              <w:rPr>
                <w:rFonts w:ascii="Times New Roman" w:hAnsi="Times New Roman" w:cs="Times New Roman"/>
                <w:sz w:val="24"/>
                <w:szCs w:val="24"/>
                <w:lang w:eastAsia="hr-HR"/>
              </w:rPr>
              <w:t>2b. Infrastrukturni sustavi i mreže – Pošta i telekomunikacije</w:t>
            </w:r>
          </w:p>
        </w:tc>
        <w:tc>
          <w:tcPr>
            <w:tcW w:w="989" w:type="pct"/>
            <w:shd w:val="clear" w:color="auto" w:fill="auto"/>
            <w:vAlign w:val="center"/>
          </w:tcPr>
          <w:p w14:paraId="44138AB1" w14:textId="797CBBFA" w:rsidR="004C7383" w:rsidRPr="00C258A1" w:rsidRDefault="000909B0" w:rsidP="003E3C22">
            <w:pPr>
              <w:jc w:val="center"/>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1:25000</w:t>
            </w:r>
          </w:p>
        </w:tc>
      </w:tr>
      <w:tr w:rsidR="00251E7B" w:rsidRPr="00C258A1" w14:paraId="79276B78" w14:textId="77777777" w:rsidTr="00B2083F">
        <w:trPr>
          <w:trHeight w:val="57"/>
        </w:trPr>
        <w:tc>
          <w:tcPr>
            <w:tcW w:w="4011" w:type="pct"/>
            <w:vAlign w:val="center"/>
          </w:tcPr>
          <w:p w14:paraId="014E9D14" w14:textId="1FC33CEA" w:rsidR="004C7383" w:rsidRPr="00C258A1" w:rsidRDefault="000909B0" w:rsidP="003E3C22">
            <w:pPr>
              <w:tabs>
                <w:tab w:val="left" w:pos="810"/>
                <w:tab w:val="left" w:pos="1260"/>
              </w:tabs>
              <w:ind w:left="456" w:hanging="456"/>
              <w:rPr>
                <w:rFonts w:ascii="Times New Roman" w:hAnsi="Times New Roman" w:cs="Times New Roman"/>
                <w:sz w:val="24"/>
                <w:szCs w:val="24"/>
                <w:lang w:eastAsia="hr-HR"/>
              </w:rPr>
            </w:pPr>
            <w:r w:rsidRPr="00C258A1">
              <w:rPr>
                <w:rFonts w:ascii="Times New Roman" w:hAnsi="Times New Roman" w:cs="Times New Roman"/>
                <w:sz w:val="24"/>
                <w:szCs w:val="24"/>
                <w:lang w:eastAsia="hr-HR"/>
              </w:rPr>
              <w:t>3a. Uvjeti za korištenje, uređenje i zaštitu prostora – Uvjeti korištenja i zaštite prostora</w:t>
            </w:r>
          </w:p>
        </w:tc>
        <w:tc>
          <w:tcPr>
            <w:tcW w:w="989" w:type="pct"/>
            <w:shd w:val="clear" w:color="auto" w:fill="auto"/>
            <w:vAlign w:val="center"/>
          </w:tcPr>
          <w:p w14:paraId="3FECC3FC" w14:textId="7CC15C5E" w:rsidR="004C7383" w:rsidRPr="00C258A1" w:rsidRDefault="000909B0" w:rsidP="003E3C22">
            <w:pPr>
              <w:jc w:val="center"/>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1:25000</w:t>
            </w:r>
          </w:p>
        </w:tc>
      </w:tr>
      <w:tr w:rsidR="00251E7B" w:rsidRPr="00C258A1" w14:paraId="7814DABF" w14:textId="77777777" w:rsidTr="00B2083F">
        <w:trPr>
          <w:trHeight w:val="57"/>
        </w:trPr>
        <w:tc>
          <w:tcPr>
            <w:tcW w:w="4011" w:type="pct"/>
            <w:vAlign w:val="center"/>
          </w:tcPr>
          <w:p w14:paraId="7852C67D" w14:textId="20049821" w:rsidR="004C7383" w:rsidRPr="00C258A1" w:rsidRDefault="000909B0" w:rsidP="003E3C22">
            <w:pPr>
              <w:tabs>
                <w:tab w:val="left" w:pos="810"/>
                <w:tab w:val="left" w:pos="1260"/>
              </w:tabs>
              <w:ind w:left="456" w:hanging="456"/>
              <w:rPr>
                <w:rFonts w:ascii="Times New Roman" w:hAnsi="Times New Roman" w:cs="Times New Roman"/>
                <w:sz w:val="24"/>
                <w:szCs w:val="24"/>
                <w:lang w:eastAsia="hr-HR"/>
              </w:rPr>
            </w:pPr>
            <w:r w:rsidRPr="00C258A1">
              <w:rPr>
                <w:rFonts w:ascii="Times New Roman" w:hAnsi="Times New Roman" w:cs="Times New Roman"/>
                <w:sz w:val="24"/>
                <w:szCs w:val="24"/>
                <w:lang w:eastAsia="hr-HR"/>
              </w:rPr>
              <w:t>3c. Uvjeti za korištenje, uređenje i zaštitu prostora – Područja i dijelovi primjene planskih mjera zaštite</w:t>
            </w:r>
          </w:p>
        </w:tc>
        <w:tc>
          <w:tcPr>
            <w:tcW w:w="989" w:type="pct"/>
            <w:shd w:val="clear" w:color="auto" w:fill="auto"/>
            <w:vAlign w:val="center"/>
          </w:tcPr>
          <w:p w14:paraId="1A9598D5" w14:textId="56AC05E0" w:rsidR="004C7383" w:rsidRPr="00C258A1" w:rsidRDefault="000909B0" w:rsidP="003E3C22">
            <w:pPr>
              <w:jc w:val="center"/>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1:25000</w:t>
            </w:r>
          </w:p>
        </w:tc>
      </w:tr>
      <w:tr w:rsidR="00251E7B" w:rsidRPr="00C258A1" w14:paraId="7C779029" w14:textId="77777777" w:rsidTr="00B2083F">
        <w:trPr>
          <w:trHeight w:val="57"/>
        </w:trPr>
        <w:tc>
          <w:tcPr>
            <w:tcW w:w="4011" w:type="pct"/>
            <w:vAlign w:val="center"/>
          </w:tcPr>
          <w:p w14:paraId="5318DA81" w14:textId="52B87A58" w:rsidR="004C7383" w:rsidRPr="00C258A1" w:rsidRDefault="000909B0" w:rsidP="003E3C22">
            <w:pPr>
              <w:tabs>
                <w:tab w:val="left" w:pos="810"/>
                <w:tab w:val="left" w:pos="1260"/>
              </w:tabs>
              <w:ind w:left="456" w:hanging="456"/>
              <w:rPr>
                <w:rFonts w:ascii="Times New Roman" w:hAnsi="Times New Roman" w:cs="Times New Roman"/>
                <w:sz w:val="24"/>
                <w:szCs w:val="24"/>
                <w:lang w:eastAsia="hr-HR"/>
              </w:rPr>
            </w:pPr>
            <w:r w:rsidRPr="00C258A1">
              <w:rPr>
                <w:rFonts w:ascii="Times New Roman" w:hAnsi="Times New Roman" w:cs="Times New Roman"/>
                <w:sz w:val="24"/>
                <w:szCs w:val="24"/>
                <w:lang w:eastAsia="hr-HR"/>
              </w:rPr>
              <w:t>4.1. Građevinska područja -naselje Delnice</w:t>
            </w:r>
          </w:p>
        </w:tc>
        <w:tc>
          <w:tcPr>
            <w:tcW w:w="989" w:type="pct"/>
            <w:shd w:val="clear" w:color="auto" w:fill="auto"/>
            <w:vAlign w:val="center"/>
          </w:tcPr>
          <w:p w14:paraId="7B837049" w14:textId="10D028E5" w:rsidR="004C7383" w:rsidRPr="00C258A1" w:rsidRDefault="00891183" w:rsidP="003E3C22">
            <w:pPr>
              <w:jc w:val="center"/>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1:5000</w:t>
            </w:r>
          </w:p>
        </w:tc>
      </w:tr>
      <w:tr w:rsidR="00251E7B" w:rsidRPr="00C258A1" w14:paraId="623D5E0D" w14:textId="77777777" w:rsidTr="00B2083F">
        <w:trPr>
          <w:trHeight w:val="57"/>
        </w:trPr>
        <w:tc>
          <w:tcPr>
            <w:tcW w:w="4011" w:type="pct"/>
            <w:vAlign w:val="center"/>
          </w:tcPr>
          <w:p w14:paraId="11E2679D" w14:textId="486FB731" w:rsidR="004C7383" w:rsidRPr="00C258A1" w:rsidRDefault="000909B0" w:rsidP="003E3C22">
            <w:pPr>
              <w:tabs>
                <w:tab w:val="left" w:pos="810"/>
                <w:tab w:val="left" w:pos="1260"/>
              </w:tabs>
              <w:ind w:left="456" w:hanging="456"/>
              <w:rPr>
                <w:rFonts w:ascii="Times New Roman" w:hAnsi="Times New Roman" w:cs="Times New Roman"/>
                <w:sz w:val="24"/>
                <w:szCs w:val="24"/>
                <w:lang w:eastAsia="hr-HR"/>
              </w:rPr>
            </w:pPr>
            <w:r w:rsidRPr="00C258A1">
              <w:rPr>
                <w:rFonts w:ascii="Times New Roman" w:hAnsi="Times New Roman" w:cs="Times New Roman"/>
                <w:sz w:val="24"/>
                <w:szCs w:val="24"/>
                <w:lang w:eastAsia="hr-HR"/>
              </w:rPr>
              <w:t>4.2. Građevinska područja - naselje Lučice</w:t>
            </w:r>
          </w:p>
        </w:tc>
        <w:tc>
          <w:tcPr>
            <w:tcW w:w="989" w:type="pct"/>
            <w:shd w:val="clear" w:color="auto" w:fill="auto"/>
            <w:vAlign w:val="center"/>
          </w:tcPr>
          <w:p w14:paraId="35ADA91C" w14:textId="7853D430" w:rsidR="004C7383" w:rsidRPr="00C258A1" w:rsidRDefault="00891183" w:rsidP="003E3C22">
            <w:pPr>
              <w:jc w:val="center"/>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1:5000</w:t>
            </w:r>
          </w:p>
        </w:tc>
      </w:tr>
      <w:tr w:rsidR="00251E7B" w:rsidRPr="00C258A1" w14:paraId="48B8855C" w14:textId="77777777" w:rsidTr="00B2083F">
        <w:trPr>
          <w:trHeight w:val="57"/>
        </w:trPr>
        <w:tc>
          <w:tcPr>
            <w:tcW w:w="4011" w:type="pct"/>
            <w:vAlign w:val="center"/>
          </w:tcPr>
          <w:p w14:paraId="674E127B" w14:textId="79BBF2EE" w:rsidR="004C7383" w:rsidRPr="00C258A1" w:rsidRDefault="000909B0" w:rsidP="003E3C22">
            <w:pPr>
              <w:tabs>
                <w:tab w:val="left" w:pos="810"/>
                <w:tab w:val="left" w:pos="1260"/>
              </w:tabs>
              <w:ind w:left="456" w:hanging="456"/>
              <w:rPr>
                <w:rFonts w:ascii="Times New Roman" w:hAnsi="Times New Roman" w:cs="Times New Roman"/>
                <w:sz w:val="24"/>
                <w:szCs w:val="24"/>
                <w:lang w:eastAsia="hr-HR"/>
              </w:rPr>
            </w:pPr>
            <w:r w:rsidRPr="00C258A1">
              <w:rPr>
                <w:rFonts w:ascii="Times New Roman" w:hAnsi="Times New Roman" w:cs="Times New Roman"/>
                <w:sz w:val="24"/>
                <w:szCs w:val="24"/>
                <w:lang w:eastAsia="hr-HR"/>
              </w:rPr>
              <w:t>4.3. Građevinska područja - Velike i Male Polane, naselja Dedin, Zalesina</w:t>
            </w:r>
          </w:p>
        </w:tc>
        <w:tc>
          <w:tcPr>
            <w:tcW w:w="989" w:type="pct"/>
            <w:shd w:val="clear" w:color="auto" w:fill="auto"/>
            <w:vAlign w:val="center"/>
          </w:tcPr>
          <w:p w14:paraId="3927D8E4" w14:textId="43002F59" w:rsidR="004C7383" w:rsidRPr="00C258A1" w:rsidRDefault="00891183" w:rsidP="003E3C22">
            <w:pPr>
              <w:jc w:val="center"/>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1:5000</w:t>
            </w:r>
          </w:p>
        </w:tc>
      </w:tr>
      <w:tr w:rsidR="00251E7B" w:rsidRPr="00C258A1" w14:paraId="26B29A76" w14:textId="77777777" w:rsidTr="00B2083F">
        <w:trPr>
          <w:trHeight w:val="57"/>
        </w:trPr>
        <w:tc>
          <w:tcPr>
            <w:tcW w:w="4011" w:type="pct"/>
            <w:vAlign w:val="center"/>
          </w:tcPr>
          <w:p w14:paraId="69E0EECA" w14:textId="431D3FBC" w:rsidR="004C7383" w:rsidRPr="00C258A1" w:rsidRDefault="000909B0" w:rsidP="003E3C22">
            <w:pPr>
              <w:tabs>
                <w:tab w:val="left" w:pos="810"/>
                <w:tab w:val="left" w:pos="1260"/>
              </w:tabs>
              <w:ind w:left="456" w:hanging="456"/>
              <w:rPr>
                <w:rFonts w:ascii="Times New Roman" w:hAnsi="Times New Roman" w:cs="Times New Roman"/>
                <w:sz w:val="24"/>
                <w:szCs w:val="24"/>
                <w:lang w:eastAsia="hr-HR"/>
              </w:rPr>
            </w:pPr>
            <w:r w:rsidRPr="00C258A1">
              <w:rPr>
                <w:rFonts w:ascii="Times New Roman" w:hAnsi="Times New Roman" w:cs="Times New Roman"/>
                <w:sz w:val="24"/>
                <w:szCs w:val="24"/>
                <w:lang w:eastAsia="hr-HR"/>
              </w:rPr>
              <w:t>4.4. Građevinska područja - naselja Raskrižje Tihovo, Marija Trošt, Gornji Turni, Donji Turni</w:t>
            </w:r>
          </w:p>
        </w:tc>
        <w:tc>
          <w:tcPr>
            <w:tcW w:w="989" w:type="pct"/>
            <w:shd w:val="clear" w:color="auto" w:fill="auto"/>
            <w:vAlign w:val="center"/>
          </w:tcPr>
          <w:p w14:paraId="7535A973" w14:textId="7925312F" w:rsidR="004C7383" w:rsidRPr="00C258A1" w:rsidRDefault="00891183" w:rsidP="003E3C22">
            <w:pPr>
              <w:jc w:val="center"/>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1:5000</w:t>
            </w:r>
          </w:p>
        </w:tc>
      </w:tr>
      <w:tr w:rsidR="00251E7B" w:rsidRPr="00C258A1" w14:paraId="796036DC" w14:textId="77777777" w:rsidTr="00B2083F">
        <w:trPr>
          <w:trHeight w:val="57"/>
        </w:trPr>
        <w:tc>
          <w:tcPr>
            <w:tcW w:w="4011" w:type="pct"/>
            <w:vAlign w:val="center"/>
          </w:tcPr>
          <w:p w14:paraId="2CDC7A1C" w14:textId="2B6EE2E1" w:rsidR="004C7383" w:rsidRPr="00C258A1" w:rsidRDefault="000909B0" w:rsidP="003E3C22">
            <w:pPr>
              <w:tabs>
                <w:tab w:val="left" w:pos="810"/>
                <w:tab w:val="left" w:pos="1260"/>
              </w:tabs>
              <w:ind w:left="456" w:hanging="456"/>
              <w:rPr>
                <w:rFonts w:ascii="Times New Roman" w:hAnsi="Times New Roman" w:cs="Times New Roman"/>
                <w:sz w:val="24"/>
                <w:szCs w:val="24"/>
                <w:lang w:eastAsia="hr-HR"/>
              </w:rPr>
            </w:pPr>
            <w:r w:rsidRPr="00C258A1">
              <w:rPr>
                <w:rFonts w:ascii="Times New Roman" w:hAnsi="Times New Roman" w:cs="Times New Roman"/>
                <w:sz w:val="24"/>
                <w:szCs w:val="24"/>
                <w:lang w:eastAsia="hr-HR"/>
              </w:rPr>
              <w:t>4.5. Građevinska područja - naselja Velika Lešnica, Mala Lešnica, Radočaj Brodski, Donji Ložac, Gornje Tihovo, Donje Tihovo</w:t>
            </w:r>
          </w:p>
        </w:tc>
        <w:tc>
          <w:tcPr>
            <w:tcW w:w="989" w:type="pct"/>
            <w:shd w:val="clear" w:color="auto" w:fill="auto"/>
            <w:vAlign w:val="center"/>
          </w:tcPr>
          <w:p w14:paraId="21454476" w14:textId="22DCDFB2" w:rsidR="004C7383" w:rsidRPr="00C258A1" w:rsidRDefault="00891183" w:rsidP="003E3C22">
            <w:pPr>
              <w:jc w:val="center"/>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1:5000</w:t>
            </w:r>
          </w:p>
        </w:tc>
      </w:tr>
      <w:tr w:rsidR="00251E7B" w:rsidRPr="00C258A1" w14:paraId="686A6364" w14:textId="77777777" w:rsidTr="00B2083F">
        <w:trPr>
          <w:trHeight w:val="57"/>
        </w:trPr>
        <w:tc>
          <w:tcPr>
            <w:tcW w:w="4011" w:type="pct"/>
            <w:vAlign w:val="center"/>
          </w:tcPr>
          <w:p w14:paraId="7B258783" w14:textId="7CC114A1" w:rsidR="004C7383" w:rsidRPr="00C258A1" w:rsidRDefault="000909B0" w:rsidP="003E3C22">
            <w:pPr>
              <w:tabs>
                <w:tab w:val="left" w:pos="810"/>
                <w:tab w:val="left" w:pos="1260"/>
              </w:tabs>
              <w:ind w:left="456" w:hanging="456"/>
              <w:rPr>
                <w:rFonts w:ascii="Times New Roman" w:hAnsi="Times New Roman" w:cs="Times New Roman"/>
                <w:sz w:val="24"/>
                <w:szCs w:val="24"/>
                <w:lang w:eastAsia="hr-HR"/>
              </w:rPr>
            </w:pPr>
            <w:r w:rsidRPr="00C258A1">
              <w:rPr>
                <w:rFonts w:ascii="Times New Roman" w:hAnsi="Times New Roman" w:cs="Times New Roman"/>
                <w:sz w:val="24"/>
                <w:szCs w:val="24"/>
                <w:lang w:eastAsia="hr-HR"/>
              </w:rPr>
              <w:t>4.6. Građevinska područja - naselja Brod na Kupi, Zamost Brodski, Golik, Krivac, Zapolje Brodsko, Gusti Laz</w:t>
            </w:r>
          </w:p>
        </w:tc>
        <w:tc>
          <w:tcPr>
            <w:tcW w:w="989" w:type="pct"/>
            <w:shd w:val="clear" w:color="auto" w:fill="auto"/>
            <w:vAlign w:val="center"/>
          </w:tcPr>
          <w:p w14:paraId="69CC9483" w14:textId="0E7E80D1" w:rsidR="004C7383" w:rsidRPr="00C258A1" w:rsidRDefault="00891183" w:rsidP="003E3C22">
            <w:pPr>
              <w:jc w:val="center"/>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1:5000</w:t>
            </w:r>
          </w:p>
        </w:tc>
      </w:tr>
      <w:tr w:rsidR="00251E7B" w:rsidRPr="00C258A1" w14:paraId="008ECA15" w14:textId="77777777" w:rsidTr="00B2083F">
        <w:trPr>
          <w:trHeight w:val="57"/>
        </w:trPr>
        <w:tc>
          <w:tcPr>
            <w:tcW w:w="4011" w:type="pct"/>
            <w:vAlign w:val="center"/>
          </w:tcPr>
          <w:p w14:paraId="5473F28E" w14:textId="0251553B" w:rsidR="004C7383" w:rsidRPr="00C258A1" w:rsidRDefault="000909B0" w:rsidP="003E3C22">
            <w:pPr>
              <w:tabs>
                <w:tab w:val="left" w:pos="810"/>
                <w:tab w:val="left" w:pos="1260"/>
              </w:tabs>
              <w:ind w:left="456" w:hanging="456"/>
              <w:rPr>
                <w:rFonts w:ascii="Times New Roman" w:hAnsi="Times New Roman" w:cs="Times New Roman"/>
                <w:sz w:val="24"/>
                <w:szCs w:val="24"/>
                <w:lang w:eastAsia="hr-HR"/>
              </w:rPr>
            </w:pPr>
            <w:r w:rsidRPr="00C258A1">
              <w:rPr>
                <w:rFonts w:ascii="Times New Roman" w:hAnsi="Times New Roman" w:cs="Times New Roman"/>
                <w:sz w:val="24"/>
                <w:szCs w:val="24"/>
                <w:lang w:eastAsia="hr-HR"/>
              </w:rPr>
              <w:t>4.7. Građevinska područja - naselja Belo, Kupa, Čedanj</w:t>
            </w:r>
          </w:p>
        </w:tc>
        <w:tc>
          <w:tcPr>
            <w:tcW w:w="989" w:type="pct"/>
            <w:shd w:val="clear" w:color="auto" w:fill="auto"/>
            <w:vAlign w:val="center"/>
          </w:tcPr>
          <w:p w14:paraId="7F2D1BC1" w14:textId="26207A8A" w:rsidR="004C7383" w:rsidRPr="00C258A1" w:rsidRDefault="00891183" w:rsidP="003E3C22">
            <w:pPr>
              <w:jc w:val="center"/>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1:5000</w:t>
            </w:r>
          </w:p>
        </w:tc>
      </w:tr>
      <w:tr w:rsidR="00251E7B" w:rsidRPr="00C258A1" w14:paraId="2354FF1F" w14:textId="77777777" w:rsidTr="00B2083F">
        <w:trPr>
          <w:trHeight w:val="57"/>
        </w:trPr>
        <w:tc>
          <w:tcPr>
            <w:tcW w:w="4011" w:type="pct"/>
            <w:vAlign w:val="center"/>
          </w:tcPr>
          <w:p w14:paraId="758C5BDD" w14:textId="5C2B405F" w:rsidR="000909B0" w:rsidRPr="00C258A1" w:rsidRDefault="000909B0" w:rsidP="003E3C22">
            <w:pPr>
              <w:tabs>
                <w:tab w:val="left" w:pos="810"/>
                <w:tab w:val="left" w:pos="1260"/>
              </w:tabs>
              <w:ind w:left="456" w:hanging="456"/>
              <w:rPr>
                <w:rFonts w:ascii="Times New Roman" w:hAnsi="Times New Roman" w:cs="Times New Roman"/>
                <w:sz w:val="24"/>
                <w:szCs w:val="24"/>
                <w:lang w:eastAsia="hr-HR"/>
              </w:rPr>
            </w:pPr>
            <w:r w:rsidRPr="00C258A1">
              <w:rPr>
                <w:rFonts w:ascii="Times New Roman" w:hAnsi="Times New Roman" w:cs="Times New Roman"/>
                <w:sz w:val="24"/>
                <w:szCs w:val="24"/>
                <w:lang w:eastAsia="hr-HR"/>
              </w:rPr>
              <w:t>4.8. Građevinska područja - naselja Kuželj, Grbajel, Ševalj, Guče Selo</w:t>
            </w:r>
          </w:p>
        </w:tc>
        <w:tc>
          <w:tcPr>
            <w:tcW w:w="989" w:type="pct"/>
            <w:shd w:val="clear" w:color="auto" w:fill="auto"/>
            <w:vAlign w:val="center"/>
          </w:tcPr>
          <w:p w14:paraId="24AD319C" w14:textId="4709C4D8" w:rsidR="000909B0" w:rsidRPr="00C258A1" w:rsidRDefault="00891183" w:rsidP="003E3C22">
            <w:pPr>
              <w:jc w:val="center"/>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1:5000</w:t>
            </w:r>
          </w:p>
        </w:tc>
      </w:tr>
      <w:tr w:rsidR="00251E7B" w:rsidRPr="00C258A1" w14:paraId="14CAEFA1" w14:textId="77777777" w:rsidTr="00B2083F">
        <w:trPr>
          <w:trHeight w:val="57"/>
        </w:trPr>
        <w:tc>
          <w:tcPr>
            <w:tcW w:w="4011" w:type="pct"/>
            <w:vAlign w:val="center"/>
          </w:tcPr>
          <w:p w14:paraId="00EB2AA0" w14:textId="6818B320" w:rsidR="004C7383" w:rsidRPr="00C258A1" w:rsidRDefault="000909B0" w:rsidP="003E3C22">
            <w:pPr>
              <w:tabs>
                <w:tab w:val="left" w:pos="810"/>
                <w:tab w:val="left" w:pos="1260"/>
              </w:tabs>
              <w:ind w:left="456" w:hanging="456"/>
              <w:rPr>
                <w:rFonts w:ascii="Times New Roman" w:hAnsi="Times New Roman" w:cs="Times New Roman"/>
                <w:sz w:val="24"/>
                <w:szCs w:val="24"/>
                <w:lang w:eastAsia="hr-HR"/>
              </w:rPr>
            </w:pPr>
            <w:r w:rsidRPr="00C258A1">
              <w:rPr>
                <w:rFonts w:ascii="Times New Roman" w:hAnsi="Times New Roman" w:cs="Times New Roman"/>
                <w:sz w:val="24"/>
                <w:szCs w:val="24"/>
                <w:lang w:eastAsia="hr-HR"/>
              </w:rPr>
              <w:lastRenderedPageBreak/>
              <w:t>4.9. Građevinska područja - naselja Zagolik, Kočičin, Suhor</w:t>
            </w:r>
          </w:p>
        </w:tc>
        <w:tc>
          <w:tcPr>
            <w:tcW w:w="989" w:type="pct"/>
            <w:shd w:val="clear" w:color="auto" w:fill="auto"/>
            <w:vAlign w:val="center"/>
          </w:tcPr>
          <w:p w14:paraId="58CEE8EF" w14:textId="5CD15B99" w:rsidR="004C7383" w:rsidRPr="00C258A1" w:rsidRDefault="00891183" w:rsidP="003E3C22">
            <w:pPr>
              <w:jc w:val="center"/>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1:5000</w:t>
            </w:r>
          </w:p>
        </w:tc>
      </w:tr>
      <w:tr w:rsidR="00251E7B" w:rsidRPr="00C258A1" w14:paraId="013A77A2" w14:textId="77777777" w:rsidTr="00B2083F">
        <w:trPr>
          <w:trHeight w:val="57"/>
        </w:trPr>
        <w:tc>
          <w:tcPr>
            <w:tcW w:w="4011" w:type="pct"/>
            <w:vAlign w:val="center"/>
          </w:tcPr>
          <w:p w14:paraId="504C3F3B" w14:textId="6F44E81C" w:rsidR="000909B0" w:rsidRPr="00C258A1" w:rsidRDefault="000909B0" w:rsidP="003E3C22">
            <w:pPr>
              <w:tabs>
                <w:tab w:val="left" w:pos="810"/>
                <w:tab w:val="left" w:pos="1260"/>
              </w:tabs>
              <w:ind w:left="456" w:hanging="456"/>
              <w:rPr>
                <w:rFonts w:ascii="Times New Roman" w:hAnsi="Times New Roman" w:cs="Times New Roman"/>
                <w:sz w:val="24"/>
                <w:szCs w:val="24"/>
                <w:lang w:eastAsia="hr-HR"/>
              </w:rPr>
            </w:pPr>
            <w:r w:rsidRPr="00C258A1">
              <w:rPr>
                <w:rFonts w:ascii="Times New Roman" w:hAnsi="Times New Roman" w:cs="Times New Roman"/>
                <w:sz w:val="24"/>
                <w:szCs w:val="24"/>
                <w:lang w:eastAsia="hr-HR"/>
              </w:rPr>
              <w:t>4.10. Građevinska područja - naselja Sedalce, Gašparci</w:t>
            </w:r>
          </w:p>
        </w:tc>
        <w:tc>
          <w:tcPr>
            <w:tcW w:w="989" w:type="pct"/>
            <w:shd w:val="clear" w:color="auto" w:fill="auto"/>
            <w:vAlign w:val="center"/>
          </w:tcPr>
          <w:p w14:paraId="182291A7" w14:textId="66B3E135" w:rsidR="000909B0" w:rsidRPr="00C258A1" w:rsidRDefault="00891183" w:rsidP="003E3C22">
            <w:pPr>
              <w:jc w:val="center"/>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1:5000</w:t>
            </w:r>
          </w:p>
        </w:tc>
      </w:tr>
      <w:tr w:rsidR="00251E7B" w:rsidRPr="00C258A1" w14:paraId="1E4B6492" w14:textId="77777777" w:rsidTr="00B2083F">
        <w:trPr>
          <w:trHeight w:val="57"/>
        </w:trPr>
        <w:tc>
          <w:tcPr>
            <w:tcW w:w="4011" w:type="pct"/>
            <w:vAlign w:val="center"/>
          </w:tcPr>
          <w:p w14:paraId="67B581B6" w14:textId="6FB55B99" w:rsidR="000909B0" w:rsidRPr="00C258A1" w:rsidRDefault="000909B0" w:rsidP="003E3C22">
            <w:pPr>
              <w:tabs>
                <w:tab w:val="left" w:pos="810"/>
                <w:tab w:val="left" w:pos="1260"/>
              </w:tabs>
              <w:ind w:left="456" w:hanging="456"/>
              <w:rPr>
                <w:rFonts w:ascii="Times New Roman" w:hAnsi="Times New Roman" w:cs="Times New Roman"/>
                <w:sz w:val="24"/>
                <w:szCs w:val="24"/>
                <w:lang w:eastAsia="hr-HR"/>
              </w:rPr>
            </w:pPr>
            <w:r w:rsidRPr="00C258A1">
              <w:rPr>
                <w:rFonts w:ascii="Times New Roman" w:hAnsi="Times New Roman" w:cs="Times New Roman"/>
                <w:sz w:val="24"/>
                <w:szCs w:val="24"/>
                <w:lang w:eastAsia="hr-HR"/>
              </w:rPr>
              <w:t>4.11. Građevinska područja - naselja Turke, Kalić, Ložac, Požar, Zakrajc Turkovski, Podgora Turkovska, Hrvatsko</w:t>
            </w:r>
          </w:p>
        </w:tc>
        <w:tc>
          <w:tcPr>
            <w:tcW w:w="989" w:type="pct"/>
            <w:shd w:val="clear" w:color="auto" w:fill="auto"/>
            <w:vAlign w:val="center"/>
          </w:tcPr>
          <w:p w14:paraId="393E18D5" w14:textId="1DD3AC49" w:rsidR="000909B0" w:rsidRPr="00C258A1" w:rsidRDefault="00891183" w:rsidP="003E3C22">
            <w:pPr>
              <w:jc w:val="center"/>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1:5000</w:t>
            </w:r>
          </w:p>
        </w:tc>
      </w:tr>
      <w:tr w:rsidR="00251E7B" w:rsidRPr="00C258A1" w14:paraId="6416E475" w14:textId="77777777" w:rsidTr="00B2083F">
        <w:trPr>
          <w:trHeight w:val="57"/>
        </w:trPr>
        <w:tc>
          <w:tcPr>
            <w:tcW w:w="4011" w:type="pct"/>
            <w:vAlign w:val="center"/>
          </w:tcPr>
          <w:p w14:paraId="22B9124D" w14:textId="5A408CAD" w:rsidR="000909B0" w:rsidRPr="00C258A1" w:rsidRDefault="000909B0" w:rsidP="003E3C22">
            <w:pPr>
              <w:tabs>
                <w:tab w:val="left" w:pos="810"/>
                <w:tab w:val="left" w:pos="1260"/>
              </w:tabs>
              <w:ind w:left="456" w:hanging="456"/>
              <w:rPr>
                <w:rFonts w:ascii="Times New Roman" w:hAnsi="Times New Roman" w:cs="Times New Roman"/>
                <w:sz w:val="24"/>
                <w:szCs w:val="24"/>
                <w:lang w:eastAsia="hr-HR"/>
              </w:rPr>
            </w:pPr>
            <w:r w:rsidRPr="00C258A1">
              <w:rPr>
                <w:rFonts w:ascii="Times New Roman" w:hAnsi="Times New Roman" w:cs="Times New Roman"/>
                <w:sz w:val="24"/>
                <w:szCs w:val="24"/>
                <w:lang w:eastAsia="hr-HR"/>
              </w:rPr>
              <w:t>4.12. Građevinska područja - naselja Crni Lug, Malo Selo, Bela Vodica, Velika Voda</w:t>
            </w:r>
          </w:p>
        </w:tc>
        <w:tc>
          <w:tcPr>
            <w:tcW w:w="989" w:type="pct"/>
            <w:shd w:val="clear" w:color="auto" w:fill="auto"/>
            <w:vAlign w:val="center"/>
          </w:tcPr>
          <w:p w14:paraId="30FFE592" w14:textId="5C8533ED" w:rsidR="000909B0" w:rsidRPr="00C258A1" w:rsidRDefault="00891183" w:rsidP="003E3C22">
            <w:pPr>
              <w:jc w:val="center"/>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1:5000</w:t>
            </w:r>
          </w:p>
        </w:tc>
      </w:tr>
    </w:tbl>
    <w:p w14:paraId="6795CD6A" w14:textId="2F0C0A90" w:rsidR="004C7383" w:rsidRPr="00C258A1" w:rsidRDefault="003E3C22" w:rsidP="003E3C22">
      <w:pPr>
        <w:spacing w:after="200"/>
        <w:jc w:val="left"/>
        <w:rPr>
          <w:rFonts w:ascii="Times New Roman" w:eastAsia="Times New Roman" w:hAnsi="Times New Roman" w:cs="Times New Roman"/>
          <w:b/>
          <w:bCs/>
          <w:snapToGrid w:val="0"/>
          <w:kern w:val="0"/>
          <w:sz w:val="24"/>
          <w:szCs w:val="24"/>
          <w14:ligatures w14:val="none"/>
        </w:rPr>
      </w:pPr>
      <w:r w:rsidRPr="00C258A1">
        <w:rPr>
          <w:rFonts w:ascii="Times New Roman" w:eastAsia="Times New Roman" w:hAnsi="Times New Roman" w:cs="Times New Roman"/>
          <w:b/>
          <w:bCs/>
          <w:snapToGrid w:val="0"/>
          <w:kern w:val="0"/>
          <w:sz w:val="24"/>
          <w:szCs w:val="24"/>
          <w14:ligatures w14:val="none"/>
        </w:rPr>
        <w:t xml:space="preserve">03. </w:t>
      </w:r>
      <w:r w:rsidR="00B2083F" w:rsidRPr="00C258A1">
        <w:rPr>
          <w:rFonts w:ascii="Times New Roman" w:eastAsia="Times New Roman" w:hAnsi="Times New Roman" w:cs="Times New Roman"/>
          <w:b/>
          <w:bCs/>
          <w:snapToGrid w:val="0"/>
          <w:kern w:val="0"/>
          <w:sz w:val="24"/>
          <w:szCs w:val="24"/>
          <w14:ligatures w14:val="none"/>
        </w:rPr>
        <w:t xml:space="preserve">OBRAZLOŽENJE </w:t>
      </w:r>
    </w:p>
    <w:p w14:paraId="5F93E72E" w14:textId="2EE736F6" w:rsidR="0077578C" w:rsidRPr="00C258A1" w:rsidRDefault="003E3C22" w:rsidP="003E3C22">
      <w:pPr>
        <w:widowControl w:val="0"/>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 xml:space="preserve">(2) </w:t>
      </w:r>
      <w:r w:rsidR="0077578C" w:rsidRPr="00C258A1">
        <w:rPr>
          <w:rFonts w:ascii="Times New Roman" w:eastAsia="Times New Roman" w:hAnsi="Times New Roman" w:cs="Times New Roman"/>
          <w:snapToGrid w:val="0"/>
          <w:kern w:val="0"/>
          <w:sz w:val="24"/>
          <w:szCs w:val="24"/>
          <w14:ligatures w14:val="none"/>
        </w:rPr>
        <w:t>K</w:t>
      </w:r>
      <w:r w:rsidR="004C7383" w:rsidRPr="00C258A1">
        <w:rPr>
          <w:rFonts w:ascii="Times New Roman" w:eastAsia="Times New Roman" w:hAnsi="Times New Roman" w:cs="Times New Roman"/>
          <w:snapToGrid w:val="0"/>
          <w:kern w:val="0"/>
          <w:sz w:val="24"/>
          <w:szCs w:val="24"/>
          <w14:ligatures w14:val="none"/>
        </w:rPr>
        <w:t>artografsk</w:t>
      </w:r>
      <w:r w:rsidR="0077578C" w:rsidRPr="00C258A1">
        <w:rPr>
          <w:rFonts w:ascii="Times New Roman" w:eastAsia="Times New Roman" w:hAnsi="Times New Roman" w:cs="Times New Roman"/>
          <w:snapToGrid w:val="0"/>
          <w:kern w:val="0"/>
          <w:sz w:val="24"/>
          <w:szCs w:val="24"/>
          <w14:ligatures w14:val="none"/>
        </w:rPr>
        <w:t>i</w:t>
      </w:r>
      <w:r w:rsidR="004C7383" w:rsidRPr="00C258A1">
        <w:rPr>
          <w:rFonts w:ascii="Times New Roman" w:eastAsia="Times New Roman" w:hAnsi="Times New Roman" w:cs="Times New Roman"/>
          <w:snapToGrid w:val="0"/>
          <w:kern w:val="0"/>
          <w:sz w:val="24"/>
          <w:szCs w:val="24"/>
          <w14:ligatures w14:val="none"/>
        </w:rPr>
        <w:t xml:space="preserve"> prikaz</w:t>
      </w:r>
      <w:r w:rsidR="0077578C" w:rsidRPr="00C258A1">
        <w:rPr>
          <w:rFonts w:ascii="Times New Roman" w:eastAsia="Times New Roman" w:hAnsi="Times New Roman" w:cs="Times New Roman"/>
          <w:snapToGrid w:val="0"/>
          <w:kern w:val="0"/>
          <w:sz w:val="24"/>
          <w:szCs w:val="24"/>
          <w14:ligatures w14:val="none"/>
        </w:rPr>
        <w:t>i</w:t>
      </w:r>
      <w:r w:rsidR="004C7383" w:rsidRPr="00C258A1">
        <w:rPr>
          <w:rFonts w:ascii="Times New Roman" w:eastAsia="Times New Roman" w:hAnsi="Times New Roman" w:cs="Times New Roman"/>
          <w:snapToGrid w:val="0"/>
          <w:kern w:val="0"/>
          <w:sz w:val="24"/>
          <w:szCs w:val="24"/>
          <w14:ligatures w14:val="none"/>
        </w:rPr>
        <w:t xml:space="preserve"> iz </w:t>
      </w:r>
      <w:bookmarkStart w:id="3" w:name="_Hlk178070868"/>
      <w:r w:rsidR="00774E68" w:rsidRPr="00C258A1">
        <w:rPr>
          <w:rFonts w:ascii="Times New Roman" w:eastAsia="Times New Roman" w:hAnsi="Times New Roman" w:cs="Times New Roman"/>
          <w:snapToGrid w:val="0"/>
          <w:kern w:val="0"/>
          <w:sz w:val="24"/>
          <w:szCs w:val="24"/>
          <w14:ligatures w14:val="none"/>
        </w:rPr>
        <w:t>Prostornog plana uređenja Grada Delnica (S</w:t>
      </w:r>
      <w:r w:rsidRPr="00C258A1">
        <w:rPr>
          <w:rFonts w:ascii="Times New Roman" w:eastAsia="Times New Roman" w:hAnsi="Times New Roman" w:cs="Times New Roman"/>
          <w:snapToGrid w:val="0"/>
          <w:kern w:val="0"/>
          <w:sz w:val="24"/>
          <w:szCs w:val="24"/>
          <w14:ligatures w14:val="none"/>
        </w:rPr>
        <w:t>N PGŽ</w:t>
      </w:r>
      <w:r w:rsidR="00774E68" w:rsidRPr="00C258A1">
        <w:rPr>
          <w:rFonts w:ascii="Times New Roman" w:eastAsia="Times New Roman" w:hAnsi="Times New Roman" w:cs="Times New Roman"/>
          <w:snapToGrid w:val="0"/>
          <w:kern w:val="0"/>
          <w:sz w:val="24"/>
          <w:szCs w:val="24"/>
          <w14:ligatures w14:val="none"/>
        </w:rPr>
        <w:t xml:space="preserve"> 24/02, 11/13</w:t>
      </w:r>
      <w:r w:rsidRPr="00C258A1">
        <w:rPr>
          <w:rFonts w:ascii="Times New Roman" w:eastAsia="Times New Roman" w:hAnsi="Times New Roman" w:cs="Times New Roman"/>
          <w:snapToGrid w:val="0"/>
          <w:kern w:val="0"/>
          <w:sz w:val="24"/>
          <w:szCs w:val="24"/>
          <w14:ligatures w14:val="none"/>
        </w:rPr>
        <w:t>,</w:t>
      </w:r>
      <w:r w:rsidR="00774E68" w:rsidRPr="00C258A1">
        <w:rPr>
          <w:rFonts w:ascii="Times New Roman" w:eastAsia="Times New Roman" w:hAnsi="Times New Roman" w:cs="Times New Roman"/>
          <w:snapToGrid w:val="0"/>
          <w:kern w:val="0"/>
          <w:sz w:val="24"/>
          <w:szCs w:val="24"/>
          <w14:ligatures w14:val="none"/>
        </w:rPr>
        <w:t xml:space="preserve"> S</w:t>
      </w:r>
      <w:r w:rsidRPr="00C258A1">
        <w:rPr>
          <w:rFonts w:ascii="Times New Roman" w:eastAsia="Times New Roman" w:hAnsi="Times New Roman" w:cs="Times New Roman"/>
          <w:snapToGrid w:val="0"/>
          <w:kern w:val="0"/>
          <w:sz w:val="24"/>
          <w:szCs w:val="24"/>
          <w14:ligatures w14:val="none"/>
        </w:rPr>
        <w:t>N GD</w:t>
      </w:r>
      <w:r w:rsidR="00774E68" w:rsidRPr="00C258A1">
        <w:rPr>
          <w:rFonts w:ascii="Times New Roman" w:eastAsia="Times New Roman" w:hAnsi="Times New Roman" w:cs="Times New Roman"/>
          <w:snapToGrid w:val="0"/>
          <w:kern w:val="0"/>
          <w:sz w:val="24"/>
          <w:szCs w:val="24"/>
          <w14:ligatures w14:val="none"/>
        </w:rPr>
        <w:t xml:space="preserve"> 4/16 i 11/21)</w:t>
      </w:r>
      <w:r w:rsidR="0077578C" w:rsidRPr="00C258A1">
        <w:rPr>
          <w:rFonts w:ascii="Times New Roman" w:eastAsia="Times New Roman" w:hAnsi="Times New Roman" w:cs="Times New Roman"/>
          <w:snapToGrid w:val="0"/>
          <w:kern w:val="0"/>
          <w:sz w:val="24"/>
          <w:szCs w:val="24"/>
          <w14:ligatures w14:val="none"/>
        </w:rPr>
        <w:t xml:space="preserve"> se zamjenjuju kartografskim prikazima iz točke 2. prethodnog stavka.</w:t>
      </w:r>
    </w:p>
    <w:bookmarkEnd w:id="3"/>
    <w:p w14:paraId="5D40043A" w14:textId="21DA6454" w:rsidR="004C7383" w:rsidRPr="00C258A1" w:rsidRDefault="003E3C22" w:rsidP="003E3C22">
      <w:pPr>
        <w:widowControl w:val="0"/>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 xml:space="preserve">(3) </w:t>
      </w:r>
      <w:r w:rsidR="005057FE" w:rsidRPr="00C258A1">
        <w:rPr>
          <w:rFonts w:ascii="Times New Roman" w:eastAsia="Times New Roman" w:hAnsi="Times New Roman" w:cs="Times New Roman"/>
          <w:snapToGrid w:val="0"/>
          <w:kern w:val="0"/>
          <w:sz w:val="24"/>
          <w:szCs w:val="24"/>
          <w14:ligatures w14:val="none"/>
        </w:rPr>
        <w:t xml:space="preserve">Iznimno od prethodnog stavka, </w:t>
      </w:r>
      <w:r w:rsidR="004C7383" w:rsidRPr="00C258A1">
        <w:rPr>
          <w:rFonts w:ascii="Times New Roman" w:eastAsia="Times New Roman" w:hAnsi="Times New Roman" w:cs="Times New Roman"/>
          <w:snapToGrid w:val="0"/>
          <w:kern w:val="0"/>
          <w:sz w:val="24"/>
          <w:szCs w:val="24"/>
          <w14:ligatures w14:val="none"/>
        </w:rPr>
        <w:t xml:space="preserve">Kartografski prikaz </w:t>
      </w:r>
      <w:r w:rsidR="005057FE" w:rsidRPr="00C258A1">
        <w:rPr>
          <w:rFonts w:ascii="Times New Roman" w:eastAsia="Times New Roman" w:hAnsi="Times New Roman" w:cs="Times New Roman"/>
          <w:snapToGrid w:val="0"/>
          <w:kern w:val="0"/>
          <w:sz w:val="24"/>
          <w:szCs w:val="24"/>
          <w14:ligatures w14:val="none"/>
        </w:rPr>
        <w:t>3</w:t>
      </w:r>
      <w:r w:rsidR="004C7383" w:rsidRPr="00C258A1">
        <w:rPr>
          <w:rFonts w:ascii="Times New Roman" w:eastAsia="Times New Roman" w:hAnsi="Times New Roman" w:cs="Times New Roman"/>
          <w:snapToGrid w:val="0"/>
          <w:kern w:val="0"/>
          <w:sz w:val="24"/>
          <w:szCs w:val="24"/>
          <w14:ligatures w14:val="none"/>
        </w:rPr>
        <w:t>b</w:t>
      </w:r>
      <w:r w:rsidR="005057FE" w:rsidRPr="00C258A1">
        <w:rPr>
          <w:rFonts w:ascii="Times New Roman" w:eastAsia="Times New Roman" w:hAnsi="Times New Roman" w:cs="Times New Roman"/>
          <w:snapToGrid w:val="0"/>
          <w:kern w:val="0"/>
          <w:sz w:val="24"/>
          <w:szCs w:val="24"/>
          <w14:ligatures w14:val="none"/>
        </w:rPr>
        <w:t>. Uvjeti za korištenje, uređenje i zaštitu prostora – Vodozaštitna područja i vodotoci iz Prostornog plana uređenja Grada Delnica (S</w:t>
      </w:r>
      <w:r w:rsidR="00C258A1" w:rsidRPr="00C258A1">
        <w:rPr>
          <w:rFonts w:ascii="Times New Roman" w:eastAsia="Times New Roman" w:hAnsi="Times New Roman" w:cs="Times New Roman"/>
          <w:snapToGrid w:val="0"/>
          <w:kern w:val="0"/>
          <w:sz w:val="24"/>
          <w:szCs w:val="24"/>
          <w14:ligatures w14:val="none"/>
        </w:rPr>
        <w:t>N PGŽ</w:t>
      </w:r>
      <w:r w:rsidR="005057FE" w:rsidRPr="00C258A1">
        <w:rPr>
          <w:rFonts w:ascii="Times New Roman" w:eastAsia="Times New Roman" w:hAnsi="Times New Roman" w:cs="Times New Roman"/>
          <w:snapToGrid w:val="0"/>
          <w:kern w:val="0"/>
          <w:sz w:val="24"/>
          <w:szCs w:val="24"/>
          <w14:ligatures w14:val="none"/>
        </w:rPr>
        <w:t xml:space="preserve"> 24/02, 11/13</w:t>
      </w:r>
      <w:r w:rsidR="00C258A1" w:rsidRPr="00C258A1">
        <w:rPr>
          <w:rFonts w:ascii="Times New Roman" w:eastAsia="Times New Roman" w:hAnsi="Times New Roman" w:cs="Times New Roman"/>
          <w:snapToGrid w:val="0"/>
          <w:kern w:val="0"/>
          <w:sz w:val="24"/>
          <w:szCs w:val="24"/>
          <w14:ligatures w14:val="none"/>
        </w:rPr>
        <w:t>,</w:t>
      </w:r>
      <w:r w:rsidR="005057FE" w:rsidRPr="00C258A1">
        <w:rPr>
          <w:rFonts w:ascii="Times New Roman" w:eastAsia="Times New Roman" w:hAnsi="Times New Roman" w:cs="Times New Roman"/>
          <w:snapToGrid w:val="0"/>
          <w:kern w:val="0"/>
          <w:sz w:val="24"/>
          <w:szCs w:val="24"/>
          <w14:ligatures w14:val="none"/>
        </w:rPr>
        <w:t xml:space="preserve"> S</w:t>
      </w:r>
      <w:r w:rsidR="00C258A1" w:rsidRPr="00C258A1">
        <w:rPr>
          <w:rFonts w:ascii="Times New Roman" w:eastAsia="Times New Roman" w:hAnsi="Times New Roman" w:cs="Times New Roman"/>
          <w:snapToGrid w:val="0"/>
          <w:kern w:val="0"/>
          <w:sz w:val="24"/>
          <w:szCs w:val="24"/>
          <w14:ligatures w14:val="none"/>
        </w:rPr>
        <w:t>N GD</w:t>
      </w:r>
      <w:r w:rsidR="005057FE" w:rsidRPr="00C258A1">
        <w:rPr>
          <w:rFonts w:ascii="Times New Roman" w:eastAsia="Times New Roman" w:hAnsi="Times New Roman" w:cs="Times New Roman"/>
          <w:snapToGrid w:val="0"/>
          <w:kern w:val="0"/>
          <w:sz w:val="24"/>
          <w:szCs w:val="24"/>
          <w14:ligatures w14:val="none"/>
        </w:rPr>
        <w:t xml:space="preserve"> 4/16 i 11/21) </w:t>
      </w:r>
      <w:r w:rsidR="0077578C" w:rsidRPr="00C258A1">
        <w:rPr>
          <w:rFonts w:ascii="Times New Roman" w:eastAsia="Times New Roman" w:hAnsi="Times New Roman" w:cs="Times New Roman"/>
          <w:snapToGrid w:val="0"/>
          <w:kern w:val="0"/>
          <w:sz w:val="24"/>
          <w:szCs w:val="24"/>
          <w14:ligatures w14:val="none"/>
        </w:rPr>
        <w:t xml:space="preserve">ne ukida se ovim izmjenama i dopunama Plana te </w:t>
      </w:r>
      <w:r w:rsidR="004C7383" w:rsidRPr="00C258A1">
        <w:rPr>
          <w:rFonts w:ascii="Times New Roman" w:eastAsia="Times New Roman" w:hAnsi="Times New Roman" w:cs="Times New Roman"/>
          <w:snapToGrid w:val="0"/>
          <w:kern w:val="0"/>
          <w:sz w:val="24"/>
          <w:szCs w:val="24"/>
          <w14:ligatures w14:val="none"/>
        </w:rPr>
        <w:t>ostaje na snazi.</w:t>
      </w:r>
    </w:p>
    <w:p w14:paraId="5334E1C7" w14:textId="6791C9C2" w:rsidR="00A40D97" w:rsidRPr="00C258A1" w:rsidRDefault="00A40D97" w:rsidP="003E3C22">
      <w:pPr>
        <w:widowControl w:val="0"/>
        <w:rPr>
          <w:rFonts w:ascii="Times New Roman" w:hAnsi="Times New Roman" w:cs="Times New Roman"/>
          <w:strike/>
          <w:sz w:val="24"/>
          <w:szCs w:val="24"/>
        </w:rPr>
      </w:pPr>
    </w:p>
    <w:p w14:paraId="0213A878" w14:textId="4CD4A40C" w:rsidR="00A40D97" w:rsidRPr="00C258A1" w:rsidRDefault="00572DE1" w:rsidP="003E3C22">
      <w:pPr>
        <w:pStyle w:val="Naslov1"/>
        <w:spacing w:line="240" w:lineRule="auto"/>
        <w:rPr>
          <w:rFonts w:ascii="Times New Roman" w:hAnsi="Times New Roman" w:cs="Times New Roman"/>
          <w:color w:val="auto"/>
          <w:szCs w:val="24"/>
        </w:rPr>
      </w:pPr>
      <w:r w:rsidRPr="00C258A1">
        <w:rPr>
          <w:rFonts w:ascii="Times New Roman" w:hAnsi="Times New Roman" w:cs="Times New Roman"/>
          <w:color w:val="auto"/>
          <w:szCs w:val="24"/>
        </w:rPr>
        <w:t>II. ODREDBE ZA PROV</w:t>
      </w:r>
      <w:r w:rsidR="003F1550" w:rsidRPr="00C258A1">
        <w:rPr>
          <w:rFonts w:ascii="Times New Roman" w:hAnsi="Times New Roman" w:cs="Times New Roman"/>
          <w:color w:val="auto"/>
          <w:szCs w:val="24"/>
        </w:rPr>
        <w:t>EDBU</w:t>
      </w:r>
    </w:p>
    <w:p w14:paraId="3EBB39CB" w14:textId="77777777" w:rsidR="0008265A" w:rsidRPr="00C258A1" w:rsidRDefault="0008265A" w:rsidP="003E3C22">
      <w:pPr>
        <w:widowControl w:val="0"/>
        <w:jc w:val="center"/>
        <w:rPr>
          <w:rFonts w:ascii="Times New Roman" w:eastAsia="Times New Roman" w:hAnsi="Times New Roman" w:cs="Times New Roman"/>
          <w:b/>
          <w:snapToGrid w:val="0"/>
          <w:kern w:val="0"/>
          <w:sz w:val="24"/>
          <w:szCs w:val="24"/>
          <w14:ligatures w14:val="none"/>
        </w:rPr>
      </w:pPr>
    </w:p>
    <w:p w14:paraId="17A3AA70" w14:textId="68677011" w:rsidR="0008265A" w:rsidRPr="00C258A1" w:rsidRDefault="0008265A"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Članak 4.</w:t>
      </w:r>
    </w:p>
    <w:p w14:paraId="55BAC923" w14:textId="3210DCA3" w:rsidR="003A65AD" w:rsidRPr="00C258A1" w:rsidRDefault="00C258A1" w:rsidP="00C258A1">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Times New Roman" w:hAnsi="Times New Roman" w:cs="Times New Roman"/>
          <w:snapToGrid w:val="0"/>
          <w:kern w:val="0"/>
          <w:sz w:val="24"/>
          <w:szCs w:val="24"/>
          <w14:ligatures w14:val="none"/>
        </w:rPr>
        <w:t xml:space="preserve">(1) </w:t>
      </w:r>
      <w:r w:rsidR="0008265A" w:rsidRPr="00C258A1">
        <w:rPr>
          <w:rFonts w:ascii="Times New Roman" w:eastAsia="Times New Roman" w:hAnsi="Times New Roman" w:cs="Times New Roman"/>
          <w:snapToGrid w:val="0"/>
          <w:kern w:val="0"/>
          <w:sz w:val="24"/>
          <w:szCs w:val="24"/>
          <w14:ligatures w14:val="none"/>
        </w:rPr>
        <w:t>U članku 4. stavku 2.</w:t>
      </w:r>
      <w:r w:rsidR="006F4270" w:rsidRPr="00C258A1">
        <w:rPr>
          <w:rFonts w:ascii="Times New Roman" w:eastAsia="Times New Roman" w:hAnsi="Times New Roman" w:cs="Times New Roman"/>
          <w:snapToGrid w:val="0"/>
          <w:kern w:val="0"/>
          <w:sz w:val="24"/>
          <w:szCs w:val="24"/>
          <w14:ligatures w14:val="none"/>
        </w:rPr>
        <w:t xml:space="preserve"> </w:t>
      </w:r>
      <w:r w:rsidR="009C7124" w:rsidRPr="00C258A1">
        <w:rPr>
          <w:rFonts w:ascii="Times New Roman" w:eastAsia="Times New Roman" w:hAnsi="Times New Roman" w:cs="Times New Roman"/>
          <w:snapToGrid w:val="0"/>
          <w:kern w:val="0"/>
          <w:sz w:val="24"/>
          <w:szCs w:val="24"/>
          <w14:ligatures w14:val="none"/>
        </w:rPr>
        <w:t>podstavku</w:t>
      </w:r>
      <w:r w:rsidR="006F4270" w:rsidRPr="00C258A1">
        <w:rPr>
          <w:rFonts w:ascii="Times New Roman" w:eastAsia="Times New Roman" w:hAnsi="Times New Roman" w:cs="Times New Roman"/>
          <w:snapToGrid w:val="0"/>
          <w:kern w:val="0"/>
          <w:sz w:val="24"/>
          <w:szCs w:val="24"/>
          <w14:ligatures w14:val="none"/>
        </w:rPr>
        <w:t xml:space="preserve"> 2.</w:t>
      </w:r>
      <w:r w:rsidR="00A40D97" w:rsidRPr="00C258A1">
        <w:rPr>
          <w:rFonts w:ascii="Times New Roman" w:eastAsia="Times New Roman" w:hAnsi="Times New Roman" w:cs="Times New Roman"/>
          <w:snapToGrid w:val="0"/>
          <w:kern w:val="0"/>
          <w:sz w:val="24"/>
          <w:szCs w:val="24"/>
          <w14:ligatures w14:val="none"/>
        </w:rPr>
        <w:t xml:space="preserve"> riječi: „- posebna namjena – obrana“ brišu se.</w:t>
      </w:r>
    </w:p>
    <w:p w14:paraId="303802A2" w14:textId="42805E6F" w:rsidR="00A40D97" w:rsidRPr="00C258A1" w:rsidRDefault="00C258A1" w:rsidP="00C258A1">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Times New Roman" w:hAnsi="Times New Roman" w:cs="Times New Roman"/>
          <w:snapToGrid w:val="0"/>
          <w:kern w:val="0"/>
          <w:sz w:val="24"/>
          <w:szCs w:val="24"/>
          <w14:ligatures w14:val="none"/>
        </w:rPr>
        <w:t xml:space="preserve">(2) </w:t>
      </w:r>
      <w:r w:rsidR="00A40D97" w:rsidRPr="00C258A1">
        <w:rPr>
          <w:rFonts w:ascii="Times New Roman" w:eastAsia="Times New Roman" w:hAnsi="Times New Roman" w:cs="Times New Roman"/>
          <w:snapToGrid w:val="0"/>
          <w:kern w:val="0"/>
          <w:sz w:val="24"/>
          <w:szCs w:val="24"/>
          <w14:ligatures w14:val="none"/>
        </w:rPr>
        <w:t>U stavku 3. riječi: „kartografskom prikazu 1a.“ zamjenjuju se riječima: „kartografskom prikazu 1.“</w:t>
      </w:r>
      <w:r w:rsidR="005D1A45" w:rsidRPr="00C258A1">
        <w:rPr>
          <w:rFonts w:ascii="Times New Roman" w:eastAsia="Times New Roman" w:hAnsi="Times New Roman" w:cs="Times New Roman"/>
          <w:snapToGrid w:val="0"/>
          <w:kern w:val="0"/>
          <w:sz w:val="24"/>
          <w:szCs w:val="24"/>
          <w14:ligatures w14:val="none"/>
        </w:rPr>
        <w:t>.</w:t>
      </w:r>
    </w:p>
    <w:p w14:paraId="6B9A6165" w14:textId="293F25CF" w:rsidR="00A40D97" w:rsidRPr="00C258A1" w:rsidRDefault="00C258A1" w:rsidP="00C258A1">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Times New Roman" w:hAnsi="Times New Roman" w:cs="Times New Roman"/>
          <w:snapToGrid w:val="0"/>
          <w:kern w:val="0"/>
          <w:sz w:val="24"/>
          <w:szCs w:val="24"/>
          <w14:ligatures w14:val="none"/>
        </w:rPr>
        <w:t xml:space="preserve">(3) </w:t>
      </w:r>
      <w:r w:rsidR="00A40D97" w:rsidRPr="00C258A1">
        <w:rPr>
          <w:rFonts w:ascii="Times New Roman" w:eastAsia="Times New Roman" w:hAnsi="Times New Roman" w:cs="Times New Roman"/>
          <w:snapToGrid w:val="0"/>
          <w:kern w:val="0"/>
          <w:sz w:val="24"/>
          <w:szCs w:val="24"/>
          <w14:ligatures w14:val="none"/>
        </w:rPr>
        <w:t xml:space="preserve">U stavku </w:t>
      </w:r>
      <w:r w:rsidR="006F4270" w:rsidRPr="00C258A1">
        <w:rPr>
          <w:rFonts w:ascii="Times New Roman" w:eastAsia="Times New Roman" w:hAnsi="Times New Roman" w:cs="Times New Roman"/>
          <w:snapToGrid w:val="0"/>
          <w:kern w:val="0"/>
          <w:sz w:val="24"/>
          <w:szCs w:val="24"/>
          <w14:ligatures w14:val="none"/>
        </w:rPr>
        <w:t>4</w:t>
      </w:r>
      <w:r w:rsidR="00A40D97" w:rsidRPr="00C258A1">
        <w:rPr>
          <w:rFonts w:ascii="Times New Roman" w:eastAsia="Times New Roman" w:hAnsi="Times New Roman" w:cs="Times New Roman"/>
          <w:snapToGrid w:val="0"/>
          <w:kern w:val="0"/>
          <w:sz w:val="24"/>
          <w:szCs w:val="24"/>
          <w14:ligatures w14:val="none"/>
        </w:rPr>
        <w:t>. riječi: „kartografskim prikazima 4.1. - 4.34.“ zamjenjuju se riječima: „kartografskim prikazima 4.1. - 4.12.“</w:t>
      </w:r>
      <w:r w:rsidR="005D1A45" w:rsidRPr="00C258A1">
        <w:rPr>
          <w:rFonts w:ascii="Times New Roman" w:eastAsia="Times New Roman" w:hAnsi="Times New Roman" w:cs="Times New Roman"/>
          <w:snapToGrid w:val="0"/>
          <w:kern w:val="0"/>
          <w:sz w:val="24"/>
          <w:szCs w:val="24"/>
          <w14:ligatures w14:val="none"/>
        </w:rPr>
        <w:t>.</w:t>
      </w:r>
    </w:p>
    <w:p w14:paraId="21CA5774" w14:textId="77777777" w:rsidR="003A65AD" w:rsidRPr="00C258A1" w:rsidRDefault="003A65AD" w:rsidP="003E3C22">
      <w:pPr>
        <w:autoSpaceDE w:val="0"/>
        <w:autoSpaceDN w:val="0"/>
        <w:adjustRightInd w:val="0"/>
        <w:rPr>
          <w:rFonts w:ascii="Times New Roman" w:eastAsia="Calibri" w:hAnsi="Times New Roman" w:cs="Times New Roman"/>
          <w:b/>
          <w:bCs/>
          <w:kern w:val="0"/>
          <w:sz w:val="24"/>
          <w:szCs w:val="24"/>
          <w14:ligatures w14:val="none"/>
        </w:rPr>
      </w:pPr>
    </w:p>
    <w:p w14:paraId="2BB08668" w14:textId="5A387D48" w:rsidR="006853C4" w:rsidRPr="00C258A1" w:rsidRDefault="006853C4"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Članak 5.</w:t>
      </w:r>
    </w:p>
    <w:p w14:paraId="46D09610" w14:textId="61435B4A" w:rsidR="006853C4" w:rsidRPr="00C258A1" w:rsidRDefault="006853C4" w:rsidP="00C258A1">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Times New Roman" w:hAnsi="Times New Roman" w:cs="Times New Roman"/>
          <w:snapToGrid w:val="0"/>
          <w:kern w:val="0"/>
          <w:sz w:val="24"/>
          <w:szCs w:val="24"/>
          <w14:ligatures w14:val="none"/>
        </w:rPr>
        <w:t xml:space="preserve">U članku 5. stavku 4. riječi: „kartografskim prikazima </w:t>
      </w:r>
      <w:r w:rsidR="004B6125" w:rsidRPr="00C258A1">
        <w:rPr>
          <w:rFonts w:ascii="Times New Roman" w:eastAsia="Times New Roman" w:hAnsi="Times New Roman" w:cs="Times New Roman"/>
          <w:snapToGrid w:val="0"/>
          <w:kern w:val="0"/>
          <w:sz w:val="24"/>
          <w:szCs w:val="24"/>
          <w14:ligatures w14:val="none"/>
        </w:rPr>
        <w:t>4-1 do 4-34.</w:t>
      </w:r>
      <w:r w:rsidRPr="00C258A1">
        <w:rPr>
          <w:rFonts w:ascii="Times New Roman" w:eastAsia="Times New Roman" w:hAnsi="Times New Roman" w:cs="Times New Roman"/>
          <w:snapToGrid w:val="0"/>
          <w:kern w:val="0"/>
          <w:sz w:val="24"/>
          <w:szCs w:val="24"/>
          <w14:ligatures w14:val="none"/>
        </w:rPr>
        <w:t>“ zamjenjuju se riječima: „kartografskim prikazima 4.1. - 4.12.“</w:t>
      </w:r>
      <w:r w:rsidR="0006271F" w:rsidRPr="00C258A1">
        <w:rPr>
          <w:rFonts w:ascii="Times New Roman" w:eastAsia="Times New Roman" w:hAnsi="Times New Roman" w:cs="Times New Roman"/>
          <w:snapToGrid w:val="0"/>
          <w:kern w:val="0"/>
          <w:sz w:val="24"/>
          <w:szCs w:val="24"/>
          <w14:ligatures w14:val="none"/>
        </w:rPr>
        <w:t>.</w:t>
      </w:r>
    </w:p>
    <w:p w14:paraId="2E984643" w14:textId="77777777" w:rsidR="0076012E" w:rsidRPr="00C258A1" w:rsidRDefault="0076012E" w:rsidP="003E3C22">
      <w:pPr>
        <w:widowControl w:val="0"/>
        <w:rPr>
          <w:rFonts w:ascii="Times New Roman" w:eastAsia="Times New Roman" w:hAnsi="Times New Roman" w:cs="Times New Roman"/>
          <w:b/>
          <w:snapToGrid w:val="0"/>
          <w:kern w:val="0"/>
          <w:sz w:val="24"/>
          <w:szCs w:val="24"/>
          <w14:ligatures w14:val="none"/>
        </w:rPr>
      </w:pPr>
    </w:p>
    <w:p w14:paraId="66D4154F" w14:textId="727C88C8" w:rsidR="0015346C" w:rsidRPr="00C258A1" w:rsidRDefault="0015346C"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Članak 6.</w:t>
      </w:r>
    </w:p>
    <w:p w14:paraId="169ED813" w14:textId="1718C01D" w:rsidR="0015346C" w:rsidRPr="00C258A1" w:rsidRDefault="0015346C" w:rsidP="00C258A1">
      <w:pPr>
        <w:autoSpaceDE w:val="0"/>
        <w:autoSpaceDN w:val="0"/>
        <w:adjustRightInd w:val="0"/>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U članku 6. stavku 1. riječi: „manje regionalno središte“ zamjenjuju se riječima: „središnje naselje – centar mikroregije“.</w:t>
      </w:r>
    </w:p>
    <w:p w14:paraId="3671B88A" w14:textId="77777777" w:rsidR="00A96E7A" w:rsidRPr="00C258A1" w:rsidRDefault="00A96E7A" w:rsidP="003E3C22">
      <w:pPr>
        <w:pStyle w:val="Odlomakpopisa"/>
        <w:autoSpaceDE w:val="0"/>
        <w:autoSpaceDN w:val="0"/>
        <w:adjustRightInd w:val="0"/>
        <w:ind w:left="426"/>
        <w:rPr>
          <w:rFonts w:ascii="Times New Roman" w:eastAsia="Times New Roman" w:hAnsi="Times New Roman" w:cs="Times New Roman"/>
          <w:snapToGrid w:val="0"/>
          <w:kern w:val="0"/>
          <w:sz w:val="24"/>
          <w:szCs w:val="24"/>
          <w14:ligatures w14:val="none"/>
        </w:rPr>
      </w:pPr>
    </w:p>
    <w:p w14:paraId="77D88576" w14:textId="31E1DFE0" w:rsidR="0015346C" w:rsidRPr="00C258A1" w:rsidRDefault="0015346C"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Članak 7.</w:t>
      </w:r>
    </w:p>
    <w:p w14:paraId="4BF654F2" w14:textId="335B2636" w:rsidR="0015346C" w:rsidRPr="00C258A1" w:rsidRDefault="0015346C" w:rsidP="00C258A1">
      <w:pPr>
        <w:autoSpaceDE w:val="0"/>
        <w:autoSpaceDN w:val="0"/>
        <w:adjustRightInd w:val="0"/>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U članku 7. stavku 1. riječi: „</w:t>
      </w:r>
      <w:r w:rsidR="006F4270" w:rsidRPr="00C258A1">
        <w:rPr>
          <w:rFonts w:ascii="Times New Roman" w:eastAsia="Times New Roman" w:hAnsi="Times New Roman" w:cs="Times New Roman"/>
          <w:snapToGrid w:val="0"/>
          <w:kern w:val="0"/>
          <w:sz w:val="24"/>
          <w:szCs w:val="24"/>
          <w14:ligatures w14:val="none"/>
        </w:rPr>
        <w:t>M</w:t>
      </w:r>
      <w:r w:rsidRPr="00C258A1">
        <w:rPr>
          <w:rFonts w:ascii="Times New Roman" w:eastAsia="Times New Roman" w:hAnsi="Times New Roman" w:cs="Times New Roman"/>
          <w:snapToGrid w:val="0"/>
          <w:kern w:val="0"/>
          <w:sz w:val="24"/>
          <w:szCs w:val="24"/>
          <w14:ligatures w14:val="none"/>
        </w:rPr>
        <w:t>anje regionalno središte je“ zamjenjuju se riječima: „Središnje naselje – centar mikroregije je“.</w:t>
      </w:r>
    </w:p>
    <w:p w14:paraId="33256BFE" w14:textId="77777777" w:rsidR="00693CA4" w:rsidRPr="00C258A1" w:rsidRDefault="00693CA4" w:rsidP="003E3C22">
      <w:pPr>
        <w:pStyle w:val="Odlomakpopisa"/>
        <w:autoSpaceDE w:val="0"/>
        <w:autoSpaceDN w:val="0"/>
        <w:adjustRightInd w:val="0"/>
        <w:ind w:left="426"/>
        <w:rPr>
          <w:rFonts w:ascii="Times New Roman" w:eastAsia="Times New Roman" w:hAnsi="Times New Roman" w:cs="Times New Roman"/>
          <w:snapToGrid w:val="0"/>
          <w:kern w:val="0"/>
          <w:sz w:val="24"/>
          <w:szCs w:val="24"/>
          <w14:ligatures w14:val="none"/>
        </w:rPr>
      </w:pPr>
    </w:p>
    <w:p w14:paraId="4EFD64D7" w14:textId="1C9E88DE" w:rsidR="0015346C" w:rsidRPr="00C258A1" w:rsidRDefault="0015346C"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Članak 8.</w:t>
      </w:r>
    </w:p>
    <w:p w14:paraId="6A126545" w14:textId="2555F63D" w:rsidR="0015346C" w:rsidRPr="00C258A1" w:rsidRDefault="0015346C" w:rsidP="00C258A1">
      <w:pPr>
        <w:autoSpaceDE w:val="0"/>
        <w:autoSpaceDN w:val="0"/>
        <w:adjustRightInd w:val="0"/>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 xml:space="preserve">U članku 8. stavku 2. </w:t>
      </w:r>
      <w:r w:rsidR="0006271F" w:rsidRPr="00C258A1">
        <w:rPr>
          <w:rFonts w:ascii="Times New Roman" w:eastAsia="Times New Roman" w:hAnsi="Times New Roman" w:cs="Times New Roman"/>
          <w:snapToGrid w:val="0"/>
          <w:kern w:val="0"/>
          <w:sz w:val="24"/>
          <w:szCs w:val="24"/>
          <w14:ligatures w14:val="none"/>
        </w:rPr>
        <w:t>podstavak</w:t>
      </w:r>
      <w:r w:rsidR="00FB623D" w:rsidRPr="00C258A1">
        <w:rPr>
          <w:rFonts w:ascii="Times New Roman" w:eastAsia="Times New Roman" w:hAnsi="Times New Roman" w:cs="Times New Roman"/>
          <w:snapToGrid w:val="0"/>
          <w:kern w:val="0"/>
          <w:sz w:val="24"/>
          <w:szCs w:val="24"/>
          <w14:ligatures w14:val="none"/>
        </w:rPr>
        <w:t xml:space="preserve"> 3. briše se</w:t>
      </w:r>
      <w:r w:rsidRPr="00C258A1">
        <w:rPr>
          <w:rFonts w:ascii="Times New Roman" w:eastAsia="Times New Roman" w:hAnsi="Times New Roman" w:cs="Times New Roman"/>
          <w:snapToGrid w:val="0"/>
          <w:kern w:val="0"/>
          <w:sz w:val="24"/>
          <w:szCs w:val="24"/>
          <w14:ligatures w14:val="none"/>
        </w:rPr>
        <w:t>.</w:t>
      </w:r>
    </w:p>
    <w:p w14:paraId="6714AF0A" w14:textId="77777777" w:rsidR="003A65AD" w:rsidRPr="00C258A1" w:rsidRDefault="003A65AD" w:rsidP="003E3C22">
      <w:pPr>
        <w:autoSpaceDE w:val="0"/>
        <w:autoSpaceDN w:val="0"/>
        <w:adjustRightInd w:val="0"/>
        <w:rPr>
          <w:rFonts w:ascii="Times New Roman" w:eastAsia="Calibri" w:hAnsi="Times New Roman" w:cs="Times New Roman"/>
          <w:kern w:val="0"/>
          <w:sz w:val="24"/>
          <w:szCs w:val="24"/>
          <w14:ligatures w14:val="none"/>
        </w:rPr>
      </w:pPr>
    </w:p>
    <w:p w14:paraId="1D2F20D4" w14:textId="63C7766D" w:rsidR="00FB623D" w:rsidRPr="00C258A1" w:rsidRDefault="00FB623D"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Članak 9.</w:t>
      </w:r>
    </w:p>
    <w:p w14:paraId="340B3796" w14:textId="192F0E1F" w:rsidR="00FB623D" w:rsidRPr="00C258A1" w:rsidRDefault="00FB623D" w:rsidP="00C258A1">
      <w:pPr>
        <w:autoSpaceDE w:val="0"/>
        <w:autoSpaceDN w:val="0"/>
        <w:adjustRightInd w:val="0"/>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U članku 9. stavak 3. mijenja se i glasi:</w:t>
      </w:r>
    </w:p>
    <w:p w14:paraId="4DF0BD80" w14:textId="038CBEB5" w:rsidR="00B065B8" w:rsidRPr="00C258A1" w:rsidRDefault="00B065B8" w:rsidP="00C258A1">
      <w:pPr>
        <w:autoSpaceDE w:val="0"/>
        <w:autoSpaceDN w:val="0"/>
        <w:adjustRightInd w:val="0"/>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„(3)</w:t>
      </w:r>
      <w:r w:rsidR="00693CA4" w:rsidRPr="00C258A1">
        <w:rPr>
          <w:rFonts w:ascii="Times New Roman" w:eastAsia="Times New Roman" w:hAnsi="Times New Roman" w:cs="Times New Roman"/>
          <w:kern w:val="0"/>
          <w:sz w:val="24"/>
          <w:szCs w:val="24"/>
          <w:lang w:eastAsia="hr-HR"/>
          <w14:ligatures w14:val="none"/>
        </w:rPr>
        <w:t xml:space="preserve"> </w:t>
      </w:r>
      <w:r w:rsidRPr="00C258A1">
        <w:rPr>
          <w:rFonts w:ascii="Times New Roman" w:eastAsia="Times New Roman" w:hAnsi="Times New Roman" w:cs="Times New Roman"/>
          <w:kern w:val="0"/>
          <w:sz w:val="24"/>
          <w:szCs w:val="24"/>
          <w:lang w:eastAsia="hr-HR"/>
          <w14:ligatures w14:val="none"/>
        </w:rPr>
        <w:t>Izvan građevinskih područja se može graditi:</w:t>
      </w:r>
    </w:p>
    <w:p w14:paraId="27A2C439" w14:textId="77777777" w:rsidR="00B065B8" w:rsidRPr="00C258A1" w:rsidRDefault="00B065B8" w:rsidP="00C258A1">
      <w:pPr>
        <w:numPr>
          <w:ilvl w:val="1"/>
          <w:numId w:val="59"/>
        </w:numPr>
        <w:autoSpaceDE w:val="0"/>
        <w:autoSpaceDN w:val="0"/>
        <w:adjustRightInd w:val="0"/>
        <w:ind w:left="426"/>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građevine na lokacijama određenim ovim planom za koje se utvrđuje građevna čestica (istraživanje i iskorištavanje mineralnih sirovina, sportsko-rekreacijske namjene, posebne namjene, komunalne namjene, infrastrukturne namjene)</w:t>
      </w:r>
    </w:p>
    <w:p w14:paraId="37D6075A" w14:textId="40E507B8" w:rsidR="003A65AD" w:rsidRPr="00C258A1" w:rsidRDefault="00B065B8" w:rsidP="00C258A1">
      <w:pPr>
        <w:numPr>
          <w:ilvl w:val="1"/>
          <w:numId w:val="59"/>
        </w:numPr>
        <w:autoSpaceDE w:val="0"/>
        <w:autoSpaceDN w:val="0"/>
        <w:adjustRightInd w:val="0"/>
        <w:ind w:left="426"/>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građevine u funkciji iskorištavanja prirodnih resursa (u funkciji poljoprivrede, šumarstva i lovstva te u funkciji djelatnosti na vodnim površinama i sportsko-rekreacijskih površina na prirodnim površinama) za koje se ne utvrđuje zasebna građevna čestica“.</w:t>
      </w:r>
    </w:p>
    <w:p w14:paraId="28E4E715" w14:textId="77777777" w:rsidR="003A65AD" w:rsidRPr="00C258A1" w:rsidRDefault="003A65AD" w:rsidP="003E3C22">
      <w:pPr>
        <w:autoSpaceDE w:val="0"/>
        <w:autoSpaceDN w:val="0"/>
        <w:adjustRightInd w:val="0"/>
        <w:contextualSpacing/>
        <w:rPr>
          <w:rFonts w:ascii="Times New Roman" w:eastAsia="Calibri" w:hAnsi="Times New Roman" w:cs="Times New Roman"/>
          <w:kern w:val="0"/>
          <w:sz w:val="24"/>
          <w:szCs w:val="24"/>
          <w14:ligatures w14:val="none"/>
        </w:rPr>
      </w:pPr>
    </w:p>
    <w:p w14:paraId="14EDD7E9" w14:textId="0A22C9FC" w:rsidR="00363519" w:rsidRPr="00C258A1" w:rsidRDefault="00363519"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Članak 10.</w:t>
      </w:r>
    </w:p>
    <w:p w14:paraId="382522DA" w14:textId="4DA6BF0B" w:rsidR="00B065B8" w:rsidRPr="00C258A1" w:rsidRDefault="00363519" w:rsidP="00C258A1">
      <w:pPr>
        <w:autoSpaceDE w:val="0"/>
        <w:autoSpaceDN w:val="0"/>
        <w:adjustRightInd w:val="0"/>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lastRenderedPageBreak/>
        <w:t>Članak 11. mijenja se i glasi:</w:t>
      </w:r>
    </w:p>
    <w:p w14:paraId="48DF3667" w14:textId="3824EBDA" w:rsidR="00B065B8" w:rsidRPr="00C258A1" w:rsidRDefault="00B065B8" w:rsidP="003E3C22">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b/>
          <w:bCs/>
          <w:kern w:val="0"/>
          <w:sz w:val="24"/>
          <w:szCs w:val="24"/>
          <w14:ligatures w14:val="none"/>
        </w:rPr>
        <w:t>„</w:t>
      </w:r>
      <w:r w:rsidRPr="00C258A1">
        <w:rPr>
          <w:rFonts w:ascii="Times New Roman" w:eastAsia="Calibri" w:hAnsi="Times New Roman" w:cs="Times New Roman"/>
          <w:kern w:val="0"/>
          <w:sz w:val="24"/>
          <w:szCs w:val="24"/>
          <w14:ligatures w14:val="none"/>
        </w:rPr>
        <w:t>Građevine od važnosti za Republiku Hrvatsku su:</w:t>
      </w:r>
    </w:p>
    <w:p w14:paraId="3636F771" w14:textId="77777777" w:rsidR="00B065B8" w:rsidRPr="00C258A1" w:rsidRDefault="00B065B8" w:rsidP="003E3C22">
      <w:pPr>
        <w:numPr>
          <w:ilvl w:val="0"/>
          <w:numId w:val="2"/>
        </w:numPr>
        <w:autoSpaceDE w:val="0"/>
        <w:autoSpaceDN w:val="0"/>
        <w:adjustRightInd w:val="0"/>
        <w:ind w:left="426" w:hanging="426"/>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Prometne građevine</w:t>
      </w:r>
    </w:p>
    <w:p w14:paraId="75BF84B6" w14:textId="77777777" w:rsidR="00B065B8" w:rsidRPr="00C258A1" w:rsidRDefault="00B065B8" w:rsidP="003E3C22">
      <w:pPr>
        <w:numPr>
          <w:ilvl w:val="0"/>
          <w:numId w:val="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Željezničke građevine</w:t>
      </w:r>
    </w:p>
    <w:p w14:paraId="4F533214" w14:textId="7B78CDC7" w:rsidR="00B065B8" w:rsidRPr="00C258A1" w:rsidRDefault="00B065B8" w:rsidP="003E3C22">
      <w:pPr>
        <w:shd w:val="clear" w:color="auto" w:fill="FFFFFF"/>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 xml:space="preserve">željezničke pruga za međunarodni promet: </w:t>
      </w:r>
      <w:r w:rsidRPr="00C258A1">
        <w:rPr>
          <w:rFonts w:ascii="Times New Roman" w:eastAsia="Calibri" w:hAnsi="Times New Roman" w:cs="Times New Roman"/>
          <w:kern w:val="0"/>
          <w:sz w:val="24"/>
          <w:szCs w:val="24"/>
          <w14:ligatures w14:val="none"/>
        </w:rPr>
        <w:t>Rijeka-Karlovac-Zagreb i dalje</w:t>
      </w:r>
    </w:p>
    <w:p w14:paraId="45B4FBC3" w14:textId="77777777" w:rsidR="00B065B8" w:rsidRPr="00C258A1" w:rsidRDefault="00B065B8" w:rsidP="003E3C22">
      <w:pPr>
        <w:numPr>
          <w:ilvl w:val="0"/>
          <w:numId w:val="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Cestovne građevine</w:t>
      </w:r>
    </w:p>
    <w:p w14:paraId="4B2B4127" w14:textId="77777777" w:rsidR="00B065B8" w:rsidRPr="00C258A1" w:rsidRDefault="00B065B8" w:rsidP="003E3C22">
      <w:pPr>
        <w:autoSpaceDE w:val="0"/>
        <w:autoSpaceDN w:val="0"/>
        <w:adjustRightInd w:val="0"/>
        <w:contextualSpacing/>
        <w:rPr>
          <w:rFonts w:ascii="Times New Roman" w:eastAsia="Times New Roman" w:hAnsi="Times New Roman" w:cs="Times New Roman"/>
          <w:kern w:val="0"/>
          <w:sz w:val="24"/>
          <w:szCs w:val="24"/>
          <w:lang w:eastAsia="hr-HR"/>
          <w14:ligatures w14:val="none"/>
        </w:rPr>
      </w:pPr>
      <w:r w:rsidRPr="00C258A1">
        <w:rPr>
          <w:rFonts w:ascii="Times New Roman" w:eastAsia="Calibri" w:hAnsi="Times New Roman" w:cs="Times New Roman"/>
          <w:kern w:val="0"/>
          <w:sz w:val="24"/>
          <w:szCs w:val="24"/>
          <w14:ligatures w14:val="none"/>
        </w:rPr>
        <w:t>autocesta Goričan-Zagreb-Rijeka</w:t>
      </w:r>
      <w:r w:rsidRPr="00C258A1">
        <w:rPr>
          <w:rFonts w:ascii="Times New Roman" w:eastAsia="Times New Roman" w:hAnsi="Times New Roman" w:cs="Times New Roman"/>
          <w:kern w:val="0"/>
          <w:sz w:val="24"/>
          <w:szCs w:val="24"/>
          <w:lang w:eastAsia="hr-HR"/>
          <w14:ligatures w14:val="none"/>
        </w:rPr>
        <w:t xml:space="preserve"> - s pripadajućim čvorištima (Delnice)</w:t>
      </w:r>
    </w:p>
    <w:p w14:paraId="556F62C9" w14:textId="77777777" w:rsidR="00B065B8" w:rsidRPr="00C258A1" w:rsidRDefault="00B065B8" w:rsidP="003E3C22">
      <w:pPr>
        <w:numPr>
          <w:ilvl w:val="0"/>
          <w:numId w:val="11"/>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Ostale državne ceste</w:t>
      </w:r>
    </w:p>
    <w:p w14:paraId="123E9129" w14:textId="77777777" w:rsidR="00B065B8" w:rsidRPr="00C258A1" w:rsidRDefault="00B065B8" w:rsidP="003E3C22">
      <w:pPr>
        <w:numPr>
          <w:ilvl w:val="0"/>
          <w:numId w:val="5"/>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Rijeka-Gornje Jelenje-Zdihovo-Karlovac-Zagreb-GP Goričan</w:t>
      </w:r>
    </w:p>
    <w:p w14:paraId="05538839" w14:textId="77777777" w:rsidR="00B065B8" w:rsidRPr="00C258A1" w:rsidRDefault="00B065B8" w:rsidP="003E3C22">
      <w:pPr>
        <w:numPr>
          <w:ilvl w:val="0"/>
          <w:numId w:val="5"/>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Delnice – Brod na Kupi – granica sa Slovenijom</w:t>
      </w:r>
    </w:p>
    <w:p w14:paraId="709D9A44" w14:textId="77777777" w:rsidR="00B065B8" w:rsidRPr="00C258A1" w:rsidRDefault="00B065B8" w:rsidP="003E3C22">
      <w:pPr>
        <w:numPr>
          <w:ilvl w:val="0"/>
          <w:numId w:val="5"/>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Prezid-Parg-Gerovo-Crni Lug-Delnice </w:t>
      </w:r>
    </w:p>
    <w:p w14:paraId="69341F4F" w14:textId="77777777" w:rsidR="00B065B8" w:rsidRPr="00C258A1" w:rsidRDefault="00B065B8" w:rsidP="003E3C22">
      <w:pPr>
        <w:numPr>
          <w:ilvl w:val="0"/>
          <w:numId w:val="5"/>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Delnice-Čvor Lučice-Mrkopalj</w:t>
      </w:r>
    </w:p>
    <w:p w14:paraId="0FA1F63D" w14:textId="77777777" w:rsidR="00B065B8" w:rsidRPr="00C258A1" w:rsidRDefault="00B065B8" w:rsidP="003E3C22">
      <w:pPr>
        <w:numPr>
          <w:ilvl w:val="0"/>
          <w:numId w:val="5"/>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Parg-Čabar-Hrvatsko-Turke-Gašparci-Brod na Kupi-Brod Moravice</w:t>
      </w:r>
    </w:p>
    <w:p w14:paraId="53704226" w14:textId="77777777" w:rsidR="00B065B8" w:rsidRPr="00C258A1" w:rsidRDefault="00B065B8" w:rsidP="003E3C22">
      <w:pPr>
        <w:numPr>
          <w:ilvl w:val="0"/>
          <w:numId w:val="2"/>
        </w:numPr>
        <w:autoSpaceDE w:val="0"/>
        <w:autoSpaceDN w:val="0"/>
        <w:adjustRightInd w:val="0"/>
        <w:ind w:left="360"/>
        <w:contextualSpacing/>
        <w:rPr>
          <w:rFonts w:ascii="Times New Roman" w:eastAsia="Calibri" w:hAnsi="Times New Roman" w:cs="Times New Roman"/>
          <w:kern w:val="0"/>
          <w:sz w:val="24"/>
          <w:szCs w:val="24"/>
          <w14:ligatures w14:val="none"/>
        </w:rPr>
      </w:pPr>
      <w:r w:rsidRPr="00C258A1">
        <w:rPr>
          <w:rFonts w:ascii="Times New Roman" w:eastAsia="Times New Roman" w:hAnsi="Times New Roman" w:cs="Times New Roman"/>
          <w:kern w:val="0"/>
          <w:sz w:val="24"/>
          <w:szCs w:val="24"/>
          <w:lang w:eastAsia="hr-HR"/>
          <w14:ligatures w14:val="none"/>
        </w:rPr>
        <w:t>Građevine pošte, javne telekomunikacije, sustav radara, radio i TV sustav veza</w:t>
      </w:r>
    </w:p>
    <w:p w14:paraId="14A68A4B" w14:textId="77777777" w:rsidR="00B065B8" w:rsidRPr="00C258A1" w:rsidRDefault="00B065B8" w:rsidP="003E3C22">
      <w:pPr>
        <w:numPr>
          <w:ilvl w:val="0"/>
          <w:numId w:val="4"/>
        </w:numPr>
        <w:shd w:val="clear" w:color="auto" w:fill="FFFFFF"/>
        <w:contextualSpacing/>
        <w:jc w:val="left"/>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javne telekomunikacije</w:t>
      </w:r>
    </w:p>
    <w:p w14:paraId="54141498" w14:textId="77777777" w:rsidR="00B065B8" w:rsidRPr="00C258A1" w:rsidRDefault="00B065B8" w:rsidP="003E3C22">
      <w:pPr>
        <w:shd w:val="clear" w:color="auto" w:fill="FFFFFF"/>
        <w:jc w:val="left"/>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Elektronička komunikacijska infrastruktura i povezana oprema</w:t>
      </w:r>
    </w:p>
    <w:p w14:paraId="2166F1A6" w14:textId="77777777" w:rsidR="00B065B8" w:rsidRPr="00C258A1" w:rsidRDefault="00B065B8" w:rsidP="003E3C22">
      <w:pPr>
        <w:numPr>
          <w:ilvl w:val="0"/>
          <w:numId w:val="4"/>
        </w:numPr>
        <w:shd w:val="clear" w:color="auto" w:fill="FFFFFF"/>
        <w:contextualSpacing/>
        <w:jc w:val="left"/>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sustav radara</w:t>
      </w:r>
    </w:p>
    <w:p w14:paraId="05512C66" w14:textId="77777777" w:rsidR="00B065B8" w:rsidRPr="00C258A1" w:rsidRDefault="00B065B8" w:rsidP="003E3C22">
      <w:pPr>
        <w:shd w:val="clear" w:color="auto" w:fill="FFFFFF"/>
        <w:jc w:val="left"/>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antenski i građevinski objekti na kojima se nalaze instalirani radari</w:t>
      </w:r>
    </w:p>
    <w:p w14:paraId="1620F649" w14:textId="77777777" w:rsidR="00B065B8" w:rsidRPr="00C258A1" w:rsidRDefault="00B065B8" w:rsidP="003E3C22">
      <w:pPr>
        <w:shd w:val="clear" w:color="auto" w:fill="FFFFFF"/>
        <w:jc w:val="left"/>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radio-komunikacijski sustavi na frekvencijskim pojasevima VHF i MF/HF</w:t>
      </w:r>
    </w:p>
    <w:p w14:paraId="09950EF6" w14:textId="77777777" w:rsidR="00B065B8" w:rsidRPr="00C258A1" w:rsidRDefault="00B065B8" w:rsidP="003E3C22">
      <w:pPr>
        <w:numPr>
          <w:ilvl w:val="0"/>
          <w:numId w:val="2"/>
        </w:numPr>
        <w:autoSpaceDE w:val="0"/>
        <w:autoSpaceDN w:val="0"/>
        <w:adjustRightInd w:val="0"/>
        <w:ind w:left="360"/>
        <w:contextualSpacing/>
        <w:rPr>
          <w:rFonts w:ascii="Times New Roman" w:eastAsia="Calibri" w:hAnsi="Times New Roman" w:cs="Times New Roman"/>
          <w:kern w:val="0"/>
          <w:sz w:val="24"/>
          <w:szCs w:val="24"/>
          <w14:ligatures w14:val="none"/>
        </w:rPr>
      </w:pPr>
      <w:r w:rsidRPr="00C258A1">
        <w:rPr>
          <w:rFonts w:ascii="Times New Roman" w:eastAsia="Times New Roman" w:hAnsi="Times New Roman" w:cs="Times New Roman"/>
          <w:kern w:val="0"/>
          <w:sz w:val="24"/>
          <w:szCs w:val="24"/>
          <w:lang w:eastAsia="hr-HR"/>
          <w14:ligatures w14:val="none"/>
        </w:rPr>
        <w:t>Građevine vodnogospodarskog sustava</w:t>
      </w:r>
    </w:p>
    <w:p w14:paraId="366BAEF0" w14:textId="77777777" w:rsidR="00B065B8" w:rsidRPr="00C258A1" w:rsidRDefault="00B065B8" w:rsidP="003E3C22">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regionalni vodoopskrbni sustav, </w:t>
      </w:r>
      <w:r w:rsidRPr="00C258A1">
        <w:rPr>
          <w:rFonts w:ascii="Times New Roman" w:eastAsia="Times New Roman" w:hAnsi="Times New Roman" w:cs="Times New Roman"/>
          <w:kern w:val="0"/>
          <w:sz w:val="24"/>
          <w:szCs w:val="24"/>
          <w:lang w:eastAsia="hr-HR"/>
          <w14:ligatures w14:val="none"/>
        </w:rPr>
        <w:t>vodozahvati površinskih i podzemnih voda, crpne stanice, uređaji za pročišćavanje do stupnja sanitarne ispravnosti, glavni magistralni cjevovodi, vodospreme, industrijski transportni cjevovodi kapaciteta većeg od 250l/s:</w:t>
      </w:r>
      <w:r w:rsidRPr="00C258A1">
        <w:rPr>
          <w:rFonts w:ascii="Times New Roman" w:eastAsia="Calibri" w:hAnsi="Times New Roman" w:cs="Times New Roman"/>
          <w:kern w:val="0"/>
          <w:sz w:val="24"/>
          <w:szCs w:val="24"/>
          <w14:ligatures w14:val="none"/>
        </w:rPr>
        <w:t xml:space="preserve"> - podsustav “Lokve”</w:t>
      </w:r>
    </w:p>
    <w:p w14:paraId="5C22F02C" w14:textId="77777777" w:rsidR="00B065B8" w:rsidRPr="00C258A1" w:rsidRDefault="00B065B8" w:rsidP="003E3C22">
      <w:pPr>
        <w:numPr>
          <w:ilvl w:val="0"/>
          <w:numId w:val="12"/>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Regulacijske i zaštitne vodne građevine: akumulacija Križ</w:t>
      </w:r>
    </w:p>
    <w:p w14:paraId="4364B0A9" w14:textId="77777777" w:rsidR="00B065B8" w:rsidRPr="00C258A1" w:rsidRDefault="00B065B8" w:rsidP="003E3C22">
      <w:pPr>
        <w:numPr>
          <w:ilvl w:val="0"/>
          <w:numId w:val="2"/>
        </w:numPr>
        <w:autoSpaceDE w:val="0"/>
        <w:autoSpaceDN w:val="0"/>
        <w:adjustRightInd w:val="0"/>
        <w:ind w:left="36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Energetske građevine s pripadajućim objektima, uređejima i instalacijama</w:t>
      </w:r>
    </w:p>
    <w:p w14:paraId="08DA13B9" w14:textId="77777777" w:rsidR="00B065B8" w:rsidRPr="00C258A1" w:rsidRDefault="00B065B8" w:rsidP="003E3C22">
      <w:pPr>
        <w:numPr>
          <w:ilvl w:val="0"/>
          <w:numId w:val="12"/>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Elektrovučna podstanica Delnice: EVP 110/25 kV: Šapjane-Sušak-Ivani-Plase-Vrata-Delnice</w:t>
      </w:r>
    </w:p>
    <w:p w14:paraId="313348E5" w14:textId="77777777" w:rsidR="00B065B8" w:rsidRPr="00C258A1" w:rsidRDefault="00B065B8" w:rsidP="003E3C22">
      <w:pPr>
        <w:numPr>
          <w:ilvl w:val="0"/>
          <w:numId w:val="2"/>
        </w:numPr>
        <w:autoSpaceDE w:val="0"/>
        <w:autoSpaceDN w:val="0"/>
        <w:adjustRightInd w:val="0"/>
        <w:ind w:left="36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Građevine za proizvodnju i transport nafte i plina</w:t>
      </w:r>
    </w:p>
    <w:p w14:paraId="178044DF" w14:textId="77777777" w:rsidR="00B065B8" w:rsidRPr="00C258A1" w:rsidRDefault="00B065B8" w:rsidP="003E3C22">
      <w:pPr>
        <w:numPr>
          <w:ilvl w:val="0"/>
          <w:numId w:val="1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naftovodi i produktovodi</w:t>
      </w:r>
    </w:p>
    <w:p w14:paraId="2EDEE406" w14:textId="77777777" w:rsidR="00B065B8" w:rsidRPr="00C258A1" w:rsidRDefault="00B065B8" w:rsidP="003E3C22">
      <w:pPr>
        <w:numPr>
          <w:ilvl w:val="0"/>
          <w:numId w:val="14"/>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Magistralni naftovod Omišalj-Sisak (JANAF)</w:t>
      </w:r>
    </w:p>
    <w:p w14:paraId="37DE78D2" w14:textId="77777777" w:rsidR="00B065B8" w:rsidRPr="00C258A1" w:rsidRDefault="00B065B8" w:rsidP="003E3C22">
      <w:pPr>
        <w:numPr>
          <w:ilvl w:val="0"/>
          <w:numId w:val="14"/>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Times New Roman" w:hAnsi="Times New Roman" w:cs="Times New Roman"/>
          <w:kern w:val="0"/>
          <w:sz w:val="24"/>
          <w:szCs w:val="24"/>
          <w:lang w:eastAsia="hr-HR"/>
          <w14:ligatures w14:val="none"/>
        </w:rPr>
        <w:t>produktovod Rijeka-Karlovac-Sisak-Zagreb/Slavonski Brod-Vinkovci-granica R. Srbije</w:t>
      </w:r>
    </w:p>
    <w:p w14:paraId="6CCDE46E" w14:textId="77777777" w:rsidR="00B065B8" w:rsidRPr="00C258A1" w:rsidRDefault="00B065B8" w:rsidP="003E3C22">
      <w:pPr>
        <w:numPr>
          <w:ilvl w:val="0"/>
          <w:numId w:val="1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plinovodi:</w:t>
      </w:r>
    </w:p>
    <w:p w14:paraId="31C14F7D" w14:textId="77777777" w:rsidR="00B065B8" w:rsidRPr="00C258A1" w:rsidRDefault="00B065B8" w:rsidP="003E3C22">
      <w:pPr>
        <w:numPr>
          <w:ilvl w:val="0"/>
          <w:numId w:val="15"/>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magistralni plinovod Pula- Karlovac DN 500/75</w:t>
      </w:r>
    </w:p>
    <w:p w14:paraId="60134E3E" w14:textId="77777777" w:rsidR="00B065B8" w:rsidRPr="00C258A1" w:rsidRDefault="00B065B8" w:rsidP="003E3C22">
      <w:pPr>
        <w:numPr>
          <w:ilvl w:val="0"/>
          <w:numId w:val="15"/>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Times New Roman" w:hAnsi="Times New Roman" w:cs="Times New Roman"/>
          <w:kern w:val="0"/>
          <w:sz w:val="24"/>
          <w:szCs w:val="24"/>
          <w:lang w:eastAsia="hr-HR"/>
          <w14:ligatures w14:val="none"/>
        </w:rPr>
        <w:t xml:space="preserve">magistralni plinovod Zlobin – Bosiljevo </w:t>
      </w:r>
    </w:p>
    <w:p w14:paraId="5FAD8693" w14:textId="77777777" w:rsidR="00B065B8" w:rsidRPr="00C258A1" w:rsidRDefault="00B065B8" w:rsidP="003E3C22">
      <w:pPr>
        <w:numPr>
          <w:ilvl w:val="0"/>
          <w:numId w:val="9"/>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Građevine i kompleksi za potrebe obrane</w:t>
      </w:r>
    </w:p>
    <w:p w14:paraId="5B98B512" w14:textId="33D2E060" w:rsidR="00B065B8" w:rsidRPr="00C258A1" w:rsidRDefault="00B065B8" w:rsidP="003E3C22">
      <w:pPr>
        <w:numPr>
          <w:ilvl w:val="0"/>
          <w:numId w:val="10"/>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vojarna</w:t>
      </w:r>
      <w:r w:rsidRPr="00C258A1">
        <w:rPr>
          <w:rFonts w:ascii="Times New Roman" w:hAnsi="Times New Roman" w:cs="Times New Roman"/>
          <w:sz w:val="24"/>
          <w:szCs w:val="24"/>
        </w:rPr>
        <w:t xml:space="preserve"> „</w:t>
      </w:r>
      <w:r w:rsidRPr="00C258A1">
        <w:rPr>
          <w:rFonts w:ascii="Times New Roman" w:eastAsia="Calibri" w:hAnsi="Times New Roman" w:cs="Times New Roman"/>
          <w:kern w:val="0"/>
          <w:sz w:val="24"/>
          <w:szCs w:val="24"/>
          <w14:ligatures w14:val="none"/>
        </w:rPr>
        <w:t>Stožerni brigadir Ante Šaškor“ (“Drgomalj”) (N-4)</w:t>
      </w:r>
    </w:p>
    <w:p w14:paraId="0C675879" w14:textId="38888EA1" w:rsidR="00B065B8" w:rsidRPr="00C258A1" w:rsidRDefault="00B065B8" w:rsidP="003E3C22">
      <w:pPr>
        <w:numPr>
          <w:ilvl w:val="0"/>
          <w:numId w:val="10"/>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strelište “Stari Drgomalj” (N-4-1)“</w:t>
      </w:r>
      <w:r w:rsidR="0006271F" w:rsidRPr="00C258A1">
        <w:rPr>
          <w:rFonts w:ascii="Times New Roman" w:eastAsia="Calibri" w:hAnsi="Times New Roman" w:cs="Times New Roman"/>
          <w:kern w:val="0"/>
          <w:sz w:val="24"/>
          <w:szCs w:val="24"/>
          <w14:ligatures w14:val="none"/>
        </w:rPr>
        <w:t>.</w:t>
      </w:r>
    </w:p>
    <w:p w14:paraId="3191BBB6" w14:textId="77777777" w:rsidR="003D1385" w:rsidRPr="00C258A1" w:rsidRDefault="003D1385" w:rsidP="003E3C22">
      <w:pPr>
        <w:autoSpaceDE w:val="0"/>
        <w:autoSpaceDN w:val="0"/>
        <w:adjustRightInd w:val="0"/>
        <w:rPr>
          <w:rFonts w:ascii="Times New Roman" w:eastAsia="Calibri" w:hAnsi="Times New Roman" w:cs="Times New Roman"/>
          <w:b/>
          <w:bCs/>
          <w:kern w:val="0"/>
          <w:sz w:val="24"/>
          <w:szCs w:val="24"/>
          <w14:ligatures w14:val="none"/>
        </w:rPr>
      </w:pPr>
    </w:p>
    <w:p w14:paraId="7503200B" w14:textId="15B59133" w:rsidR="00363519" w:rsidRPr="00C258A1" w:rsidRDefault="00363519"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Članak 11.</w:t>
      </w:r>
    </w:p>
    <w:p w14:paraId="13F14959" w14:textId="3D1CC909" w:rsidR="00363519" w:rsidRPr="00C258A1" w:rsidRDefault="00363519" w:rsidP="00C258A1">
      <w:pPr>
        <w:autoSpaceDE w:val="0"/>
        <w:autoSpaceDN w:val="0"/>
        <w:adjustRightInd w:val="0"/>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Članak 12. mijenja se i glasi:</w:t>
      </w:r>
    </w:p>
    <w:p w14:paraId="276E112E" w14:textId="05F6B3CA" w:rsidR="00B065B8" w:rsidRPr="00C258A1" w:rsidRDefault="00B065B8" w:rsidP="003E3C22">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„Građevine od važnosti za Primorsko-goransku županiju su:</w:t>
      </w:r>
    </w:p>
    <w:p w14:paraId="4495CB2E" w14:textId="77777777" w:rsidR="00B065B8" w:rsidRPr="00C258A1" w:rsidRDefault="00B065B8" w:rsidP="003E3C22">
      <w:pPr>
        <w:numPr>
          <w:ilvl w:val="0"/>
          <w:numId w:val="2"/>
        </w:numPr>
        <w:shd w:val="clear" w:color="auto" w:fill="FFFFFF"/>
        <w:ind w:left="426" w:hanging="426"/>
        <w:contextualSpacing/>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b/>
          <w:bCs/>
          <w:kern w:val="0"/>
          <w:sz w:val="24"/>
          <w:szCs w:val="24"/>
          <w:lang w:eastAsia="hr-HR"/>
          <w14:ligatures w14:val="none"/>
        </w:rPr>
        <w:t xml:space="preserve">Građevine gospodarske namjene - </w:t>
      </w:r>
      <w:r w:rsidRPr="00C258A1">
        <w:rPr>
          <w:rFonts w:ascii="Times New Roman" w:eastAsia="Times New Roman" w:hAnsi="Times New Roman" w:cs="Times New Roman"/>
          <w:kern w:val="0"/>
          <w:sz w:val="24"/>
          <w:szCs w:val="24"/>
          <w:lang w:eastAsia="hr-HR"/>
          <w14:ligatures w14:val="none"/>
        </w:rPr>
        <w:t>Poslovne i proizvodne zone: Poslovna zona Delnice (Lučice)</w:t>
      </w:r>
    </w:p>
    <w:p w14:paraId="41A089C3" w14:textId="77777777" w:rsidR="00B065B8" w:rsidRPr="00C258A1" w:rsidRDefault="00B065B8" w:rsidP="003E3C22">
      <w:pPr>
        <w:numPr>
          <w:ilvl w:val="0"/>
          <w:numId w:val="2"/>
        </w:numPr>
        <w:autoSpaceDE w:val="0"/>
        <w:autoSpaceDN w:val="0"/>
        <w:adjustRightInd w:val="0"/>
        <w:ind w:left="426" w:hanging="426"/>
        <w:contextualSpacing/>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Građevine društvenih djelatnosti</w:t>
      </w:r>
    </w:p>
    <w:p w14:paraId="46D1E6D0" w14:textId="77777777" w:rsidR="00B065B8" w:rsidRPr="00C258A1" w:rsidRDefault="00B065B8" w:rsidP="003E3C22">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Srednje škole: Delnice</w:t>
      </w:r>
    </w:p>
    <w:p w14:paraId="7D90A5C1" w14:textId="77777777" w:rsidR="00B065B8" w:rsidRPr="00C258A1" w:rsidRDefault="00B065B8" w:rsidP="003E3C22">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Građevine sekundarne zdravstvene zaštite: Delnice</w:t>
      </w:r>
    </w:p>
    <w:p w14:paraId="3133E868" w14:textId="77777777" w:rsidR="00B065B8" w:rsidRPr="00C258A1" w:rsidRDefault="00B065B8" w:rsidP="003E3C22">
      <w:pPr>
        <w:autoSpaceDE w:val="0"/>
        <w:autoSpaceDN w:val="0"/>
        <w:adjustRightInd w:val="0"/>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lastRenderedPageBreak/>
        <w:t>Građevine socijalne skrbi: Delnice</w:t>
      </w:r>
    </w:p>
    <w:p w14:paraId="2F67AB09" w14:textId="77777777" w:rsidR="00B065B8" w:rsidRPr="00C258A1" w:rsidRDefault="00B065B8" w:rsidP="003E3C22">
      <w:pPr>
        <w:numPr>
          <w:ilvl w:val="0"/>
          <w:numId w:val="2"/>
        </w:numPr>
        <w:autoSpaceDE w:val="0"/>
        <w:autoSpaceDN w:val="0"/>
        <w:adjustRightInd w:val="0"/>
        <w:ind w:left="426" w:hanging="426"/>
        <w:contextualSpacing/>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Ostale građevine</w:t>
      </w:r>
    </w:p>
    <w:p w14:paraId="37193629" w14:textId="77777777" w:rsidR="00B065B8" w:rsidRPr="00C258A1" w:rsidRDefault="00B065B8" w:rsidP="003E3C22">
      <w:pPr>
        <w:rPr>
          <w:rFonts w:ascii="Times New Roman" w:eastAsia="Calibri" w:hAnsi="Times New Roman" w:cs="Times New Roman"/>
          <w:kern w:val="0"/>
          <w:sz w:val="24"/>
          <w:szCs w:val="24"/>
          <w14:ligatures w14:val="none"/>
        </w:rPr>
      </w:pPr>
      <w:r w:rsidRPr="00C258A1">
        <w:rPr>
          <w:rFonts w:ascii="Times New Roman" w:hAnsi="Times New Roman" w:cs="Times New Roman"/>
          <w:sz w:val="24"/>
          <w:szCs w:val="24"/>
        </w:rPr>
        <w:t xml:space="preserve">Građevine za uzgoj riba i školjkaša: </w:t>
      </w:r>
      <w:r w:rsidRPr="00C258A1">
        <w:rPr>
          <w:rFonts w:ascii="Times New Roman" w:eastAsia="Calibri" w:hAnsi="Times New Roman" w:cs="Times New Roman"/>
          <w:kern w:val="0"/>
          <w:sz w:val="24"/>
          <w:szCs w:val="24"/>
          <w14:ligatures w14:val="none"/>
        </w:rPr>
        <w:t>Uzgajalište na kopnu: Mala Lešnica</w:t>
      </w:r>
    </w:p>
    <w:p w14:paraId="5D3F9E15" w14:textId="77777777" w:rsidR="00B065B8" w:rsidRPr="00C258A1" w:rsidRDefault="00B065B8" w:rsidP="003E3C22">
      <w:pPr>
        <w:numPr>
          <w:ilvl w:val="0"/>
          <w:numId w:val="2"/>
        </w:numPr>
        <w:autoSpaceDE w:val="0"/>
        <w:autoSpaceDN w:val="0"/>
        <w:adjustRightInd w:val="0"/>
        <w:ind w:left="426" w:hanging="426"/>
        <w:contextualSpacing/>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Građevine infrastrukture</w:t>
      </w:r>
    </w:p>
    <w:p w14:paraId="6CA067A3" w14:textId="77777777" w:rsidR="00B065B8" w:rsidRPr="00C258A1" w:rsidRDefault="00B065B8" w:rsidP="003E3C22">
      <w:pPr>
        <w:autoSpaceDE w:val="0"/>
        <w:autoSpaceDN w:val="0"/>
        <w:adjustRightInd w:val="0"/>
        <w:rPr>
          <w:rFonts w:ascii="Times New Roman" w:eastAsia="Calibri" w:hAnsi="Times New Roman" w:cs="Times New Roman"/>
          <w:strike/>
          <w:kern w:val="0"/>
          <w:sz w:val="24"/>
          <w:szCs w:val="24"/>
          <w14:ligatures w14:val="none"/>
        </w:rPr>
      </w:pPr>
      <w:r w:rsidRPr="00C258A1">
        <w:rPr>
          <w:rFonts w:ascii="Times New Roman" w:eastAsia="Calibri" w:hAnsi="Times New Roman" w:cs="Times New Roman"/>
          <w:kern w:val="0"/>
          <w:sz w:val="24"/>
          <w:szCs w:val="24"/>
          <w14:ligatures w14:val="none"/>
        </w:rPr>
        <w:t xml:space="preserve">Građevine prometne infrastrukture </w:t>
      </w:r>
    </w:p>
    <w:p w14:paraId="60B4DA83" w14:textId="217FB2EA" w:rsidR="00B065B8" w:rsidRPr="00C258A1" w:rsidRDefault="00B065B8" w:rsidP="003E3C22">
      <w:pPr>
        <w:numPr>
          <w:ilvl w:val="0"/>
          <w:numId w:val="16"/>
        </w:numPr>
        <w:shd w:val="clear" w:color="auto" w:fill="FFFFFF"/>
        <w:contextualSpacing/>
        <w:jc w:val="left"/>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Željeznička infrastruktura: industrijski kolosijeci i kolosijeci u gospodarskim zonama</w:t>
      </w:r>
    </w:p>
    <w:p w14:paraId="152FCF00" w14:textId="5178C26A" w:rsidR="00B065B8" w:rsidRPr="00C258A1" w:rsidRDefault="00B065B8" w:rsidP="003E3C22">
      <w:pPr>
        <w:pStyle w:val="Odlomakpopisa"/>
        <w:numPr>
          <w:ilvl w:val="0"/>
          <w:numId w:val="141"/>
        </w:numPr>
        <w:shd w:val="clear" w:color="auto" w:fill="FFFFFF"/>
        <w:jc w:val="left"/>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žičara Skrad-Zeleni VIr</w:t>
      </w:r>
    </w:p>
    <w:p w14:paraId="6624ECB1" w14:textId="77777777" w:rsidR="00B065B8" w:rsidRPr="00C258A1" w:rsidRDefault="00B065B8" w:rsidP="003E3C22">
      <w:pPr>
        <w:numPr>
          <w:ilvl w:val="0"/>
          <w:numId w:val="16"/>
        </w:numPr>
        <w:shd w:val="clear" w:color="auto" w:fill="FFFFFF"/>
        <w:contextualSpacing/>
        <w:jc w:val="left"/>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Cestovna infrastruktura:</w:t>
      </w:r>
    </w:p>
    <w:p w14:paraId="31993D42" w14:textId="77777777" w:rsidR="00B065B8" w:rsidRPr="00C258A1" w:rsidRDefault="00B065B8" w:rsidP="003E3C22">
      <w:pPr>
        <w:numPr>
          <w:ilvl w:val="0"/>
          <w:numId w:val="17"/>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Osnovne županijske ceste</w:t>
      </w:r>
    </w:p>
    <w:p w14:paraId="20DA9D30" w14:textId="77777777" w:rsidR="00B065B8" w:rsidRPr="00C258A1" w:rsidRDefault="00B065B8" w:rsidP="003E3C22">
      <w:pPr>
        <w:numPr>
          <w:ilvl w:val="0"/>
          <w:numId w:val="6"/>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Crni Lug-Mrzla Vodica-Gornje Jelenje </w:t>
      </w:r>
    </w:p>
    <w:p w14:paraId="7DCCF70D" w14:textId="77777777" w:rsidR="00B065B8" w:rsidRPr="00C258A1" w:rsidRDefault="00B065B8" w:rsidP="003E3C22">
      <w:pPr>
        <w:numPr>
          <w:ilvl w:val="0"/>
          <w:numId w:val="6"/>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od državne ceste (Rijeka-Gornje Jelenje-Zdihovo-Karlovac-Zagreb-GP Goričan) do Petehovca i zona ugostiteljsko-turističke namjene Vele i Male Polane </w:t>
      </w:r>
    </w:p>
    <w:p w14:paraId="3B2EABE7" w14:textId="77777777" w:rsidR="00B065B8" w:rsidRPr="00C258A1" w:rsidRDefault="00B065B8" w:rsidP="003E3C22">
      <w:pPr>
        <w:numPr>
          <w:ilvl w:val="0"/>
          <w:numId w:val="6"/>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Skrad-Zeleni Vir </w:t>
      </w:r>
    </w:p>
    <w:p w14:paraId="08859244" w14:textId="77777777" w:rsidR="00B065B8" w:rsidRPr="00C258A1" w:rsidRDefault="00B065B8" w:rsidP="003E3C22">
      <w:pPr>
        <w:numPr>
          <w:ilvl w:val="0"/>
          <w:numId w:val="6"/>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od državne ceste (Prezid-Parg-Gerovo-Crni Lug-Delnice  ) do Sović Laza</w:t>
      </w:r>
    </w:p>
    <w:p w14:paraId="0748E9E9" w14:textId="77777777" w:rsidR="00B065B8" w:rsidRPr="00C258A1" w:rsidRDefault="00B065B8" w:rsidP="003E3C22">
      <w:pPr>
        <w:numPr>
          <w:ilvl w:val="0"/>
          <w:numId w:val="16"/>
        </w:numPr>
        <w:shd w:val="clear" w:color="auto" w:fill="FFFFFF"/>
        <w:contextualSpacing/>
        <w:jc w:val="left"/>
        <w:rPr>
          <w:rFonts w:ascii="Times New Roman" w:eastAsia="Calibri" w:hAnsi="Times New Roman" w:cs="Times New Roman"/>
          <w:kern w:val="0"/>
          <w:sz w:val="24"/>
          <w:szCs w:val="24"/>
          <w14:ligatures w14:val="none"/>
        </w:rPr>
      </w:pPr>
      <w:r w:rsidRPr="00C258A1">
        <w:rPr>
          <w:rFonts w:ascii="Times New Roman" w:eastAsia="Times New Roman" w:hAnsi="Times New Roman" w:cs="Times New Roman"/>
          <w:kern w:val="0"/>
          <w:sz w:val="24"/>
          <w:szCs w:val="24"/>
          <w:lang w:eastAsia="hr-HR"/>
          <w14:ligatures w14:val="none"/>
        </w:rPr>
        <w:t xml:space="preserve">Građevine pošte, javne telekomunikacije, radio i TV sustav veza </w:t>
      </w:r>
    </w:p>
    <w:p w14:paraId="134253C2" w14:textId="77777777" w:rsidR="00B065B8" w:rsidRPr="00C258A1" w:rsidRDefault="00B065B8" w:rsidP="003E3C22">
      <w:pPr>
        <w:numPr>
          <w:ilvl w:val="0"/>
          <w:numId w:val="17"/>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Telekomunikacijske građevine</w:t>
      </w:r>
    </w:p>
    <w:p w14:paraId="7293F138" w14:textId="77777777" w:rsidR="00B065B8" w:rsidRPr="00C258A1" w:rsidRDefault="00B065B8" w:rsidP="003E3C22">
      <w:pPr>
        <w:numPr>
          <w:ilvl w:val="0"/>
          <w:numId w:val="6"/>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magistralni TK kabeli II. razine Rijeka-Delnice-Ogulin te prsten Delnice-Čabar-Lokve-Delnice</w:t>
      </w:r>
    </w:p>
    <w:p w14:paraId="3099F6F1" w14:textId="77777777" w:rsidR="00B065B8" w:rsidRPr="00C258A1" w:rsidRDefault="00B065B8" w:rsidP="003E3C22">
      <w:pPr>
        <w:numPr>
          <w:ilvl w:val="0"/>
          <w:numId w:val="6"/>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mjesna pristupna centrala Delnice</w:t>
      </w:r>
    </w:p>
    <w:p w14:paraId="1DA3504C" w14:textId="77777777" w:rsidR="00B065B8" w:rsidRPr="00C258A1" w:rsidRDefault="00B065B8" w:rsidP="003E3C22">
      <w:pPr>
        <w:numPr>
          <w:ilvl w:val="0"/>
          <w:numId w:val="17"/>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Poštanske građevine</w:t>
      </w:r>
    </w:p>
    <w:p w14:paraId="1D4C37CC" w14:textId="77777777" w:rsidR="00B065B8" w:rsidRPr="00C258A1" w:rsidRDefault="00B065B8" w:rsidP="003E3C22">
      <w:pPr>
        <w:numPr>
          <w:ilvl w:val="0"/>
          <w:numId w:val="6"/>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poštanski ured u Delnicama koji pripada Središtu pošta Rijeka</w:t>
      </w:r>
    </w:p>
    <w:p w14:paraId="10054BD4" w14:textId="77777777" w:rsidR="00B065B8" w:rsidRPr="00C258A1" w:rsidRDefault="00B065B8" w:rsidP="003E3C22">
      <w:pPr>
        <w:numPr>
          <w:ilvl w:val="0"/>
          <w:numId w:val="6"/>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poštanski uredi Crni Lug, Brod na Kupi, Kuželj</w:t>
      </w:r>
    </w:p>
    <w:p w14:paraId="363AB8C4" w14:textId="77777777" w:rsidR="00B065B8" w:rsidRPr="00C258A1" w:rsidRDefault="00B065B8" w:rsidP="003E3C22">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Times New Roman" w:hAnsi="Times New Roman" w:cs="Times New Roman"/>
          <w:kern w:val="0"/>
          <w:sz w:val="24"/>
          <w:szCs w:val="24"/>
          <w:lang w:eastAsia="hr-HR"/>
          <w14:ligatures w14:val="none"/>
        </w:rPr>
        <w:t>Građevine vodnogospodarskog sustava s pripadajućim objektima, uređajima i instalacijama</w:t>
      </w:r>
    </w:p>
    <w:p w14:paraId="05CF0C40" w14:textId="77777777" w:rsidR="00B065B8" w:rsidRPr="00C258A1" w:rsidRDefault="00B065B8" w:rsidP="003E3C22">
      <w:pPr>
        <w:numPr>
          <w:ilvl w:val="0"/>
          <w:numId w:val="16"/>
        </w:numPr>
        <w:shd w:val="clear" w:color="auto" w:fill="FFFFFF"/>
        <w:contextualSpacing/>
        <w:jc w:val="left"/>
        <w:rPr>
          <w:rFonts w:ascii="Times New Roman" w:eastAsia="Calibri" w:hAnsi="Times New Roman" w:cs="Times New Roman"/>
          <w:kern w:val="0"/>
          <w:sz w:val="24"/>
          <w:szCs w:val="24"/>
          <w14:ligatures w14:val="none"/>
        </w:rPr>
      </w:pPr>
      <w:r w:rsidRPr="00C258A1">
        <w:rPr>
          <w:rFonts w:ascii="Times New Roman" w:eastAsia="Times New Roman" w:hAnsi="Times New Roman" w:cs="Times New Roman"/>
          <w:kern w:val="0"/>
          <w:sz w:val="24"/>
          <w:szCs w:val="24"/>
          <w:lang w:eastAsia="hr-HR"/>
          <w14:ligatures w14:val="none"/>
        </w:rPr>
        <w:t xml:space="preserve">Građevine sustava vodoopskrbe (građevine i instalacije vodozahvata, crpljenja, pripreme, spremanja i transporta vode kapaciteta od 50 do 250 l/s) </w:t>
      </w:r>
      <w:r w:rsidRPr="00C258A1">
        <w:rPr>
          <w:rFonts w:ascii="Times New Roman" w:eastAsia="Calibri" w:hAnsi="Times New Roman" w:cs="Times New Roman"/>
          <w:kern w:val="0"/>
          <w:sz w:val="24"/>
          <w:szCs w:val="24"/>
          <w14:ligatures w14:val="none"/>
        </w:rPr>
        <w:t xml:space="preserve">podsustav “Lokve” </w:t>
      </w:r>
    </w:p>
    <w:p w14:paraId="7315ACF1" w14:textId="77777777" w:rsidR="00B065B8" w:rsidRPr="00C258A1" w:rsidRDefault="00B065B8" w:rsidP="003E3C22">
      <w:pPr>
        <w:numPr>
          <w:ilvl w:val="0"/>
          <w:numId w:val="16"/>
        </w:numPr>
        <w:shd w:val="clear" w:color="auto" w:fill="FFFFFF"/>
        <w:contextualSpacing/>
        <w:jc w:val="left"/>
        <w:rPr>
          <w:rFonts w:ascii="Times New Roman" w:eastAsia="Calibri" w:hAnsi="Times New Roman" w:cs="Times New Roman"/>
          <w:kern w:val="0"/>
          <w:sz w:val="24"/>
          <w:szCs w:val="24"/>
          <w14:ligatures w14:val="none"/>
        </w:rPr>
      </w:pPr>
      <w:r w:rsidRPr="00C258A1">
        <w:rPr>
          <w:rFonts w:ascii="Times New Roman" w:eastAsia="Times New Roman" w:hAnsi="Times New Roman" w:cs="Times New Roman"/>
          <w:kern w:val="0"/>
          <w:sz w:val="24"/>
          <w:szCs w:val="24"/>
          <w:lang w:eastAsia="hr-HR"/>
          <w14:ligatures w14:val="none"/>
        </w:rPr>
        <w:t>Građevine sustava odvodnje otpadnih voda (građevine kapaciteta od 10.000 do 50.000 ES te manjeg kapaciteta od 10.000 sa većom osjetljivošću područja na kojem se nalaze)</w:t>
      </w:r>
    </w:p>
    <w:p w14:paraId="21989483" w14:textId="77777777" w:rsidR="00B065B8" w:rsidRPr="00C258A1" w:rsidRDefault="00B065B8" w:rsidP="003E3C22">
      <w:pPr>
        <w:numPr>
          <w:ilvl w:val="0"/>
          <w:numId w:val="17"/>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sustav Delnice</w:t>
      </w:r>
    </w:p>
    <w:p w14:paraId="75861BE9" w14:textId="77777777" w:rsidR="00B065B8" w:rsidRPr="00C258A1" w:rsidRDefault="00B065B8" w:rsidP="003E3C22">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Građevine </w:t>
      </w:r>
      <w:r w:rsidRPr="00C258A1">
        <w:rPr>
          <w:rFonts w:ascii="Times New Roman" w:eastAsia="Times New Roman" w:hAnsi="Times New Roman" w:cs="Times New Roman"/>
          <w:kern w:val="0"/>
          <w:sz w:val="24"/>
          <w:szCs w:val="24"/>
          <w:lang w:eastAsia="hr-HR"/>
          <w14:ligatures w14:val="none"/>
        </w:rPr>
        <w:t xml:space="preserve">energetske infrastrukture </w:t>
      </w:r>
      <w:r w:rsidRPr="00C258A1">
        <w:rPr>
          <w:rFonts w:ascii="Times New Roman" w:eastAsia="Calibri" w:hAnsi="Times New Roman" w:cs="Times New Roman"/>
          <w:kern w:val="0"/>
          <w:sz w:val="24"/>
          <w:szCs w:val="24"/>
          <w14:ligatures w14:val="none"/>
        </w:rPr>
        <w:t>s pripadajućim objektima, uređajima i instalacijama</w:t>
      </w:r>
    </w:p>
    <w:p w14:paraId="34E9ADEF" w14:textId="77777777" w:rsidR="00B065B8" w:rsidRPr="00C258A1" w:rsidRDefault="00B065B8" w:rsidP="003E3C22">
      <w:pPr>
        <w:shd w:val="clear" w:color="auto" w:fill="FFFFFF"/>
        <w:jc w:val="left"/>
        <w:rPr>
          <w:rFonts w:ascii="Times New Roman" w:eastAsia="Calibri" w:hAnsi="Times New Roman" w:cs="Times New Roman"/>
          <w:kern w:val="0"/>
          <w:sz w:val="24"/>
          <w:szCs w:val="24"/>
          <w14:ligatures w14:val="none"/>
        </w:rPr>
      </w:pPr>
      <w:r w:rsidRPr="00C258A1">
        <w:rPr>
          <w:rFonts w:ascii="Times New Roman" w:eastAsia="Times New Roman" w:hAnsi="Times New Roman" w:cs="Times New Roman"/>
          <w:kern w:val="0"/>
          <w:sz w:val="24"/>
          <w:szCs w:val="24"/>
          <w:lang w:eastAsia="hr-HR"/>
          <w14:ligatures w14:val="none"/>
        </w:rPr>
        <w:t xml:space="preserve">Elektroenergetske građevine za prijenos i distribuciju električne energije </w:t>
      </w:r>
    </w:p>
    <w:p w14:paraId="03C28012" w14:textId="77777777" w:rsidR="00B065B8" w:rsidRPr="00C258A1" w:rsidRDefault="00B065B8" w:rsidP="003E3C22">
      <w:pPr>
        <w:numPr>
          <w:ilvl w:val="0"/>
          <w:numId w:val="16"/>
        </w:numPr>
        <w:shd w:val="clear" w:color="auto" w:fill="FFFFFF"/>
        <w:contextualSpacing/>
        <w:jc w:val="left"/>
        <w:rPr>
          <w:rFonts w:ascii="Times New Roman" w:eastAsia="Calibri" w:hAnsi="Times New Roman" w:cs="Times New Roman"/>
          <w:kern w:val="0"/>
          <w:sz w:val="24"/>
          <w:szCs w:val="24"/>
          <w14:ligatures w14:val="none"/>
        </w:rPr>
      </w:pPr>
      <w:r w:rsidRPr="00C258A1">
        <w:rPr>
          <w:rFonts w:ascii="Times New Roman" w:eastAsia="Times New Roman" w:hAnsi="Times New Roman" w:cs="Times New Roman"/>
          <w:kern w:val="0"/>
          <w:sz w:val="24"/>
          <w:szCs w:val="24"/>
          <w:lang w:eastAsia="hr-HR"/>
          <w14:ligatures w14:val="none"/>
        </w:rPr>
        <w:t>Transformacijske</w:t>
      </w:r>
      <w:r w:rsidRPr="00C258A1">
        <w:rPr>
          <w:rFonts w:ascii="Times New Roman" w:eastAsia="Calibri" w:hAnsi="Times New Roman" w:cs="Times New Roman"/>
          <w:kern w:val="0"/>
          <w:sz w:val="24"/>
          <w:szCs w:val="24"/>
          <w14:ligatures w14:val="none"/>
        </w:rPr>
        <w:t xml:space="preserve"> stanice: Delnice 110/35 kV</w:t>
      </w:r>
    </w:p>
    <w:p w14:paraId="57B7E8A3" w14:textId="77777777" w:rsidR="00B065B8" w:rsidRPr="00C258A1" w:rsidRDefault="00B065B8" w:rsidP="003E3C22">
      <w:pPr>
        <w:numPr>
          <w:ilvl w:val="0"/>
          <w:numId w:val="16"/>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Distribucijski dalekovod 110 kV:</w:t>
      </w:r>
    </w:p>
    <w:p w14:paraId="45649499" w14:textId="77777777" w:rsidR="00B065B8" w:rsidRPr="00C258A1" w:rsidRDefault="00B065B8" w:rsidP="003E3C22">
      <w:pPr>
        <w:numPr>
          <w:ilvl w:val="0"/>
          <w:numId w:val="1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HE Vinodol-Delnice</w:t>
      </w:r>
    </w:p>
    <w:p w14:paraId="3EA59430" w14:textId="77777777" w:rsidR="00B065B8" w:rsidRPr="00C258A1" w:rsidRDefault="00B065B8" w:rsidP="003E3C22">
      <w:pPr>
        <w:numPr>
          <w:ilvl w:val="0"/>
          <w:numId w:val="1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Delnice - EVP Moravice</w:t>
      </w:r>
    </w:p>
    <w:p w14:paraId="7132D0C6" w14:textId="77777777" w:rsidR="00B065B8" w:rsidRPr="00C258A1" w:rsidRDefault="00B065B8" w:rsidP="003E3C22">
      <w:pPr>
        <w:numPr>
          <w:ilvl w:val="0"/>
          <w:numId w:val="1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Times New Roman" w:hAnsi="Times New Roman" w:cs="Times New Roman"/>
          <w:kern w:val="0"/>
          <w:sz w:val="24"/>
          <w:szCs w:val="24"/>
          <w:lang w:eastAsia="hr-HR"/>
          <w14:ligatures w14:val="none"/>
        </w:rPr>
        <w:t>planirani dalekovod TS Delnice – TS Gerovo</w:t>
      </w:r>
    </w:p>
    <w:p w14:paraId="458025E1" w14:textId="77777777" w:rsidR="00B065B8" w:rsidRPr="00C258A1" w:rsidRDefault="00B065B8" w:rsidP="003E3C22">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Građevine plinoopskrbe s pripadajućim objektima, uređajima i instalacijama</w:t>
      </w:r>
    </w:p>
    <w:p w14:paraId="6039FC95" w14:textId="77777777" w:rsidR="00B065B8" w:rsidRPr="00C258A1" w:rsidRDefault="00B065B8" w:rsidP="003E3C22">
      <w:pPr>
        <w:numPr>
          <w:ilvl w:val="0"/>
          <w:numId w:val="19"/>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Glavna mjerno redukcijska stanica Delnice</w:t>
      </w:r>
    </w:p>
    <w:p w14:paraId="2B9BC3C9" w14:textId="77777777" w:rsidR="00B065B8" w:rsidRPr="00C258A1" w:rsidRDefault="00B065B8" w:rsidP="003E3C22">
      <w:pPr>
        <w:numPr>
          <w:ilvl w:val="0"/>
          <w:numId w:val="19"/>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Županijska plinska mreža i planirane redukcijske stanice (RS Crni lug, buster stanice)</w:t>
      </w:r>
    </w:p>
    <w:p w14:paraId="11B2BFD4" w14:textId="77777777" w:rsidR="00B065B8" w:rsidRPr="00C258A1" w:rsidRDefault="00B065B8" w:rsidP="003E3C22">
      <w:pPr>
        <w:numPr>
          <w:ilvl w:val="0"/>
          <w:numId w:val="2"/>
        </w:numPr>
        <w:shd w:val="clear" w:color="auto" w:fill="FFFFFF"/>
        <w:ind w:left="426" w:hanging="426"/>
        <w:contextualSpacing/>
        <w:rPr>
          <w:rFonts w:ascii="Times New Roman" w:eastAsia="Calibri" w:hAnsi="Times New Roman" w:cs="Times New Roman"/>
          <w:b/>
          <w:bCs/>
          <w:kern w:val="0"/>
          <w:sz w:val="24"/>
          <w:szCs w:val="24"/>
          <w14:ligatures w14:val="none"/>
        </w:rPr>
      </w:pPr>
      <w:r w:rsidRPr="00C258A1">
        <w:rPr>
          <w:rFonts w:ascii="Times New Roman" w:eastAsia="Times New Roman" w:hAnsi="Times New Roman" w:cs="Times New Roman"/>
          <w:b/>
          <w:bCs/>
          <w:kern w:val="0"/>
          <w:sz w:val="24"/>
          <w:szCs w:val="24"/>
          <w:lang w:eastAsia="hr-HR"/>
          <w14:ligatures w14:val="none"/>
        </w:rPr>
        <w:t>Građevina</w:t>
      </w:r>
      <w:r w:rsidRPr="00C258A1">
        <w:rPr>
          <w:rFonts w:ascii="Times New Roman" w:eastAsia="Calibri" w:hAnsi="Times New Roman" w:cs="Times New Roman"/>
          <w:b/>
          <w:bCs/>
          <w:kern w:val="0"/>
          <w:sz w:val="24"/>
          <w:szCs w:val="24"/>
          <w14:ligatures w14:val="none"/>
        </w:rPr>
        <w:t xml:space="preserve"> za postupanje s otpadom</w:t>
      </w:r>
    </w:p>
    <w:p w14:paraId="1175D846" w14:textId="77777777" w:rsidR="00B065B8" w:rsidRPr="00C258A1" w:rsidRDefault="00B065B8" w:rsidP="003E3C22">
      <w:pPr>
        <w:numPr>
          <w:ilvl w:val="0"/>
          <w:numId w:val="19"/>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Pretovarna stanica Sović Laz</w:t>
      </w:r>
    </w:p>
    <w:p w14:paraId="41981F81" w14:textId="77777777" w:rsidR="00B065B8" w:rsidRPr="00C258A1" w:rsidRDefault="00B065B8" w:rsidP="003E3C22">
      <w:pPr>
        <w:numPr>
          <w:ilvl w:val="0"/>
          <w:numId w:val="2"/>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Times New Roman" w:hAnsi="Times New Roman" w:cs="Times New Roman"/>
          <w:kern w:val="0"/>
          <w:sz w:val="24"/>
          <w:szCs w:val="24"/>
          <w:lang w:eastAsia="hr-HR"/>
          <w14:ligatures w14:val="none"/>
        </w:rPr>
        <w:t>Odlagališta za građevinski otpad koji sadrži azbest – Sović Laz</w:t>
      </w:r>
    </w:p>
    <w:p w14:paraId="03FD7C7F" w14:textId="77777777" w:rsidR="00B065B8" w:rsidRPr="00C258A1" w:rsidRDefault="00B065B8" w:rsidP="003E3C22">
      <w:pPr>
        <w:numPr>
          <w:ilvl w:val="0"/>
          <w:numId w:val="28"/>
        </w:numPr>
        <w:autoSpaceDE w:val="0"/>
        <w:autoSpaceDN w:val="0"/>
        <w:adjustRightInd w:val="0"/>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Građevine obnovljivih izvora energije</w:t>
      </w:r>
    </w:p>
    <w:p w14:paraId="2E9DC571" w14:textId="69D48430" w:rsidR="00B065B8" w:rsidRPr="00C258A1" w:rsidRDefault="00B065B8" w:rsidP="003E3C22">
      <w:pPr>
        <w:numPr>
          <w:ilvl w:val="0"/>
          <w:numId w:val="19"/>
        </w:numPr>
        <w:autoSpaceDE w:val="0"/>
        <w:autoSpaceDN w:val="0"/>
        <w:adjustRightInd w:val="0"/>
        <w:contextualSpacing/>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kern w:val="0"/>
          <w:sz w:val="24"/>
          <w:szCs w:val="24"/>
          <w14:ligatures w14:val="none"/>
        </w:rPr>
        <w:t>vjetroelektrana Poljička kosa“</w:t>
      </w:r>
      <w:r w:rsidR="0006271F" w:rsidRPr="00C258A1">
        <w:rPr>
          <w:rFonts w:ascii="Times New Roman" w:eastAsia="Calibri" w:hAnsi="Times New Roman" w:cs="Times New Roman"/>
          <w:kern w:val="0"/>
          <w:sz w:val="24"/>
          <w:szCs w:val="24"/>
          <w14:ligatures w14:val="none"/>
        </w:rPr>
        <w:t>.</w:t>
      </w:r>
    </w:p>
    <w:p w14:paraId="71A3F355" w14:textId="77777777" w:rsidR="00363519" w:rsidRPr="00C258A1" w:rsidRDefault="00363519" w:rsidP="003E3C22">
      <w:pPr>
        <w:autoSpaceDE w:val="0"/>
        <w:autoSpaceDN w:val="0"/>
        <w:adjustRightInd w:val="0"/>
        <w:rPr>
          <w:rFonts w:ascii="Times New Roman" w:eastAsia="Calibri" w:hAnsi="Times New Roman" w:cs="Times New Roman"/>
          <w:b/>
          <w:bCs/>
          <w:kern w:val="0"/>
          <w:sz w:val="24"/>
          <w:szCs w:val="24"/>
          <w14:ligatures w14:val="none"/>
        </w:rPr>
      </w:pPr>
    </w:p>
    <w:p w14:paraId="305C223C" w14:textId="4864FFD1" w:rsidR="00363519" w:rsidRPr="00C258A1" w:rsidRDefault="00363519"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Članak 12.</w:t>
      </w:r>
    </w:p>
    <w:p w14:paraId="3D2D49CD" w14:textId="2F3D083F" w:rsidR="00A5324E" w:rsidRPr="00C258A1" w:rsidRDefault="00C258A1" w:rsidP="00C258A1">
      <w:pPr>
        <w:autoSpaceDE w:val="0"/>
        <w:autoSpaceDN w:val="0"/>
        <w:adjustRightInd w:val="0"/>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lastRenderedPageBreak/>
        <w:t xml:space="preserve">(1) </w:t>
      </w:r>
      <w:r w:rsidR="00A5324E" w:rsidRPr="00C258A1">
        <w:rPr>
          <w:rFonts w:ascii="Times New Roman" w:eastAsia="Times New Roman" w:hAnsi="Times New Roman" w:cs="Times New Roman"/>
          <w:snapToGrid w:val="0"/>
          <w:kern w:val="0"/>
          <w:sz w:val="24"/>
          <w:szCs w:val="24"/>
          <w14:ligatures w14:val="none"/>
        </w:rPr>
        <w:t>U članku 13. stavku 1. podstavku 6. riječi: „-akumulaciju Križ potok“ brišu se.</w:t>
      </w:r>
    </w:p>
    <w:p w14:paraId="0D7518D0" w14:textId="7BAAF9CF" w:rsidR="00A5324E" w:rsidRPr="00C258A1" w:rsidRDefault="00C258A1" w:rsidP="00C258A1">
      <w:pPr>
        <w:autoSpaceDE w:val="0"/>
        <w:autoSpaceDN w:val="0"/>
        <w:adjustRightInd w:val="0"/>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 xml:space="preserve">(2) </w:t>
      </w:r>
      <w:r w:rsidR="0006271F" w:rsidRPr="00C258A1">
        <w:rPr>
          <w:rFonts w:ascii="Times New Roman" w:eastAsia="Times New Roman" w:hAnsi="Times New Roman" w:cs="Times New Roman"/>
          <w:snapToGrid w:val="0"/>
          <w:kern w:val="0"/>
          <w:sz w:val="24"/>
          <w:szCs w:val="24"/>
          <w14:ligatures w14:val="none"/>
        </w:rPr>
        <w:t>U stavku 1. i</w:t>
      </w:r>
      <w:r w:rsidR="00A5324E" w:rsidRPr="00C258A1">
        <w:rPr>
          <w:rFonts w:ascii="Times New Roman" w:eastAsia="Times New Roman" w:hAnsi="Times New Roman" w:cs="Times New Roman"/>
          <w:snapToGrid w:val="0"/>
          <w:kern w:val="0"/>
          <w:sz w:val="24"/>
          <w:szCs w:val="24"/>
          <w14:ligatures w14:val="none"/>
        </w:rPr>
        <w:t xml:space="preserve">za podstavka </w:t>
      </w:r>
      <w:r w:rsidR="009004EC" w:rsidRPr="00C258A1">
        <w:rPr>
          <w:rFonts w:ascii="Times New Roman" w:eastAsia="Times New Roman" w:hAnsi="Times New Roman" w:cs="Times New Roman"/>
          <w:snapToGrid w:val="0"/>
          <w:kern w:val="0"/>
          <w:sz w:val="24"/>
          <w:szCs w:val="24"/>
          <w14:ligatures w14:val="none"/>
        </w:rPr>
        <w:t>6</w:t>
      </w:r>
      <w:r w:rsidR="00A5324E" w:rsidRPr="00C258A1">
        <w:rPr>
          <w:rFonts w:ascii="Times New Roman" w:eastAsia="Times New Roman" w:hAnsi="Times New Roman" w:cs="Times New Roman"/>
          <w:snapToGrid w:val="0"/>
          <w:kern w:val="0"/>
          <w:sz w:val="24"/>
          <w:szCs w:val="24"/>
          <w14:ligatures w14:val="none"/>
        </w:rPr>
        <w:t xml:space="preserve">. dodaje se novi podstavak </w:t>
      </w:r>
      <w:r w:rsidR="009004EC" w:rsidRPr="00C258A1">
        <w:rPr>
          <w:rFonts w:ascii="Times New Roman" w:eastAsia="Times New Roman" w:hAnsi="Times New Roman" w:cs="Times New Roman"/>
          <w:snapToGrid w:val="0"/>
          <w:kern w:val="0"/>
          <w:sz w:val="24"/>
          <w:szCs w:val="24"/>
          <w14:ligatures w14:val="none"/>
        </w:rPr>
        <w:t>7</w:t>
      </w:r>
      <w:r w:rsidR="00A5324E" w:rsidRPr="00C258A1">
        <w:rPr>
          <w:rFonts w:ascii="Times New Roman" w:eastAsia="Times New Roman" w:hAnsi="Times New Roman" w:cs="Times New Roman"/>
          <w:snapToGrid w:val="0"/>
          <w:kern w:val="0"/>
          <w:sz w:val="24"/>
          <w:szCs w:val="24"/>
          <w14:ligatures w14:val="none"/>
        </w:rPr>
        <w:t>. koji glasi:</w:t>
      </w:r>
    </w:p>
    <w:p w14:paraId="65930411" w14:textId="75937D45" w:rsidR="00FC4022" w:rsidRPr="00C258A1" w:rsidRDefault="00FC4022" w:rsidP="003E3C22">
      <w:pPr>
        <w:autoSpaceDE w:val="0"/>
        <w:autoSpaceDN w:val="0"/>
        <w:adjustRightInd w:val="0"/>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snapToGrid w:val="0"/>
          <w:kern w:val="0"/>
          <w:sz w:val="24"/>
          <w:szCs w:val="24"/>
          <w14:ligatures w14:val="none"/>
        </w:rPr>
        <w:t xml:space="preserve">„ • </w:t>
      </w:r>
      <w:r w:rsidRPr="00C258A1">
        <w:rPr>
          <w:rFonts w:ascii="Times New Roman" w:eastAsia="Times New Roman" w:hAnsi="Times New Roman" w:cs="Times New Roman"/>
          <w:kern w:val="0"/>
          <w:sz w:val="24"/>
          <w:szCs w:val="24"/>
          <w:lang w:eastAsia="hr-HR"/>
          <w14:ligatures w14:val="none"/>
        </w:rPr>
        <w:t>Građevina za postupanje s otpadom</w:t>
      </w:r>
    </w:p>
    <w:p w14:paraId="540FEDF2" w14:textId="4E0C3B93" w:rsidR="00FC4022" w:rsidRPr="00C258A1" w:rsidRDefault="00FC4022" w:rsidP="003E3C22">
      <w:pPr>
        <w:numPr>
          <w:ilvl w:val="0"/>
          <w:numId w:val="5"/>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Reciklažno dvorište Delnice“</w:t>
      </w:r>
      <w:r w:rsidR="00DF3DFC" w:rsidRPr="00C258A1">
        <w:rPr>
          <w:rFonts w:ascii="Times New Roman" w:eastAsia="Calibri" w:hAnsi="Times New Roman" w:cs="Times New Roman"/>
          <w:kern w:val="0"/>
          <w:sz w:val="24"/>
          <w:szCs w:val="24"/>
          <w14:ligatures w14:val="none"/>
        </w:rPr>
        <w:t>.</w:t>
      </w:r>
    </w:p>
    <w:p w14:paraId="3293C7E2" w14:textId="77777777" w:rsidR="00A347EB" w:rsidRPr="00C258A1" w:rsidRDefault="00A347EB" w:rsidP="003E3C22">
      <w:pPr>
        <w:autoSpaceDE w:val="0"/>
        <w:autoSpaceDN w:val="0"/>
        <w:adjustRightInd w:val="0"/>
        <w:ind w:left="720"/>
        <w:contextualSpacing/>
        <w:rPr>
          <w:rFonts w:ascii="Times New Roman" w:eastAsia="Calibri" w:hAnsi="Times New Roman" w:cs="Times New Roman"/>
          <w:b/>
          <w:bCs/>
          <w:strike/>
          <w:kern w:val="0"/>
          <w:sz w:val="24"/>
          <w:szCs w:val="24"/>
          <w14:ligatures w14:val="none"/>
        </w:rPr>
      </w:pPr>
    </w:p>
    <w:p w14:paraId="2296B70C" w14:textId="58C1979B" w:rsidR="008A28AC" w:rsidRPr="00C258A1" w:rsidRDefault="008A28AC"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Članak 13.</w:t>
      </w:r>
    </w:p>
    <w:p w14:paraId="08ED8CDF" w14:textId="3BDAA582" w:rsidR="003C7ECE" w:rsidRPr="00C258A1" w:rsidRDefault="008A28AC" w:rsidP="00C258A1">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Times New Roman" w:hAnsi="Times New Roman" w:cs="Times New Roman"/>
          <w:snapToGrid w:val="0"/>
          <w:kern w:val="0"/>
          <w:sz w:val="24"/>
          <w:szCs w:val="24"/>
          <w14:ligatures w14:val="none"/>
        </w:rPr>
        <w:t xml:space="preserve">U članku 14. </w:t>
      </w:r>
      <w:r w:rsidR="003C7ECE" w:rsidRPr="00C258A1">
        <w:rPr>
          <w:rFonts w:ascii="Times New Roman" w:eastAsia="Times New Roman" w:hAnsi="Times New Roman" w:cs="Times New Roman"/>
          <w:snapToGrid w:val="0"/>
          <w:kern w:val="0"/>
          <w:sz w:val="24"/>
          <w:szCs w:val="24"/>
          <w14:ligatures w14:val="none"/>
        </w:rPr>
        <w:t>stavku 1. iza riječi: „koridori“ stavlja se zarez te se dodaju riječi: „koji su definirani Odredbama ovog Plana.“</w:t>
      </w:r>
      <w:r w:rsidR="00DF3DFC" w:rsidRPr="00C258A1">
        <w:rPr>
          <w:rFonts w:ascii="Times New Roman" w:eastAsia="Times New Roman" w:hAnsi="Times New Roman" w:cs="Times New Roman"/>
          <w:snapToGrid w:val="0"/>
          <w:kern w:val="0"/>
          <w:sz w:val="24"/>
          <w:szCs w:val="24"/>
          <w14:ligatures w14:val="none"/>
        </w:rPr>
        <w:t>.</w:t>
      </w:r>
    </w:p>
    <w:p w14:paraId="17D1FD2B" w14:textId="4949FA89" w:rsidR="003A65AD" w:rsidRPr="00C258A1" w:rsidRDefault="003A65AD" w:rsidP="003E3C22">
      <w:pPr>
        <w:rPr>
          <w:rFonts w:ascii="Times New Roman" w:hAnsi="Times New Roman" w:cs="Times New Roman"/>
          <w:sz w:val="24"/>
          <w:szCs w:val="24"/>
        </w:rPr>
      </w:pPr>
    </w:p>
    <w:p w14:paraId="42711D7A" w14:textId="6769181E" w:rsidR="003C7ECE" w:rsidRPr="00C258A1" w:rsidRDefault="003C7ECE"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Članak 14.</w:t>
      </w:r>
    </w:p>
    <w:p w14:paraId="41020BA5" w14:textId="7460F2A0" w:rsidR="003A65AD" w:rsidRPr="00C258A1" w:rsidRDefault="003C7ECE" w:rsidP="00C258A1">
      <w:pPr>
        <w:autoSpaceDE w:val="0"/>
        <w:autoSpaceDN w:val="0"/>
        <w:adjustRightInd w:val="0"/>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U članku 1</w:t>
      </w:r>
      <w:r w:rsidR="00E67695" w:rsidRPr="00C258A1">
        <w:rPr>
          <w:rFonts w:ascii="Times New Roman" w:eastAsia="Times New Roman" w:hAnsi="Times New Roman" w:cs="Times New Roman"/>
          <w:snapToGrid w:val="0"/>
          <w:kern w:val="0"/>
          <w:sz w:val="24"/>
          <w:szCs w:val="24"/>
          <w14:ligatures w14:val="none"/>
        </w:rPr>
        <w:t>5</w:t>
      </w:r>
      <w:r w:rsidRPr="00C258A1">
        <w:rPr>
          <w:rFonts w:ascii="Times New Roman" w:eastAsia="Times New Roman" w:hAnsi="Times New Roman" w:cs="Times New Roman"/>
          <w:snapToGrid w:val="0"/>
          <w:kern w:val="0"/>
          <w:sz w:val="24"/>
          <w:szCs w:val="24"/>
          <w14:ligatures w14:val="none"/>
        </w:rPr>
        <w:t>. stavku 3. riječi: „</w:t>
      </w:r>
      <w:r w:rsidR="0067309F" w:rsidRPr="00C258A1">
        <w:rPr>
          <w:rFonts w:ascii="Times New Roman" w:eastAsia="Times New Roman" w:hAnsi="Times New Roman" w:cs="Times New Roman"/>
          <w:snapToGrid w:val="0"/>
          <w:kern w:val="0"/>
          <w:sz w:val="24"/>
          <w:szCs w:val="24"/>
          <w14:ligatures w14:val="none"/>
        </w:rPr>
        <w:t xml:space="preserve">kartografskim prikazima 4.1. - </w:t>
      </w:r>
      <w:r w:rsidRPr="00C258A1">
        <w:rPr>
          <w:rFonts w:ascii="Times New Roman" w:eastAsia="Times New Roman" w:hAnsi="Times New Roman" w:cs="Times New Roman"/>
          <w:snapToGrid w:val="0"/>
          <w:kern w:val="0"/>
          <w:sz w:val="24"/>
          <w:szCs w:val="24"/>
          <w14:ligatures w14:val="none"/>
        </w:rPr>
        <w:t>4.34.“ zamjenjuju se riječima: „</w:t>
      </w:r>
      <w:r w:rsidR="0067309F" w:rsidRPr="00C258A1">
        <w:rPr>
          <w:rFonts w:ascii="Times New Roman" w:eastAsia="Times New Roman" w:hAnsi="Times New Roman" w:cs="Times New Roman"/>
          <w:snapToGrid w:val="0"/>
          <w:kern w:val="0"/>
          <w:sz w:val="24"/>
          <w:szCs w:val="24"/>
          <w14:ligatures w14:val="none"/>
        </w:rPr>
        <w:t xml:space="preserve">kartografskim prikazima 4.1. - </w:t>
      </w:r>
      <w:r w:rsidRPr="00C258A1">
        <w:rPr>
          <w:rFonts w:ascii="Times New Roman" w:eastAsia="Times New Roman" w:hAnsi="Times New Roman" w:cs="Times New Roman"/>
          <w:snapToGrid w:val="0"/>
          <w:kern w:val="0"/>
          <w:sz w:val="24"/>
          <w:szCs w:val="24"/>
          <w14:ligatures w14:val="none"/>
        </w:rPr>
        <w:t>4.12.“.</w:t>
      </w:r>
    </w:p>
    <w:p w14:paraId="77A7D436" w14:textId="77777777" w:rsidR="004629DF" w:rsidRPr="00C258A1" w:rsidRDefault="004629DF" w:rsidP="003E3C22">
      <w:pPr>
        <w:autoSpaceDE w:val="0"/>
        <w:autoSpaceDN w:val="0"/>
        <w:adjustRightInd w:val="0"/>
        <w:rPr>
          <w:rFonts w:ascii="Times New Roman" w:eastAsia="Calibri" w:hAnsi="Times New Roman" w:cs="Times New Roman"/>
          <w:kern w:val="0"/>
          <w:sz w:val="24"/>
          <w:szCs w:val="24"/>
          <w14:ligatures w14:val="none"/>
        </w:rPr>
      </w:pPr>
    </w:p>
    <w:p w14:paraId="1286B388" w14:textId="46BE8D9F" w:rsidR="004629DF" w:rsidRPr="00C258A1" w:rsidRDefault="004629DF"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Članak 15.</w:t>
      </w:r>
    </w:p>
    <w:p w14:paraId="54A223E6" w14:textId="300B2EA6" w:rsidR="004629DF" w:rsidRPr="00C258A1" w:rsidRDefault="00C258A1" w:rsidP="00C258A1">
      <w:pPr>
        <w:autoSpaceDE w:val="0"/>
        <w:autoSpaceDN w:val="0"/>
        <w:adjustRightInd w:val="0"/>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 xml:space="preserve">(1) </w:t>
      </w:r>
      <w:r w:rsidR="004629DF" w:rsidRPr="00C258A1">
        <w:rPr>
          <w:rFonts w:ascii="Times New Roman" w:eastAsia="Times New Roman" w:hAnsi="Times New Roman" w:cs="Times New Roman"/>
          <w:snapToGrid w:val="0"/>
          <w:kern w:val="0"/>
          <w:sz w:val="24"/>
          <w:szCs w:val="24"/>
          <w14:ligatures w14:val="none"/>
        </w:rPr>
        <w:t>U članku 16. stavku 1. riječi: „</w:t>
      </w:r>
      <w:r w:rsidR="00D42AA6" w:rsidRPr="00C258A1">
        <w:rPr>
          <w:rFonts w:ascii="Times New Roman" w:eastAsia="Times New Roman" w:hAnsi="Times New Roman" w:cs="Times New Roman"/>
          <w:snapToGrid w:val="0"/>
          <w:kern w:val="0"/>
          <w:sz w:val="24"/>
          <w:szCs w:val="24"/>
          <w14:ligatures w14:val="none"/>
        </w:rPr>
        <w:t xml:space="preserve">kartografski prikazi 4.1. do </w:t>
      </w:r>
      <w:r w:rsidR="004629DF" w:rsidRPr="00C258A1">
        <w:rPr>
          <w:rFonts w:ascii="Times New Roman" w:eastAsia="Times New Roman" w:hAnsi="Times New Roman" w:cs="Times New Roman"/>
          <w:snapToGrid w:val="0"/>
          <w:kern w:val="0"/>
          <w:sz w:val="24"/>
          <w:szCs w:val="24"/>
          <w14:ligatures w14:val="none"/>
        </w:rPr>
        <w:t>4.34.“ zamjenjuju se riječima: „</w:t>
      </w:r>
      <w:r w:rsidR="00D42AA6" w:rsidRPr="00C258A1">
        <w:rPr>
          <w:rFonts w:ascii="Times New Roman" w:eastAsia="Times New Roman" w:hAnsi="Times New Roman" w:cs="Times New Roman"/>
          <w:snapToGrid w:val="0"/>
          <w:kern w:val="0"/>
          <w:sz w:val="24"/>
          <w:szCs w:val="24"/>
          <w14:ligatures w14:val="none"/>
        </w:rPr>
        <w:t xml:space="preserve">kartografski prikazi 4.1. do </w:t>
      </w:r>
      <w:r w:rsidR="004629DF" w:rsidRPr="00C258A1">
        <w:rPr>
          <w:rFonts w:ascii="Times New Roman" w:eastAsia="Times New Roman" w:hAnsi="Times New Roman" w:cs="Times New Roman"/>
          <w:snapToGrid w:val="0"/>
          <w:kern w:val="0"/>
          <w:sz w:val="24"/>
          <w:szCs w:val="24"/>
          <w14:ligatures w14:val="none"/>
        </w:rPr>
        <w:t>4.12.“.</w:t>
      </w:r>
    </w:p>
    <w:p w14:paraId="2DEB09ED" w14:textId="1F261C94" w:rsidR="004629DF" w:rsidRPr="00C258A1" w:rsidRDefault="00C258A1" w:rsidP="00C258A1">
      <w:pPr>
        <w:autoSpaceDE w:val="0"/>
        <w:autoSpaceDN w:val="0"/>
        <w:adjustRightInd w:val="0"/>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 xml:space="preserve">(2) </w:t>
      </w:r>
      <w:r w:rsidR="004629DF" w:rsidRPr="00C258A1">
        <w:rPr>
          <w:rFonts w:ascii="Times New Roman" w:eastAsia="Times New Roman" w:hAnsi="Times New Roman" w:cs="Times New Roman"/>
          <w:snapToGrid w:val="0"/>
          <w:kern w:val="0"/>
          <w:sz w:val="24"/>
          <w:szCs w:val="24"/>
          <w14:ligatures w14:val="none"/>
        </w:rPr>
        <w:t>U stavku 3. riječi: „i Zelin Crnoluški“ brišu se.</w:t>
      </w:r>
    </w:p>
    <w:p w14:paraId="3AB04D27" w14:textId="77777777" w:rsidR="003A65AD" w:rsidRPr="00C258A1" w:rsidRDefault="003A65AD" w:rsidP="003E3C22">
      <w:pPr>
        <w:autoSpaceDE w:val="0"/>
        <w:autoSpaceDN w:val="0"/>
        <w:adjustRightInd w:val="0"/>
        <w:rPr>
          <w:rFonts w:ascii="Times New Roman" w:eastAsia="Calibri" w:hAnsi="Times New Roman" w:cs="Times New Roman"/>
          <w:kern w:val="0"/>
          <w:sz w:val="24"/>
          <w:szCs w:val="24"/>
          <w14:ligatures w14:val="none"/>
        </w:rPr>
      </w:pPr>
    </w:p>
    <w:p w14:paraId="040E587D" w14:textId="1BAB7BDD" w:rsidR="004629DF" w:rsidRPr="00C258A1" w:rsidRDefault="004629DF"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Članak 1</w:t>
      </w:r>
      <w:r w:rsidR="000F5F99" w:rsidRPr="00C258A1">
        <w:rPr>
          <w:rFonts w:ascii="Times New Roman" w:eastAsia="Times New Roman" w:hAnsi="Times New Roman" w:cs="Times New Roman"/>
          <w:b/>
          <w:snapToGrid w:val="0"/>
          <w:kern w:val="0"/>
          <w:sz w:val="24"/>
          <w:szCs w:val="24"/>
          <w14:ligatures w14:val="none"/>
        </w:rPr>
        <w:t>6</w:t>
      </w:r>
      <w:r w:rsidRPr="00C258A1">
        <w:rPr>
          <w:rFonts w:ascii="Times New Roman" w:eastAsia="Times New Roman" w:hAnsi="Times New Roman" w:cs="Times New Roman"/>
          <w:b/>
          <w:snapToGrid w:val="0"/>
          <w:kern w:val="0"/>
          <w:sz w:val="24"/>
          <w:szCs w:val="24"/>
          <w14:ligatures w14:val="none"/>
        </w:rPr>
        <w:t>.</w:t>
      </w:r>
    </w:p>
    <w:p w14:paraId="35657127" w14:textId="5CB596E7" w:rsidR="004629DF" w:rsidRPr="00C258A1" w:rsidRDefault="004629DF" w:rsidP="00C258A1">
      <w:pPr>
        <w:autoSpaceDE w:val="0"/>
        <w:autoSpaceDN w:val="0"/>
        <w:adjustRightInd w:val="0"/>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U članku 17. stavak 2. briše se.</w:t>
      </w:r>
    </w:p>
    <w:p w14:paraId="0D366DA4" w14:textId="77777777" w:rsidR="003A65AD" w:rsidRPr="00C258A1" w:rsidRDefault="003A65AD" w:rsidP="003E3C22">
      <w:pPr>
        <w:autoSpaceDE w:val="0"/>
        <w:autoSpaceDN w:val="0"/>
        <w:adjustRightInd w:val="0"/>
        <w:rPr>
          <w:rFonts w:ascii="Times New Roman" w:eastAsia="Calibri" w:hAnsi="Times New Roman" w:cs="Times New Roman"/>
          <w:kern w:val="0"/>
          <w:sz w:val="24"/>
          <w:szCs w:val="24"/>
          <w14:ligatures w14:val="none"/>
        </w:rPr>
      </w:pPr>
    </w:p>
    <w:p w14:paraId="1F5F25DF" w14:textId="62ABCEF7" w:rsidR="00F20F91" w:rsidRPr="00C258A1" w:rsidRDefault="00F20F91"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Članak 1</w:t>
      </w:r>
      <w:r w:rsidR="000F5F99" w:rsidRPr="00C258A1">
        <w:rPr>
          <w:rFonts w:ascii="Times New Roman" w:eastAsia="Times New Roman" w:hAnsi="Times New Roman" w:cs="Times New Roman"/>
          <w:b/>
          <w:snapToGrid w:val="0"/>
          <w:kern w:val="0"/>
          <w:sz w:val="24"/>
          <w:szCs w:val="24"/>
          <w14:ligatures w14:val="none"/>
        </w:rPr>
        <w:t>7</w:t>
      </w:r>
      <w:r w:rsidRPr="00C258A1">
        <w:rPr>
          <w:rFonts w:ascii="Times New Roman" w:eastAsia="Times New Roman" w:hAnsi="Times New Roman" w:cs="Times New Roman"/>
          <w:b/>
          <w:snapToGrid w:val="0"/>
          <w:kern w:val="0"/>
          <w:sz w:val="24"/>
          <w:szCs w:val="24"/>
          <w14:ligatures w14:val="none"/>
        </w:rPr>
        <w:t>.</w:t>
      </w:r>
    </w:p>
    <w:p w14:paraId="558C0A2F" w14:textId="48D2F8CE" w:rsidR="00430A57" w:rsidRPr="00C258A1" w:rsidRDefault="00C258A1" w:rsidP="00C258A1">
      <w:pPr>
        <w:autoSpaceDE w:val="0"/>
        <w:autoSpaceDN w:val="0"/>
        <w:adjustRightInd w:val="0"/>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 xml:space="preserve">(1) </w:t>
      </w:r>
      <w:r w:rsidR="00F20F91" w:rsidRPr="00C258A1">
        <w:rPr>
          <w:rFonts w:ascii="Times New Roman" w:eastAsia="Times New Roman" w:hAnsi="Times New Roman" w:cs="Times New Roman"/>
          <w:snapToGrid w:val="0"/>
          <w:kern w:val="0"/>
          <w:sz w:val="24"/>
          <w:szCs w:val="24"/>
          <w14:ligatures w14:val="none"/>
        </w:rPr>
        <w:t xml:space="preserve">U članku 22. </w:t>
      </w:r>
      <w:r w:rsidR="00430A57" w:rsidRPr="00C258A1">
        <w:rPr>
          <w:rFonts w:ascii="Times New Roman" w:eastAsia="Times New Roman" w:hAnsi="Times New Roman" w:cs="Times New Roman"/>
          <w:snapToGrid w:val="0"/>
          <w:kern w:val="0"/>
          <w:sz w:val="24"/>
          <w:szCs w:val="24"/>
          <w14:ligatures w14:val="none"/>
        </w:rPr>
        <w:t>stavku 1. ispred riječi: »Unutar građevinsk</w:t>
      </w:r>
      <w:r w:rsidR="00F65C40" w:rsidRPr="00C258A1">
        <w:rPr>
          <w:rFonts w:ascii="Times New Roman" w:eastAsia="Times New Roman" w:hAnsi="Times New Roman" w:cs="Times New Roman"/>
          <w:snapToGrid w:val="0"/>
          <w:kern w:val="0"/>
          <w:sz w:val="24"/>
          <w:szCs w:val="24"/>
          <w14:ligatures w14:val="none"/>
        </w:rPr>
        <w:t>ih</w:t>
      </w:r>
      <w:r w:rsidR="00430A57" w:rsidRPr="00C258A1">
        <w:rPr>
          <w:rFonts w:ascii="Times New Roman" w:eastAsia="Times New Roman" w:hAnsi="Times New Roman" w:cs="Times New Roman"/>
          <w:snapToGrid w:val="0"/>
          <w:kern w:val="0"/>
          <w:sz w:val="24"/>
          <w:szCs w:val="24"/>
          <w14:ligatures w14:val="none"/>
        </w:rPr>
        <w:t>« dodaje se oznaka stavka koja glasi: „(1)“.</w:t>
      </w:r>
    </w:p>
    <w:p w14:paraId="203CA55E" w14:textId="1FAD2621" w:rsidR="00F20F91" w:rsidRPr="00C258A1" w:rsidRDefault="00C258A1" w:rsidP="00C258A1">
      <w:pPr>
        <w:autoSpaceDE w:val="0"/>
        <w:autoSpaceDN w:val="0"/>
        <w:adjustRightInd w:val="0"/>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 xml:space="preserve">(2) </w:t>
      </w:r>
      <w:r w:rsidR="00430A57" w:rsidRPr="00C258A1">
        <w:rPr>
          <w:rFonts w:ascii="Times New Roman" w:eastAsia="Times New Roman" w:hAnsi="Times New Roman" w:cs="Times New Roman"/>
          <w:snapToGrid w:val="0"/>
          <w:kern w:val="0"/>
          <w:sz w:val="24"/>
          <w:szCs w:val="24"/>
          <w14:ligatures w14:val="none"/>
        </w:rPr>
        <w:t>I</w:t>
      </w:r>
      <w:r w:rsidR="004E15D5" w:rsidRPr="00C258A1">
        <w:rPr>
          <w:rFonts w:ascii="Times New Roman" w:eastAsia="Times New Roman" w:hAnsi="Times New Roman" w:cs="Times New Roman"/>
          <w:snapToGrid w:val="0"/>
          <w:kern w:val="0"/>
          <w:sz w:val="24"/>
          <w:szCs w:val="24"/>
          <w14:ligatures w14:val="none"/>
        </w:rPr>
        <w:t xml:space="preserve">za stavka 1. dodaje se novi stavak 2. koji glasi: </w:t>
      </w:r>
    </w:p>
    <w:p w14:paraId="5E4AC312" w14:textId="76FF614A" w:rsidR="00F65C40" w:rsidRPr="00C258A1" w:rsidRDefault="00F65C40" w:rsidP="00C258A1">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Times New Roman" w:hAnsi="Times New Roman" w:cs="Times New Roman"/>
          <w:snapToGrid w:val="0"/>
          <w:kern w:val="0"/>
          <w:sz w:val="24"/>
          <w:szCs w:val="24"/>
          <w14:ligatures w14:val="none"/>
        </w:rPr>
        <w:t>„</w:t>
      </w:r>
      <w:r w:rsidRPr="00C258A1">
        <w:rPr>
          <w:rFonts w:ascii="Times New Roman" w:eastAsia="Calibri" w:hAnsi="Times New Roman" w:cs="Times New Roman"/>
          <w:kern w:val="0"/>
          <w:sz w:val="24"/>
          <w:szCs w:val="24"/>
          <w14:ligatures w14:val="none"/>
        </w:rPr>
        <w:t xml:space="preserve">(2) Iznimno od prethodnog stavka, u izdvojenom dijelu građevinskog područja naselja Dedin oznake N4-5 mogu se graditi samo stambene građevine sukladno </w:t>
      </w:r>
      <w:r w:rsidRPr="00C258A1">
        <w:rPr>
          <w:rFonts w:ascii="Times New Roman" w:eastAsia="Calibri" w:hAnsi="Times New Roman" w:cs="Times New Roman"/>
          <w:b/>
          <w:bCs/>
          <w:kern w:val="0"/>
          <w:sz w:val="24"/>
          <w:szCs w:val="24"/>
          <w14:ligatures w14:val="none"/>
        </w:rPr>
        <w:t>članku 41a</w:t>
      </w:r>
      <w:r w:rsidRPr="00C258A1">
        <w:rPr>
          <w:rFonts w:ascii="Times New Roman" w:eastAsia="Calibri" w:hAnsi="Times New Roman" w:cs="Times New Roman"/>
          <w:kern w:val="0"/>
          <w:sz w:val="24"/>
          <w:szCs w:val="24"/>
          <w14:ligatures w14:val="none"/>
        </w:rPr>
        <w:t xml:space="preserve"> te infrastrukturne građevine i površine.“</w:t>
      </w:r>
      <w:r w:rsidR="006E3F7E" w:rsidRPr="00C258A1">
        <w:rPr>
          <w:rFonts w:ascii="Times New Roman" w:eastAsia="Calibri" w:hAnsi="Times New Roman" w:cs="Times New Roman"/>
          <w:kern w:val="0"/>
          <w:sz w:val="24"/>
          <w:szCs w:val="24"/>
          <w14:ligatures w14:val="none"/>
        </w:rPr>
        <w:t>.</w:t>
      </w:r>
    </w:p>
    <w:p w14:paraId="557751E6" w14:textId="77777777" w:rsidR="00F20F91" w:rsidRPr="00C258A1" w:rsidRDefault="00F20F91" w:rsidP="003E3C22">
      <w:pPr>
        <w:autoSpaceDE w:val="0"/>
        <w:autoSpaceDN w:val="0"/>
        <w:adjustRightInd w:val="0"/>
        <w:rPr>
          <w:rFonts w:ascii="Times New Roman" w:eastAsia="Calibri" w:hAnsi="Times New Roman" w:cs="Times New Roman"/>
          <w:b/>
          <w:bCs/>
          <w:kern w:val="0"/>
          <w:sz w:val="24"/>
          <w:szCs w:val="24"/>
          <w14:ligatures w14:val="none"/>
        </w:rPr>
      </w:pPr>
    </w:p>
    <w:p w14:paraId="0785F713" w14:textId="65A6D299" w:rsidR="00F20F91" w:rsidRPr="00C258A1" w:rsidRDefault="00F20F91"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Članak 1</w:t>
      </w:r>
      <w:r w:rsidR="000F5F99" w:rsidRPr="00C258A1">
        <w:rPr>
          <w:rFonts w:ascii="Times New Roman" w:eastAsia="Times New Roman" w:hAnsi="Times New Roman" w:cs="Times New Roman"/>
          <w:b/>
          <w:snapToGrid w:val="0"/>
          <w:kern w:val="0"/>
          <w:sz w:val="24"/>
          <w:szCs w:val="24"/>
          <w14:ligatures w14:val="none"/>
        </w:rPr>
        <w:t>8</w:t>
      </w:r>
      <w:r w:rsidRPr="00C258A1">
        <w:rPr>
          <w:rFonts w:ascii="Times New Roman" w:eastAsia="Times New Roman" w:hAnsi="Times New Roman" w:cs="Times New Roman"/>
          <w:b/>
          <w:snapToGrid w:val="0"/>
          <w:kern w:val="0"/>
          <w:sz w:val="24"/>
          <w:szCs w:val="24"/>
          <w14:ligatures w14:val="none"/>
        </w:rPr>
        <w:t>.</w:t>
      </w:r>
    </w:p>
    <w:p w14:paraId="396445BB" w14:textId="3E443A4F" w:rsidR="00F20F91" w:rsidRPr="00C258A1" w:rsidRDefault="00F20F91" w:rsidP="00C258A1">
      <w:pPr>
        <w:autoSpaceDE w:val="0"/>
        <w:autoSpaceDN w:val="0"/>
        <w:adjustRightInd w:val="0"/>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U članku 23. stavku 2. iza riječi: „uslužne“ dodaju se riječi: „(uključivo zdravstvene, društvene, rekreacijske i sl.).“</w:t>
      </w:r>
      <w:r w:rsidR="006E3F7E" w:rsidRPr="00C258A1">
        <w:rPr>
          <w:rFonts w:ascii="Times New Roman" w:eastAsia="Times New Roman" w:hAnsi="Times New Roman" w:cs="Times New Roman"/>
          <w:snapToGrid w:val="0"/>
          <w:kern w:val="0"/>
          <w:sz w:val="24"/>
          <w:szCs w:val="24"/>
          <w14:ligatures w14:val="none"/>
        </w:rPr>
        <w:t>.</w:t>
      </w:r>
    </w:p>
    <w:p w14:paraId="6339FE91" w14:textId="77777777" w:rsidR="00F20F91" w:rsidRPr="00C258A1" w:rsidRDefault="00F20F91" w:rsidP="003E3C22">
      <w:pPr>
        <w:autoSpaceDE w:val="0"/>
        <w:autoSpaceDN w:val="0"/>
        <w:adjustRightInd w:val="0"/>
        <w:rPr>
          <w:rFonts w:ascii="Times New Roman" w:eastAsia="Calibri" w:hAnsi="Times New Roman" w:cs="Times New Roman"/>
          <w:b/>
          <w:bCs/>
          <w:kern w:val="0"/>
          <w:sz w:val="24"/>
          <w:szCs w:val="24"/>
          <w14:ligatures w14:val="none"/>
        </w:rPr>
      </w:pPr>
    </w:p>
    <w:p w14:paraId="30A44BD7" w14:textId="6E23E879" w:rsidR="00F20F91" w:rsidRPr="00C258A1" w:rsidRDefault="00F20F91"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Članak 1</w:t>
      </w:r>
      <w:r w:rsidR="000F5F99" w:rsidRPr="00C258A1">
        <w:rPr>
          <w:rFonts w:ascii="Times New Roman" w:eastAsia="Times New Roman" w:hAnsi="Times New Roman" w:cs="Times New Roman"/>
          <w:b/>
          <w:snapToGrid w:val="0"/>
          <w:kern w:val="0"/>
          <w:sz w:val="24"/>
          <w:szCs w:val="24"/>
          <w14:ligatures w14:val="none"/>
        </w:rPr>
        <w:t>9</w:t>
      </w:r>
      <w:r w:rsidRPr="00C258A1">
        <w:rPr>
          <w:rFonts w:ascii="Times New Roman" w:eastAsia="Times New Roman" w:hAnsi="Times New Roman" w:cs="Times New Roman"/>
          <w:b/>
          <w:snapToGrid w:val="0"/>
          <w:kern w:val="0"/>
          <w:sz w:val="24"/>
          <w:szCs w:val="24"/>
          <w14:ligatures w14:val="none"/>
        </w:rPr>
        <w:t>.</w:t>
      </w:r>
    </w:p>
    <w:p w14:paraId="29FE3320" w14:textId="7E142646" w:rsidR="00F20F91" w:rsidRPr="00C258A1" w:rsidRDefault="00C258A1" w:rsidP="00C258A1">
      <w:pPr>
        <w:autoSpaceDE w:val="0"/>
        <w:autoSpaceDN w:val="0"/>
        <w:adjustRightInd w:val="0"/>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 xml:space="preserve">(1) </w:t>
      </w:r>
      <w:r w:rsidR="00F20F91" w:rsidRPr="00C258A1">
        <w:rPr>
          <w:rFonts w:ascii="Times New Roman" w:eastAsia="Times New Roman" w:hAnsi="Times New Roman" w:cs="Times New Roman"/>
          <w:snapToGrid w:val="0"/>
          <w:kern w:val="0"/>
          <w:sz w:val="24"/>
          <w:szCs w:val="24"/>
          <w14:ligatures w14:val="none"/>
        </w:rPr>
        <w:t>U članku 29. stavak 2. briše se.</w:t>
      </w:r>
    </w:p>
    <w:p w14:paraId="29264F04" w14:textId="48370E96" w:rsidR="00F20F91" w:rsidRPr="00C258A1" w:rsidRDefault="00C258A1" w:rsidP="00C258A1">
      <w:pPr>
        <w:autoSpaceDE w:val="0"/>
        <w:autoSpaceDN w:val="0"/>
        <w:adjustRightInd w:val="0"/>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 xml:space="preserve">(2) </w:t>
      </w:r>
      <w:r w:rsidR="00F20F91" w:rsidRPr="00C258A1">
        <w:rPr>
          <w:rFonts w:ascii="Times New Roman" w:eastAsia="Times New Roman" w:hAnsi="Times New Roman" w:cs="Times New Roman"/>
          <w:snapToGrid w:val="0"/>
          <w:kern w:val="0"/>
          <w:sz w:val="24"/>
          <w:szCs w:val="24"/>
          <w14:ligatures w14:val="none"/>
        </w:rPr>
        <w:t>Dosadašnji stavci 3.</w:t>
      </w:r>
      <w:r w:rsidR="00B22159" w:rsidRPr="00C258A1">
        <w:rPr>
          <w:rFonts w:ascii="Times New Roman" w:eastAsia="Times New Roman" w:hAnsi="Times New Roman" w:cs="Times New Roman"/>
          <w:snapToGrid w:val="0"/>
          <w:kern w:val="0"/>
          <w:sz w:val="24"/>
          <w:szCs w:val="24"/>
          <w14:ligatures w14:val="none"/>
        </w:rPr>
        <w:t xml:space="preserve"> do </w:t>
      </w:r>
      <w:r w:rsidR="00F20F91" w:rsidRPr="00C258A1">
        <w:rPr>
          <w:rFonts w:ascii="Times New Roman" w:eastAsia="Times New Roman" w:hAnsi="Times New Roman" w:cs="Times New Roman"/>
          <w:snapToGrid w:val="0"/>
          <w:kern w:val="0"/>
          <w:sz w:val="24"/>
          <w:szCs w:val="24"/>
          <w14:ligatures w14:val="none"/>
        </w:rPr>
        <w:t>9. postaju stavci 2.</w:t>
      </w:r>
      <w:r w:rsidR="00B22159" w:rsidRPr="00C258A1">
        <w:rPr>
          <w:rFonts w:ascii="Times New Roman" w:eastAsia="Times New Roman" w:hAnsi="Times New Roman" w:cs="Times New Roman"/>
          <w:snapToGrid w:val="0"/>
          <w:kern w:val="0"/>
          <w:sz w:val="24"/>
          <w:szCs w:val="24"/>
          <w14:ligatures w14:val="none"/>
        </w:rPr>
        <w:t xml:space="preserve"> do </w:t>
      </w:r>
      <w:r w:rsidR="00F20F91" w:rsidRPr="00C258A1">
        <w:rPr>
          <w:rFonts w:ascii="Times New Roman" w:eastAsia="Times New Roman" w:hAnsi="Times New Roman" w:cs="Times New Roman"/>
          <w:snapToGrid w:val="0"/>
          <w:kern w:val="0"/>
          <w:sz w:val="24"/>
          <w:szCs w:val="24"/>
          <w14:ligatures w14:val="none"/>
        </w:rPr>
        <w:t>8.</w:t>
      </w:r>
    </w:p>
    <w:p w14:paraId="32DE3B55" w14:textId="77777777" w:rsidR="0091420F" w:rsidRPr="00C258A1" w:rsidRDefault="0091420F" w:rsidP="003E3C22">
      <w:pPr>
        <w:autoSpaceDE w:val="0"/>
        <w:autoSpaceDN w:val="0"/>
        <w:adjustRightInd w:val="0"/>
        <w:contextualSpacing/>
        <w:rPr>
          <w:rFonts w:ascii="Times New Roman" w:eastAsia="Calibri" w:hAnsi="Times New Roman" w:cs="Times New Roman"/>
          <w:kern w:val="0"/>
          <w:sz w:val="24"/>
          <w:szCs w:val="24"/>
          <w14:ligatures w14:val="none"/>
        </w:rPr>
      </w:pPr>
    </w:p>
    <w:p w14:paraId="42C68D18" w14:textId="1C51A9D3" w:rsidR="00845381" w:rsidRPr="00C258A1" w:rsidRDefault="00845381"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0F5F99" w:rsidRPr="00C258A1">
        <w:rPr>
          <w:rFonts w:ascii="Times New Roman" w:eastAsia="Times New Roman" w:hAnsi="Times New Roman" w:cs="Times New Roman"/>
          <w:b/>
          <w:snapToGrid w:val="0"/>
          <w:kern w:val="0"/>
          <w:sz w:val="24"/>
          <w:szCs w:val="24"/>
          <w14:ligatures w14:val="none"/>
        </w:rPr>
        <w:t>20</w:t>
      </w:r>
      <w:r w:rsidRPr="00C258A1">
        <w:rPr>
          <w:rFonts w:ascii="Times New Roman" w:eastAsia="Times New Roman" w:hAnsi="Times New Roman" w:cs="Times New Roman"/>
          <w:b/>
          <w:snapToGrid w:val="0"/>
          <w:kern w:val="0"/>
          <w:sz w:val="24"/>
          <w:szCs w:val="24"/>
          <w14:ligatures w14:val="none"/>
        </w:rPr>
        <w:t>.</w:t>
      </w:r>
    </w:p>
    <w:p w14:paraId="0B1299F2" w14:textId="77DE8D0F" w:rsidR="005816FC" w:rsidRPr="00C258A1" w:rsidRDefault="00C258A1" w:rsidP="00C258A1">
      <w:pPr>
        <w:autoSpaceDE w:val="0"/>
        <w:autoSpaceDN w:val="0"/>
        <w:adjustRightInd w:val="0"/>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 xml:space="preserve">(1) </w:t>
      </w:r>
      <w:r w:rsidR="00845381" w:rsidRPr="00C258A1">
        <w:rPr>
          <w:rFonts w:ascii="Times New Roman" w:eastAsia="Times New Roman" w:hAnsi="Times New Roman" w:cs="Times New Roman"/>
          <w:snapToGrid w:val="0"/>
          <w:kern w:val="0"/>
          <w:sz w:val="24"/>
          <w:szCs w:val="24"/>
          <w14:ligatures w14:val="none"/>
        </w:rPr>
        <w:t>Iza članka 41. dodaje se članak 41a</w:t>
      </w:r>
      <w:r w:rsidR="00CA644B" w:rsidRPr="00C258A1">
        <w:rPr>
          <w:rFonts w:ascii="Times New Roman" w:eastAsia="Times New Roman" w:hAnsi="Times New Roman" w:cs="Times New Roman"/>
          <w:snapToGrid w:val="0"/>
          <w:kern w:val="0"/>
          <w:sz w:val="24"/>
          <w:szCs w:val="24"/>
          <w14:ligatures w14:val="none"/>
        </w:rPr>
        <w:t>.</w:t>
      </w:r>
      <w:r w:rsidR="00845381" w:rsidRPr="00C258A1">
        <w:rPr>
          <w:rFonts w:ascii="Times New Roman" w:eastAsia="Times New Roman" w:hAnsi="Times New Roman" w:cs="Times New Roman"/>
          <w:snapToGrid w:val="0"/>
          <w:kern w:val="0"/>
          <w:sz w:val="24"/>
          <w:szCs w:val="24"/>
          <w14:ligatures w14:val="none"/>
        </w:rPr>
        <w:t> koji glasi:</w:t>
      </w:r>
    </w:p>
    <w:p w14:paraId="6230F7DB" w14:textId="163D3B9A" w:rsidR="001660BD" w:rsidRPr="00C258A1" w:rsidRDefault="00B13C7D" w:rsidP="00C258A1">
      <w:pPr>
        <w:autoSpaceDE w:val="0"/>
        <w:autoSpaceDN w:val="0"/>
        <w:adjustRightInd w:val="0"/>
        <w:contextualSpacing/>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w:t>
      </w:r>
      <w:r w:rsidR="001660BD" w:rsidRPr="00C258A1">
        <w:rPr>
          <w:rFonts w:ascii="Times New Roman" w:eastAsia="Calibri" w:hAnsi="Times New Roman" w:cs="Times New Roman"/>
          <w:b/>
          <w:bCs/>
          <w:kern w:val="0"/>
          <w:sz w:val="24"/>
          <w:szCs w:val="24"/>
          <w14:ligatures w14:val="none"/>
        </w:rPr>
        <w:t>Članak 41a.</w:t>
      </w:r>
    </w:p>
    <w:p w14:paraId="72D4F997" w14:textId="14C9F598" w:rsidR="001660BD" w:rsidRPr="00C258A1" w:rsidRDefault="005816FC" w:rsidP="003E3C22">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(1) Na području izdvojenog dijela građevinskog područja naselja Dedin oznake N4-5 mogu se graditi stambene građevine sukladno sljedećim uvjetima:</w:t>
      </w:r>
    </w:p>
    <w:p w14:paraId="6AF10BCF" w14:textId="77777777" w:rsidR="005F6069" w:rsidRPr="00C258A1" w:rsidRDefault="005F6069" w:rsidP="003E3C22">
      <w:pPr>
        <w:numPr>
          <w:ilvl w:val="0"/>
          <w:numId w:val="33"/>
        </w:numPr>
        <w:jc w:val="left"/>
        <w:rPr>
          <w:rFonts w:ascii="Times New Roman" w:eastAsia="Calibri" w:hAnsi="Times New Roman" w:cs="Times New Roman"/>
          <w:b/>
          <w:bCs/>
          <w:sz w:val="24"/>
          <w:szCs w:val="24"/>
        </w:rPr>
      </w:pPr>
      <w:r w:rsidRPr="00C258A1">
        <w:rPr>
          <w:rFonts w:ascii="Times New Roman" w:eastAsia="Calibri" w:hAnsi="Times New Roman" w:cs="Times New Roman"/>
          <w:b/>
          <w:bCs/>
          <w:sz w:val="24"/>
          <w:szCs w:val="24"/>
        </w:rPr>
        <w:t>Namjena građevine</w:t>
      </w:r>
    </w:p>
    <w:p w14:paraId="153AC274" w14:textId="56B5C41B" w:rsidR="005F6069" w:rsidRPr="00C258A1" w:rsidRDefault="005F6069" w:rsidP="003E3C22">
      <w:pPr>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Namjena građevine je stambena, a u građevini je moguće pružati usluge smještaja u domaćinstvu.</w:t>
      </w:r>
      <w:r w:rsidR="008963AF" w:rsidRPr="00C258A1">
        <w:rPr>
          <w:rFonts w:ascii="Times New Roman" w:eastAsia="Calibri" w:hAnsi="Times New Roman" w:cs="Times New Roman"/>
          <w:kern w:val="0"/>
          <w:sz w:val="24"/>
          <w:szCs w:val="24"/>
          <w14:ligatures w14:val="none"/>
        </w:rPr>
        <w:t xml:space="preserve"> Dozvoljena je gradnja najviše dvije stambene jedinice.</w:t>
      </w:r>
    </w:p>
    <w:p w14:paraId="39C84CD3" w14:textId="77777777" w:rsidR="005F6069" w:rsidRPr="00C258A1" w:rsidRDefault="005F6069" w:rsidP="003E3C22">
      <w:pPr>
        <w:numPr>
          <w:ilvl w:val="0"/>
          <w:numId w:val="33"/>
        </w:numPr>
        <w:jc w:val="left"/>
        <w:rPr>
          <w:rFonts w:ascii="Times New Roman" w:eastAsia="Calibri" w:hAnsi="Times New Roman" w:cs="Times New Roman"/>
          <w:b/>
          <w:bCs/>
          <w:sz w:val="24"/>
          <w:szCs w:val="24"/>
        </w:rPr>
      </w:pPr>
      <w:r w:rsidRPr="00C258A1">
        <w:rPr>
          <w:rFonts w:ascii="Times New Roman" w:eastAsia="Calibri" w:hAnsi="Times New Roman" w:cs="Times New Roman"/>
          <w:b/>
          <w:bCs/>
          <w:sz w:val="24"/>
          <w:szCs w:val="24"/>
        </w:rPr>
        <w:t xml:space="preserve">Veličina građevine: </w:t>
      </w:r>
    </w:p>
    <w:p w14:paraId="54381670" w14:textId="77777777" w:rsidR="005F6069" w:rsidRPr="00C258A1" w:rsidRDefault="005F6069" w:rsidP="003E3C22">
      <w:pPr>
        <w:contextualSpacing/>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Veličina građevine određuje se maksimalno temeljem sljedećih ukupnih kriterija:</w:t>
      </w:r>
    </w:p>
    <w:p w14:paraId="06C1B416" w14:textId="1E6F246C" w:rsidR="005F6069" w:rsidRPr="00C258A1" w:rsidRDefault="005F6069" w:rsidP="003E3C22">
      <w:pPr>
        <w:numPr>
          <w:ilvl w:val="0"/>
          <w:numId w:val="34"/>
        </w:numPr>
        <w:spacing w:after="80"/>
        <w:contextualSpacing/>
        <w:jc w:val="left"/>
        <w:rPr>
          <w:rFonts w:ascii="Times New Roman" w:eastAsia="Calibri" w:hAnsi="Times New Roman" w:cs="Times New Roman"/>
          <w:sz w:val="24"/>
          <w:szCs w:val="24"/>
        </w:rPr>
      </w:pPr>
      <w:r w:rsidRPr="00C258A1">
        <w:rPr>
          <w:rFonts w:ascii="Times New Roman" w:eastAsia="Calibri" w:hAnsi="Times New Roman" w:cs="Times New Roman"/>
          <w:sz w:val="24"/>
          <w:szCs w:val="24"/>
        </w:rPr>
        <w:t>maksimalni koeficijent izgrađenosti građevinske čestice (kig) je 0,</w:t>
      </w:r>
      <w:r w:rsidR="004E3D45" w:rsidRPr="00C258A1">
        <w:rPr>
          <w:rFonts w:ascii="Times New Roman" w:eastAsia="Calibri" w:hAnsi="Times New Roman" w:cs="Times New Roman"/>
          <w:sz w:val="24"/>
          <w:szCs w:val="24"/>
        </w:rPr>
        <w:t>1</w:t>
      </w:r>
    </w:p>
    <w:p w14:paraId="50266AF6" w14:textId="2BA35FCE" w:rsidR="005F6069" w:rsidRPr="00C258A1" w:rsidRDefault="005F6069" w:rsidP="003E3C22">
      <w:pPr>
        <w:numPr>
          <w:ilvl w:val="0"/>
          <w:numId w:val="32"/>
        </w:numPr>
        <w:contextualSpacing/>
        <w:jc w:val="left"/>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najveći dopušteni koeficijent iskoristivosti građevinske čestice (k</w:t>
      </w:r>
      <w:r w:rsidRPr="00C258A1">
        <w:rPr>
          <w:rFonts w:ascii="Times New Roman" w:eastAsia="Calibri" w:hAnsi="Times New Roman" w:cs="Times New Roman"/>
          <w:bCs/>
          <w:sz w:val="24"/>
          <w:szCs w:val="24"/>
          <w:vertAlign w:val="subscript"/>
        </w:rPr>
        <w:t>is</w:t>
      </w:r>
      <w:r w:rsidRPr="00C258A1">
        <w:rPr>
          <w:rFonts w:ascii="Times New Roman" w:eastAsia="Calibri" w:hAnsi="Times New Roman" w:cs="Times New Roman"/>
          <w:bCs/>
          <w:sz w:val="24"/>
          <w:szCs w:val="24"/>
        </w:rPr>
        <w:t xml:space="preserve">) je </w:t>
      </w:r>
      <w:r w:rsidR="004E3D45" w:rsidRPr="00C258A1">
        <w:rPr>
          <w:rFonts w:ascii="Times New Roman" w:eastAsia="Calibri" w:hAnsi="Times New Roman" w:cs="Times New Roman"/>
          <w:bCs/>
          <w:sz w:val="24"/>
          <w:szCs w:val="24"/>
        </w:rPr>
        <w:t>0,3</w:t>
      </w:r>
    </w:p>
    <w:p w14:paraId="2F42817D" w14:textId="30D7BDA1" w:rsidR="00D06EDB" w:rsidRPr="00C258A1" w:rsidRDefault="00D06EDB" w:rsidP="003E3C22">
      <w:pPr>
        <w:numPr>
          <w:ilvl w:val="0"/>
          <w:numId w:val="32"/>
        </w:numPr>
        <w:contextualSpacing/>
        <w:jc w:val="left"/>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najveća dozvoljena površina tlocrtne projekcije građevine je 150 m</w:t>
      </w:r>
      <w:r w:rsidRPr="00C258A1">
        <w:rPr>
          <w:rFonts w:ascii="Times New Roman" w:eastAsia="Calibri" w:hAnsi="Times New Roman" w:cs="Times New Roman"/>
          <w:bCs/>
          <w:sz w:val="24"/>
          <w:szCs w:val="24"/>
          <w:vertAlign w:val="superscript"/>
        </w:rPr>
        <w:t>2</w:t>
      </w:r>
      <w:r w:rsidRPr="00C258A1">
        <w:rPr>
          <w:rFonts w:ascii="Times New Roman" w:eastAsia="Calibri" w:hAnsi="Times New Roman" w:cs="Times New Roman"/>
          <w:bCs/>
          <w:sz w:val="24"/>
          <w:szCs w:val="24"/>
        </w:rPr>
        <w:t>.</w:t>
      </w:r>
    </w:p>
    <w:p w14:paraId="6CE23755" w14:textId="2E3976E9" w:rsidR="005F6069" w:rsidRPr="00C258A1" w:rsidRDefault="004E3D45" w:rsidP="003E3C22">
      <w:pPr>
        <w:numPr>
          <w:ilvl w:val="0"/>
          <w:numId w:val="34"/>
        </w:numPr>
        <w:spacing w:after="80"/>
        <w:contextualSpacing/>
        <w:jc w:val="left"/>
        <w:rPr>
          <w:rFonts w:ascii="Times New Roman" w:eastAsia="Calibri" w:hAnsi="Times New Roman" w:cs="Times New Roman"/>
          <w:sz w:val="24"/>
          <w:szCs w:val="24"/>
        </w:rPr>
      </w:pPr>
      <w:r w:rsidRPr="00C258A1">
        <w:rPr>
          <w:rFonts w:ascii="Times New Roman" w:eastAsia="Calibri" w:hAnsi="Times New Roman" w:cs="Times New Roman"/>
          <w:sz w:val="24"/>
          <w:szCs w:val="24"/>
        </w:rPr>
        <w:lastRenderedPageBreak/>
        <w:t>najveća dopuštena visina građevina je v=4,5 m, mjerena od nivelacijske kote do visine vijenca, odnosno vrha nadozida potkrovlja čija visina ne može biti viša od 1,2 m.</w:t>
      </w:r>
      <w:r w:rsidRPr="00C258A1">
        <w:rPr>
          <w:rFonts w:ascii="Times New Roman" w:hAnsi="Times New Roman" w:cs="Times New Roman"/>
          <w:sz w:val="24"/>
          <w:szCs w:val="24"/>
        </w:rPr>
        <w:t xml:space="preserve"> </w:t>
      </w:r>
      <w:r w:rsidRPr="00C258A1">
        <w:rPr>
          <w:rFonts w:ascii="Times New Roman" w:eastAsia="Calibri" w:hAnsi="Times New Roman" w:cs="Times New Roman"/>
          <w:sz w:val="24"/>
          <w:szCs w:val="24"/>
        </w:rPr>
        <w:t xml:space="preserve">Nivelacijska kota od koje se mjeri visina je kota poda najniže nadzemne etaže. Kota poda najniže nadzemne etaže iznosi najviše 0,8 m iznad najniže točke zaravnatog terena građevne čestice koju pokriva građevina. </w:t>
      </w:r>
    </w:p>
    <w:p w14:paraId="3D719B29" w14:textId="78AE1157" w:rsidR="005F6069" w:rsidRPr="00C258A1" w:rsidRDefault="00170617" w:rsidP="003E3C22">
      <w:pPr>
        <w:numPr>
          <w:ilvl w:val="0"/>
          <w:numId w:val="34"/>
        </w:numPr>
        <w:spacing w:after="80"/>
        <w:contextualSpacing/>
        <w:jc w:val="left"/>
        <w:rPr>
          <w:rFonts w:ascii="Times New Roman" w:eastAsia="Calibri" w:hAnsi="Times New Roman" w:cs="Times New Roman"/>
          <w:sz w:val="24"/>
          <w:szCs w:val="24"/>
        </w:rPr>
      </w:pPr>
      <w:r w:rsidRPr="00C258A1">
        <w:rPr>
          <w:rFonts w:ascii="Times New Roman" w:eastAsia="Calibri" w:hAnsi="Times New Roman" w:cs="Times New Roman"/>
          <w:sz w:val="24"/>
          <w:szCs w:val="24"/>
        </w:rPr>
        <w:t>najveća dopuštena katnost je Po + P + Pk (podrum + prizemlje + potkrovlje). Podrumom se razumijeva etaža koja je sa sve četiri strane ukopana u teren.</w:t>
      </w:r>
    </w:p>
    <w:p w14:paraId="4A5A414C" w14:textId="77777777" w:rsidR="005F6069" w:rsidRPr="00C258A1" w:rsidRDefault="005F6069" w:rsidP="003E3C22">
      <w:pPr>
        <w:numPr>
          <w:ilvl w:val="0"/>
          <w:numId w:val="33"/>
        </w:numPr>
        <w:jc w:val="left"/>
        <w:rPr>
          <w:rFonts w:ascii="Times New Roman" w:eastAsia="Calibri" w:hAnsi="Times New Roman" w:cs="Times New Roman"/>
          <w:b/>
          <w:bCs/>
          <w:sz w:val="24"/>
          <w:szCs w:val="24"/>
        </w:rPr>
      </w:pPr>
      <w:r w:rsidRPr="00C258A1">
        <w:rPr>
          <w:rFonts w:ascii="Times New Roman" w:eastAsia="Calibri" w:hAnsi="Times New Roman" w:cs="Times New Roman"/>
          <w:b/>
          <w:bCs/>
          <w:sz w:val="24"/>
          <w:szCs w:val="24"/>
        </w:rPr>
        <w:t>Uvjeti za oblikovanje građevine</w:t>
      </w:r>
    </w:p>
    <w:p w14:paraId="196A6A31" w14:textId="1921CD8B" w:rsidR="00400D97" w:rsidRPr="00C258A1" w:rsidRDefault="00400D97" w:rsidP="003E3C22">
      <w:pPr>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 xml:space="preserve">Arhitektonsko oblikovanje građevine, obrada pročelja i krovnih ploha mora biti usklađena s prirodnim okruženjem te ne smije narušavati izgled vrijednog krajolika. </w:t>
      </w:r>
    </w:p>
    <w:p w14:paraId="3E659A49" w14:textId="3EF2ADEF" w:rsidR="00400D97" w:rsidRPr="00C258A1" w:rsidRDefault="00400D97" w:rsidP="003E3C22">
      <w:pPr>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Dozvoljava se suvremeni arhitektonski izraz, ali se građevina načinom gradnje, mjerilom, oblikovanjem pročelja i upotrebljenim materijalima mora prilagoditi lokalnim uvjetima te skladno uklopiti u proporcije, ritam i izgled koji je ostvarila postojeća arhitektura goranskog narodnog graditeljstva.</w:t>
      </w:r>
      <w:r w:rsidRPr="00C258A1">
        <w:rPr>
          <w:rFonts w:ascii="Times New Roman" w:hAnsi="Times New Roman" w:cs="Times New Roman"/>
          <w:sz w:val="24"/>
          <w:szCs w:val="24"/>
        </w:rPr>
        <w:t xml:space="preserve"> </w:t>
      </w:r>
      <w:r w:rsidRPr="00C258A1">
        <w:rPr>
          <w:rFonts w:ascii="Times New Roman" w:eastAsia="Calibri" w:hAnsi="Times New Roman" w:cs="Times New Roman"/>
          <w:bCs/>
          <w:sz w:val="24"/>
          <w:szCs w:val="24"/>
        </w:rPr>
        <w:t xml:space="preserve">Zbog izloženosti niskim temperaturama područja potrebno je odabrati kvalitetne i izdržljive materijale. </w:t>
      </w:r>
    </w:p>
    <w:p w14:paraId="13D9FBCC" w14:textId="13C22843" w:rsidR="00400D97" w:rsidRPr="00C258A1" w:rsidRDefault="00400D97" w:rsidP="003E3C22">
      <w:pPr>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Krov građevine mora biti kosi krov nagiba od 45° do 60°. Dijelovi krovišta mansardnog tipa (zidovi koji su sastavni dio krovišta i oblažu se pokrovom) mogu biti i većeg nagiba. Na kosom terenu sljeme krova u pravilu mora biti usporedno sa slojnicama. Krovni pokrov ne smije biti blještav.</w:t>
      </w:r>
    </w:p>
    <w:p w14:paraId="0456C189" w14:textId="495FD779" w:rsidR="00400D97" w:rsidRPr="00C258A1" w:rsidRDefault="00400D97" w:rsidP="003E3C22">
      <w:pPr>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 xml:space="preserve">Obvezna je izrada pročeljnih otvora vrata i prozora od drvenih elemenata. Na kući se ne može izvoditi balkon. Alternativa je drveni ganak oblikovan sa staklenim elementima izrađenim u drvenim </w:t>
      </w:r>
      <w:r w:rsidR="00B3355C" w:rsidRPr="00C258A1">
        <w:rPr>
          <w:rFonts w:ascii="Times New Roman" w:eastAsia="Calibri" w:hAnsi="Times New Roman" w:cs="Times New Roman"/>
          <w:bCs/>
          <w:sz w:val="24"/>
          <w:szCs w:val="24"/>
        </w:rPr>
        <w:t>o</w:t>
      </w:r>
      <w:r w:rsidRPr="00C258A1">
        <w:rPr>
          <w:rFonts w:ascii="Times New Roman" w:eastAsia="Calibri" w:hAnsi="Times New Roman" w:cs="Times New Roman"/>
          <w:bCs/>
          <w:sz w:val="24"/>
          <w:szCs w:val="24"/>
        </w:rPr>
        <w:t>kvirima. Krov ganka mora biti identičnog nagiba kao što je nagib krova građevine.</w:t>
      </w:r>
    </w:p>
    <w:p w14:paraId="15239E9E" w14:textId="61446F30" w:rsidR="005F6069" w:rsidRPr="00C258A1" w:rsidRDefault="005F6069" w:rsidP="003E3C22">
      <w:pPr>
        <w:numPr>
          <w:ilvl w:val="0"/>
          <w:numId w:val="33"/>
        </w:numPr>
        <w:jc w:val="left"/>
        <w:rPr>
          <w:rFonts w:ascii="Times New Roman" w:eastAsia="Calibri" w:hAnsi="Times New Roman" w:cs="Times New Roman"/>
          <w:b/>
          <w:bCs/>
          <w:sz w:val="24"/>
          <w:szCs w:val="24"/>
        </w:rPr>
      </w:pPr>
      <w:r w:rsidRPr="00C258A1">
        <w:rPr>
          <w:rFonts w:ascii="Times New Roman" w:eastAsia="Calibri" w:hAnsi="Times New Roman" w:cs="Times New Roman"/>
          <w:b/>
          <w:bCs/>
          <w:sz w:val="24"/>
          <w:szCs w:val="24"/>
        </w:rPr>
        <w:t>Oblik i veličina građevne čestice</w:t>
      </w:r>
    </w:p>
    <w:p w14:paraId="1288C1EF" w14:textId="6E93A79D" w:rsidR="005F6069" w:rsidRPr="00C258A1" w:rsidRDefault="005F6069" w:rsidP="003E3C22">
      <w:pPr>
        <w:contextualSpacing/>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Najmanja površina građevne čestice iznosi</w:t>
      </w:r>
      <w:r w:rsidR="00170617" w:rsidRPr="00C258A1">
        <w:rPr>
          <w:rFonts w:ascii="Times New Roman" w:eastAsia="Calibri" w:hAnsi="Times New Roman" w:cs="Times New Roman"/>
          <w:bCs/>
          <w:sz w:val="24"/>
          <w:szCs w:val="24"/>
        </w:rPr>
        <w:t xml:space="preserve"> 1500</w:t>
      </w:r>
      <w:r w:rsidRPr="00C258A1">
        <w:rPr>
          <w:rFonts w:ascii="Times New Roman" w:eastAsia="Calibri" w:hAnsi="Times New Roman" w:cs="Times New Roman"/>
          <w:bCs/>
          <w:sz w:val="24"/>
          <w:szCs w:val="24"/>
        </w:rPr>
        <w:t xml:space="preserve"> m</w:t>
      </w:r>
      <w:r w:rsidRPr="00C258A1">
        <w:rPr>
          <w:rFonts w:ascii="Times New Roman" w:eastAsia="Calibri" w:hAnsi="Times New Roman" w:cs="Times New Roman"/>
          <w:bCs/>
          <w:sz w:val="24"/>
          <w:szCs w:val="24"/>
          <w:vertAlign w:val="superscript"/>
        </w:rPr>
        <w:t>2</w:t>
      </w:r>
      <w:r w:rsidRPr="00C258A1">
        <w:rPr>
          <w:rFonts w:ascii="Times New Roman" w:eastAsia="Calibri" w:hAnsi="Times New Roman" w:cs="Times New Roman"/>
          <w:bCs/>
          <w:sz w:val="24"/>
          <w:szCs w:val="24"/>
        </w:rPr>
        <w:t xml:space="preserve">. </w:t>
      </w:r>
    </w:p>
    <w:p w14:paraId="23849996" w14:textId="77777777" w:rsidR="005F6069" w:rsidRPr="00C258A1" w:rsidRDefault="005F6069" w:rsidP="003E3C22">
      <w:pPr>
        <w:numPr>
          <w:ilvl w:val="0"/>
          <w:numId w:val="33"/>
        </w:numPr>
        <w:jc w:val="left"/>
        <w:rPr>
          <w:rFonts w:ascii="Times New Roman" w:eastAsia="Calibri" w:hAnsi="Times New Roman" w:cs="Times New Roman"/>
          <w:b/>
          <w:bCs/>
          <w:sz w:val="24"/>
          <w:szCs w:val="24"/>
        </w:rPr>
      </w:pPr>
      <w:r w:rsidRPr="00C258A1">
        <w:rPr>
          <w:rFonts w:ascii="Times New Roman" w:eastAsia="Calibri" w:hAnsi="Times New Roman" w:cs="Times New Roman"/>
          <w:b/>
          <w:bCs/>
          <w:sz w:val="24"/>
          <w:szCs w:val="24"/>
        </w:rPr>
        <w:t>Smještaj jedne ili više građevina na građevnoj čestici</w:t>
      </w:r>
    </w:p>
    <w:p w14:paraId="43FEE62D" w14:textId="5DE687CE" w:rsidR="00170617" w:rsidRPr="00C258A1" w:rsidRDefault="00170617" w:rsidP="003E3C22">
      <w:pPr>
        <w:rPr>
          <w:rFonts w:ascii="Times New Roman" w:eastAsia="Times New Roman" w:hAnsi="Times New Roman" w:cs="Times New Roman"/>
          <w:sz w:val="24"/>
          <w:szCs w:val="24"/>
          <w:lang w:eastAsia="ar-SA"/>
        </w:rPr>
      </w:pPr>
      <w:r w:rsidRPr="00C258A1">
        <w:rPr>
          <w:rFonts w:ascii="Times New Roman" w:eastAsia="Times New Roman" w:hAnsi="Times New Roman" w:cs="Times New Roman"/>
          <w:sz w:val="24"/>
          <w:szCs w:val="24"/>
          <w:lang w:eastAsia="ar-SA"/>
        </w:rPr>
        <w:t>Građevina se gradi unutar gradivog dijela građevne čestice</w:t>
      </w:r>
      <w:r w:rsidR="005F6069" w:rsidRPr="00C258A1">
        <w:rPr>
          <w:rFonts w:ascii="Times New Roman" w:eastAsia="Times New Roman" w:hAnsi="Times New Roman" w:cs="Times New Roman"/>
          <w:sz w:val="24"/>
          <w:szCs w:val="24"/>
          <w:lang w:eastAsia="ar-SA"/>
        </w:rPr>
        <w:t xml:space="preserve">. </w:t>
      </w:r>
      <w:r w:rsidRPr="00C258A1">
        <w:rPr>
          <w:rFonts w:ascii="Times New Roman" w:eastAsia="Times New Roman" w:hAnsi="Times New Roman" w:cs="Times New Roman"/>
          <w:sz w:val="24"/>
          <w:szCs w:val="24"/>
          <w:lang w:eastAsia="ar-SA"/>
        </w:rPr>
        <w:t xml:space="preserve"> Gradivi dio građevne čestice određen je najvećim dozvoljenim koeficijentom izgrađenosti građevne čestice i najmanje dozvoljenim udaljenostima građevine prema prometnici i rubovima građevne čestice.</w:t>
      </w:r>
    </w:p>
    <w:p w14:paraId="3104C5F7" w14:textId="24D12AD6" w:rsidR="005F6069" w:rsidRPr="00C258A1" w:rsidRDefault="00170617" w:rsidP="003E3C22">
      <w:pPr>
        <w:rPr>
          <w:rFonts w:ascii="Times New Roman" w:eastAsia="Times New Roman" w:hAnsi="Times New Roman" w:cs="Times New Roman"/>
          <w:sz w:val="24"/>
          <w:szCs w:val="24"/>
          <w:lang w:eastAsia="ar-SA"/>
        </w:rPr>
      </w:pPr>
      <w:r w:rsidRPr="00C258A1">
        <w:rPr>
          <w:rFonts w:ascii="Times New Roman" w:eastAsia="Times New Roman" w:hAnsi="Times New Roman" w:cs="Times New Roman"/>
          <w:sz w:val="24"/>
          <w:szCs w:val="24"/>
          <w:lang w:eastAsia="ar-SA"/>
        </w:rPr>
        <w:t>Iznimno, izvan gradivog dijela građevne čestice, dozvoljava se gradnja i postava pročišćivača otpadnih voda te ukopanog spremnika plinske kotlovnice, ako je to neophodno radi zadovoljavanja tehničkih uvjeta postave spremnika.</w:t>
      </w:r>
    </w:p>
    <w:p w14:paraId="5866526D" w14:textId="334E13B4" w:rsidR="009406F4" w:rsidRPr="00C258A1" w:rsidRDefault="009406F4" w:rsidP="003E3C22">
      <w:pPr>
        <w:rPr>
          <w:rFonts w:ascii="Times New Roman" w:eastAsia="Times New Roman" w:hAnsi="Times New Roman" w:cs="Times New Roman"/>
          <w:sz w:val="24"/>
          <w:szCs w:val="24"/>
          <w:lang w:eastAsia="ar-SA"/>
        </w:rPr>
      </w:pPr>
      <w:r w:rsidRPr="00C258A1">
        <w:rPr>
          <w:rFonts w:ascii="Times New Roman" w:eastAsia="Times New Roman" w:hAnsi="Times New Roman" w:cs="Times New Roman"/>
          <w:sz w:val="24"/>
          <w:szCs w:val="24"/>
          <w:lang w:eastAsia="ar-SA"/>
        </w:rPr>
        <w:t>Udaljenost građevine od regulacijskog pravca, odnosno granice građevne čestice prema prometnici iznosi najmanje 10,0 m. Udaljenost građevine od ostalih rubova građevne čestice iznosi najmanje 6,0 m. Najmanja dozvoljena udaljenost između građevina iznosi 15,0 m.</w:t>
      </w:r>
    </w:p>
    <w:p w14:paraId="1F2B7098" w14:textId="77777777" w:rsidR="005F6069" w:rsidRPr="00C258A1" w:rsidRDefault="005F6069" w:rsidP="003E3C22">
      <w:pPr>
        <w:numPr>
          <w:ilvl w:val="0"/>
          <w:numId w:val="33"/>
        </w:numPr>
        <w:jc w:val="left"/>
        <w:rPr>
          <w:rFonts w:ascii="Times New Roman" w:eastAsia="Calibri" w:hAnsi="Times New Roman" w:cs="Times New Roman"/>
          <w:b/>
          <w:bCs/>
          <w:sz w:val="24"/>
          <w:szCs w:val="24"/>
        </w:rPr>
      </w:pPr>
      <w:r w:rsidRPr="00C258A1">
        <w:rPr>
          <w:rFonts w:ascii="Times New Roman" w:eastAsia="Calibri" w:hAnsi="Times New Roman" w:cs="Times New Roman"/>
          <w:b/>
          <w:bCs/>
          <w:sz w:val="24"/>
          <w:szCs w:val="24"/>
        </w:rPr>
        <w:t>Uvjeti za uređenje građevne čestice:</w:t>
      </w:r>
    </w:p>
    <w:p w14:paraId="1D266054" w14:textId="31EA3573" w:rsidR="00897B22" w:rsidRPr="00C258A1" w:rsidRDefault="00897B22" w:rsidP="003E3C22">
      <w:pPr>
        <w:rPr>
          <w:rFonts w:ascii="Times New Roman" w:eastAsia="Times New Roman" w:hAnsi="Times New Roman" w:cs="Times New Roman"/>
          <w:sz w:val="24"/>
          <w:szCs w:val="24"/>
          <w:lang w:eastAsia="ar-SA"/>
        </w:rPr>
      </w:pPr>
      <w:r w:rsidRPr="00C258A1">
        <w:rPr>
          <w:rFonts w:ascii="Times New Roman" w:eastAsia="Times New Roman" w:hAnsi="Times New Roman" w:cs="Times New Roman"/>
          <w:sz w:val="24"/>
          <w:szCs w:val="24"/>
          <w:lang w:eastAsia="ar-SA"/>
        </w:rPr>
        <w:t>Na građevn</w:t>
      </w:r>
      <w:r w:rsidR="008963AF" w:rsidRPr="00C258A1">
        <w:rPr>
          <w:rFonts w:ascii="Times New Roman" w:eastAsia="Times New Roman" w:hAnsi="Times New Roman" w:cs="Times New Roman"/>
          <w:sz w:val="24"/>
          <w:szCs w:val="24"/>
          <w:lang w:eastAsia="ar-SA"/>
        </w:rPr>
        <w:t>oj čestici potrebno je osigurati najmanje 1 parkirno mjesto za svaku stambenu jedinicu.</w:t>
      </w:r>
      <w:r w:rsidRPr="00C258A1">
        <w:rPr>
          <w:rFonts w:ascii="Times New Roman" w:eastAsia="Times New Roman" w:hAnsi="Times New Roman" w:cs="Times New Roman"/>
          <w:sz w:val="24"/>
          <w:szCs w:val="24"/>
          <w:lang w:eastAsia="ar-SA"/>
        </w:rPr>
        <w:t xml:space="preserve"> </w:t>
      </w:r>
      <w:r w:rsidR="008963AF" w:rsidRPr="00C258A1">
        <w:rPr>
          <w:rFonts w:ascii="Times New Roman" w:eastAsia="Times New Roman" w:hAnsi="Times New Roman" w:cs="Times New Roman"/>
          <w:sz w:val="24"/>
          <w:szCs w:val="24"/>
          <w:lang w:eastAsia="ar-SA"/>
        </w:rPr>
        <w:t xml:space="preserve"> </w:t>
      </w:r>
      <w:r w:rsidR="0040693E" w:rsidRPr="00C258A1">
        <w:rPr>
          <w:rFonts w:ascii="Times New Roman" w:eastAsia="Times New Roman" w:hAnsi="Times New Roman" w:cs="Times New Roman"/>
          <w:sz w:val="24"/>
          <w:szCs w:val="24"/>
          <w:lang w:eastAsia="ar-SA"/>
        </w:rPr>
        <w:t>Dozvoljeno je ograđivanje čestice. Najveća dozvoljena visina ograde prema susjednim građevnim česticama  iznosi 1,5 m. U visini od najviše 1,0 m ograda se može se izvoditi se kao puna ili čvrsta ograda i to uporabom kamena, a u preostaloj visini ograda se izvodi kao providna uporabom drva, metala, živice i sličnog materijala.</w:t>
      </w:r>
    </w:p>
    <w:p w14:paraId="1B6AA664" w14:textId="2D4BE2F9" w:rsidR="006720D2" w:rsidRPr="00C258A1" w:rsidRDefault="006720D2" w:rsidP="003E3C22">
      <w:pPr>
        <w:rPr>
          <w:rFonts w:ascii="Times New Roman" w:eastAsia="Times New Roman" w:hAnsi="Times New Roman" w:cs="Times New Roman"/>
          <w:sz w:val="24"/>
          <w:szCs w:val="24"/>
          <w:lang w:eastAsia="ar-SA"/>
        </w:rPr>
      </w:pPr>
      <w:r w:rsidRPr="00C258A1">
        <w:rPr>
          <w:rFonts w:ascii="Times New Roman" w:eastAsia="Times New Roman" w:hAnsi="Times New Roman" w:cs="Times New Roman"/>
          <w:sz w:val="24"/>
          <w:szCs w:val="24"/>
          <w:lang w:eastAsia="ar-SA"/>
        </w:rPr>
        <w:t>Na građevnim česticama u nagibu nije dozvoljeno veće preoblikovanja terena zatrpavanjem vrtača i/ili izvođenjem visokih usjeka i nasipa. Najveća dozvoljena visina usjeka i nasipa iznosi 1,5 m.</w:t>
      </w:r>
    </w:p>
    <w:p w14:paraId="1919B4CF" w14:textId="53AA9C5C" w:rsidR="006720D2" w:rsidRPr="00C258A1" w:rsidRDefault="006720D2" w:rsidP="003E3C22">
      <w:pPr>
        <w:rPr>
          <w:rFonts w:ascii="Times New Roman" w:eastAsia="Times New Roman" w:hAnsi="Times New Roman" w:cs="Times New Roman"/>
          <w:sz w:val="24"/>
          <w:szCs w:val="24"/>
          <w:lang w:eastAsia="ar-SA"/>
        </w:rPr>
      </w:pPr>
      <w:r w:rsidRPr="00C258A1">
        <w:rPr>
          <w:rFonts w:ascii="Times New Roman" w:eastAsia="Times New Roman" w:hAnsi="Times New Roman" w:cs="Times New Roman"/>
          <w:sz w:val="24"/>
          <w:szCs w:val="24"/>
          <w:lang w:eastAsia="ar-SA"/>
        </w:rPr>
        <w:t>Najveća dozvoljena visina potpornog i/ili obložnog zida iznosi 1,5 m. Potporni i/ili obložni zid izvodi se uporabom kamena ili betona sa oblogom od kamena.</w:t>
      </w:r>
    </w:p>
    <w:p w14:paraId="22E43ABF" w14:textId="0AC43D64" w:rsidR="006720D2" w:rsidRPr="00C258A1" w:rsidRDefault="006720D2" w:rsidP="003E3C22">
      <w:pPr>
        <w:rPr>
          <w:rFonts w:ascii="Times New Roman" w:eastAsia="Times New Roman" w:hAnsi="Times New Roman" w:cs="Times New Roman"/>
          <w:sz w:val="24"/>
          <w:szCs w:val="24"/>
          <w:lang w:eastAsia="ar-SA"/>
        </w:rPr>
      </w:pPr>
      <w:r w:rsidRPr="00C258A1">
        <w:rPr>
          <w:rFonts w:ascii="Times New Roman" w:eastAsia="Times New Roman" w:hAnsi="Times New Roman" w:cs="Times New Roman"/>
          <w:sz w:val="24"/>
          <w:szCs w:val="24"/>
          <w:lang w:eastAsia="ar-SA"/>
        </w:rPr>
        <w:t>Najmanje 60% površine građevne čestice potrebno je urediti kao  zelenu i hortikulturno uređenu površinu s travnjacima i autohtonim vrstama grmlja i visokog zelenila.</w:t>
      </w:r>
    </w:p>
    <w:p w14:paraId="431D92D1" w14:textId="068DF7FD" w:rsidR="006720D2" w:rsidRPr="00C258A1" w:rsidRDefault="00C27258" w:rsidP="003E3C22">
      <w:pPr>
        <w:rPr>
          <w:rFonts w:ascii="Times New Roman" w:eastAsia="Times New Roman" w:hAnsi="Times New Roman" w:cs="Times New Roman"/>
          <w:sz w:val="24"/>
          <w:szCs w:val="24"/>
          <w:lang w:eastAsia="ar-SA"/>
        </w:rPr>
      </w:pPr>
      <w:r w:rsidRPr="00C258A1">
        <w:rPr>
          <w:rFonts w:ascii="Times New Roman" w:eastAsia="Times New Roman" w:hAnsi="Times New Roman" w:cs="Times New Roman"/>
          <w:sz w:val="24"/>
          <w:szCs w:val="24"/>
          <w:lang w:eastAsia="ar-SA"/>
        </w:rPr>
        <w:t>Postojeće kvalitetno visoko zelenilo na građevnim česticama treba u što većoj mjeri sačuvati i uklopiti u novo uređenje zelenih i hortikulturno uređenih površina.</w:t>
      </w:r>
    </w:p>
    <w:p w14:paraId="40114372" w14:textId="15539BD4" w:rsidR="00C27258" w:rsidRPr="00C258A1" w:rsidRDefault="00C27258" w:rsidP="003E3C22">
      <w:pPr>
        <w:rPr>
          <w:rFonts w:ascii="Times New Roman" w:eastAsia="Times New Roman" w:hAnsi="Times New Roman" w:cs="Times New Roman"/>
          <w:sz w:val="24"/>
          <w:szCs w:val="24"/>
          <w:lang w:eastAsia="ar-SA"/>
        </w:rPr>
      </w:pPr>
      <w:r w:rsidRPr="00C258A1">
        <w:rPr>
          <w:rFonts w:ascii="Times New Roman" w:eastAsia="Times New Roman" w:hAnsi="Times New Roman" w:cs="Times New Roman"/>
          <w:sz w:val="24"/>
          <w:szCs w:val="24"/>
          <w:lang w:eastAsia="ar-SA"/>
        </w:rPr>
        <w:lastRenderedPageBreak/>
        <w:t>Zelene i hortikulturno uređene površine na građevnoj čestici dozvoljeno je opremiti odgovarajućim elementima urbane opreme: klupama, elementima rasvjete, koševima za otpatke i sl.</w:t>
      </w:r>
    </w:p>
    <w:p w14:paraId="27EE92CE" w14:textId="316A1FB8" w:rsidR="005F6069" w:rsidRPr="00C258A1" w:rsidRDefault="005F6069" w:rsidP="003E3C22">
      <w:pPr>
        <w:numPr>
          <w:ilvl w:val="0"/>
          <w:numId w:val="33"/>
        </w:numPr>
        <w:jc w:val="left"/>
        <w:rPr>
          <w:rFonts w:ascii="Times New Roman" w:eastAsia="Calibri" w:hAnsi="Times New Roman" w:cs="Times New Roman"/>
          <w:b/>
          <w:bCs/>
          <w:sz w:val="24"/>
          <w:szCs w:val="24"/>
        </w:rPr>
      </w:pPr>
      <w:r w:rsidRPr="00C258A1">
        <w:rPr>
          <w:rFonts w:ascii="Times New Roman" w:eastAsia="Calibri" w:hAnsi="Times New Roman" w:cs="Times New Roman"/>
          <w:b/>
          <w:bCs/>
          <w:sz w:val="24"/>
          <w:szCs w:val="24"/>
        </w:rPr>
        <w:t>Uvjeti za nesmetani pristup, kretanje, boravak i rad osoba smanjene pokretljivosti</w:t>
      </w:r>
    </w:p>
    <w:p w14:paraId="06829DE4" w14:textId="77777777" w:rsidR="005F6069" w:rsidRPr="00C258A1" w:rsidRDefault="005F6069" w:rsidP="003E3C22">
      <w:pPr>
        <w:rPr>
          <w:rFonts w:ascii="Times New Roman" w:eastAsia="Calibri" w:hAnsi="Times New Roman" w:cs="Times New Roman"/>
          <w:sz w:val="24"/>
          <w:szCs w:val="24"/>
        </w:rPr>
      </w:pPr>
      <w:r w:rsidRPr="00C258A1">
        <w:rPr>
          <w:rFonts w:ascii="Times New Roman" w:eastAsia="Calibri" w:hAnsi="Times New Roman" w:cs="Times New Roman"/>
          <w:sz w:val="24"/>
          <w:szCs w:val="24"/>
        </w:rPr>
        <w:t>Projektiranjem i građenjem građevina poželjno je omogućiti dostupnost osobama s invaliditetom i smanjene pokretljivosti.</w:t>
      </w:r>
    </w:p>
    <w:p w14:paraId="5BEFD804" w14:textId="77777777" w:rsidR="005F6069" w:rsidRPr="00C258A1" w:rsidRDefault="005F6069" w:rsidP="003E3C22">
      <w:pPr>
        <w:numPr>
          <w:ilvl w:val="0"/>
          <w:numId w:val="33"/>
        </w:numPr>
        <w:jc w:val="left"/>
        <w:rPr>
          <w:rFonts w:ascii="Times New Roman" w:eastAsia="Calibri" w:hAnsi="Times New Roman" w:cs="Times New Roman"/>
          <w:b/>
          <w:bCs/>
          <w:sz w:val="24"/>
          <w:szCs w:val="24"/>
        </w:rPr>
      </w:pPr>
      <w:r w:rsidRPr="00C258A1">
        <w:rPr>
          <w:rFonts w:ascii="Times New Roman" w:eastAsia="Calibri" w:hAnsi="Times New Roman" w:cs="Times New Roman"/>
          <w:b/>
          <w:bCs/>
          <w:sz w:val="24"/>
          <w:szCs w:val="24"/>
        </w:rPr>
        <w:t xml:space="preserve">Način i uvjeti priključenja građevne čestice na prometnu površinu, komunalnu i drugu infrastrukturu </w:t>
      </w:r>
    </w:p>
    <w:p w14:paraId="0547E7F7" w14:textId="5751DD50" w:rsidR="00FA04DC" w:rsidRPr="00C258A1" w:rsidRDefault="00FA04DC" w:rsidP="003E3C22">
      <w:pPr>
        <w:rPr>
          <w:rFonts w:ascii="Times New Roman" w:eastAsia="Calibri" w:hAnsi="Times New Roman" w:cs="Times New Roman"/>
          <w:sz w:val="24"/>
          <w:szCs w:val="24"/>
        </w:rPr>
      </w:pPr>
      <w:r w:rsidRPr="00C258A1">
        <w:rPr>
          <w:rFonts w:ascii="Times New Roman" w:eastAsia="Calibri" w:hAnsi="Times New Roman" w:cs="Times New Roman"/>
          <w:sz w:val="24"/>
          <w:szCs w:val="24"/>
        </w:rPr>
        <w:t xml:space="preserve">Građevna čestica priključuje se </w:t>
      </w:r>
      <w:r w:rsidR="008A09F6" w:rsidRPr="00C258A1">
        <w:rPr>
          <w:rFonts w:ascii="Times New Roman" w:eastAsia="Calibri" w:hAnsi="Times New Roman" w:cs="Times New Roman"/>
          <w:sz w:val="24"/>
          <w:szCs w:val="24"/>
        </w:rPr>
        <w:t xml:space="preserve">prometnicu </w:t>
      </w:r>
      <w:r w:rsidRPr="00C258A1">
        <w:rPr>
          <w:rFonts w:ascii="Times New Roman" w:eastAsia="Calibri" w:hAnsi="Times New Roman" w:cs="Times New Roman"/>
          <w:sz w:val="24"/>
          <w:szCs w:val="24"/>
        </w:rPr>
        <w:t>izravno ili putem kolnog prilaza najmanje dozvoljene širine 3,5 m.</w:t>
      </w:r>
      <w:r w:rsidR="0012283B" w:rsidRPr="00C258A1">
        <w:rPr>
          <w:rFonts w:ascii="Times New Roman" w:eastAsia="Calibri" w:hAnsi="Times New Roman" w:cs="Times New Roman"/>
          <w:sz w:val="24"/>
          <w:szCs w:val="24"/>
        </w:rPr>
        <w:t xml:space="preserve"> Način i uvjeti priključenja građevne čestice na komunalnu i drugu infrastrukturu određen je u poglavlju 5. Uvjeti utvrđivanja koridora ili trasa i površina prometnih i drugih infrastrukturnih sustava, ovih Odredbi za provedbu.</w:t>
      </w:r>
    </w:p>
    <w:p w14:paraId="4DD4E81A" w14:textId="7CAC9E75" w:rsidR="005F6069" w:rsidRPr="00C258A1" w:rsidRDefault="005F6069" w:rsidP="003E3C22">
      <w:pPr>
        <w:numPr>
          <w:ilvl w:val="0"/>
          <w:numId w:val="33"/>
        </w:numPr>
        <w:jc w:val="left"/>
        <w:rPr>
          <w:rFonts w:ascii="Times New Roman" w:eastAsia="Calibri" w:hAnsi="Times New Roman" w:cs="Times New Roman"/>
          <w:b/>
          <w:bCs/>
          <w:sz w:val="24"/>
          <w:szCs w:val="24"/>
        </w:rPr>
      </w:pPr>
      <w:r w:rsidRPr="00C258A1">
        <w:rPr>
          <w:rFonts w:ascii="Times New Roman" w:eastAsia="Calibri" w:hAnsi="Times New Roman" w:cs="Times New Roman"/>
          <w:b/>
          <w:bCs/>
          <w:sz w:val="24"/>
          <w:szCs w:val="24"/>
        </w:rPr>
        <w:t>Mjere (način) sprječavanja nepovoljna utjecaja na okoliš i prirodu</w:t>
      </w:r>
    </w:p>
    <w:p w14:paraId="7BD90F4C" w14:textId="77777777" w:rsidR="005F6069" w:rsidRPr="00C258A1" w:rsidRDefault="005F6069" w:rsidP="003E3C22">
      <w:pPr>
        <w:widowControl w:val="0"/>
        <w:rPr>
          <w:rFonts w:ascii="Times New Roman" w:eastAsia="Calibri" w:hAnsi="Times New Roman" w:cs="Times New Roman"/>
          <w:snapToGrid w:val="0"/>
          <w:sz w:val="24"/>
          <w:szCs w:val="24"/>
        </w:rPr>
      </w:pPr>
      <w:r w:rsidRPr="00C258A1">
        <w:rPr>
          <w:rFonts w:ascii="Times New Roman" w:eastAsia="Calibri" w:hAnsi="Times New Roman" w:cs="Times New Roman"/>
          <w:sz w:val="24"/>
          <w:szCs w:val="24"/>
        </w:rPr>
        <w:t>Tijekom izgradnje odnosno rekonstrukcije i pri korištenju građevina nužno je osigurati mjere zaštite okoliša (zrak, tlo, voda, buka), na građevnoj čestici i na građevnim česticama na koje građevina ima utjecaj sukladno odredbama poglavlja 8. Mjere sprečavanja nepovoljnog utjecaja na okoliš i ostalih odredbi ovog Plana.</w:t>
      </w:r>
    </w:p>
    <w:p w14:paraId="512CDF5A" w14:textId="77777777" w:rsidR="005F6069" w:rsidRPr="00C258A1" w:rsidRDefault="005F6069" w:rsidP="003E3C22">
      <w:pPr>
        <w:numPr>
          <w:ilvl w:val="0"/>
          <w:numId w:val="33"/>
        </w:numPr>
        <w:jc w:val="left"/>
        <w:rPr>
          <w:rFonts w:ascii="Times New Roman" w:eastAsia="Calibri" w:hAnsi="Times New Roman" w:cs="Times New Roman"/>
          <w:b/>
          <w:bCs/>
          <w:sz w:val="24"/>
          <w:szCs w:val="24"/>
        </w:rPr>
      </w:pPr>
      <w:r w:rsidRPr="00C258A1">
        <w:rPr>
          <w:rFonts w:ascii="Times New Roman" w:eastAsia="Calibri" w:hAnsi="Times New Roman" w:cs="Times New Roman"/>
          <w:b/>
          <w:bCs/>
          <w:sz w:val="24"/>
          <w:szCs w:val="24"/>
        </w:rPr>
        <w:t>Uvjeti rekonstrukcije građevina</w:t>
      </w:r>
    </w:p>
    <w:p w14:paraId="0CD6321D" w14:textId="77777777" w:rsidR="008D3452" w:rsidRPr="00C258A1" w:rsidRDefault="006E123A" w:rsidP="003E3C22">
      <w:pPr>
        <w:widowControl w:val="0"/>
        <w:rPr>
          <w:rFonts w:ascii="Times New Roman" w:eastAsia="Calibri" w:hAnsi="Times New Roman" w:cs="Times New Roman"/>
          <w:sz w:val="24"/>
          <w:szCs w:val="24"/>
        </w:rPr>
      </w:pPr>
      <w:r w:rsidRPr="00C258A1">
        <w:rPr>
          <w:rFonts w:ascii="Times New Roman" w:eastAsia="Calibri" w:hAnsi="Times New Roman" w:cs="Times New Roman"/>
          <w:sz w:val="24"/>
          <w:szCs w:val="24"/>
        </w:rPr>
        <w:t>U slučaju kad je koeficijent izgrađenosti postojeće građevne čestice kig&gt;0,1 dozvoljava se zadržati postojeći koeficijent izgrađenosti, ali se zahvatom rekonstrukcije građevine na postojećoj građevnoj čestici ne dozvoljava dodatno povećanje tog koeficijenta.</w:t>
      </w:r>
      <w:r w:rsidR="008D3452" w:rsidRPr="00C258A1">
        <w:rPr>
          <w:rFonts w:ascii="Times New Roman" w:eastAsia="Calibri" w:hAnsi="Times New Roman" w:cs="Times New Roman"/>
          <w:sz w:val="24"/>
          <w:szCs w:val="24"/>
        </w:rPr>
        <w:t xml:space="preserve"> </w:t>
      </w:r>
    </w:p>
    <w:p w14:paraId="731119DF" w14:textId="0847F7EC" w:rsidR="008D3452" w:rsidRPr="00C258A1" w:rsidRDefault="007C46BD" w:rsidP="003E3C22">
      <w:pPr>
        <w:rPr>
          <w:rFonts w:ascii="Times New Roman" w:eastAsia="Calibri" w:hAnsi="Times New Roman" w:cs="Times New Roman"/>
          <w:sz w:val="24"/>
          <w:szCs w:val="24"/>
        </w:rPr>
      </w:pPr>
      <w:r w:rsidRPr="00C258A1">
        <w:rPr>
          <w:rFonts w:ascii="Times New Roman" w:eastAsia="Calibri" w:hAnsi="Times New Roman" w:cs="Times New Roman"/>
          <w:sz w:val="24"/>
          <w:szCs w:val="24"/>
        </w:rPr>
        <w:t>Prilikom rekonstrukcije građevine, ako to prostorne mogućnosti dozvoljavaju, potrebno je poštivati kriterije o osiguravanju parkirališnih mjesta unutar građevne čestice koji su određeni za gradnju novih građevina.</w:t>
      </w:r>
    </w:p>
    <w:p w14:paraId="7D5A776A" w14:textId="14BB1533" w:rsidR="007C46BD" w:rsidRPr="00C258A1" w:rsidRDefault="007C46BD" w:rsidP="003E3C22">
      <w:pPr>
        <w:rPr>
          <w:rFonts w:ascii="Times New Roman" w:eastAsia="Calibri" w:hAnsi="Times New Roman" w:cs="Times New Roman"/>
          <w:sz w:val="24"/>
          <w:szCs w:val="24"/>
        </w:rPr>
      </w:pPr>
      <w:r w:rsidRPr="00C258A1">
        <w:rPr>
          <w:rFonts w:ascii="Times New Roman" w:eastAsia="Calibri" w:hAnsi="Times New Roman" w:cs="Times New Roman"/>
          <w:sz w:val="24"/>
          <w:szCs w:val="24"/>
        </w:rPr>
        <w:t>Ako se građevina nalazi na manjim udaljenostima od ruba građevne čestice od onih utvrđenih ovim Planom, rekonstrukciju građevine dozvoljeno je izvesti na način da se ne umanjuju postojeće udaljenosti građevine od ruba građevne čestice te da se dogradnja i nadogradnja izvode poštujući udaljenosti koje u određene ovim člankom.</w:t>
      </w:r>
    </w:p>
    <w:p w14:paraId="21E1B692" w14:textId="411BC4DC" w:rsidR="00845381" w:rsidRPr="00C258A1" w:rsidRDefault="007C46BD" w:rsidP="003E3C22">
      <w:pPr>
        <w:rPr>
          <w:rFonts w:ascii="Times New Roman" w:eastAsia="Calibri" w:hAnsi="Times New Roman" w:cs="Times New Roman"/>
          <w:sz w:val="24"/>
          <w:szCs w:val="24"/>
        </w:rPr>
      </w:pPr>
      <w:r w:rsidRPr="00C258A1">
        <w:rPr>
          <w:rFonts w:ascii="Times New Roman" w:eastAsia="Calibri" w:hAnsi="Times New Roman" w:cs="Times New Roman"/>
          <w:sz w:val="24"/>
          <w:szCs w:val="24"/>
        </w:rPr>
        <w:t>Uklanjanje postojeće te gradnja nove građevine na mjestu uklonjene, zahvat dogradnje i nadogradnje kojim se bruto razvijena površina građevine povećava za više od 20%, u smislu ovog Plana, smatra se gradnjom nove građevine.</w:t>
      </w:r>
      <w:r w:rsidR="00B13C7D" w:rsidRPr="00C258A1">
        <w:rPr>
          <w:rFonts w:ascii="Times New Roman" w:eastAsia="Calibri" w:hAnsi="Times New Roman" w:cs="Times New Roman"/>
          <w:sz w:val="24"/>
          <w:szCs w:val="24"/>
        </w:rPr>
        <w:t>“</w:t>
      </w:r>
    </w:p>
    <w:p w14:paraId="4F448E6B" w14:textId="77777777" w:rsidR="00C258A1" w:rsidRPr="00C258A1" w:rsidRDefault="00C258A1" w:rsidP="003E3C22">
      <w:pPr>
        <w:widowControl w:val="0"/>
        <w:jc w:val="center"/>
        <w:rPr>
          <w:rFonts w:ascii="Times New Roman" w:eastAsia="Times New Roman" w:hAnsi="Times New Roman" w:cs="Times New Roman"/>
          <w:b/>
          <w:snapToGrid w:val="0"/>
          <w:kern w:val="0"/>
          <w:sz w:val="24"/>
          <w:szCs w:val="24"/>
          <w14:ligatures w14:val="none"/>
        </w:rPr>
      </w:pPr>
    </w:p>
    <w:p w14:paraId="49FB0780" w14:textId="2FD66745" w:rsidR="00845381" w:rsidRPr="00C258A1" w:rsidRDefault="00845381"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FF28EF" w:rsidRPr="00C258A1">
        <w:rPr>
          <w:rFonts w:ascii="Times New Roman" w:eastAsia="Times New Roman" w:hAnsi="Times New Roman" w:cs="Times New Roman"/>
          <w:b/>
          <w:snapToGrid w:val="0"/>
          <w:kern w:val="0"/>
          <w:sz w:val="24"/>
          <w:szCs w:val="24"/>
          <w14:ligatures w14:val="none"/>
        </w:rPr>
        <w:t>2</w:t>
      </w:r>
      <w:r w:rsidR="000F5F99" w:rsidRPr="00C258A1">
        <w:rPr>
          <w:rFonts w:ascii="Times New Roman" w:eastAsia="Times New Roman" w:hAnsi="Times New Roman" w:cs="Times New Roman"/>
          <w:b/>
          <w:snapToGrid w:val="0"/>
          <w:kern w:val="0"/>
          <w:sz w:val="24"/>
          <w:szCs w:val="24"/>
          <w14:ligatures w14:val="none"/>
        </w:rPr>
        <w:t>1</w:t>
      </w:r>
      <w:r w:rsidRPr="00C258A1">
        <w:rPr>
          <w:rFonts w:ascii="Times New Roman" w:eastAsia="Times New Roman" w:hAnsi="Times New Roman" w:cs="Times New Roman"/>
          <w:b/>
          <w:snapToGrid w:val="0"/>
          <w:kern w:val="0"/>
          <w:sz w:val="24"/>
          <w:szCs w:val="24"/>
          <w14:ligatures w14:val="none"/>
        </w:rPr>
        <w:t>.</w:t>
      </w:r>
    </w:p>
    <w:p w14:paraId="3E5B8F5E" w14:textId="6DDCBCD4" w:rsidR="00845381" w:rsidRPr="00C258A1" w:rsidRDefault="00C258A1" w:rsidP="00C258A1">
      <w:pPr>
        <w:autoSpaceDE w:val="0"/>
        <w:autoSpaceDN w:val="0"/>
        <w:adjustRightInd w:val="0"/>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 xml:space="preserve">(1) </w:t>
      </w:r>
      <w:r w:rsidR="00845381" w:rsidRPr="00C258A1">
        <w:rPr>
          <w:rFonts w:ascii="Times New Roman" w:eastAsia="Times New Roman" w:hAnsi="Times New Roman" w:cs="Times New Roman"/>
          <w:snapToGrid w:val="0"/>
          <w:kern w:val="0"/>
          <w:sz w:val="24"/>
          <w:szCs w:val="24"/>
          <w14:ligatures w14:val="none"/>
        </w:rPr>
        <w:t>U članku 43. stavak 2. briše se.</w:t>
      </w:r>
    </w:p>
    <w:p w14:paraId="5997E921" w14:textId="50FBCF54" w:rsidR="00845381" w:rsidRPr="00C258A1" w:rsidRDefault="00C258A1" w:rsidP="00C258A1">
      <w:pPr>
        <w:autoSpaceDE w:val="0"/>
        <w:autoSpaceDN w:val="0"/>
        <w:adjustRightInd w:val="0"/>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 xml:space="preserve">(2) </w:t>
      </w:r>
      <w:r w:rsidR="00845381" w:rsidRPr="00C258A1">
        <w:rPr>
          <w:rFonts w:ascii="Times New Roman" w:eastAsia="Times New Roman" w:hAnsi="Times New Roman" w:cs="Times New Roman"/>
          <w:snapToGrid w:val="0"/>
          <w:kern w:val="0"/>
          <w:sz w:val="24"/>
          <w:szCs w:val="24"/>
          <w14:ligatures w14:val="none"/>
        </w:rPr>
        <w:t>Dosadašnji stavci 3.</w:t>
      </w:r>
      <w:r w:rsidR="00F440FE" w:rsidRPr="00C258A1">
        <w:rPr>
          <w:rFonts w:ascii="Times New Roman" w:eastAsia="Times New Roman" w:hAnsi="Times New Roman" w:cs="Times New Roman"/>
          <w:snapToGrid w:val="0"/>
          <w:kern w:val="0"/>
          <w:sz w:val="24"/>
          <w:szCs w:val="24"/>
          <w14:ligatures w14:val="none"/>
        </w:rPr>
        <w:t xml:space="preserve"> do </w:t>
      </w:r>
      <w:r w:rsidR="00845381" w:rsidRPr="00C258A1">
        <w:rPr>
          <w:rFonts w:ascii="Times New Roman" w:eastAsia="Times New Roman" w:hAnsi="Times New Roman" w:cs="Times New Roman"/>
          <w:snapToGrid w:val="0"/>
          <w:kern w:val="0"/>
          <w:sz w:val="24"/>
          <w:szCs w:val="24"/>
          <w14:ligatures w14:val="none"/>
        </w:rPr>
        <w:t>7. postaju stavci 2.</w:t>
      </w:r>
      <w:r w:rsidR="00F440FE" w:rsidRPr="00C258A1">
        <w:rPr>
          <w:rFonts w:ascii="Times New Roman" w:eastAsia="Times New Roman" w:hAnsi="Times New Roman" w:cs="Times New Roman"/>
          <w:snapToGrid w:val="0"/>
          <w:kern w:val="0"/>
          <w:sz w:val="24"/>
          <w:szCs w:val="24"/>
          <w14:ligatures w14:val="none"/>
        </w:rPr>
        <w:t xml:space="preserve"> do</w:t>
      </w:r>
      <w:r w:rsidR="00845381" w:rsidRPr="00C258A1">
        <w:rPr>
          <w:rFonts w:ascii="Times New Roman" w:eastAsia="Times New Roman" w:hAnsi="Times New Roman" w:cs="Times New Roman"/>
          <w:snapToGrid w:val="0"/>
          <w:kern w:val="0"/>
          <w:sz w:val="24"/>
          <w:szCs w:val="24"/>
          <w14:ligatures w14:val="none"/>
        </w:rPr>
        <w:t xml:space="preserve"> 6.</w:t>
      </w:r>
    </w:p>
    <w:p w14:paraId="2DB5B08D" w14:textId="77777777" w:rsidR="00355F17" w:rsidRPr="00C258A1" w:rsidRDefault="00355F17" w:rsidP="003E3C22">
      <w:pPr>
        <w:autoSpaceDE w:val="0"/>
        <w:autoSpaceDN w:val="0"/>
        <w:adjustRightInd w:val="0"/>
        <w:contextualSpacing/>
        <w:rPr>
          <w:rFonts w:ascii="Times New Roman" w:eastAsia="Calibri" w:hAnsi="Times New Roman" w:cs="Times New Roman"/>
          <w:kern w:val="0"/>
          <w:sz w:val="24"/>
          <w:szCs w:val="24"/>
          <w14:ligatures w14:val="none"/>
        </w:rPr>
      </w:pPr>
    </w:p>
    <w:p w14:paraId="3AA9F6CE" w14:textId="3BEF8570" w:rsidR="000F5E3B" w:rsidRPr="00C258A1" w:rsidRDefault="000F5E3B"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4C6AFB" w:rsidRPr="00C258A1">
        <w:rPr>
          <w:rFonts w:ascii="Times New Roman" w:eastAsia="Times New Roman" w:hAnsi="Times New Roman" w:cs="Times New Roman"/>
          <w:b/>
          <w:snapToGrid w:val="0"/>
          <w:kern w:val="0"/>
          <w:sz w:val="24"/>
          <w:szCs w:val="24"/>
          <w14:ligatures w14:val="none"/>
        </w:rPr>
        <w:t>2</w:t>
      </w:r>
      <w:r w:rsidR="000F5F99" w:rsidRPr="00C258A1">
        <w:rPr>
          <w:rFonts w:ascii="Times New Roman" w:eastAsia="Times New Roman" w:hAnsi="Times New Roman" w:cs="Times New Roman"/>
          <w:b/>
          <w:snapToGrid w:val="0"/>
          <w:kern w:val="0"/>
          <w:sz w:val="24"/>
          <w:szCs w:val="24"/>
          <w14:ligatures w14:val="none"/>
        </w:rPr>
        <w:t>2</w:t>
      </w:r>
      <w:r w:rsidRPr="00C258A1">
        <w:rPr>
          <w:rFonts w:ascii="Times New Roman" w:eastAsia="Times New Roman" w:hAnsi="Times New Roman" w:cs="Times New Roman"/>
          <w:b/>
          <w:snapToGrid w:val="0"/>
          <w:kern w:val="0"/>
          <w:sz w:val="24"/>
          <w:szCs w:val="24"/>
          <w14:ligatures w14:val="none"/>
        </w:rPr>
        <w:t>.</w:t>
      </w:r>
    </w:p>
    <w:p w14:paraId="256E2104" w14:textId="08E6388B" w:rsidR="000F5E3B" w:rsidRPr="00C258A1" w:rsidRDefault="000F5E3B" w:rsidP="00C258A1">
      <w:pPr>
        <w:autoSpaceDE w:val="0"/>
        <w:autoSpaceDN w:val="0"/>
        <w:adjustRightInd w:val="0"/>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Iza članka 55. dodaje se članak 55a</w:t>
      </w:r>
      <w:r w:rsidR="00C258A1" w:rsidRPr="00C258A1">
        <w:rPr>
          <w:rFonts w:ascii="Times New Roman" w:eastAsia="Times New Roman" w:hAnsi="Times New Roman" w:cs="Times New Roman"/>
          <w:snapToGrid w:val="0"/>
          <w:kern w:val="0"/>
          <w:sz w:val="24"/>
          <w:szCs w:val="24"/>
          <w14:ligatures w14:val="none"/>
        </w:rPr>
        <w:t>.</w:t>
      </w:r>
      <w:r w:rsidRPr="00C258A1">
        <w:rPr>
          <w:rFonts w:ascii="Times New Roman" w:eastAsia="Times New Roman" w:hAnsi="Times New Roman" w:cs="Times New Roman"/>
          <w:snapToGrid w:val="0"/>
          <w:kern w:val="0"/>
          <w:sz w:val="24"/>
          <w:szCs w:val="24"/>
          <w14:ligatures w14:val="none"/>
        </w:rPr>
        <w:t> s naslovom iznad njega koji glas</w:t>
      </w:r>
      <w:r w:rsidR="00C258A1" w:rsidRPr="00C258A1">
        <w:rPr>
          <w:rFonts w:ascii="Times New Roman" w:eastAsia="Times New Roman" w:hAnsi="Times New Roman" w:cs="Times New Roman"/>
          <w:snapToGrid w:val="0"/>
          <w:kern w:val="0"/>
          <w:sz w:val="24"/>
          <w:szCs w:val="24"/>
          <w14:ligatures w14:val="none"/>
        </w:rPr>
        <w:t>e</w:t>
      </w:r>
      <w:r w:rsidRPr="00C258A1">
        <w:rPr>
          <w:rFonts w:ascii="Times New Roman" w:eastAsia="Times New Roman" w:hAnsi="Times New Roman" w:cs="Times New Roman"/>
          <w:snapToGrid w:val="0"/>
          <w:kern w:val="0"/>
          <w:sz w:val="24"/>
          <w:szCs w:val="24"/>
          <w14:ligatures w14:val="none"/>
        </w:rPr>
        <w:t>:</w:t>
      </w:r>
    </w:p>
    <w:p w14:paraId="380788E5" w14:textId="376AF73D" w:rsidR="00355F17" w:rsidRPr="00C258A1" w:rsidRDefault="00645C38" w:rsidP="003E3C22">
      <w:pPr>
        <w:autoSpaceDE w:val="0"/>
        <w:autoSpaceDN w:val="0"/>
        <w:adjustRightInd w:val="0"/>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w:t>
      </w:r>
      <w:r w:rsidR="00355F17" w:rsidRPr="00C258A1">
        <w:rPr>
          <w:rFonts w:ascii="Times New Roman" w:eastAsia="Calibri" w:hAnsi="Times New Roman" w:cs="Times New Roman"/>
          <w:b/>
          <w:bCs/>
          <w:kern w:val="0"/>
          <w:sz w:val="24"/>
          <w:szCs w:val="24"/>
          <w14:ligatures w14:val="none"/>
        </w:rPr>
        <w:t>2.2.1.</w:t>
      </w:r>
      <w:r w:rsidR="008D0043" w:rsidRPr="00C258A1">
        <w:rPr>
          <w:rFonts w:ascii="Times New Roman" w:eastAsia="Calibri" w:hAnsi="Times New Roman" w:cs="Times New Roman"/>
          <w:b/>
          <w:bCs/>
          <w:kern w:val="0"/>
          <w:sz w:val="24"/>
          <w:szCs w:val="24"/>
          <w14:ligatures w14:val="none"/>
        </w:rPr>
        <w:t>1</w:t>
      </w:r>
      <w:r w:rsidR="00355F17" w:rsidRPr="00C258A1">
        <w:rPr>
          <w:rFonts w:ascii="Times New Roman" w:eastAsia="Calibri" w:hAnsi="Times New Roman" w:cs="Times New Roman"/>
          <w:b/>
          <w:bCs/>
          <w:kern w:val="0"/>
          <w:sz w:val="24"/>
          <w:szCs w:val="24"/>
          <w14:ligatures w14:val="none"/>
        </w:rPr>
        <w:t>.</w:t>
      </w:r>
      <w:r w:rsidR="008D0043" w:rsidRPr="00C258A1">
        <w:rPr>
          <w:rFonts w:ascii="Times New Roman" w:eastAsia="Calibri" w:hAnsi="Times New Roman" w:cs="Times New Roman"/>
          <w:b/>
          <w:bCs/>
          <w:kern w:val="0"/>
          <w:sz w:val="24"/>
          <w:szCs w:val="24"/>
          <w14:ligatures w14:val="none"/>
        </w:rPr>
        <w:t>2</w:t>
      </w:r>
      <w:r w:rsidR="00355F17" w:rsidRPr="00C258A1">
        <w:rPr>
          <w:rFonts w:ascii="Times New Roman" w:eastAsia="Calibri" w:hAnsi="Times New Roman" w:cs="Times New Roman"/>
          <w:b/>
          <w:bCs/>
          <w:kern w:val="0"/>
          <w:sz w:val="24"/>
          <w:szCs w:val="24"/>
          <w14:ligatures w14:val="none"/>
        </w:rPr>
        <w:t>.  Stambeno-poslovna višestambena građevina u naselju Delnice</w:t>
      </w:r>
    </w:p>
    <w:p w14:paraId="7E0D2C4B" w14:textId="6BF2A174" w:rsidR="00355F17" w:rsidRPr="00C258A1" w:rsidRDefault="00355F17" w:rsidP="003E3C22">
      <w:pPr>
        <w:autoSpaceDE w:val="0"/>
        <w:autoSpaceDN w:val="0"/>
        <w:adjustRightInd w:val="0"/>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Članak 5</w:t>
      </w:r>
      <w:r w:rsidR="00BE3025" w:rsidRPr="00C258A1">
        <w:rPr>
          <w:rFonts w:ascii="Times New Roman" w:eastAsia="Calibri" w:hAnsi="Times New Roman" w:cs="Times New Roman"/>
          <w:b/>
          <w:bCs/>
          <w:kern w:val="0"/>
          <w:sz w:val="24"/>
          <w:szCs w:val="24"/>
          <w14:ligatures w14:val="none"/>
        </w:rPr>
        <w:t>5</w:t>
      </w:r>
      <w:r w:rsidRPr="00C258A1">
        <w:rPr>
          <w:rFonts w:ascii="Times New Roman" w:eastAsia="Calibri" w:hAnsi="Times New Roman" w:cs="Times New Roman"/>
          <w:b/>
          <w:bCs/>
          <w:kern w:val="0"/>
          <w:sz w:val="24"/>
          <w:szCs w:val="24"/>
          <w14:ligatures w14:val="none"/>
        </w:rPr>
        <w:t>a</w:t>
      </w:r>
    </w:p>
    <w:p w14:paraId="5A693FD1" w14:textId="3866BD35" w:rsidR="00355F17" w:rsidRPr="00C258A1" w:rsidRDefault="00355F17" w:rsidP="003E3C22">
      <w:pPr>
        <w:numPr>
          <w:ilvl w:val="0"/>
          <w:numId w:val="31"/>
        </w:numPr>
        <w:autoSpaceDE w:val="0"/>
        <w:autoSpaceDN w:val="0"/>
        <w:adjustRightInd w:val="0"/>
        <w:contextualSpacing/>
        <w:jc w:val="left"/>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Ovim planom određuju se sljedeći uvjeti za korištenje, zaštitu, građenje, rekonstrukciju </w:t>
      </w:r>
      <w:r w:rsidR="00951092" w:rsidRPr="00C258A1">
        <w:rPr>
          <w:rFonts w:ascii="Times New Roman" w:eastAsia="Calibri" w:hAnsi="Times New Roman" w:cs="Times New Roman"/>
          <w:kern w:val="0"/>
          <w:sz w:val="24"/>
          <w:szCs w:val="24"/>
          <w14:ligatures w14:val="none"/>
        </w:rPr>
        <w:t>st</w:t>
      </w:r>
      <w:r w:rsidRPr="00C258A1">
        <w:rPr>
          <w:rFonts w:ascii="Times New Roman" w:eastAsia="Calibri" w:hAnsi="Times New Roman" w:cs="Times New Roman"/>
          <w:kern w:val="0"/>
          <w:sz w:val="24"/>
          <w:szCs w:val="24"/>
          <w14:ligatures w14:val="none"/>
        </w:rPr>
        <w:t>ambeno-poslovne višestambene građevine u naselju Delnice:</w:t>
      </w:r>
    </w:p>
    <w:p w14:paraId="12C21776" w14:textId="77777777" w:rsidR="00355F17" w:rsidRPr="00C258A1" w:rsidRDefault="00355F17" w:rsidP="003E3C22">
      <w:pPr>
        <w:numPr>
          <w:ilvl w:val="0"/>
          <w:numId w:val="47"/>
        </w:numPr>
        <w:jc w:val="left"/>
        <w:rPr>
          <w:rFonts w:ascii="Times New Roman" w:eastAsia="Calibri" w:hAnsi="Times New Roman" w:cs="Times New Roman"/>
          <w:b/>
          <w:bCs/>
          <w:sz w:val="24"/>
          <w:szCs w:val="24"/>
        </w:rPr>
      </w:pPr>
      <w:bookmarkStart w:id="4" w:name="_Hlk171067255"/>
      <w:r w:rsidRPr="00C258A1">
        <w:rPr>
          <w:rFonts w:ascii="Times New Roman" w:eastAsia="Calibri" w:hAnsi="Times New Roman" w:cs="Times New Roman"/>
          <w:b/>
          <w:bCs/>
          <w:sz w:val="24"/>
          <w:szCs w:val="24"/>
        </w:rPr>
        <w:t>Lokacija zahvata u prostoru</w:t>
      </w:r>
    </w:p>
    <w:p w14:paraId="3B0AB7E0" w14:textId="3EC6AED3" w:rsidR="00355F17" w:rsidRPr="00C258A1" w:rsidRDefault="00355F17" w:rsidP="003E3C22">
      <w:pPr>
        <w:rPr>
          <w:rFonts w:ascii="Times New Roman" w:eastAsia="Calibri" w:hAnsi="Times New Roman" w:cs="Times New Roman"/>
          <w:sz w:val="24"/>
          <w:szCs w:val="24"/>
        </w:rPr>
      </w:pPr>
      <w:r w:rsidRPr="00C258A1">
        <w:rPr>
          <w:rFonts w:ascii="Times New Roman" w:eastAsia="Calibri" w:hAnsi="Times New Roman" w:cs="Times New Roman"/>
          <w:sz w:val="24"/>
          <w:szCs w:val="24"/>
        </w:rPr>
        <w:t>Građevin</w:t>
      </w:r>
      <w:r w:rsidR="00951092" w:rsidRPr="00C258A1">
        <w:rPr>
          <w:rFonts w:ascii="Times New Roman" w:eastAsia="Calibri" w:hAnsi="Times New Roman" w:cs="Times New Roman"/>
          <w:sz w:val="24"/>
          <w:szCs w:val="24"/>
        </w:rPr>
        <w:t xml:space="preserve">a </w:t>
      </w:r>
      <w:r w:rsidRPr="00C258A1">
        <w:rPr>
          <w:rFonts w:ascii="Times New Roman" w:eastAsia="Calibri" w:hAnsi="Times New Roman" w:cs="Times New Roman"/>
          <w:sz w:val="24"/>
          <w:szCs w:val="24"/>
        </w:rPr>
        <w:t xml:space="preserve">stambeno-poslovne namjene gradi se na građevnoj čestici koja se </w:t>
      </w:r>
      <w:r w:rsidR="0091420F" w:rsidRPr="00C258A1">
        <w:rPr>
          <w:rFonts w:ascii="Times New Roman" w:eastAsia="Calibri" w:hAnsi="Times New Roman" w:cs="Times New Roman"/>
          <w:sz w:val="24"/>
          <w:szCs w:val="24"/>
        </w:rPr>
        <w:t xml:space="preserve">može formirati </w:t>
      </w:r>
      <w:r w:rsidRPr="00C258A1">
        <w:rPr>
          <w:rFonts w:ascii="Times New Roman" w:eastAsia="Calibri" w:hAnsi="Times New Roman" w:cs="Times New Roman"/>
          <w:sz w:val="24"/>
          <w:szCs w:val="24"/>
        </w:rPr>
        <w:t xml:space="preserve">na katastarskim česticama k.č. </w:t>
      </w:r>
      <w:r w:rsidR="0091420F" w:rsidRPr="00C258A1">
        <w:rPr>
          <w:rFonts w:ascii="Times New Roman" w:eastAsia="Calibri" w:hAnsi="Times New Roman" w:cs="Times New Roman"/>
          <w:sz w:val="24"/>
          <w:szCs w:val="24"/>
        </w:rPr>
        <w:t>15700/1</w:t>
      </w:r>
      <w:r w:rsidR="001707E9" w:rsidRPr="00C258A1">
        <w:rPr>
          <w:rFonts w:ascii="Times New Roman" w:eastAsia="Calibri" w:hAnsi="Times New Roman" w:cs="Times New Roman"/>
          <w:sz w:val="24"/>
          <w:szCs w:val="24"/>
        </w:rPr>
        <w:t xml:space="preserve">, </w:t>
      </w:r>
      <w:r w:rsidR="0091420F" w:rsidRPr="00C258A1">
        <w:rPr>
          <w:rFonts w:ascii="Times New Roman" w:eastAsia="Calibri" w:hAnsi="Times New Roman" w:cs="Times New Roman"/>
          <w:sz w:val="24"/>
          <w:szCs w:val="24"/>
        </w:rPr>
        <w:t>15697</w:t>
      </w:r>
      <w:r w:rsidR="0084295E" w:rsidRPr="00C258A1">
        <w:rPr>
          <w:rFonts w:ascii="Times New Roman" w:eastAsia="Calibri" w:hAnsi="Times New Roman" w:cs="Times New Roman"/>
          <w:sz w:val="24"/>
          <w:szCs w:val="24"/>
        </w:rPr>
        <w:t>, 15699/2</w:t>
      </w:r>
      <w:r w:rsidR="001707E9" w:rsidRPr="00C258A1">
        <w:rPr>
          <w:rFonts w:ascii="Times New Roman" w:eastAsia="Calibri" w:hAnsi="Times New Roman" w:cs="Times New Roman"/>
          <w:sz w:val="24"/>
          <w:szCs w:val="24"/>
        </w:rPr>
        <w:t>, 15979/7</w:t>
      </w:r>
      <w:r w:rsidR="0084295E" w:rsidRPr="00C258A1">
        <w:rPr>
          <w:rFonts w:ascii="Times New Roman" w:eastAsia="Calibri" w:hAnsi="Times New Roman" w:cs="Times New Roman"/>
          <w:sz w:val="24"/>
          <w:szCs w:val="24"/>
        </w:rPr>
        <w:t xml:space="preserve"> </w:t>
      </w:r>
      <w:r w:rsidRPr="00C258A1">
        <w:rPr>
          <w:rFonts w:ascii="Times New Roman" w:eastAsia="Calibri" w:hAnsi="Times New Roman" w:cs="Times New Roman"/>
          <w:sz w:val="24"/>
          <w:szCs w:val="24"/>
        </w:rPr>
        <w:t>k.o. Delnice</w:t>
      </w:r>
      <w:r w:rsidR="001707E9" w:rsidRPr="00C258A1">
        <w:rPr>
          <w:rFonts w:ascii="Times New Roman" w:eastAsia="Calibri" w:hAnsi="Times New Roman" w:cs="Times New Roman"/>
          <w:sz w:val="24"/>
          <w:szCs w:val="24"/>
        </w:rPr>
        <w:t xml:space="preserve"> </w:t>
      </w:r>
      <w:r w:rsidRPr="00C258A1">
        <w:rPr>
          <w:rFonts w:ascii="Times New Roman" w:eastAsia="Calibri" w:hAnsi="Times New Roman" w:cs="Times New Roman"/>
          <w:sz w:val="24"/>
          <w:szCs w:val="24"/>
        </w:rPr>
        <w:t xml:space="preserve">.  </w:t>
      </w:r>
    </w:p>
    <w:p w14:paraId="253CD415" w14:textId="77777777" w:rsidR="00355F17" w:rsidRPr="00C258A1" w:rsidRDefault="00355F17" w:rsidP="003E3C22">
      <w:pPr>
        <w:numPr>
          <w:ilvl w:val="0"/>
          <w:numId w:val="47"/>
        </w:numPr>
        <w:jc w:val="left"/>
        <w:rPr>
          <w:rFonts w:ascii="Times New Roman" w:eastAsia="Calibri" w:hAnsi="Times New Roman" w:cs="Times New Roman"/>
          <w:b/>
          <w:bCs/>
          <w:sz w:val="24"/>
          <w:szCs w:val="24"/>
        </w:rPr>
      </w:pPr>
      <w:r w:rsidRPr="00C258A1">
        <w:rPr>
          <w:rFonts w:ascii="Times New Roman" w:eastAsia="Calibri" w:hAnsi="Times New Roman" w:cs="Times New Roman"/>
          <w:b/>
          <w:bCs/>
          <w:sz w:val="24"/>
          <w:szCs w:val="24"/>
        </w:rPr>
        <w:t xml:space="preserve">Namjena građevine </w:t>
      </w:r>
    </w:p>
    <w:p w14:paraId="2014CF85" w14:textId="1E43BB70" w:rsidR="00355F17" w:rsidRPr="00C258A1" w:rsidRDefault="00355F17" w:rsidP="003E3C22">
      <w:pPr>
        <w:rPr>
          <w:rFonts w:ascii="Times New Roman" w:eastAsia="Calibri" w:hAnsi="Times New Roman" w:cs="Times New Roman"/>
          <w:sz w:val="24"/>
          <w:szCs w:val="24"/>
        </w:rPr>
      </w:pPr>
      <w:r w:rsidRPr="00C258A1">
        <w:rPr>
          <w:rFonts w:ascii="Times New Roman" w:eastAsia="Calibri" w:hAnsi="Times New Roman" w:cs="Times New Roman"/>
          <w:sz w:val="24"/>
          <w:szCs w:val="24"/>
        </w:rPr>
        <w:t xml:space="preserve">Namjena višestambene građevine </w:t>
      </w:r>
      <w:r w:rsidR="0091420F" w:rsidRPr="00C258A1">
        <w:rPr>
          <w:rFonts w:ascii="Times New Roman" w:eastAsia="Calibri" w:hAnsi="Times New Roman" w:cs="Times New Roman"/>
          <w:sz w:val="24"/>
          <w:szCs w:val="24"/>
        </w:rPr>
        <w:t xml:space="preserve">je </w:t>
      </w:r>
      <w:r w:rsidRPr="00C258A1">
        <w:rPr>
          <w:rFonts w:ascii="Times New Roman" w:eastAsia="Calibri" w:hAnsi="Times New Roman" w:cs="Times New Roman"/>
          <w:sz w:val="24"/>
          <w:szCs w:val="24"/>
        </w:rPr>
        <w:t>stambeno</w:t>
      </w:r>
      <w:r w:rsidR="0091420F" w:rsidRPr="00C258A1">
        <w:rPr>
          <w:rFonts w:ascii="Times New Roman" w:eastAsia="Calibri" w:hAnsi="Times New Roman" w:cs="Times New Roman"/>
          <w:sz w:val="24"/>
          <w:szCs w:val="24"/>
        </w:rPr>
        <w:t>-</w:t>
      </w:r>
      <w:r w:rsidRPr="00C258A1">
        <w:rPr>
          <w:rFonts w:ascii="Times New Roman" w:eastAsia="Calibri" w:hAnsi="Times New Roman" w:cs="Times New Roman"/>
          <w:sz w:val="24"/>
          <w:szCs w:val="24"/>
        </w:rPr>
        <w:t xml:space="preserve">poslovna. Građevina može imati najviše </w:t>
      </w:r>
      <w:r w:rsidR="001707E9" w:rsidRPr="00C258A1">
        <w:rPr>
          <w:rFonts w:ascii="Times New Roman" w:eastAsia="Calibri" w:hAnsi="Times New Roman" w:cs="Times New Roman"/>
          <w:sz w:val="24"/>
          <w:szCs w:val="24"/>
        </w:rPr>
        <w:t>51</w:t>
      </w:r>
      <w:r w:rsidR="00891EC2" w:rsidRPr="00C258A1">
        <w:rPr>
          <w:rFonts w:ascii="Times New Roman" w:eastAsia="Calibri" w:hAnsi="Times New Roman" w:cs="Times New Roman"/>
          <w:sz w:val="24"/>
          <w:szCs w:val="24"/>
        </w:rPr>
        <w:t xml:space="preserve"> </w:t>
      </w:r>
      <w:r w:rsidRPr="00C258A1">
        <w:rPr>
          <w:rFonts w:ascii="Times New Roman" w:eastAsia="Calibri" w:hAnsi="Times New Roman" w:cs="Times New Roman"/>
          <w:sz w:val="24"/>
          <w:szCs w:val="24"/>
        </w:rPr>
        <w:t>stamben</w:t>
      </w:r>
      <w:r w:rsidR="001707E9" w:rsidRPr="00C258A1">
        <w:rPr>
          <w:rFonts w:ascii="Times New Roman" w:eastAsia="Calibri" w:hAnsi="Times New Roman" w:cs="Times New Roman"/>
          <w:sz w:val="24"/>
          <w:szCs w:val="24"/>
        </w:rPr>
        <w:t>u jedinicu</w:t>
      </w:r>
      <w:r w:rsidRPr="00C258A1">
        <w:rPr>
          <w:rFonts w:ascii="Times New Roman" w:eastAsia="Calibri" w:hAnsi="Times New Roman" w:cs="Times New Roman"/>
          <w:sz w:val="24"/>
          <w:szCs w:val="24"/>
        </w:rPr>
        <w:t xml:space="preserve">. </w:t>
      </w:r>
      <w:r w:rsidR="00731474" w:rsidRPr="00C258A1">
        <w:rPr>
          <w:rFonts w:ascii="Times New Roman" w:eastAsia="Calibri" w:hAnsi="Times New Roman" w:cs="Times New Roman"/>
          <w:sz w:val="24"/>
          <w:szCs w:val="24"/>
        </w:rPr>
        <w:t xml:space="preserve">Poslovni dio stambeno-poslovne građevine može biti smješten samo u prizemnoj etaži. </w:t>
      </w:r>
      <w:r w:rsidRPr="00C258A1">
        <w:rPr>
          <w:rFonts w:ascii="Times New Roman" w:eastAsia="Calibri" w:hAnsi="Times New Roman" w:cs="Times New Roman"/>
          <w:sz w:val="24"/>
          <w:szCs w:val="24"/>
        </w:rPr>
        <w:t xml:space="preserve">Pomoćne građevine nisu dozvoljene. Namjena poslovnog dijela stambene građevine ne smije narušavati standard stanovanja, ne zahtijevati veće površine, ne privlačiti </w:t>
      </w:r>
      <w:r w:rsidRPr="00C258A1">
        <w:rPr>
          <w:rFonts w:ascii="Times New Roman" w:eastAsia="Calibri" w:hAnsi="Times New Roman" w:cs="Times New Roman"/>
          <w:sz w:val="24"/>
          <w:szCs w:val="24"/>
        </w:rPr>
        <w:lastRenderedPageBreak/>
        <w:t xml:space="preserve">jači promet te ne proizvoditi buku i štetne emisije u okoliš, te svojom djelatnošću ne ugrožavati život i rad okolnog stanovništva. Poslovna namjena može biti za tihe i čiste djelatnosti bez opasnosti od požara i eksplozije sa bukom manjom od 45 dB noću i 55 danju. </w:t>
      </w:r>
    </w:p>
    <w:p w14:paraId="4E00CB4D" w14:textId="77777777" w:rsidR="00355F17" w:rsidRPr="00C258A1" w:rsidRDefault="00355F17" w:rsidP="003E3C22">
      <w:pPr>
        <w:numPr>
          <w:ilvl w:val="0"/>
          <w:numId w:val="47"/>
        </w:numPr>
        <w:jc w:val="left"/>
        <w:rPr>
          <w:rFonts w:ascii="Times New Roman" w:eastAsia="Calibri" w:hAnsi="Times New Roman" w:cs="Times New Roman"/>
          <w:b/>
          <w:bCs/>
          <w:sz w:val="24"/>
          <w:szCs w:val="24"/>
        </w:rPr>
      </w:pPr>
      <w:r w:rsidRPr="00C258A1">
        <w:rPr>
          <w:rFonts w:ascii="Times New Roman" w:eastAsia="Calibri" w:hAnsi="Times New Roman" w:cs="Times New Roman"/>
          <w:b/>
          <w:bCs/>
          <w:sz w:val="24"/>
          <w:szCs w:val="24"/>
        </w:rPr>
        <w:t xml:space="preserve">Veličina građevine: </w:t>
      </w:r>
    </w:p>
    <w:p w14:paraId="0F843A91" w14:textId="77777777" w:rsidR="00355F17" w:rsidRPr="00C258A1" w:rsidRDefault="00355F17" w:rsidP="003E3C22">
      <w:pPr>
        <w:contextualSpacing/>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Veličina građevine određuje se maksimalno temeljem sljedećih ukupnih kriterija:</w:t>
      </w:r>
    </w:p>
    <w:p w14:paraId="28A89187" w14:textId="77777777" w:rsidR="00355F17" w:rsidRPr="00C258A1" w:rsidRDefault="00355F17" w:rsidP="003E3C22">
      <w:pPr>
        <w:numPr>
          <w:ilvl w:val="0"/>
          <w:numId w:val="34"/>
        </w:numPr>
        <w:spacing w:after="80"/>
        <w:contextualSpacing/>
        <w:jc w:val="left"/>
        <w:rPr>
          <w:rFonts w:ascii="Times New Roman" w:eastAsia="Calibri" w:hAnsi="Times New Roman" w:cs="Times New Roman"/>
          <w:sz w:val="24"/>
          <w:szCs w:val="24"/>
        </w:rPr>
      </w:pPr>
      <w:r w:rsidRPr="00C258A1">
        <w:rPr>
          <w:rFonts w:ascii="Times New Roman" w:eastAsia="Calibri" w:hAnsi="Times New Roman" w:cs="Times New Roman"/>
          <w:sz w:val="24"/>
          <w:szCs w:val="24"/>
        </w:rPr>
        <w:t>maksimalni koeficijent izgrađenosti građevinske čestice (kig) je 0,50</w:t>
      </w:r>
    </w:p>
    <w:p w14:paraId="6C611A7B" w14:textId="4C5A3E0F" w:rsidR="00355F17" w:rsidRPr="00C258A1" w:rsidRDefault="00731474" w:rsidP="003E3C22">
      <w:pPr>
        <w:numPr>
          <w:ilvl w:val="0"/>
          <w:numId w:val="32"/>
        </w:numPr>
        <w:contextualSpacing/>
        <w:jc w:val="left"/>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n</w:t>
      </w:r>
      <w:r w:rsidR="00355F17" w:rsidRPr="00C258A1">
        <w:rPr>
          <w:rFonts w:ascii="Times New Roman" w:eastAsia="Calibri" w:hAnsi="Times New Roman" w:cs="Times New Roman"/>
          <w:bCs/>
          <w:sz w:val="24"/>
          <w:szCs w:val="24"/>
        </w:rPr>
        <w:t>ajveći dopušteni koeficijent iskoristivosti građevinske čestice (k</w:t>
      </w:r>
      <w:r w:rsidR="00355F17" w:rsidRPr="00C258A1">
        <w:rPr>
          <w:rFonts w:ascii="Times New Roman" w:eastAsia="Calibri" w:hAnsi="Times New Roman" w:cs="Times New Roman"/>
          <w:bCs/>
          <w:sz w:val="24"/>
          <w:szCs w:val="24"/>
          <w:vertAlign w:val="subscript"/>
        </w:rPr>
        <w:t>is</w:t>
      </w:r>
      <w:r w:rsidR="00355F17" w:rsidRPr="00C258A1">
        <w:rPr>
          <w:rFonts w:ascii="Times New Roman" w:eastAsia="Calibri" w:hAnsi="Times New Roman" w:cs="Times New Roman"/>
          <w:bCs/>
          <w:sz w:val="24"/>
          <w:szCs w:val="24"/>
        </w:rPr>
        <w:t>) je 3,5</w:t>
      </w:r>
    </w:p>
    <w:p w14:paraId="1EF677DA" w14:textId="0B99D202" w:rsidR="00731474" w:rsidRPr="00C258A1" w:rsidRDefault="00355F17" w:rsidP="003E3C22">
      <w:pPr>
        <w:numPr>
          <w:ilvl w:val="0"/>
          <w:numId w:val="34"/>
        </w:numPr>
        <w:spacing w:after="80"/>
        <w:contextualSpacing/>
        <w:jc w:val="left"/>
        <w:rPr>
          <w:rFonts w:ascii="Times New Roman" w:eastAsia="Calibri" w:hAnsi="Times New Roman" w:cs="Times New Roman"/>
          <w:sz w:val="24"/>
          <w:szCs w:val="24"/>
        </w:rPr>
      </w:pPr>
      <w:r w:rsidRPr="00C258A1">
        <w:rPr>
          <w:rFonts w:ascii="Times New Roman" w:eastAsia="Calibri" w:hAnsi="Times New Roman" w:cs="Times New Roman"/>
          <w:sz w:val="24"/>
          <w:szCs w:val="24"/>
        </w:rPr>
        <w:t xml:space="preserve">najveći dozvoljeni broj nadzemnih etaža je prizemlje + </w:t>
      </w:r>
      <w:r w:rsidR="00073E9E" w:rsidRPr="00C258A1">
        <w:rPr>
          <w:rFonts w:ascii="Times New Roman" w:eastAsia="Calibri" w:hAnsi="Times New Roman" w:cs="Times New Roman"/>
          <w:sz w:val="24"/>
          <w:szCs w:val="24"/>
        </w:rPr>
        <w:t>3</w:t>
      </w:r>
      <w:r w:rsidR="00891EC2" w:rsidRPr="00C258A1">
        <w:rPr>
          <w:rFonts w:ascii="Times New Roman" w:eastAsia="Calibri" w:hAnsi="Times New Roman" w:cs="Times New Roman"/>
          <w:sz w:val="24"/>
          <w:szCs w:val="24"/>
        </w:rPr>
        <w:t xml:space="preserve"> </w:t>
      </w:r>
      <w:r w:rsidRPr="00C258A1">
        <w:rPr>
          <w:rFonts w:ascii="Times New Roman" w:eastAsia="Calibri" w:hAnsi="Times New Roman" w:cs="Times New Roman"/>
          <w:sz w:val="24"/>
          <w:szCs w:val="24"/>
        </w:rPr>
        <w:t xml:space="preserve">+ potkrovlje P </w:t>
      </w:r>
      <w:r w:rsidR="00731474" w:rsidRPr="00C258A1">
        <w:rPr>
          <w:rFonts w:ascii="Times New Roman" w:eastAsia="Calibri" w:hAnsi="Times New Roman" w:cs="Times New Roman"/>
          <w:sz w:val="24"/>
          <w:szCs w:val="24"/>
        </w:rPr>
        <w:t>, a najveći broj dozvoljenih podzemnih etaža je dvije podzemne etaže</w:t>
      </w:r>
    </w:p>
    <w:p w14:paraId="4AC55F98" w14:textId="7C672993" w:rsidR="00355F17" w:rsidRPr="00C258A1" w:rsidRDefault="00355F17" w:rsidP="003E3C22">
      <w:pPr>
        <w:numPr>
          <w:ilvl w:val="0"/>
          <w:numId w:val="34"/>
        </w:numPr>
        <w:spacing w:after="80"/>
        <w:contextualSpacing/>
        <w:jc w:val="left"/>
        <w:rPr>
          <w:rFonts w:ascii="Times New Roman" w:eastAsia="Calibri" w:hAnsi="Times New Roman" w:cs="Times New Roman"/>
          <w:sz w:val="24"/>
          <w:szCs w:val="24"/>
        </w:rPr>
      </w:pPr>
      <w:r w:rsidRPr="00C258A1">
        <w:rPr>
          <w:rFonts w:ascii="Times New Roman" w:eastAsia="Calibri" w:hAnsi="Times New Roman" w:cs="Times New Roman"/>
          <w:sz w:val="24"/>
          <w:szCs w:val="24"/>
        </w:rPr>
        <w:t>maksimalna visina građevine je 13,</w:t>
      </w:r>
      <w:r w:rsidR="0084295E" w:rsidRPr="00C258A1">
        <w:rPr>
          <w:rFonts w:ascii="Times New Roman" w:eastAsia="Calibri" w:hAnsi="Times New Roman" w:cs="Times New Roman"/>
          <w:sz w:val="24"/>
          <w:szCs w:val="24"/>
        </w:rPr>
        <w:t>5</w:t>
      </w:r>
      <w:r w:rsidRPr="00C258A1">
        <w:rPr>
          <w:rFonts w:ascii="Times New Roman" w:eastAsia="Calibri" w:hAnsi="Times New Roman" w:cs="Times New Roman"/>
          <w:sz w:val="24"/>
          <w:szCs w:val="24"/>
        </w:rPr>
        <w:t xml:space="preserve"> m mjereći od konačno zaravnatog i uređenog terena uz pročelje građevine na njegovom najnižem dijelu do gornjeg ruba stropne konstrukcije zadnjeg kata, odnosno vrha nadozida potkrovlja čija visina ne može biti viša od 1,2 m.</w:t>
      </w:r>
    </w:p>
    <w:p w14:paraId="1123210B" w14:textId="77777777" w:rsidR="00355F17" w:rsidRPr="00C258A1" w:rsidRDefault="00355F17" w:rsidP="003E3C22">
      <w:pPr>
        <w:numPr>
          <w:ilvl w:val="0"/>
          <w:numId w:val="47"/>
        </w:numPr>
        <w:jc w:val="left"/>
        <w:rPr>
          <w:rFonts w:ascii="Times New Roman" w:eastAsia="Calibri" w:hAnsi="Times New Roman" w:cs="Times New Roman"/>
          <w:b/>
          <w:bCs/>
          <w:sz w:val="24"/>
          <w:szCs w:val="24"/>
        </w:rPr>
      </w:pPr>
      <w:r w:rsidRPr="00C258A1">
        <w:rPr>
          <w:rFonts w:ascii="Times New Roman" w:eastAsia="Calibri" w:hAnsi="Times New Roman" w:cs="Times New Roman"/>
          <w:b/>
          <w:bCs/>
          <w:sz w:val="24"/>
          <w:szCs w:val="24"/>
        </w:rPr>
        <w:t>Uvjeti za oblikovanje građevine</w:t>
      </w:r>
    </w:p>
    <w:p w14:paraId="0BB75726" w14:textId="77777777" w:rsidR="00355F17" w:rsidRPr="00C258A1" w:rsidRDefault="00355F17" w:rsidP="003E3C22">
      <w:pPr>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Arhitektonsko oblikovanje građevine, oblikovanje fasada i krovišta, te upotrjebljeni građevinski materijali moraju biti usklađeni s načinom izgradnje postojećih građevina u naselju.</w:t>
      </w:r>
    </w:p>
    <w:p w14:paraId="13971078" w14:textId="25B9165D" w:rsidR="00355F17" w:rsidRPr="00C258A1" w:rsidRDefault="00355F17" w:rsidP="003E3C22">
      <w:pPr>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Krovišta mogu biti ravna, kosa, bačvasta ili kombinirana te ra</w:t>
      </w:r>
      <w:r w:rsidR="00A9082E" w:rsidRPr="00C258A1">
        <w:rPr>
          <w:rFonts w:ascii="Times New Roman" w:eastAsia="Calibri" w:hAnsi="Times New Roman" w:cs="Times New Roman"/>
          <w:bCs/>
          <w:sz w:val="24"/>
          <w:szCs w:val="24"/>
        </w:rPr>
        <w:t>š</w:t>
      </w:r>
      <w:r w:rsidRPr="00C258A1">
        <w:rPr>
          <w:rFonts w:ascii="Times New Roman" w:eastAsia="Calibri" w:hAnsi="Times New Roman" w:cs="Times New Roman"/>
          <w:bCs/>
          <w:sz w:val="24"/>
          <w:szCs w:val="24"/>
        </w:rPr>
        <w:t>članjena i jedinstvena, na jednu, dvije ili više voda. Nagib krova mora biti min. 30°. Ne dozvoljava se pokrivanje krovišta valovitim fiber - cementom, valovitim limom. Pokrov ne smije biti blještav (nebojeni čelični i pocinčani lim i sl).</w:t>
      </w:r>
    </w:p>
    <w:p w14:paraId="255F7FE5" w14:textId="77777777" w:rsidR="00355F17" w:rsidRPr="00C258A1" w:rsidRDefault="00355F17" w:rsidP="003E3C22">
      <w:pPr>
        <w:numPr>
          <w:ilvl w:val="0"/>
          <w:numId w:val="47"/>
        </w:numPr>
        <w:jc w:val="left"/>
        <w:rPr>
          <w:rFonts w:ascii="Times New Roman" w:eastAsia="Calibri" w:hAnsi="Times New Roman" w:cs="Times New Roman"/>
          <w:b/>
          <w:bCs/>
          <w:sz w:val="24"/>
          <w:szCs w:val="24"/>
        </w:rPr>
      </w:pPr>
      <w:r w:rsidRPr="00C258A1">
        <w:rPr>
          <w:rFonts w:ascii="Times New Roman" w:eastAsia="Calibri" w:hAnsi="Times New Roman" w:cs="Times New Roman"/>
          <w:b/>
          <w:bCs/>
          <w:sz w:val="24"/>
          <w:szCs w:val="24"/>
        </w:rPr>
        <w:t>Oblik i veličina građevne čestice</w:t>
      </w:r>
    </w:p>
    <w:p w14:paraId="5BBA45C9" w14:textId="52FDEF78" w:rsidR="00355F17" w:rsidRPr="00C258A1" w:rsidRDefault="00355F17" w:rsidP="003E3C22">
      <w:pPr>
        <w:contextualSpacing/>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 xml:space="preserve">Najmanja površina građevne čestice iznosi </w:t>
      </w:r>
      <w:r w:rsidR="00731474" w:rsidRPr="00C258A1">
        <w:rPr>
          <w:rFonts w:ascii="Times New Roman" w:eastAsia="Calibri" w:hAnsi="Times New Roman" w:cs="Times New Roman"/>
          <w:bCs/>
          <w:sz w:val="24"/>
          <w:szCs w:val="24"/>
        </w:rPr>
        <w:t>3</w:t>
      </w:r>
      <w:r w:rsidR="0084295E" w:rsidRPr="00C258A1">
        <w:rPr>
          <w:rFonts w:ascii="Times New Roman" w:eastAsia="Calibri" w:hAnsi="Times New Roman" w:cs="Times New Roman"/>
          <w:bCs/>
          <w:sz w:val="24"/>
          <w:szCs w:val="24"/>
        </w:rPr>
        <w:t>000</w:t>
      </w:r>
      <w:r w:rsidRPr="00C258A1">
        <w:rPr>
          <w:rFonts w:ascii="Times New Roman" w:eastAsia="Calibri" w:hAnsi="Times New Roman" w:cs="Times New Roman"/>
          <w:bCs/>
          <w:sz w:val="24"/>
          <w:szCs w:val="24"/>
        </w:rPr>
        <w:t xml:space="preserve"> m</w:t>
      </w:r>
      <w:r w:rsidRPr="00C258A1">
        <w:rPr>
          <w:rFonts w:ascii="Times New Roman" w:eastAsia="Calibri" w:hAnsi="Times New Roman" w:cs="Times New Roman"/>
          <w:bCs/>
          <w:sz w:val="24"/>
          <w:szCs w:val="24"/>
          <w:vertAlign w:val="superscript"/>
        </w:rPr>
        <w:t>2</w:t>
      </w:r>
      <w:r w:rsidRPr="00C258A1">
        <w:rPr>
          <w:rFonts w:ascii="Times New Roman" w:eastAsia="Calibri" w:hAnsi="Times New Roman" w:cs="Times New Roman"/>
          <w:bCs/>
          <w:sz w:val="24"/>
          <w:szCs w:val="24"/>
        </w:rPr>
        <w:t xml:space="preserve">. </w:t>
      </w:r>
    </w:p>
    <w:p w14:paraId="141428CF" w14:textId="77777777" w:rsidR="00355F17" w:rsidRPr="00C258A1" w:rsidRDefault="00355F17" w:rsidP="003E3C22">
      <w:pPr>
        <w:numPr>
          <w:ilvl w:val="0"/>
          <w:numId w:val="47"/>
        </w:numPr>
        <w:jc w:val="left"/>
        <w:rPr>
          <w:rFonts w:ascii="Times New Roman" w:eastAsia="Calibri" w:hAnsi="Times New Roman" w:cs="Times New Roman"/>
          <w:b/>
          <w:bCs/>
          <w:sz w:val="24"/>
          <w:szCs w:val="24"/>
        </w:rPr>
      </w:pPr>
      <w:r w:rsidRPr="00C258A1">
        <w:rPr>
          <w:rFonts w:ascii="Times New Roman" w:eastAsia="Calibri" w:hAnsi="Times New Roman" w:cs="Times New Roman"/>
          <w:b/>
          <w:bCs/>
          <w:sz w:val="24"/>
          <w:szCs w:val="24"/>
        </w:rPr>
        <w:t>Smještaj jedne ili više građevina na građevnoj čestici</w:t>
      </w:r>
    </w:p>
    <w:p w14:paraId="646E392E" w14:textId="334A26FE" w:rsidR="00355F17" w:rsidRPr="00C258A1" w:rsidRDefault="00355F17" w:rsidP="003E3C22">
      <w:pPr>
        <w:rPr>
          <w:rFonts w:ascii="Times New Roman" w:eastAsia="Times New Roman" w:hAnsi="Times New Roman" w:cs="Times New Roman"/>
          <w:sz w:val="24"/>
          <w:szCs w:val="24"/>
          <w:lang w:eastAsia="ar-SA"/>
        </w:rPr>
      </w:pPr>
      <w:r w:rsidRPr="00C258A1">
        <w:rPr>
          <w:rFonts w:ascii="Times New Roman" w:eastAsia="Times New Roman" w:hAnsi="Times New Roman" w:cs="Times New Roman"/>
          <w:sz w:val="24"/>
          <w:szCs w:val="24"/>
          <w:lang w:eastAsia="ar-SA"/>
        </w:rPr>
        <w:t xml:space="preserve">Površina za građenje udaljenja je od ruba građevne čestice </w:t>
      </w:r>
      <w:r w:rsidR="00A9082E" w:rsidRPr="00C258A1">
        <w:rPr>
          <w:rFonts w:ascii="Times New Roman" w:eastAsia="Times New Roman" w:hAnsi="Times New Roman" w:cs="Times New Roman"/>
          <w:sz w:val="24"/>
          <w:szCs w:val="24"/>
          <w:lang w:eastAsia="ar-SA"/>
        </w:rPr>
        <w:t xml:space="preserve">najmanje </w:t>
      </w:r>
      <w:r w:rsidRPr="00C258A1">
        <w:rPr>
          <w:rFonts w:ascii="Times New Roman" w:eastAsia="Times New Roman" w:hAnsi="Times New Roman" w:cs="Times New Roman"/>
          <w:sz w:val="24"/>
          <w:szCs w:val="24"/>
          <w:lang w:eastAsia="ar-SA"/>
        </w:rPr>
        <w:t xml:space="preserve">pola visine građevine (h/2), ali ne manje od 6 m sa svih strana. </w:t>
      </w:r>
    </w:p>
    <w:p w14:paraId="73948B73" w14:textId="77777777" w:rsidR="00355F17" w:rsidRPr="00C258A1" w:rsidRDefault="00355F17" w:rsidP="003E3C22">
      <w:pPr>
        <w:numPr>
          <w:ilvl w:val="0"/>
          <w:numId w:val="47"/>
        </w:numPr>
        <w:jc w:val="left"/>
        <w:rPr>
          <w:rFonts w:ascii="Times New Roman" w:eastAsia="Calibri" w:hAnsi="Times New Roman" w:cs="Times New Roman"/>
          <w:b/>
          <w:bCs/>
          <w:sz w:val="24"/>
          <w:szCs w:val="24"/>
        </w:rPr>
      </w:pPr>
      <w:r w:rsidRPr="00C258A1">
        <w:rPr>
          <w:rFonts w:ascii="Times New Roman" w:eastAsia="Calibri" w:hAnsi="Times New Roman" w:cs="Times New Roman"/>
          <w:b/>
          <w:bCs/>
          <w:sz w:val="24"/>
          <w:szCs w:val="24"/>
        </w:rPr>
        <w:t>Uvjeti za uređenje građevne čestice:</w:t>
      </w:r>
    </w:p>
    <w:p w14:paraId="24B6B0A4" w14:textId="705D3D4F" w:rsidR="00355F17" w:rsidRPr="00C258A1" w:rsidRDefault="00355F17" w:rsidP="003E3C22">
      <w:pPr>
        <w:rPr>
          <w:rFonts w:ascii="Times New Roman" w:eastAsia="Calibri" w:hAnsi="Times New Roman" w:cs="Times New Roman"/>
          <w:bCs/>
          <w:strike/>
          <w:sz w:val="24"/>
          <w:szCs w:val="24"/>
        </w:rPr>
      </w:pPr>
      <w:r w:rsidRPr="00C258A1">
        <w:rPr>
          <w:rFonts w:ascii="Times New Roman" w:eastAsia="Calibri" w:hAnsi="Times New Roman" w:cs="Times New Roman"/>
          <w:snapToGrid w:val="0"/>
          <w:sz w:val="24"/>
          <w:szCs w:val="24"/>
        </w:rPr>
        <w:t xml:space="preserve">Prostor na građevnoj čestici građevine uređuje se poštujući funkcionalne i oblikovne karakteristike krajobraza i namjene građevine. </w:t>
      </w:r>
      <w:r w:rsidRPr="00C258A1">
        <w:rPr>
          <w:rFonts w:ascii="Times New Roman" w:eastAsia="Calibri" w:hAnsi="Times New Roman" w:cs="Times New Roman"/>
          <w:bCs/>
          <w:sz w:val="24"/>
          <w:szCs w:val="24"/>
        </w:rPr>
        <w:t xml:space="preserve">Minimalna površina tla pod zelenilom je </w:t>
      </w:r>
      <w:r w:rsidR="001707E9" w:rsidRPr="00C258A1">
        <w:rPr>
          <w:rFonts w:ascii="Times New Roman" w:eastAsia="Calibri" w:hAnsi="Times New Roman" w:cs="Times New Roman"/>
          <w:bCs/>
          <w:sz w:val="24"/>
          <w:szCs w:val="24"/>
        </w:rPr>
        <w:t>25</w:t>
      </w:r>
      <w:r w:rsidRPr="00C258A1">
        <w:rPr>
          <w:rFonts w:ascii="Times New Roman" w:eastAsia="Calibri" w:hAnsi="Times New Roman" w:cs="Times New Roman"/>
          <w:bCs/>
          <w:sz w:val="24"/>
          <w:szCs w:val="24"/>
        </w:rPr>
        <w:t>% površine građevne čestice</w:t>
      </w:r>
      <w:r w:rsidR="00FB3112" w:rsidRPr="00C258A1">
        <w:rPr>
          <w:rFonts w:ascii="Times New Roman" w:eastAsia="Calibri" w:hAnsi="Times New Roman" w:cs="Times New Roman"/>
          <w:bCs/>
          <w:sz w:val="24"/>
          <w:szCs w:val="24"/>
        </w:rPr>
        <w:t>, a u tu površinu ubrajaju se i dječja i ostala igrališta.</w:t>
      </w:r>
    </w:p>
    <w:p w14:paraId="07AB75E9" w14:textId="279F6F40" w:rsidR="00355F17" w:rsidRPr="00C258A1" w:rsidRDefault="00355F17" w:rsidP="003E3C22">
      <w:pPr>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Teren oko građevine, potporni zidovi i terase i slično, trebaju se izvesti tako da ne narušavaju izgled naselja, te da se ne promjeni prirodno otjecanje voda na štetu susjednog zemljišta i susjednih građevina. Unutar građevne čestice dopuštena je izgradnja dječjih i ostalih igrališta i sl. u funkciji osnovne namjene.</w:t>
      </w:r>
      <w:r w:rsidR="00420B8E" w:rsidRPr="00C258A1">
        <w:rPr>
          <w:rFonts w:ascii="Times New Roman" w:eastAsia="Calibri" w:hAnsi="Times New Roman" w:cs="Times New Roman"/>
          <w:bCs/>
          <w:sz w:val="24"/>
          <w:szCs w:val="24"/>
        </w:rPr>
        <w:t xml:space="preserve"> </w:t>
      </w:r>
      <w:r w:rsidRPr="00C258A1">
        <w:rPr>
          <w:rFonts w:ascii="Times New Roman" w:eastAsia="Calibri" w:hAnsi="Times New Roman" w:cs="Times New Roman"/>
          <w:bCs/>
          <w:sz w:val="24"/>
          <w:szCs w:val="24"/>
        </w:rPr>
        <w:t>Nagib terena koji zahtjeva više podzida  rješavati terasasto.</w:t>
      </w:r>
      <w:r w:rsidRPr="00C258A1">
        <w:rPr>
          <w:rFonts w:ascii="Times New Roman" w:eastAsia="Calibri" w:hAnsi="Times New Roman" w:cs="Times New Roman"/>
          <w:sz w:val="24"/>
          <w:szCs w:val="24"/>
        </w:rPr>
        <w:t xml:space="preserve"> </w:t>
      </w:r>
    </w:p>
    <w:p w14:paraId="743629E5" w14:textId="77777777" w:rsidR="00355F17" w:rsidRPr="00C258A1" w:rsidRDefault="00355F17" w:rsidP="003E3C22">
      <w:pPr>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Parkirališta se moraju osigurati na građevnoj čestici temeljem sljedećih standarda:</w:t>
      </w:r>
    </w:p>
    <w:p w14:paraId="16B8AA41" w14:textId="5B96E19E" w:rsidR="0072342F" w:rsidRPr="00C258A1" w:rsidRDefault="0072342F" w:rsidP="003E3C22">
      <w:pPr>
        <w:numPr>
          <w:ilvl w:val="0"/>
          <w:numId w:val="32"/>
        </w:numPr>
        <w:contextualSpacing/>
        <w:jc w:val="left"/>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za stambene jedinice površine do 65m</w:t>
      </w:r>
      <w:r w:rsidRPr="00C258A1">
        <w:rPr>
          <w:rFonts w:ascii="Times New Roman" w:eastAsia="Calibri" w:hAnsi="Times New Roman" w:cs="Times New Roman"/>
          <w:bCs/>
          <w:sz w:val="24"/>
          <w:szCs w:val="24"/>
          <w:vertAlign w:val="superscript"/>
        </w:rPr>
        <w:t>2</w:t>
      </w:r>
      <w:r w:rsidRPr="00C258A1">
        <w:rPr>
          <w:rFonts w:ascii="Times New Roman" w:eastAsia="Calibri" w:hAnsi="Times New Roman" w:cs="Times New Roman"/>
          <w:bCs/>
          <w:sz w:val="24"/>
          <w:szCs w:val="24"/>
        </w:rPr>
        <w:t xml:space="preserve"> - najmanje 1 parkirno mjesto po stambenoj jedinici</w:t>
      </w:r>
    </w:p>
    <w:p w14:paraId="5CF229A8" w14:textId="0F381280" w:rsidR="00355F17" w:rsidRPr="00C258A1" w:rsidRDefault="0072342F" w:rsidP="003E3C22">
      <w:pPr>
        <w:numPr>
          <w:ilvl w:val="0"/>
          <w:numId w:val="32"/>
        </w:numPr>
        <w:contextualSpacing/>
        <w:jc w:val="left"/>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za stambene jedinice površine veće od 65m</w:t>
      </w:r>
      <w:r w:rsidRPr="00C258A1">
        <w:rPr>
          <w:rFonts w:ascii="Times New Roman" w:eastAsia="Calibri" w:hAnsi="Times New Roman" w:cs="Times New Roman"/>
          <w:bCs/>
          <w:sz w:val="24"/>
          <w:szCs w:val="24"/>
          <w:vertAlign w:val="superscript"/>
        </w:rPr>
        <w:t xml:space="preserve">2 </w:t>
      </w:r>
      <w:r w:rsidRPr="00C258A1">
        <w:rPr>
          <w:rFonts w:ascii="Times New Roman" w:eastAsia="Calibri" w:hAnsi="Times New Roman" w:cs="Times New Roman"/>
          <w:bCs/>
          <w:sz w:val="24"/>
          <w:szCs w:val="24"/>
        </w:rPr>
        <w:t xml:space="preserve"> - </w:t>
      </w:r>
      <w:r w:rsidR="00E9250A" w:rsidRPr="00C258A1">
        <w:rPr>
          <w:rFonts w:ascii="Times New Roman" w:eastAsia="Calibri" w:hAnsi="Times New Roman" w:cs="Times New Roman"/>
          <w:bCs/>
          <w:sz w:val="24"/>
          <w:szCs w:val="24"/>
        </w:rPr>
        <w:t>najmanje</w:t>
      </w:r>
      <w:r w:rsidR="00BE7DF4" w:rsidRPr="00C258A1">
        <w:rPr>
          <w:rFonts w:ascii="Times New Roman" w:eastAsia="Calibri" w:hAnsi="Times New Roman" w:cs="Times New Roman"/>
          <w:bCs/>
          <w:sz w:val="24"/>
          <w:szCs w:val="24"/>
        </w:rPr>
        <w:t xml:space="preserve"> 1,5 parkirno mjesto</w:t>
      </w:r>
      <w:r w:rsidR="00E9250A" w:rsidRPr="00C258A1">
        <w:rPr>
          <w:rFonts w:ascii="Times New Roman" w:eastAsia="Calibri" w:hAnsi="Times New Roman" w:cs="Times New Roman"/>
          <w:bCs/>
          <w:sz w:val="24"/>
          <w:szCs w:val="24"/>
        </w:rPr>
        <w:t xml:space="preserve"> po stambenoj jedinici</w:t>
      </w:r>
    </w:p>
    <w:p w14:paraId="5134E86C" w14:textId="772DDBF5" w:rsidR="00355F17" w:rsidRPr="00C258A1" w:rsidRDefault="00355F17" w:rsidP="003E3C22">
      <w:pPr>
        <w:numPr>
          <w:ilvl w:val="0"/>
          <w:numId w:val="32"/>
        </w:numPr>
        <w:contextualSpacing/>
        <w:jc w:val="left"/>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 xml:space="preserve">za trgovačku djelatnost, na </w:t>
      </w:r>
      <w:r w:rsidR="004654CD" w:rsidRPr="00C258A1">
        <w:rPr>
          <w:rFonts w:ascii="Times New Roman" w:eastAsia="Calibri" w:hAnsi="Times New Roman" w:cs="Times New Roman"/>
          <w:bCs/>
          <w:sz w:val="24"/>
          <w:szCs w:val="24"/>
        </w:rPr>
        <w:t>3</w:t>
      </w:r>
      <w:r w:rsidRPr="00C258A1">
        <w:rPr>
          <w:rFonts w:ascii="Times New Roman" w:eastAsia="Calibri" w:hAnsi="Times New Roman" w:cs="Times New Roman"/>
          <w:bCs/>
          <w:sz w:val="24"/>
          <w:szCs w:val="24"/>
        </w:rPr>
        <w:t>5 m2 bruto razvijene površine potrebno je osigurati jedno parkirališno mjesto;</w:t>
      </w:r>
    </w:p>
    <w:p w14:paraId="75C561A1" w14:textId="77777777" w:rsidR="00355F17" w:rsidRPr="00C258A1" w:rsidRDefault="00355F17" w:rsidP="003E3C22">
      <w:pPr>
        <w:numPr>
          <w:ilvl w:val="0"/>
          <w:numId w:val="32"/>
        </w:numPr>
        <w:contextualSpacing/>
        <w:jc w:val="left"/>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za zanatsku i uslužnu djelatnost, na 35 m2 bruto razvijene površine potrebno je osigurati jedno parkirališno mjesto;</w:t>
      </w:r>
    </w:p>
    <w:p w14:paraId="303F5AFF" w14:textId="6AE88067" w:rsidR="00355F17" w:rsidRPr="00C258A1" w:rsidRDefault="00355F17" w:rsidP="003E3C22">
      <w:pPr>
        <w:numPr>
          <w:ilvl w:val="0"/>
          <w:numId w:val="32"/>
        </w:numPr>
        <w:contextualSpacing/>
        <w:jc w:val="left"/>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 xml:space="preserve">za uredsku djelatnost, na </w:t>
      </w:r>
      <w:r w:rsidR="004654CD" w:rsidRPr="00C258A1">
        <w:rPr>
          <w:rFonts w:ascii="Times New Roman" w:eastAsia="Calibri" w:hAnsi="Times New Roman" w:cs="Times New Roman"/>
          <w:bCs/>
          <w:sz w:val="24"/>
          <w:szCs w:val="24"/>
        </w:rPr>
        <w:t>40</w:t>
      </w:r>
      <w:r w:rsidRPr="00C258A1">
        <w:rPr>
          <w:rFonts w:ascii="Times New Roman" w:eastAsia="Calibri" w:hAnsi="Times New Roman" w:cs="Times New Roman"/>
          <w:bCs/>
          <w:sz w:val="24"/>
          <w:szCs w:val="24"/>
        </w:rPr>
        <w:t xml:space="preserve"> m2 bruto razvijene površine potrebno je osigurati jedno parkirališno mjesto;</w:t>
      </w:r>
    </w:p>
    <w:p w14:paraId="0992A5B5" w14:textId="77777777" w:rsidR="00355F17" w:rsidRPr="00C258A1" w:rsidRDefault="00355F17" w:rsidP="003E3C22">
      <w:pPr>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Vanjske parkirališne površine je potrebno ozeleniti sadnjom stabala (min. 1 stablo na 4 parkirna mjesta)</w:t>
      </w:r>
    </w:p>
    <w:p w14:paraId="450A7AA6" w14:textId="77777777" w:rsidR="00355F17" w:rsidRPr="00C258A1" w:rsidRDefault="00355F17" w:rsidP="003E3C22">
      <w:pPr>
        <w:numPr>
          <w:ilvl w:val="0"/>
          <w:numId w:val="47"/>
        </w:numPr>
        <w:jc w:val="left"/>
        <w:rPr>
          <w:rFonts w:ascii="Times New Roman" w:eastAsia="Calibri" w:hAnsi="Times New Roman" w:cs="Times New Roman"/>
          <w:b/>
          <w:bCs/>
          <w:sz w:val="24"/>
          <w:szCs w:val="24"/>
        </w:rPr>
      </w:pPr>
      <w:r w:rsidRPr="00C258A1">
        <w:rPr>
          <w:rFonts w:ascii="Times New Roman" w:eastAsia="Calibri" w:hAnsi="Times New Roman" w:cs="Times New Roman"/>
          <w:b/>
          <w:bCs/>
          <w:sz w:val="24"/>
          <w:szCs w:val="24"/>
        </w:rPr>
        <w:t>Uvjeti za nesmetani pristup, kretanje, boravak i rad osoba smanjene pokretljivosti</w:t>
      </w:r>
    </w:p>
    <w:p w14:paraId="3E100A1F" w14:textId="77777777" w:rsidR="00355F17" w:rsidRPr="00C258A1" w:rsidRDefault="00355F17" w:rsidP="003E3C22">
      <w:pPr>
        <w:rPr>
          <w:rFonts w:ascii="Times New Roman" w:eastAsia="Calibri" w:hAnsi="Times New Roman" w:cs="Times New Roman"/>
          <w:sz w:val="24"/>
          <w:szCs w:val="24"/>
        </w:rPr>
      </w:pPr>
      <w:r w:rsidRPr="00C258A1">
        <w:rPr>
          <w:rFonts w:ascii="Times New Roman" w:eastAsia="Calibri" w:hAnsi="Times New Roman" w:cs="Times New Roman"/>
          <w:sz w:val="24"/>
          <w:szCs w:val="24"/>
        </w:rPr>
        <w:t>Projektiranjem i građenjem građevina poželjno je omogućiti dostupnost osobama s invaliditetom i smanjene pokretljivosti.</w:t>
      </w:r>
    </w:p>
    <w:p w14:paraId="08611C9C" w14:textId="77777777" w:rsidR="00355F17" w:rsidRPr="00C258A1" w:rsidRDefault="00355F17" w:rsidP="003E3C22">
      <w:pPr>
        <w:numPr>
          <w:ilvl w:val="0"/>
          <w:numId w:val="47"/>
        </w:numPr>
        <w:jc w:val="left"/>
        <w:rPr>
          <w:rFonts w:ascii="Times New Roman" w:eastAsia="Calibri" w:hAnsi="Times New Roman" w:cs="Times New Roman"/>
          <w:b/>
          <w:bCs/>
          <w:sz w:val="24"/>
          <w:szCs w:val="24"/>
        </w:rPr>
      </w:pPr>
      <w:r w:rsidRPr="00C258A1">
        <w:rPr>
          <w:rFonts w:ascii="Times New Roman" w:eastAsia="Calibri" w:hAnsi="Times New Roman" w:cs="Times New Roman"/>
          <w:b/>
          <w:bCs/>
          <w:sz w:val="24"/>
          <w:szCs w:val="24"/>
        </w:rPr>
        <w:lastRenderedPageBreak/>
        <w:t xml:space="preserve">Način i uvjeti priključenja građevne čestice na prometnu površinu, komunalnu i drugu infrastrukturu </w:t>
      </w:r>
    </w:p>
    <w:p w14:paraId="10933BE1" w14:textId="77777777" w:rsidR="00355F17" w:rsidRPr="00C258A1" w:rsidRDefault="00355F17" w:rsidP="003E3C22">
      <w:pPr>
        <w:rPr>
          <w:rFonts w:ascii="Times New Roman" w:eastAsia="Calibri" w:hAnsi="Times New Roman" w:cs="Times New Roman"/>
          <w:sz w:val="24"/>
          <w:szCs w:val="24"/>
        </w:rPr>
      </w:pPr>
      <w:r w:rsidRPr="00C258A1">
        <w:rPr>
          <w:rFonts w:ascii="Times New Roman" w:eastAsia="Calibri" w:hAnsi="Times New Roman" w:cs="Times New Roman"/>
          <w:sz w:val="24"/>
          <w:szCs w:val="24"/>
        </w:rPr>
        <w:t>Građevinska čestica mora biti izravno priključena na javnu prometnu površinu.</w:t>
      </w:r>
    </w:p>
    <w:p w14:paraId="7B6CEAD8" w14:textId="6CF5E49F" w:rsidR="00355F17" w:rsidRPr="00C258A1" w:rsidRDefault="00355F17" w:rsidP="003E3C22">
      <w:pPr>
        <w:rPr>
          <w:rFonts w:ascii="Times New Roman" w:eastAsia="Calibri" w:hAnsi="Times New Roman" w:cs="Times New Roman"/>
          <w:sz w:val="24"/>
          <w:szCs w:val="24"/>
        </w:rPr>
      </w:pPr>
      <w:r w:rsidRPr="00C258A1">
        <w:rPr>
          <w:rFonts w:ascii="Times New Roman" w:eastAsia="Calibri" w:hAnsi="Times New Roman" w:cs="Times New Roman"/>
          <w:sz w:val="24"/>
          <w:szCs w:val="24"/>
        </w:rPr>
        <w:t>Način i uvjeti priključenja građevne čestice na komunalnu i drugu infrastrukturu određen je u poglavlju 5. Uvjeti utvrđivanja koridora ili trasa i površina prometnih i drugih infrastrukturnih sustava, ovih Odredbi za provedbu.</w:t>
      </w:r>
      <w:r w:rsidR="007D0701" w:rsidRPr="00C258A1">
        <w:rPr>
          <w:rFonts w:ascii="Times New Roman" w:eastAsia="Calibri" w:hAnsi="Times New Roman" w:cs="Times New Roman"/>
          <w:sz w:val="24"/>
          <w:szCs w:val="24"/>
        </w:rPr>
        <w:t xml:space="preserve"> </w:t>
      </w:r>
    </w:p>
    <w:p w14:paraId="1C7A64F2" w14:textId="7361F483" w:rsidR="00355F17" w:rsidRPr="00C258A1" w:rsidRDefault="00355F17" w:rsidP="003E3C22">
      <w:pPr>
        <w:rPr>
          <w:rFonts w:ascii="Times New Roman" w:eastAsia="Calibri" w:hAnsi="Times New Roman" w:cs="Times New Roman"/>
          <w:sz w:val="24"/>
          <w:szCs w:val="24"/>
        </w:rPr>
      </w:pPr>
      <w:r w:rsidRPr="00C258A1">
        <w:rPr>
          <w:rFonts w:ascii="Times New Roman" w:eastAsia="Calibri" w:hAnsi="Times New Roman" w:cs="Times New Roman"/>
          <w:sz w:val="24"/>
          <w:szCs w:val="24"/>
        </w:rPr>
        <w:t xml:space="preserve">Na građevnoj čestici se mora osigurati potreban broj parkirališnih mjesta određen u skladu s </w:t>
      </w:r>
      <w:r w:rsidR="007D0701" w:rsidRPr="00C258A1">
        <w:rPr>
          <w:rFonts w:ascii="Times New Roman" w:eastAsia="Calibri" w:hAnsi="Times New Roman" w:cs="Times New Roman"/>
          <w:sz w:val="24"/>
          <w:szCs w:val="24"/>
        </w:rPr>
        <w:t xml:space="preserve">točkom 7 </w:t>
      </w:r>
      <w:r w:rsidR="008E6E96" w:rsidRPr="00C258A1">
        <w:rPr>
          <w:rFonts w:ascii="Times New Roman" w:eastAsia="Calibri" w:hAnsi="Times New Roman" w:cs="Times New Roman"/>
          <w:sz w:val="24"/>
          <w:szCs w:val="24"/>
        </w:rPr>
        <w:t>ove odredbe.</w:t>
      </w:r>
    </w:p>
    <w:p w14:paraId="1E7F50C9" w14:textId="77777777" w:rsidR="00355F17" w:rsidRPr="00C258A1" w:rsidRDefault="00355F17" w:rsidP="003E3C22">
      <w:pPr>
        <w:numPr>
          <w:ilvl w:val="0"/>
          <w:numId w:val="47"/>
        </w:numPr>
        <w:jc w:val="left"/>
        <w:rPr>
          <w:rFonts w:ascii="Times New Roman" w:eastAsia="Calibri" w:hAnsi="Times New Roman" w:cs="Times New Roman"/>
          <w:b/>
          <w:bCs/>
          <w:sz w:val="24"/>
          <w:szCs w:val="24"/>
        </w:rPr>
      </w:pPr>
      <w:r w:rsidRPr="00C258A1">
        <w:rPr>
          <w:rFonts w:ascii="Times New Roman" w:eastAsia="Calibri" w:hAnsi="Times New Roman" w:cs="Times New Roman"/>
          <w:b/>
          <w:bCs/>
          <w:sz w:val="24"/>
          <w:szCs w:val="24"/>
        </w:rPr>
        <w:t>Mjere (način) sprječavanja nepovoljna utjecaja na okoliš i prirodu</w:t>
      </w:r>
    </w:p>
    <w:p w14:paraId="154B03B1" w14:textId="77777777" w:rsidR="00355F17" w:rsidRPr="00C258A1" w:rsidRDefault="00355F17" w:rsidP="003E3C22">
      <w:pPr>
        <w:widowControl w:val="0"/>
        <w:rPr>
          <w:rFonts w:ascii="Times New Roman" w:eastAsia="Calibri" w:hAnsi="Times New Roman" w:cs="Times New Roman"/>
          <w:snapToGrid w:val="0"/>
          <w:sz w:val="24"/>
          <w:szCs w:val="24"/>
        </w:rPr>
      </w:pPr>
      <w:r w:rsidRPr="00C258A1">
        <w:rPr>
          <w:rFonts w:ascii="Times New Roman" w:eastAsia="Calibri" w:hAnsi="Times New Roman" w:cs="Times New Roman"/>
          <w:sz w:val="24"/>
          <w:szCs w:val="24"/>
        </w:rPr>
        <w:t>Tijekom izgradnje odnosno rekonstrukcije i pri korištenju građevina nužno je osigurati mjere zaštite okoliša (zrak, tlo, voda, buka), na građevnoj čestici i na građevnim česticama na koje građevina ima utjecaj sukladno odredbama poglavlja 8. Mjere sprečavanja nepovoljnog utjecaja na okoliš i ostalih odredbi ovog Plana.</w:t>
      </w:r>
    </w:p>
    <w:p w14:paraId="79D95A84" w14:textId="77777777" w:rsidR="00355F17" w:rsidRPr="00C258A1" w:rsidRDefault="00355F17" w:rsidP="003E3C22">
      <w:pPr>
        <w:numPr>
          <w:ilvl w:val="0"/>
          <w:numId w:val="47"/>
        </w:numPr>
        <w:jc w:val="left"/>
        <w:rPr>
          <w:rFonts w:ascii="Times New Roman" w:eastAsia="Calibri" w:hAnsi="Times New Roman" w:cs="Times New Roman"/>
          <w:b/>
          <w:bCs/>
          <w:sz w:val="24"/>
          <w:szCs w:val="24"/>
        </w:rPr>
      </w:pPr>
      <w:r w:rsidRPr="00C258A1">
        <w:rPr>
          <w:rFonts w:ascii="Times New Roman" w:eastAsia="Calibri" w:hAnsi="Times New Roman" w:cs="Times New Roman"/>
          <w:b/>
          <w:bCs/>
          <w:sz w:val="24"/>
          <w:szCs w:val="24"/>
        </w:rPr>
        <w:t>Uvjeti rekonstrukcije građevina</w:t>
      </w:r>
    </w:p>
    <w:p w14:paraId="18873347" w14:textId="3761E64A" w:rsidR="004C6AFB" w:rsidRPr="00C258A1" w:rsidRDefault="00355F17" w:rsidP="003E3C22">
      <w:pPr>
        <w:rPr>
          <w:rFonts w:ascii="Times New Roman" w:eastAsia="Calibri" w:hAnsi="Times New Roman" w:cs="Times New Roman"/>
          <w:sz w:val="24"/>
          <w:szCs w:val="24"/>
        </w:rPr>
      </w:pPr>
      <w:r w:rsidRPr="00C258A1">
        <w:rPr>
          <w:rFonts w:ascii="Times New Roman" w:eastAsia="Calibri" w:hAnsi="Times New Roman" w:cs="Times New Roman"/>
          <w:sz w:val="24"/>
          <w:szCs w:val="24"/>
        </w:rPr>
        <w:t>Uvjeti za rekonstrukciju građevine jednaki su uvjetima za gradnju nove građevine.</w:t>
      </w:r>
      <w:r w:rsidR="00645C38" w:rsidRPr="00C258A1">
        <w:rPr>
          <w:rFonts w:ascii="Times New Roman" w:eastAsia="Calibri" w:hAnsi="Times New Roman" w:cs="Times New Roman"/>
          <w:sz w:val="24"/>
          <w:szCs w:val="24"/>
        </w:rPr>
        <w:t>“</w:t>
      </w:r>
      <w:r w:rsidR="006E3F7E" w:rsidRPr="00C258A1">
        <w:rPr>
          <w:rFonts w:ascii="Times New Roman" w:eastAsia="Calibri" w:hAnsi="Times New Roman" w:cs="Times New Roman"/>
          <w:sz w:val="24"/>
          <w:szCs w:val="24"/>
        </w:rPr>
        <w:t>.</w:t>
      </w:r>
      <w:bookmarkStart w:id="5" w:name="_Hlk165398488"/>
      <w:bookmarkEnd w:id="4"/>
    </w:p>
    <w:p w14:paraId="59E4B662" w14:textId="77777777" w:rsidR="007C6311" w:rsidRPr="00C258A1" w:rsidRDefault="007C6311" w:rsidP="003E3C22">
      <w:pPr>
        <w:rPr>
          <w:rFonts w:ascii="Times New Roman" w:eastAsia="Calibri" w:hAnsi="Times New Roman" w:cs="Times New Roman"/>
          <w:sz w:val="24"/>
          <w:szCs w:val="24"/>
        </w:rPr>
      </w:pPr>
    </w:p>
    <w:p w14:paraId="2EBF99FD" w14:textId="07833DDB" w:rsidR="00002B49" w:rsidRPr="00C258A1" w:rsidRDefault="004C6AFB"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Članak 2</w:t>
      </w:r>
      <w:r w:rsidR="000F5F99" w:rsidRPr="00C258A1">
        <w:rPr>
          <w:rFonts w:ascii="Times New Roman" w:eastAsia="Times New Roman" w:hAnsi="Times New Roman" w:cs="Times New Roman"/>
          <w:b/>
          <w:snapToGrid w:val="0"/>
          <w:kern w:val="0"/>
          <w:sz w:val="24"/>
          <w:szCs w:val="24"/>
          <w14:ligatures w14:val="none"/>
        </w:rPr>
        <w:t>3</w:t>
      </w:r>
      <w:r w:rsidRPr="00C258A1">
        <w:rPr>
          <w:rFonts w:ascii="Times New Roman" w:eastAsia="Times New Roman" w:hAnsi="Times New Roman" w:cs="Times New Roman"/>
          <w:b/>
          <w:snapToGrid w:val="0"/>
          <w:kern w:val="0"/>
          <w:sz w:val="24"/>
          <w:szCs w:val="24"/>
          <w14:ligatures w14:val="none"/>
        </w:rPr>
        <w:t>.</w:t>
      </w:r>
    </w:p>
    <w:p w14:paraId="07964206" w14:textId="0A4CD7C9" w:rsidR="00150E50" w:rsidRPr="00C258A1" w:rsidRDefault="00C258A1" w:rsidP="00C258A1">
      <w:pPr>
        <w:autoSpaceDE w:val="0"/>
        <w:autoSpaceDN w:val="0"/>
        <w:adjustRightInd w:val="0"/>
        <w:rPr>
          <w:rFonts w:ascii="Times New Roman" w:eastAsia="Times New Roman" w:hAnsi="Times New Roman" w:cs="Times New Roman"/>
          <w:snapToGrid w:val="0"/>
          <w:kern w:val="0"/>
          <w:sz w:val="24"/>
          <w:szCs w:val="24"/>
          <w14:ligatures w14:val="none"/>
        </w:rPr>
      </w:pPr>
      <w:r>
        <w:rPr>
          <w:rFonts w:ascii="Times New Roman" w:eastAsia="Times New Roman" w:hAnsi="Times New Roman" w:cs="Times New Roman"/>
          <w:snapToGrid w:val="0"/>
          <w:kern w:val="0"/>
          <w:sz w:val="24"/>
          <w:szCs w:val="24"/>
          <w14:ligatures w14:val="none"/>
        </w:rPr>
        <w:t xml:space="preserve">(1) </w:t>
      </w:r>
      <w:r w:rsidR="001D2932" w:rsidRPr="00C258A1">
        <w:rPr>
          <w:rFonts w:ascii="Times New Roman" w:eastAsia="Times New Roman" w:hAnsi="Times New Roman" w:cs="Times New Roman"/>
          <w:snapToGrid w:val="0"/>
          <w:kern w:val="0"/>
          <w:sz w:val="24"/>
          <w:szCs w:val="24"/>
          <w14:ligatures w14:val="none"/>
        </w:rPr>
        <w:t>Iznad članka 67. dodaje se n</w:t>
      </w:r>
      <w:r w:rsidR="00150E50" w:rsidRPr="00C258A1">
        <w:rPr>
          <w:rFonts w:ascii="Times New Roman" w:eastAsia="Times New Roman" w:hAnsi="Times New Roman" w:cs="Times New Roman"/>
          <w:snapToGrid w:val="0"/>
          <w:kern w:val="0"/>
          <w:sz w:val="24"/>
          <w:szCs w:val="24"/>
          <w14:ligatures w14:val="none"/>
        </w:rPr>
        <w:t xml:space="preserve">aslov </w:t>
      </w:r>
      <w:r w:rsidR="001D2932" w:rsidRPr="00C258A1">
        <w:rPr>
          <w:rFonts w:ascii="Times New Roman" w:eastAsia="Times New Roman" w:hAnsi="Times New Roman" w:cs="Times New Roman"/>
          <w:snapToGrid w:val="0"/>
          <w:kern w:val="0"/>
          <w:sz w:val="24"/>
          <w:szCs w:val="24"/>
          <w14:ligatures w14:val="none"/>
        </w:rPr>
        <w:t>koji</w:t>
      </w:r>
      <w:r w:rsidR="00150E50" w:rsidRPr="00C258A1">
        <w:rPr>
          <w:rFonts w:ascii="Times New Roman" w:eastAsia="Times New Roman" w:hAnsi="Times New Roman" w:cs="Times New Roman"/>
          <w:snapToGrid w:val="0"/>
          <w:kern w:val="0"/>
          <w:sz w:val="24"/>
          <w:szCs w:val="24"/>
          <w14:ligatures w14:val="none"/>
        </w:rPr>
        <w:t xml:space="preserve"> glasi: „2.2.1.3.</w:t>
      </w:r>
      <w:r w:rsidR="001D2932" w:rsidRPr="00C258A1">
        <w:rPr>
          <w:rFonts w:ascii="Times New Roman" w:eastAsia="Times New Roman" w:hAnsi="Times New Roman" w:cs="Times New Roman"/>
          <w:snapToGrid w:val="0"/>
          <w:kern w:val="0"/>
          <w:sz w:val="24"/>
          <w:szCs w:val="24"/>
          <w14:ligatures w14:val="none"/>
        </w:rPr>
        <w:t>1</w:t>
      </w:r>
      <w:r w:rsidR="00150E50" w:rsidRPr="00C258A1">
        <w:rPr>
          <w:rFonts w:ascii="Times New Roman" w:eastAsia="Times New Roman" w:hAnsi="Times New Roman" w:cs="Times New Roman"/>
          <w:snapToGrid w:val="0"/>
          <w:kern w:val="0"/>
          <w:sz w:val="24"/>
          <w:szCs w:val="24"/>
          <w14:ligatures w14:val="none"/>
        </w:rPr>
        <w:t xml:space="preserve">. </w:t>
      </w:r>
      <w:r w:rsidR="001D2932" w:rsidRPr="00C258A1">
        <w:rPr>
          <w:rFonts w:ascii="Times New Roman" w:eastAsia="Times New Roman" w:hAnsi="Times New Roman" w:cs="Times New Roman"/>
          <w:snapToGrid w:val="0"/>
          <w:kern w:val="0"/>
          <w:sz w:val="24"/>
          <w:szCs w:val="24"/>
          <w14:ligatures w14:val="none"/>
        </w:rPr>
        <w:t>Hoteli, pansioni, aparthoteli, prenoćišta, odmarališta, hosteli, domovi</w:t>
      </w:r>
      <w:r w:rsidR="00150E50" w:rsidRPr="00C258A1">
        <w:rPr>
          <w:rFonts w:ascii="Times New Roman" w:eastAsia="Times New Roman" w:hAnsi="Times New Roman" w:cs="Times New Roman"/>
          <w:snapToGrid w:val="0"/>
          <w:kern w:val="0"/>
          <w:sz w:val="24"/>
          <w:szCs w:val="24"/>
          <w14:ligatures w14:val="none"/>
        </w:rPr>
        <w:t>“.</w:t>
      </w:r>
    </w:p>
    <w:p w14:paraId="1CEBEDE1" w14:textId="1D9F6A55" w:rsidR="00150E50" w:rsidRPr="00C258A1" w:rsidRDefault="00C258A1" w:rsidP="00C258A1">
      <w:pPr>
        <w:autoSpaceDE w:val="0"/>
        <w:autoSpaceDN w:val="0"/>
        <w:adjustRightInd w:val="0"/>
        <w:rPr>
          <w:rFonts w:ascii="Times New Roman" w:eastAsia="Times New Roman" w:hAnsi="Times New Roman" w:cs="Times New Roman"/>
          <w:snapToGrid w:val="0"/>
          <w:kern w:val="0"/>
          <w:sz w:val="24"/>
          <w:szCs w:val="24"/>
          <w14:ligatures w14:val="none"/>
        </w:rPr>
      </w:pPr>
      <w:r>
        <w:rPr>
          <w:rFonts w:ascii="Times New Roman" w:eastAsia="Times New Roman" w:hAnsi="Times New Roman" w:cs="Times New Roman"/>
          <w:snapToGrid w:val="0"/>
          <w:kern w:val="0"/>
          <w:sz w:val="24"/>
          <w:szCs w:val="24"/>
          <w14:ligatures w14:val="none"/>
        </w:rPr>
        <w:t xml:space="preserve">(2) </w:t>
      </w:r>
      <w:r w:rsidR="00150E50" w:rsidRPr="00C258A1">
        <w:rPr>
          <w:rFonts w:ascii="Times New Roman" w:eastAsia="Times New Roman" w:hAnsi="Times New Roman" w:cs="Times New Roman"/>
          <w:snapToGrid w:val="0"/>
          <w:kern w:val="0"/>
          <w:sz w:val="24"/>
          <w:szCs w:val="24"/>
          <w14:ligatures w14:val="none"/>
        </w:rPr>
        <w:t>Članak 67. mijenja se i glasi:</w:t>
      </w:r>
    </w:p>
    <w:p w14:paraId="3CB4FBD5" w14:textId="45B608E4" w:rsidR="00492F66" w:rsidRPr="00C258A1" w:rsidRDefault="00645C38" w:rsidP="003E3C22">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w:t>
      </w:r>
      <w:r w:rsidR="00492F66" w:rsidRPr="00C258A1">
        <w:rPr>
          <w:rFonts w:ascii="Times New Roman" w:eastAsia="Calibri" w:hAnsi="Times New Roman" w:cs="Times New Roman"/>
          <w:kern w:val="0"/>
          <w:sz w:val="24"/>
          <w:szCs w:val="24"/>
          <w14:ligatures w14:val="none"/>
        </w:rPr>
        <w:t>Ovim planom određuju se sljedeći uvjeti za korištenje, zaštitu, građenje, rekonstrukciju ugostiteljsko-turističkih građevina skupine hotela- vrsta hotel, pansion</w:t>
      </w:r>
      <w:r w:rsidR="00052E99" w:rsidRPr="00C258A1">
        <w:rPr>
          <w:rFonts w:ascii="Times New Roman" w:eastAsia="Calibri" w:hAnsi="Times New Roman" w:cs="Times New Roman"/>
          <w:kern w:val="0"/>
          <w:sz w:val="24"/>
          <w:szCs w:val="24"/>
          <w14:ligatures w14:val="none"/>
        </w:rPr>
        <w:t>,</w:t>
      </w:r>
      <w:r w:rsidR="00492F66" w:rsidRPr="00C258A1">
        <w:rPr>
          <w:rFonts w:ascii="Times New Roman" w:eastAsia="Calibri" w:hAnsi="Times New Roman" w:cs="Times New Roman"/>
          <w:kern w:val="0"/>
          <w:sz w:val="24"/>
          <w:szCs w:val="24"/>
          <w14:ligatures w14:val="none"/>
        </w:rPr>
        <w:t xml:space="preserve"> aparthotel</w:t>
      </w:r>
      <w:r w:rsidR="00883960" w:rsidRPr="00C258A1">
        <w:rPr>
          <w:rFonts w:ascii="Times New Roman" w:eastAsia="Calibri" w:hAnsi="Times New Roman" w:cs="Times New Roman"/>
          <w:kern w:val="0"/>
          <w:sz w:val="24"/>
          <w:szCs w:val="24"/>
          <w14:ligatures w14:val="none"/>
        </w:rPr>
        <w:t xml:space="preserve">, </w:t>
      </w:r>
      <w:r w:rsidR="00052E99" w:rsidRPr="00C258A1">
        <w:rPr>
          <w:rFonts w:ascii="Times New Roman" w:eastAsia="Calibri" w:hAnsi="Times New Roman" w:cs="Times New Roman"/>
          <w:kern w:val="0"/>
          <w:sz w:val="24"/>
          <w:szCs w:val="24"/>
          <w14:ligatures w14:val="none"/>
        </w:rPr>
        <w:t>hotel posebnog standarda</w:t>
      </w:r>
      <w:r w:rsidR="00383D2B" w:rsidRPr="00C258A1">
        <w:rPr>
          <w:rFonts w:ascii="Times New Roman" w:eastAsia="Calibri" w:hAnsi="Times New Roman" w:cs="Times New Roman"/>
          <w:kern w:val="0"/>
          <w:sz w:val="24"/>
          <w:szCs w:val="24"/>
          <w14:ligatures w14:val="none"/>
        </w:rPr>
        <w:t xml:space="preserve"> te skupine ostali ugostiteljski objekti za smještaj vrste</w:t>
      </w:r>
      <w:r w:rsidR="00CA0850" w:rsidRPr="00C258A1">
        <w:rPr>
          <w:rFonts w:ascii="Times New Roman" w:eastAsia="Calibri" w:hAnsi="Times New Roman" w:cs="Times New Roman"/>
          <w:kern w:val="0"/>
          <w:sz w:val="24"/>
          <w:szCs w:val="24"/>
          <w14:ligatures w14:val="none"/>
        </w:rPr>
        <w:t>:</w:t>
      </w:r>
      <w:r w:rsidR="00383D2B" w:rsidRPr="00C258A1">
        <w:rPr>
          <w:rFonts w:ascii="Times New Roman" w:eastAsia="Calibri" w:hAnsi="Times New Roman" w:cs="Times New Roman"/>
          <w:kern w:val="0"/>
          <w:sz w:val="24"/>
          <w:szCs w:val="24"/>
          <w14:ligatures w14:val="none"/>
        </w:rPr>
        <w:t xml:space="preserve"> prenoćišta, odmarališta, hosteli, domovi</w:t>
      </w:r>
    </w:p>
    <w:p w14:paraId="778B7A14" w14:textId="77777777" w:rsidR="00492F66" w:rsidRPr="00C258A1" w:rsidRDefault="00492F66" w:rsidP="003E3C22">
      <w:pPr>
        <w:numPr>
          <w:ilvl w:val="0"/>
          <w:numId w:val="42"/>
        </w:numPr>
        <w:rPr>
          <w:rFonts w:ascii="Times New Roman" w:hAnsi="Times New Roman" w:cs="Times New Roman"/>
          <w:b/>
          <w:bCs/>
          <w:sz w:val="24"/>
          <w:szCs w:val="24"/>
        </w:rPr>
      </w:pPr>
      <w:r w:rsidRPr="00C258A1">
        <w:rPr>
          <w:rFonts w:ascii="Times New Roman" w:hAnsi="Times New Roman" w:cs="Times New Roman"/>
          <w:b/>
          <w:bCs/>
          <w:sz w:val="24"/>
          <w:szCs w:val="24"/>
        </w:rPr>
        <w:t>Lokacija zahvata u prostoru</w:t>
      </w:r>
    </w:p>
    <w:p w14:paraId="7012D9E7" w14:textId="5B3975B3" w:rsidR="00383D2B" w:rsidRPr="00C258A1" w:rsidRDefault="00492F66" w:rsidP="003E3C22">
      <w:pPr>
        <w:rPr>
          <w:rFonts w:ascii="Times New Roman" w:hAnsi="Times New Roman" w:cs="Times New Roman"/>
          <w:sz w:val="24"/>
          <w:szCs w:val="24"/>
          <w:lang w:eastAsia="hr-HR"/>
        </w:rPr>
      </w:pPr>
      <w:r w:rsidRPr="00C258A1">
        <w:rPr>
          <w:rFonts w:ascii="Times New Roman" w:hAnsi="Times New Roman" w:cs="Times New Roman"/>
          <w:sz w:val="24"/>
          <w:szCs w:val="24"/>
        </w:rPr>
        <w:t xml:space="preserve">Građevine ugostiteljsko-turističke </w:t>
      </w:r>
      <w:r w:rsidR="00CA0850" w:rsidRPr="00C258A1">
        <w:rPr>
          <w:rFonts w:ascii="Times New Roman" w:hAnsi="Times New Roman" w:cs="Times New Roman"/>
          <w:sz w:val="24"/>
          <w:szCs w:val="24"/>
        </w:rPr>
        <w:t>(</w:t>
      </w:r>
      <w:r w:rsidRPr="00C258A1">
        <w:rPr>
          <w:rFonts w:ascii="Times New Roman" w:hAnsi="Times New Roman" w:cs="Times New Roman"/>
          <w:sz w:val="24"/>
          <w:szCs w:val="24"/>
          <w:lang w:eastAsia="hr-HR"/>
        </w:rPr>
        <w:t>hotel, pansion, apart</w:t>
      </w:r>
      <w:r w:rsidR="00052E99" w:rsidRPr="00C258A1">
        <w:rPr>
          <w:rFonts w:ascii="Times New Roman" w:hAnsi="Times New Roman" w:cs="Times New Roman"/>
          <w:sz w:val="24"/>
          <w:szCs w:val="24"/>
          <w:lang w:eastAsia="hr-HR"/>
        </w:rPr>
        <w:t>hotel, hotel posebnog standarda</w:t>
      </w:r>
      <w:r w:rsidR="00CA0850" w:rsidRPr="00C258A1">
        <w:rPr>
          <w:rFonts w:ascii="Times New Roman" w:hAnsi="Times New Roman" w:cs="Times New Roman"/>
          <w:sz w:val="24"/>
          <w:szCs w:val="24"/>
          <w:lang w:eastAsia="hr-HR"/>
        </w:rPr>
        <w:t xml:space="preserve">, </w:t>
      </w:r>
      <w:r w:rsidR="00383D2B" w:rsidRPr="00C258A1">
        <w:rPr>
          <w:rFonts w:ascii="Times New Roman" w:eastAsia="Calibri" w:hAnsi="Times New Roman" w:cs="Times New Roman"/>
          <w:kern w:val="0"/>
          <w:sz w:val="24"/>
          <w:szCs w:val="24"/>
          <w14:ligatures w14:val="none"/>
        </w:rPr>
        <w:t>prenoćišta, odmarališta, hosteli, domovi</w:t>
      </w:r>
      <w:r w:rsidR="00383D2B" w:rsidRPr="00C258A1">
        <w:rPr>
          <w:rFonts w:ascii="Times New Roman" w:hAnsi="Times New Roman" w:cs="Times New Roman"/>
          <w:sz w:val="24"/>
          <w:szCs w:val="24"/>
          <w:lang w:eastAsia="hr-HR"/>
        </w:rPr>
        <w:t xml:space="preserve">  </w:t>
      </w:r>
      <w:r w:rsidR="00383D2B" w:rsidRPr="00C258A1">
        <w:rPr>
          <w:rFonts w:ascii="Times New Roman" w:hAnsi="Times New Roman" w:cs="Times New Roman"/>
          <w:sz w:val="24"/>
          <w:szCs w:val="24"/>
        </w:rPr>
        <w:t xml:space="preserve">mogu se graditi u građevinskim područjima naselja </w:t>
      </w:r>
      <w:r w:rsidR="00383D2B" w:rsidRPr="00C258A1">
        <w:rPr>
          <w:rFonts w:ascii="Times New Roman" w:hAnsi="Times New Roman" w:cs="Times New Roman"/>
          <w:sz w:val="24"/>
          <w:szCs w:val="24"/>
          <w:lang w:eastAsia="hr-HR"/>
        </w:rPr>
        <w:t>Delnice (N1-1 i N1-2), Lučice (N2-1, N2-2 i N2-3), Crni Lug (N42-1, N42-3),  Bela Vodica (N44), Brod na Kupi (N3), Malo Selo (N41), Zamost Brodski (N18-1, N18-2), Kuželj (N28-1, N28-2).</w:t>
      </w:r>
    </w:p>
    <w:p w14:paraId="284C7DB9" w14:textId="77777777" w:rsidR="00492F66" w:rsidRPr="00C258A1" w:rsidRDefault="00492F66" w:rsidP="003E3C22">
      <w:pPr>
        <w:numPr>
          <w:ilvl w:val="0"/>
          <w:numId w:val="42"/>
        </w:numPr>
        <w:rPr>
          <w:rFonts w:ascii="Times New Roman" w:hAnsi="Times New Roman" w:cs="Times New Roman"/>
          <w:b/>
          <w:bCs/>
          <w:sz w:val="24"/>
          <w:szCs w:val="24"/>
        </w:rPr>
      </w:pPr>
      <w:r w:rsidRPr="00C258A1">
        <w:rPr>
          <w:rFonts w:ascii="Times New Roman" w:hAnsi="Times New Roman" w:cs="Times New Roman"/>
          <w:b/>
          <w:bCs/>
          <w:sz w:val="24"/>
          <w:szCs w:val="24"/>
        </w:rPr>
        <w:t xml:space="preserve">Namjena građevine </w:t>
      </w:r>
    </w:p>
    <w:p w14:paraId="197FEFB0" w14:textId="77777777" w:rsidR="00492F66" w:rsidRPr="00C258A1" w:rsidRDefault="00492F66" w:rsidP="003E3C22">
      <w:pPr>
        <w:rPr>
          <w:rFonts w:ascii="Times New Roman" w:hAnsi="Times New Roman" w:cs="Times New Roman"/>
          <w:sz w:val="24"/>
          <w:szCs w:val="24"/>
        </w:rPr>
      </w:pPr>
      <w:r w:rsidRPr="00C258A1">
        <w:rPr>
          <w:rFonts w:ascii="Times New Roman" w:hAnsi="Times New Roman" w:cs="Times New Roman"/>
          <w:sz w:val="24"/>
          <w:szCs w:val="24"/>
        </w:rPr>
        <w:t>Osnovna namjena ugostiteljsko-turističke građevine je s</w:t>
      </w:r>
      <w:r w:rsidRPr="00C258A1">
        <w:rPr>
          <w:rFonts w:ascii="Times New Roman" w:hAnsi="Times New Roman" w:cs="Times New Roman"/>
          <w:snapToGrid w:val="0"/>
          <w:sz w:val="24"/>
          <w:szCs w:val="24"/>
        </w:rPr>
        <w:t>mještaj sa prehranom. Pomoćne namjene su,</w:t>
      </w:r>
      <w:r w:rsidRPr="00C258A1">
        <w:rPr>
          <w:rFonts w:ascii="Times New Roman" w:hAnsi="Times New Roman" w:cs="Times New Roman"/>
          <w:sz w:val="24"/>
          <w:szCs w:val="24"/>
        </w:rPr>
        <w:t xml:space="preserve"> jedna stambena jedinica, sportski tereni, bazeni, terase, garaže, sjenice, ljetne kuhinje,  spremišta i slično.</w:t>
      </w:r>
    </w:p>
    <w:p w14:paraId="5C1ADF5E" w14:textId="77777777" w:rsidR="00492F66" w:rsidRPr="00C258A1" w:rsidRDefault="00492F66" w:rsidP="003E3C22">
      <w:pPr>
        <w:numPr>
          <w:ilvl w:val="0"/>
          <w:numId w:val="42"/>
        </w:numPr>
        <w:rPr>
          <w:rFonts w:ascii="Times New Roman" w:hAnsi="Times New Roman" w:cs="Times New Roman"/>
          <w:b/>
          <w:bCs/>
          <w:sz w:val="24"/>
          <w:szCs w:val="24"/>
        </w:rPr>
      </w:pPr>
      <w:r w:rsidRPr="00C258A1">
        <w:rPr>
          <w:rFonts w:ascii="Times New Roman" w:hAnsi="Times New Roman" w:cs="Times New Roman"/>
          <w:b/>
          <w:bCs/>
          <w:sz w:val="24"/>
          <w:szCs w:val="24"/>
        </w:rPr>
        <w:t xml:space="preserve">Veličina građevine: </w:t>
      </w:r>
    </w:p>
    <w:p w14:paraId="0DF80E57" w14:textId="18936245" w:rsidR="00492F66" w:rsidRPr="00C258A1" w:rsidRDefault="00492F66" w:rsidP="003E3C22">
      <w:pPr>
        <w:contextualSpacing/>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Veličina građevine određuje se maksimalno temeljem sljedećih ukupnih kriterija:</w:t>
      </w:r>
    </w:p>
    <w:p w14:paraId="004AD662" w14:textId="77777777" w:rsidR="00492F66" w:rsidRPr="00C258A1" w:rsidRDefault="00492F66" w:rsidP="003E3C22">
      <w:pPr>
        <w:pStyle w:val="Odlomakpopisa"/>
        <w:numPr>
          <w:ilvl w:val="0"/>
          <w:numId w:val="34"/>
        </w:numPr>
        <w:spacing w:after="80"/>
        <w:rPr>
          <w:rFonts w:ascii="Times New Roman" w:hAnsi="Times New Roman" w:cs="Times New Roman"/>
          <w:sz w:val="24"/>
          <w:szCs w:val="24"/>
        </w:rPr>
      </w:pPr>
      <w:r w:rsidRPr="00C258A1">
        <w:rPr>
          <w:rFonts w:ascii="Times New Roman" w:hAnsi="Times New Roman" w:cs="Times New Roman"/>
          <w:sz w:val="24"/>
          <w:szCs w:val="24"/>
        </w:rPr>
        <w:t>Maksimalni koeficijent izgrađenosti građevinske čestice (kig) je 0,3.</w:t>
      </w:r>
    </w:p>
    <w:p w14:paraId="520F189C" w14:textId="77777777" w:rsidR="00492F66" w:rsidRPr="00C258A1" w:rsidRDefault="00492F66" w:rsidP="003E3C22">
      <w:pPr>
        <w:pStyle w:val="Odlomakpopisa"/>
        <w:numPr>
          <w:ilvl w:val="0"/>
          <w:numId w:val="34"/>
        </w:numPr>
        <w:spacing w:after="80"/>
        <w:rPr>
          <w:rFonts w:ascii="Times New Roman" w:hAnsi="Times New Roman" w:cs="Times New Roman"/>
          <w:sz w:val="24"/>
          <w:szCs w:val="24"/>
        </w:rPr>
      </w:pPr>
      <w:r w:rsidRPr="00C258A1">
        <w:rPr>
          <w:rFonts w:ascii="Times New Roman" w:hAnsi="Times New Roman" w:cs="Times New Roman"/>
          <w:sz w:val="24"/>
          <w:szCs w:val="24"/>
        </w:rPr>
        <w:t>Najmanja dopuštena površina tlocrtne projekcije građevine iznosi 100 m2</w:t>
      </w:r>
    </w:p>
    <w:p w14:paraId="282FFC8E" w14:textId="7CBF467A" w:rsidR="00492F66" w:rsidRPr="00C258A1" w:rsidRDefault="00492F66" w:rsidP="003E3C22">
      <w:pPr>
        <w:pStyle w:val="Odlomakpopisa"/>
        <w:numPr>
          <w:ilvl w:val="0"/>
          <w:numId w:val="34"/>
        </w:numPr>
        <w:spacing w:after="80"/>
        <w:rPr>
          <w:rFonts w:ascii="Times New Roman" w:hAnsi="Times New Roman" w:cs="Times New Roman"/>
          <w:sz w:val="24"/>
          <w:szCs w:val="24"/>
        </w:rPr>
      </w:pPr>
      <w:r w:rsidRPr="00C258A1">
        <w:rPr>
          <w:rFonts w:ascii="Times New Roman" w:hAnsi="Times New Roman" w:cs="Times New Roman"/>
          <w:sz w:val="24"/>
          <w:szCs w:val="24"/>
        </w:rPr>
        <w:t xml:space="preserve">Najveća dopuštena površina tlocrtne projekcije građevine iznosi </w:t>
      </w:r>
      <w:r w:rsidR="004056F4" w:rsidRPr="00C258A1">
        <w:rPr>
          <w:rFonts w:ascii="Times New Roman" w:hAnsi="Times New Roman" w:cs="Times New Roman"/>
          <w:sz w:val="24"/>
          <w:szCs w:val="24"/>
        </w:rPr>
        <w:t>6</w:t>
      </w:r>
      <w:r w:rsidR="00F73449" w:rsidRPr="00C258A1">
        <w:rPr>
          <w:rFonts w:ascii="Times New Roman" w:hAnsi="Times New Roman" w:cs="Times New Roman"/>
          <w:sz w:val="24"/>
          <w:szCs w:val="24"/>
        </w:rPr>
        <w:t>00</w:t>
      </w:r>
      <w:r w:rsidRPr="00C258A1">
        <w:rPr>
          <w:rFonts w:ascii="Times New Roman" w:hAnsi="Times New Roman" w:cs="Times New Roman"/>
          <w:sz w:val="24"/>
          <w:szCs w:val="24"/>
        </w:rPr>
        <w:t xml:space="preserve"> m2</w:t>
      </w:r>
    </w:p>
    <w:p w14:paraId="03450140" w14:textId="43C60E4F" w:rsidR="00492F66" w:rsidRPr="00C258A1" w:rsidRDefault="00492F66" w:rsidP="003E3C22">
      <w:pPr>
        <w:numPr>
          <w:ilvl w:val="0"/>
          <w:numId w:val="32"/>
        </w:numPr>
        <w:contextualSpacing/>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Najveći dopušteni koeficijent iskoristivosti građevinske čestice (k</w:t>
      </w:r>
      <w:r w:rsidRPr="00C258A1">
        <w:rPr>
          <w:rFonts w:ascii="Times New Roman" w:eastAsia="Calibri" w:hAnsi="Times New Roman" w:cs="Times New Roman"/>
          <w:bCs/>
          <w:sz w:val="24"/>
          <w:szCs w:val="24"/>
          <w:vertAlign w:val="subscript"/>
        </w:rPr>
        <w:t>is</w:t>
      </w:r>
      <w:r w:rsidRPr="00C258A1">
        <w:rPr>
          <w:rFonts w:ascii="Times New Roman" w:eastAsia="Calibri" w:hAnsi="Times New Roman" w:cs="Times New Roman"/>
          <w:bCs/>
          <w:sz w:val="24"/>
          <w:szCs w:val="24"/>
        </w:rPr>
        <w:t>) je 1,</w:t>
      </w:r>
      <w:r w:rsidR="00B30ECC" w:rsidRPr="00C258A1">
        <w:rPr>
          <w:rFonts w:ascii="Times New Roman" w:eastAsia="Calibri" w:hAnsi="Times New Roman" w:cs="Times New Roman"/>
          <w:bCs/>
          <w:sz w:val="24"/>
          <w:szCs w:val="24"/>
        </w:rPr>
        <w:t>5</w:t>
      </w:r>
    </w:p>
    <w:p w14:paraId="5850759E" w14:textId="2BF2DDE7" w:rsidR="00D77B3D" w:rsidRPr="00C258A1" w:rsidRDefault="00492F66" w:rsidP="003E3C22">
      <w:pPr>
        <w:pStyle w:val="Odlomakpopisa"/>
        <w:numPr>
          <w:ilvl w:val="0"/>
          <w:numId w:val="32"/>
        </w:numPr>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Najveći dopušteni broj etaža</w:t>
      </w:r>
      <w:r w:rsidR="00D77B3D" w:rsidRPr="00C258A1">
        <w:rPr>
          <w:rFonts w:ascii="Times New Roman" w:eastAsia="Calibri" w:hAnsi="Times New Roman" w:cs="Times New Roman"/>
          <w:bCs/>
          <w:sz w:val="24"/>
          <w:szCs w:val="24"/>
        </w:rPr>
        <w:t xml:space="preserve"> je: Po + P + 2 + Pk. </w:t>
      </w:r>
      <w:r w:rsidRPr="00C258A1">
        <w:rPr>
          <w:rFonts w:ascii="Times New Roman" w:eastAsia="Calibri" w:hAnsi="Times New Roman" w:cs="Times New Roman"/>
          <w:bCs/>
          <w:sz w:val="24"/>
          <w:szCs w:val="24"/>
        </w:rPr>
        <w:t xml:space="preserve">Najveća dopuštena visina građevine iznosi  12 m, </w:t>
      </w:r>
      <w:r w:rsidR="00D77B3D" w:rsidRPr="00C258A1">
        <w:rPr>
          <w:rFonts w:ascii="Times New Roman" w:eastAsia="Calibri" w:hAnsi="Times New Roman" w:cs="Times New Roman"/>
          <w:bCs/>
          <w:sz w:val="24"/>
          <w:szCs w:val="24"/>
        </w:rPr>
        <w:t>od konačno zaravnatog i uređenog terena uz pročelje građevine do gornjeg ruba stropne konstrukcije zadnjeg kata, odnosno vrha nadozida potkrovlja čija visina ne može biti viša od 1,2 m</w:t>
      </w:r>
    </w:p>
    <w:p w14:paraId="0558E308" w14:textId="77777777" w:rsidR="00492F66" w:rsidRPr="00C258A1" w:rsidRDefault="00492F66" w:rsidP="003E3C22">
      <w:pPr>
        <w:numPr>
          <w:ilvl w:val="0"/>
          <w:numId w:val="32"/>
        </w:numPr>
        <w:contextualSpacing/>
        <w:rPr>
          <w:rFonts w:ascii="Times New Roman" w:eastAsia="Calibri" w:hAnsi="Times New Roman" w:cs="Times New Roman"/>
          <w:sz w:val="24"/>
          <w:szCs w:val="24"/>
        </w:rPr>
      </w:pPr>
      <w:r w:rsidRPr="00C258A1">
        <w:rPr>
          <w:rFonts w:ascii="Times New Roman" w:eastAsia="Calibri" w:hAnsi="Times New Roman" w:cs="Times New Roman"/>
          <w:sz w:val="24"/>
          <w:szCs w:val="24"/>
        </w:rPr>
        <w:t>Maksimalni smještajni kapacitet je 120 ležajeva</w:t>
      </w:r>
    </w:p>
    <w:p w14:paraId="3E0A4F96" w14:textId="11FCD903" w:rsidR="00492F66" w:rsidRPr="00C258A1" w:rsidRDefault="00492F66" w:rsidP="003E3C22">
      <w:pPr>
        <w:numPr>
          <w:ilvl w:val="0"/>
          <w:numId w:val="32"/>
        </w:numPr>
        <w:contextualSpacing/>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Pomoćne građevine mogu se graditi kao jednoetažne. One se</w:t>
      </w:r>
      <w:r w:rsidRPr="00C258A1">
        <w:rPr>
          <w:rFonts w:ascii="Times New Roman" w:eastAsia="Calibri" w:hAnsi="Times New Roman" w:cs="Times New Roman"/>
          <w:snapToGrid w:val="0"/>
          <w:sz w:val="24"/>
          <w:szCs w:val="24"/>
        </w:rPr>
        <w:t xml:space="preserve"> grade uz uvjet da visina od kote konačno zaravnatog terena do vijenca građevine nije viša od visine osnovne građevine i ne prelazi visinu od 3,0 metra</w:t>
      </w:r>
      <w:r w:rsidR="00A17209" w:rsidRPr="00C258A1">
        <w:rPr>
          <w:rFonts w:ascii="Times New Roman" w:eastAsia="Calibri" w:hAnsi="Times New Roman" w:cs="Times New Roman"/>
          <w:snapToGrid w:val="0"/>
          <w:sz w:val="24"/>
          <w:szCs w:val="24"/>
        </w:rPr>
        <w:t>.</w:t>
      </w:r>
    </w:p>
    <w:p w14:paraId="2C9C0616" w14:textId="77777777" w:rsidR="00492F66" w:rsidRPr="00C258A1" w:rsidRDefault="00492F66" w:rsidP="003E3C22">
      <w:pPr>
        <w:numPr>
          <w:ilvl w:val="0"/>
          <w:numId w:val="42"/>
        </w:numPr>
        <w:rPr>
          <w:rFonts w:ascii="Times New Roman" w:hAnsi="Times New Roman" w:cs="Times New Roman"/>
          <w:b/>
          <w:bCs/>
          <w:sz w:val="24"/>
          <w:szCs w:val="24"/>
        </w:rPr>
      </w:pPr>
      <w:r w:rsidRPr="00C258A1">
        <w:rPr>
          <w:rFonts w:ascii="Times New Roman" w:hAnsi="Times New Roman" w:cs="Times New Roman"/>
          <w:b/>
          <w:bCs/>
          <w:sz w:val="24"/>
          <w:szCs w:val="24"/>
        </w:rPr>
        <w:t>Uvjeti za oblikovanje građevine</w:t>
      </w:r>
    </w:p>
    <w:p w14:paraId="4C6D101D" w14:textId="4EBF3E5E" w:rsidR="002F4D19" w:rsidRPr="00C258A1" w:rsidRDefault="002F4D19" w:rsidP="003E3C22">
      <w:pPr>
        <w:contextualSpacing/>
        <w:rPr>
          <w:rFonts w:ascii="Times New Roman" w:eastAsia="Calibri" w:hAnsi="Times New Roman" w:cs="Times New Roman"/>
          <w:bCs/>
          <w:sz w:val="24"/>
          <w:szCs w:val="24"/>
        </w:rPr>
      </w:pPr>
      <w:bookmarkStart w:id="6" w:name="_Hlk165364887"/>
      <w:r w:rsidRPr="00C258A1">
        <w:rPr>
          <w:rFonts w:ascii="Times New Roman" w:eastAsia="Calibri" w:hAnsi="Times New Roman" w:cs="Times New Roman"/>
          <w:bCs/>
          <w:sz w:val="24"/>
          <w:szCs w:val="24"/>
        </w:rPr>
        <w:lastRenderedPageBreak/>
        <w:t>Pokrov ne smije biti blještav (nebojeni čelični i pocinčani lim i sl). Predlažu se boje u rasponu toplih tonova (od crvene do tamno-smeđe).</w:t>
      </w:r>
    </w:p>
    <w:p w14:paraId="0F10078C" w14:textId="19C88B92" w:rsidR="002F4D19" w:rsidRPr="00C258A1" w:rsidRDefault="002F4D19" w:rsidP="003E3C22">
      <w:pPr>
        <w:rPr>
          <w:rFonts w:ascii="Times New Roman" w:hAnsi="Times New Roman" w:cs="Times New Roman"/>
          <w:sz w:val="24"/>
          <w:szCs w:val="24"/>
        </w:rPr>
      </w:pPr>
      <w:r w:rsidRPr="00C258A1">
        <w:rPr>
          <w:rFonts w:ascii="Times New Roman" w:hAnsi="Times New Roman" w:cs="Times New Roman"/>
          <w:sz w:val="24"/>
          <w:szCs w:val="24"/>
        </w:rPr>
        <w:t>Moguće vrste pokrova:</w:t>
      </w:r>
    </w:p>
    <w:p w14:paraId="59C1D4B4" w14:textId="6923E6CF" w:rsidR="002F4D19" w:rsidRPr="00C258A1" w:rsidRDefault="002F4D19" w:rsidP="003E3C22">
      <w:pPr>
        <w:pStyle w:val="Odlomakpopisa"/>
        <w:numPr>
          <w:ilvl w:val="0"/>
          <w:numId w:val="32"/>
        </w:numPr>
        <w:rPr>
          <w:rFonts w:ascii="Times New Roman" w:hAnsi="Times New Roman" w:cs="Times New Roman"/>
          <w:sz w:val="24"/>
          <w:szCs w:val="24"/>
        </w:rPr>
      </w:pPr>
      <w:r w:rsidRPr="00C258A1">
        <w:rPr>
          <w:rFonts w:ascii="Times New Roman" w:hAnsi="Times New Roman" w:cs="Times New Roman"/>
          <w:sz w:val="24"/>
          <w:szCs w:val="24"/>
        </w:rPr>
        <w:t>pokrov ravnim fiber-cementnim pločama, sivi finiš</w:t>
      </w:r>
    </w:p>
    <w:p w14:paraId="7C09E59D" w14:textId="215A889D" w:rsidR="002F4D19" w:rsidRPr="00C258A1" w:rsidRDefault="002F4D19" w:rsidP="003E3C22">
      <w:pPr>
        <w:pStyle w:val="Odlomakpopisa"/>
        <w:numPr>
          <w:ilvl w:val="0"/>
          <w:numId w:val="32"/>
        </w:numPr>
        <w:rPr>
          <w:rFonts w:ascii="Times New Roman" w:hAnsi="Times New Roman" w:cs="Times New Roman"/>
          <w:sz w:val="24"/>
          <w:szCs w:val="24"/>
        </w:rPr>
      </w:pPr>
      <w:r w:rsidRPr="00C258A1">
        <w:rPr>
          <w:rFonts w:ascii="Times New Roman" w:hAnsi="Times New Roman" w:cs="Times New Roman"/>
          <w:sz w:val="24"/>
          <w:szCs w:val="24"/>
        </w:rPr>
        <w:t>pokrov falcanim limom, širina falcanih ploha 20 –  40 cm, od crvene do tamno-smeđe i tamno-sive</w:t>
      </w:r>
    </w:p>
    <w:p w14:paraId="22BAAB47" w14:textId="2937BAB7" w:rsidR="002F4D19" w:rsidRPr="00C258A1" w:rsidRDefault="002F4D19" w:rsidP="003E3C22">
      <w:pPr>
        <w:pStyle w:val="Odlomakpopisa"/>
        <w:numPr>
          <w:ilvl w:val="0"/>
          <w:numId w:val="32"/>
        </w:numPr>
        <w:rPr>
          <w:rFonts w:ascii="Times New Roman" w:hAnsi="Times New Roman" w:cs="Times New Roman"/>
          <w:sz w:val="24"/>
          <w:szCs w:val="24"/>
        </w:rPr>
      </w:pPr>
      <w:r w:rsidRPr="00C258A1">
        <w:rPr>
          <w:rFonts w:ascii="Times New Roman" w:hAnsi="Times New Roman" w:cs="Times New Roman"/>
          <w:sz w:val="24"/>
          <w:szCs w:val="24"/>
        </w:rPr>
        <w:t>iznimno je moguć i utoreni tera-cotta crijep, ukoliko se u naselju već nalazi takva vrsta pokrova.</w:t>
      </w:r>
    </w:p>
    <w:p w14:paraId="50F1C496" w14:textId="5A02C37D" w:rsidR="00DB1DA5" w:rsidRPr="00C258A1" w:rsidRDefault="002F4D19" w:rsidP="003E3C22">
      <w:pPr>
        <w:rPr>
          <w:rFonts w:ascii="Times New Roman" w:hAnsi="Times New Roman" w:cs="Times New Roman"/>
          <w:sz w:val="24"/>
          <w:szCs w:val="24"/>
        </w:rPr>
      </w:pPr>
      <w:r w:rsidRPr="00C258A1">
        <w:rPr>
          <w:rFonts w:ascii="Times New Roman" w:hAnsi="Times New Roman" w:cs="Times New Roman"/>
          <w:sz w:val="24"/>
          <w:szCs w:val="24"/>
        </w:rPr>
        <w:t>Nije primjereno pokrivati krovište valovitim fiber-cementom, valovitim limom.</w:t>
      </w:r>
    </w:p>
    <w:p w14:paraId="146FA3AE" w14:textId="506330E5" w:rsidR="00AA67B0" w:rsidRPr="00C258A1" w:rsidRDefault="00AA67B0" w:rsidP="003E3C22">
      <w:pPr>
        <w:rPr>
          <w:rFonts w:ascii="Times New Roman" w:hAnsi="Times New Roman" w:cs="Times New Roman"/>
          <w:sz w:val="24"/>
          <w:szCs w:val="24"/>
        </w:rPr>
      </w:pPr>
      <w:r w:rsidRPr="00C258A1">
        <w:rPr>
          <w:rFonts w:ascii="Times New Roman" w:hAnsi="Times New Roman" w:cs="Times New Roman"/>
          <w:sz w:val="24"/>
          <w:szCs w:val="24"/>
        </w:rPr>
        <w:t>Treba izbjegavati izvedbu većih mansardi i punoga mansardnog krova.</w:t>
      </w:r>
      <w:r w:rsidR="00072DD2" w:rsidRPr="00C258A1">
        <w:rPr>
          <w:rFonts w:ascii="Times New Roman" w:hAnsi="Times New Roman" w:cs="Times New Roman"/>
          <w:sz w:val="24"/>
          <w:szCs w:val="24"/>
        </w:rPr>
        <w:t xml:space="preserve"> Krov mora biti izveden kao kosi nagiba najmanje 30°.</w:t>
      </w:r>
    </w:p>
    <w:p w14:paraId="45CC4E93" w14:textId="50FD5DCA" w:rsidR="006E4410" w:rsidRPr="00C258A1" w:rsidRDefault="006E4410" w:rsidP="003E3C22">
      <w:pPr>
        <w:rPr>
          <w:rFonts w:ascii="Times New Roman" w:hAnsi="Times New Roman" w:cs="Times New Roman"/>
          <w:sz w:val="24"/>
          <w:szCs w:val="24"/>
        </w:rPr>
      </w:pPr>
      <w:r w:rsidRPr="00C258A1">
        <w:rPr>
          <w:rFonts w:ascii="Times New Roman" w:hAnsi="Times New Roman" w:cs="Times New Roman"/>
          <w:sz w:val="24"/>
          <w:szCs w:val="24"/>
        </w:rPr>
        <w:t>Nije primjereno oblagati fasade lijepljenim kamenim pločama. Nije primjereno oblagati fasade drvenim poluoblicama i oblicama. Osim u slučaju restauracije izvornika, nisu primjereni ukrasni i graditeljski elementi koji imitiraju stilska obilježja (ukrasni stupovi, ornamentalni lukovi, ukrašene ograde, erkeri, kipići, balustrade, sl.)</w:t>
      </w:r>
    </w:p>
    <w:bookmarkEnd w:id="6"/>
    <w:p w14:paraId="05D8CB2B" w14:textId="77777777" w:rsidR="00492F66" w:rsidRPr="00C258A1" w:rsidRDefault="00492F66" w:rsidP="003E3C22">
      <w:pPr>
        <w:numPr>
          <w:ilvl w:val="0"/>
          <w:numId w:val="42"/>
        </w:numPr>
        <w:rPr>
          <w:rFonts w:ascii="Times New Roman" w:hAnsi="Times New Roman" w:cs="Times New Roman"/>
          <w:b/>
          <w:bCs/>
          <w:sz w:val="24"/>
          <w:szCs w:val="24"/>
        </w:rPr>
      </w:pPr>
      <w:r w:rsidRPr="00C258A1">
        <w:rPr>
          <w:rFonts w:ascii="Times New Roman" w:hAnsi="Times New Roman" w:cs="Times New Roman"/>
          <w:b/>
          <w:bCs/>
          <w:sz w:val="24"/>
          <w:szCs w:val="24"/>
        </w:rPr>
        <w:t>Oblik i veličina građevne čestice</w:t>
      </w:r>
    </w:p>
    <w:p w14:paraId="68F6E033" w14:textId="395CA895" w:rsidR="00492F66" w:rsidRPr="00C258A1" w:rsidRDefault="00492F66" w:rsidP="003E3C22">
      <w:pPr>
        <w:contextualSpacing/>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 xml:space="preserve">Najmanja površina građevne čestice iznosi </w:t>
      </w:r>
      <w:r w:rsidR="007C1D48" w:rsidRPr="00C258A1">
        <w:rPr>
          <w:rFonts w:ascii="Times New Roman" w:eastAsia="Calibri" w:hAnsi="Times New Roman" w:cs="Times New Roman"/>
          <w:bCs/>
          <w:sz w:val="24"/>
          <w:szCs w:val="24"/>
        </w:rPr>
        <w:t>400</w:t>
      </w:r>
      <w:r w:rsidR="00F73449" w:rsidRPr="00C258A1">
        <w:rPr>
          <w:rFonts w:ascii="Times New Roman" w:eastAsia="Calibri" w:hAnsi="Times New Roman" w:cs="Times New Roman"/>
          <w:bCs/>
          <w:sz w:val="24"/>
          <w:szCs w:val="24"/>
        </w:rPr>
        <w:t xml:space="preserve"> </w:t>
      </w:r>
      <w:r w:rsidRPr="00C258A1">
        <w:rPr>
          <w:rFonts w:ascii="Times New Roman" w:eastAsia="Calibri" w:hAnsi="Times New Roman" w:cs="Times New Roman"/>
          <w:bCs/>
          <w:sz w:val="24"/>
          <w:szCs w:val="24"/>
        </w:rPr>
        <w:t>m</w:t>
      </w:r>
      <w:r w:rsidRPr="00C258A1">
        <w:rPr>
          <w:rFonts w:ascii="Times New Roman" w:eastAsia="Calibri" w:hAnsi="Times New Roman" w:cs="Times New Roman"/>
          <w:bCs/>
          <w:sz w:val="24"/>
          <w:szCs w:val="24"/>
          <w:vertAlign w:val="superscript"/>
        </w:rPr>
        <w:t>2</w:t>
      </w:r>
      <w:r w:rsidRPr="00C258A1">
        <w:rPr>
          <w:rFonts w:ascii="Times New Roman" w:eastAsia="Calibri" w:hAnsi="Times New Roman" w:cs="Times New Roman"/>
          <w:bCs/>
          <w:sz w:val="24"/>
          <w:szCs w:val="24"/>
        </w:rPr>
        <w:t xml:space="preserve">. </w:t>
      </w:r>
    </w:p>
    <w:p w14:paraId="6203EB7A" w14:textId="77777777" w:rsidR="00492F66" w:rsidRPr="00C258A1" w:rsidRDefault="00492F66" w:rsidP="003E3C22">
      <w:pPr>
        <w:numPr>
          <w:ilvl w:val="0"/>
          <w:numId w:val="42"/>
        </w:numPr>
        <w:rPr>
          <w:rFonts w:ascii="Times New Roman" w:hAnsi="Times New Roman" w:cs="Times New Roman"/>
          <w:b/>
          <w:bCs/>
          <w:sz w:val="24"/>
          <w:szCs w:val="24"/>
        </w:rPr>
      </w:pPr>
      <w:r w:rsidRPr="00C258A1">
        <w:rPr>
          <w:rFonts w:ascii="Times New Roman" w:hAnsi="Times New Roman" w:cs="Times New Roman"/>
          <w:b/>
          <w:bCs/>
          <w:sz w:val="24"/>
          <w:szCs w:val="24"/>
        </w:rPr>
        <w:t>Smještaj jedne ili više građevina na građevnoj čestici</w:t>
      </w:r>
    </w:p>
    <w:p w14:paraId="4B6D9730" w14:textId="54DDA190" w:rsidR="00492F66" w:rsidRPr="00C258A1" w:rsidRDefault="00492F66" w:rsidP="003E3C22">
      <w:pPr>
        <w:ind w:left="567" w:hanging="141"/>
        <w:rPr>
          <w:rFonts w:ascii="Times New Roman" w:eastAsia="Times New Roman" w:hAnsi="Times New Roman" w:cs="Times New Roman"/>
          <w:sz w:val="24"/>
          <w:szCs w:val="24"/>
          <w:lang w:eastAsia="ar-SA"/>
        </w:rPr>
      </w:pPr>
      <w:r w:rsidRPr="00C258A1">
        <w:rPr>
          <w:rFonts w:ascii="Times New Roman" w:eastAsia="Times New Roman" w:hAnsi="Times New Roman" w:cs="Times New Roman"/>
          <w:sz w:val="24"/>
          <w:szCs w:val="24"/>
          <w:lang w:eastAsia="ar-SA"/>
        </w:rPr>
        <w:t xml:space="preserve">- Površina za građenje nove građevine udaljenja je od: ruba građevne čestice pola visine građevine (h/2), ali ne manje od </w:t>
      </w:r>
      <w:r w:rsidR="001F4E3A" w:rsidRPr="00C258A1">
        <w:rPr>
          <w:rFonts w:ascii="Times New Roman" w:eastAsia="Times New Roman" w:hAnsi="Times New Roman" w:cs="Times New Roman"/>
          <w:sz w:val="24"/>
          <w:szCs w:val="24"/>
          <w:lang w:eastAsia="ar-SA"/>
        </w:rPr>
        <w:t>6</w:t>
      </w:r>
      <w:r w:rsidRPr="00C258A1">
        <w:rPr>
          <w:rFonts w:ascii="Times New Roman" w:eastAsia="Times New Roman" w:hAnsi="Times New Roman" w:cs="Times New Roman"/>
          <w:sz w:val="24"/>
          <w:szCs w:val="24"/>
          <w:lang w:eastAsia="ar-SA"/>
        </w:rPr>
        <w:t xml:space="preserve"> m sa svih strana, osim prema javnoj prometnoj površini. Površina za građenje udaljena je minimalno 7,0 m od ruba građevne čestice prema javnoj prometnoj površini, a najmanje 4m od pristupnog puta.</w:t>
      </w:r>
    </w:p>
    <w:p w14:paraId="464DED8B" w14:textId="77777777" w:rsidR="00492F66" w:rsidRPr="00C258A1" w:rsidRDefault="00492F66" w:rsidP="003E3C22">
      <w:pPr>
        <w:ind w:left="567" w:hanging="141"/>
        <w:rPr>
          <w:rFonts w:ascii="Times New Roman" w:eastAsia="Times New Roman" w:hAnsi="Times New Roman" w:cs="Times New Roman"/>
          <w:sz w:val="24"/>
          <w:szCs w:val="24"/>
          <w:lang w:eastAsia="ar-SA"/>
        </w:rPr>
      </w:pPr>
      <w:r w:rsidRPr="00C258A1">
        <w:rPr>
          <w:rFonts w:ascii="Times New Roman" w:eastAsia="Times New Roman" w:hAnsi="Times New Roman" w:cs="Times New Roman"/>
          <w:sz w:val="24"/>
          <w:szCs w:val="24"/>
          <w:lang w:eastAsia="ar-SA"/>
        </w:rPr>
        <w:t>- Postojeće građevine koje su izgrađene na manjim udaljenostima od onih određenih ovim Planom, mogu se rekonstruirati, ali bez mogućnosti smanjenja udaljenosti, uz uvjet da se postojeća visina ne može povećavati ako je udaljenost do granice građevne čestice manja od pola visine građevine (h/2).</w:t>
      </w:r>
    </w:p>
    <w:p w14:paraId="369ED6EC" w14:textId="77777777" w:rsidR="00492F66" w:rsidRPr="00C258A1" w:rsidRDefault="00492F66" w:rsidP="003E3C22">
      <w:pPr>
        <w:numPr>
          <w:ilvl w:val="0"/>
          <w:numId w:val="42"/>
        </w:numPr>
        <w:rPr>
          <w:rFonts w:ascii="Times New Roman" w:hAnsi="Times New Roman" w:cs="Times New Roman"/>
          <w:b/>
          <w:bCs/>
          <w:sz w:val="24"/>
          <w:szCs w:val="24"/>
        </w:rPr>
      </w:pPr>
      <w:r w:rsidRPr="00C258A1">
        <w:rPr>
          <w:rFonts w:ascii="Times New Roman" w:hAnsi="Times New Roman" w:cs="Times New Roman"/>
          <w:b/>
          <w:bCs/>
          <w:sz w:val="24"/>
          <w:szCs w:val="24"/>
        </w:rPr>
        <w:t>Uvjeti za uređenje građevne čestice:</w:t>
      </w:r>
    </w:p>
    <w:p w14:paraId="06A7E505" w14:textId="77777777" w:rsidR="00492F66" w:rsidRPr="00C258A1" w:rsidRDefault="00492F66" w:rsidP="003E3C22">
      <w:pPr>
        <w:rPr>
          <w:rFonts w:ascii="Times New Roman" w:hAnsi="Times New Roman" w:cs="Times New Roman"/>
          <w:bCs/>
          <w:strike/>
          <w:sz w:val="24"/>
          <w:szCs w:val="24"/>
        </w:rPr>
      </w:pPr>
      <w:r w:rsidRPr="00C258A1">
        <w:rPr>
          <w:rFonts w:ascii="Times New Roman" w:hAnsi="Times New Roman" w:cs="Times New Roman"/>
          <w:snapToGrid w:val="0"/>
          <w:sz w:val="24"/>
          <w:szCs w:val="24"/>
        </w:rPr>
        <w:t xml:space="preserve">Prostor na građevnoj čestici građevine poslovne namjene uređivat će se poštujući funkcionalne i oblikovne karakteristike krajobraza i namjene građevina. </w:t>
      </w:r>
      <w:r w:rsidRPr="00C258A1">
        <w:rPr>
          <w:rFonts w:ascii="Times New Roman" w:hAnsi="Times New Roman" w:cs="Times New Roman"/>
          <w:bCs/>
          <w:sz w:val="24"/>
          <w:szCs w:val="24"/>
        </w:rPr>
        <w:t xml:space="preserve">Minimalna površina tla pod zelenilom je 30% površine građevne čestice za izgradnju novih građevina, te 20% pri rekonstrukciji postojećih građevina. </w:t>
      </w:r>
    </w:p>
    <w:p w14:paraId="720996A7" w14:textId="77777777" w:rsidR="00492F66" w:rsidRPr="00C258A1" w:rsidRDefault="00492F66" w:rsidP="003E3C22">
      <w:pPr>
        <w:contextualSpacing/>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Iznimno, za izgradnju i rekonstrukciju građevina na zemljištu u okviru kojeg je dio površine namijenjen za rekonstrukciju i proširenje lokalnih i ostalih (nerazvrstanih) cesta, ukoliko se ne mogu ostvariti uvjeti propisani ovim planom, određuju sljedeći granični uvjeti:</w:t>
      </w:r>
    </w:p>
    <w:p w14:paraId="74E57A74" w14:textId="77777777" w:rsidR="00492F66" w:rsidRPr="00C258A1" w:rsidRDefault="00492F66" w:rsidP="003E3C22">
      <w:pPr>
        <w:ind w:left="567" w:hanging="141"/>
        <w:rPr>
          <w:rFonts w:ascii="Times New Roman" w:eastAsia="Times New Roman" w:hAnsi="Times New Roman" w:cs="Times New Roman"/>
          <w:sz w:val="24"/>
          <w:szCs w:val="24"/>
          <w:lang w:eastAsia="ar-SA"/>
        </w:rPr>
      </w:pPr>
      <w:r w:rsidRPr="00C258A1">
        <w:rPr>
          <w:rFonts w:ascii="Times New Roman" w:eastAsia="Times New Roman" w:hAnsi="Times New Roman" w:cs="Times New Roman"/>
          <w:sz w:val="24"/>
          <w:szCs w:val="24"/>
          <w:lang w:eastAsia="ar-SA"/>
        </w:rPr>
        <w:t xml:space="preserve">- minimalna površina zelenila za izgradnju nove građevine iznosi 20% površine građevinske čestice, </w:t>
      </w:r>
    </w:p>
    <w:p w14:paraId="2297A2A9" w14:textId="17D83AB4" w:rsidR="00492F66" w:rsidRPr="00C258A1" w:rsidRDefault="00492F66" w:rsidP="003E3C22">
      <w:pPr>
        <w:rPr>
          <w:rFonts w:ascii="Times New Roman" w:hAnsi="Times New Roman" w:cs="Times New Roman"/>
          <w:bCs/>
          <w:sz w:val="24"/>
          <w:szCs w:val="24"/>
        </w:rPr>
      </w:pPr>
      <w:r w:rsidRPr="00C258A1">
        <w:rPr>
          <w:rFonts w:ascii="Times New Roman" w:hAnsi="Times New Roman" w:cs="Times New Roman"/>
          <w:bCs/>
          <w:sz w:val="24"/>
          <w:szCs w:val="24"/>
        </w:rPr>
        <w:t>Teren oko građevine, potporni zidovi i terase i slično, trebaju se izvesti tako da ne narušavaju izgled naselja, te da se ne promjeni prirodno otjecanje voda na štetu susjednog zemljišta i susjednih građevina. Visina podzida ne smije prelaziti 1,5m. Unutar građevne čestice dopuštena je izgradnja dječjih i ostalih igrališta, otvorenih bazena i sl. u funkciji osnovne namjene.</w:t>
      </w:r>
    </w:p>
    <w:p w14:paraId="2E48043D" w14:textId="77777777" w:rsidR="00492F66" w:rsidRPr="00C258A1" w:rsidRDefault="00492F66" w:rsidP="003E3C22">
      <w:pPr>
        <w:rPr>
          <w:rFonts w:ascii="Times New Roman" w:hAnsi="Times New Roman" w:cs="Times New Roman"/>
          <w:bCs/>
          <w:sz w:val="24"/>
          <w:szCs w:val="24"/>
        </w:rPr>
      </w:pPr>
      <w:r w:rsidRPr="00C258A1">
        <w:rPr>
          <w:rFonts w:ascii="Times New Roman" w:hAnsi="Times New Roman" w:cs="Times New Roman"/>
          <w:bCs/>
          <w:sz w:val="24"/>
          <w:szCs w:val="24"/>
        </w:rPr>
        <w:t>Nagib terena koji zahtjeva više podzida  rješavati terasasto.</w:t>
      </w:r>
      <w:r w:rsidRPr="00C258A1">
        <w:rPr>
          <w:rFonts w:ascii="Times New Roman" w:hAnsi="Times New Roman" w:cs="Times New Roman"/>
          <w:sz w:val="24"/>
          <w:szCs w:val="24"/>
        </w:rPr>
        <w:t xml:space="preserve"> </w:t>
      </w:r>
    </w:p>
    <w:p w14:paraId="307CFB5C" w14:textId="77777777" w:rsidR="00492F66" w:rsidRPr="00C258A1" w:rsidRDefault="00492F66" w:rsidP="003E3C22">
      <w:pPr>
        <w:rPr>
          <w:rFonts w:ascii="Times New Roman" w:hAnsi="Times New Roman" w:cs="Times New Roman"/>
          <w:bCs/>
          <w:sz w:val="24"/>
          <w:szCs w:val="24"/>
        </w:rPr>
      </w:pPr>
      <w:r w:rsidRPr="00C258A1">
        <w:rPr>
          <w:rFonts w:ascii="Times New Roman" w:hAnsi="Times New Roman" w:cs="Times New Roman"/>
          <w:bCs/>
          <w:sz w:val="24"/>
          <w:szCs w:val="24"/>
        </w:rPr>
        <w:t xml:space="preserve">Privremene i montažne građevine se mogu postaviti na građevnoj čestici ako su osigurani uvjeti udaljenosti od susjednih građevnih čestica. </w:t>
      </w:r>
    </w:p>
    <w:p w14:paraId="6FADF62A" w14:textId="5D7AF66C" w:rsidR="007E3125" w:rsidRPr="00C258A1" w:rsidRDefault="00492F66" w:rsidP="003E3C22">
      <w:pPr>
        <w:rPr>
          <w:rFonts w:ascii="Times New Roman" w:hAnsi="Times New Roman" w:cs="Times New Roman"/>
          <w:bCs/>
          <w:sz w:val="24"/>
          <w:szCs w:val="24"/>
        </w:rPr>
      </w:pPr>
      <w:bookmarkStart w:id="7" w:name="_Hlk165364087"/>
      <w:r w:rsidRPr="00C258A1">
        <w:rPr>
          <w:rFonts w:ascii="Times New Roman" w:hAnsi="Times New Roman" w:cs="Times New Roman"/>
          <w:bCs/>
          <w:sz w:val="24"/>
          <w:szCs w:val="24"/>
        </w:rPr>
        <w:t xml:space="preserve">Parkirališta se moraju osigurati na građevnoj čestici temeljem </w:t>
      </w:r>
      <w:r w:rsidR="007E3125" w:rsidRPr="00C258A1">
        <w:rPr>
          <w:rFonts w:ascii="Times New Roman" w:hAnsi="Times New Roman" w:cs="Times New Roman"/>
          <w:bCs/>
          <w:sz w:val="24"/>
          <w:szCs w:val="24"/>
        </w:rPr>
        <w:t>sljedećih standarda:</w:t>
      </w:r>
    </w:p>
    <w:p w14:paraId="7D725F80" w14:textId="686FD799" w:rsidR="007E3125" w:rsidRPr="00C258A1" w:rsidRDefault="00950A77" w:rsidP="003E3C22">
      <w:pPr>
        <w:pStyle w:val="Odlomakpopisa"/>
        <w:numPr>
          <w:ilvl w:val="0"/>
          <w:numId w:val="32"/>
        </w:numPr>
        <w:rPr>
          <w:rFonts w:ascii="Times New Roman" w:hAnsi="Times New Roman" w:cs="Times New Roman"/>
          <w:bCs/>
          <w:sz w:val="24"/>
          <w:szCs w:val="24"/>
        </w:rPr>
      </w:pPr>
      <w:r w:rsidRPr="00C258A1">
        <w:rPr>
          <w:rFonts w:ascii="Times New Roman" w:hAnsi="Times New Roman" w:cs="Times New Roman"/>
          <w:bCs/>
          <w:sz w:val="24"/>
          <w:szCs w:val="24"/>
        </w:rPr>
        <w:t xml:space="preserve">najmanje </w:t>
      </w:r>
      <w:r w:rsidR="007E3125" w:rsidRPr="00C258A1">
        <w:rPr>
          <w:rFonts w:ascii="Times New Roman" w:hAnsi="Times New Roman" w:cs="Times New Roman"/>
          <w:bCs/>
          <w:sz w:val="24"/>
          <w:szCs w:val="24"/>
        </w:rPr>
        <w:t>jedno parkirališno mjesto na četiri sjedeća mjesta u ugostiteljskom objektu</w:t>
      </w:r>
    </w:p>
    <w:p w14:paraId="2C35E503" w14:textId="03C6AEA2" w:rsidR="007E3125" w:rsidRPr="00C258A1" w:rsidRDefault="00950A77" w:rsidP="003E3C22">
      <w:pPr>
        <w:pStyle w:val="Odlomakpopisa"/>
        <w:numPr>
          <w:ilvl w:val="0"/>
          <w:numId w:val="32"/>
        </w:numPr>
        <w:rPr>
          <w:rFonts w:ascii="Times New Roman" w:hAnsi="Times New Roman" w:cs="Times New Roman"/>
          <w:bCs/>
          <w:sz w:val="24"/>
          <w:szCs w:val="24"/>
        </w:rPr>
      </w:pPr>
      <w:r w:rsidRPr="00C258A1">
        <w:rPr>
          <w:rFonts w:ascii="Times New Roman" w:hAnsi="Times New Roman" w:cs="Times New Roman"/>
          <w:bCs/>
          <w:sz w:val="24"/>
          <w:szCs w:val="24"/>
        </w:rPr>
        <w:t xml:space="preserve">najmanje </w:t>
      </w:r>
      <w:r w:rsidR="007E3125" w:rsidRPr="00C258A1">
        <w:rPr>
          <w:rFonts w:ascii="Times New Roman" w:hAnsi="Times New Roman" w:cs="Times New Roman"/>
          <w:bCs/>
          <w:sz w:val="24"/>
          <w:szCs w:val="24"/>
        </w:rPr>
        <w:t>jedno parkirališno mjesto na tri osobe zaposlene u hotelu, pansionu, aparthotelu i sl.</w:t>
      </w:r>
    </w:p>
    <w:p w14:paraId="45C3B7A9" w14:textId="7A904C16" w:rsidR="00492F66" w:rsidRPr="00C258A1" w:rsidRDefault="00950A77" w:rsidP="003E3C22">
      <w:pPr>
        <w:pStyle w:val="Odlomakpopisa"/>
        <w:numPr>
          <w:ilvl w:val="0"/>
          <w:numId w:val="32"/>
        </w:numPr>
        <w:rPr>
          <w:rFonts w:ascii="Times New Roman" w:hAnsi="Times New Roman" w:cs="Times New Roman"/>
          <w:bCs/>
          <w:sz w:val="24"/>
          <w:szCs w:val="24"/>
        </w:rPr>
      </w:pPr>
      <w:r w:rsidRPr="00C258A1">
        <w:rPr>
          <w:rFonts w:ascii="Times New Roman" w:hAnsi="Times New Roman" w:cs="Times New Roman"/>
          <w:bCs/>
          <w:sz w:val="24"/>
          <w:szCs w:val="24"/>
        </w:rPr>
        <w:t xml:space="preserve">najmanje </w:t>
      </w:r>
      <w:r w:rsidR="007E3125" w:rsidRPr="00C258A1">
        <w:rPr>
          <w:rFonts w:ascii="Times New Roman" w:hAnsi="Times New Roman" w:cs="Times New Roman"/>
          <w:bCs/>
          <w:sz w:val="24"/>
          <w:szCs w:val="24"/>
        </w:rPr>
        <w:t>jedno parkirališno mjesto na jednu smještajnu jedinicu u hotelu, pansionu, aparthotelu i sl.</w:t>
      </w:r>
    </w:p>
    <w:p w14:paraId="5C5D53FE" w14:textId="7196FA17" w:rsidR="007E3125" w:rsidRPr="00C258A1" w:rsidRDefault="00D60C7B" w:rsidP="003E3C22">
      <w:pPr>
        <w:rPr>
          <w:rFonts w:ascii="Times New Roman" w:hAnsi="Times New Roman" w:cs="Times New Roman"/>
          <w:bCs/>
          <w:sz w:val="24"/>
          <w:szCs w:val="24"/>
        </w:rPr>
      </w:pPr>
      <w:r w:rsidRPr="00C258A1">
        <w:rPr>
          <w:rFonts w:ascii="Times New Roman" w:hAnsi="Times New Roman" w:cs="Times New Roman"/>
          <w:bCs/>
          <w:sz w:val="24"/>
          <w:szCs w:val="24"/>
        </w:rPr>
        <w:lastRenderedPageBreak/>
        <w:t>Vanjske p</w:t>
      </w:r>
      <w:r w:rsidR="007E3125" w:rsidRPr="00C258A1">
        <w:rPr>
          <w:rFonts w:ascii="Times New Roman" w:hAnsi="Times New Roman" w:cs="Times New Roman"/>
          <w:bCs/>
          <w:sz w:val="24"/>
          <w:szCs w:val="24"/>
        </w:rPr>
        <w:t>a</w:t>
      </w:r>
      <w:r w:rsidRPr="00C258A1">
        <w:rPr>
          <w:rFonts w:ascii="Times New Roman" w:hAnsi="Times New Roman" w:cs="Times New Roman"/>
          <w:bCs/>
          <w:sz w:val="24"/>
          <w:szCs w:val="24"/>
        </w:rPr>
        <w:t>r</w:t>
      </w:r>
      <w:r w:rsidR="007E3125" w:rsidRPr="00C258A1">
        <w:rPr>
          <w:rFonts w:ascii="Times New Roman" w:hAnsi="Times New Roman" w:cs="Times New Roman"/>
          <w:bCs/>
          <w:sz w:val="24"/>
          <w:szCs w:val="24"/>
        </w:rPr>
        <w:t>kirališne površine je potrebno ozeleniti sadnjom stabala (min. 1 stablo na 4 parkirna mjesta)</w:t>
      </w:r>
    </w:p>
    <w:p w14:paraId="5DE6E278" w14:textId="167878E7" w:rsidR="007E3125" w:rsidRPr="00C258A1" w:rsidRDefault="00452BF3" w:rsidP="003E3C22">
      <w:pPr>
        <w:rPr>
          <w:rFonts w:ascii="Times New Roman" w:hAnsi="Times New Roman" w:cs="Times New Roman"/>
          <w:bCs/>
          <w:sz w:val="24"/>
          <w:szCs w:val="24"/>
        </w:rPr>
      </w:pPr>
      <w:r w:rsidRPr="00C258A1">
        <w:rPr>
          <w:rFonts w:ascii="Times New Roman" w:hAnsi="Times New Roman" w:cs="Times New Roman"/>
          <w:bCs/>
          <w:sz w:val="24"/>
          <w:szCs w:val="24"/>
        </w:rPr>
        <w:t xml:space="preserve">Ako se garažni prostori nalaze u podzemnim etažama, ne računaju se u izgrađenost građevne čestice. </w:t>
      </w:r>
      <w:r w:rsidR="00FB3112" w:rsidRPr="00C258A1">
        <w:rPr>
          <w:rFonts w:ascii="Times New Roman" w:hAnsi="Times New Roman" w:cs="Times New Roman"/>
          <w:bCs/>
          <w:sz w:val="24"/>
          <w:szCs w:val="24"/>
        </w:rPr>
        <w:t>Podzemna etaža smješta se u skladu s minimalnim udaljenostima građevine od ruba građevne čestice određenim ovim člankom.</w:t>
      </w:r>
    </w:p>
    <w:bookmarkEnd w:id="7"/>
    <w:p w14:paraId="0069B3ED" w14:textId="77777777" w:rsidR="00492F66" w:rsidRPr="00C258A1" w:rsidRDefault="00492F66" w:rsidP="003E3C22">
      <w:pPr>
        <w:numPr>
          <w:ilvl w:val="0"/>
          <w:numId w:val="42"/>
        </w:numPr>
        <w:rPr>
          <w:rFonts w:ascii="Times New Roman" w:hAnsi="Times New Roman" w:cs="Times New Roman"/>
          <w:b/>
          <w:bCs/>
          <w:sz w:val="24"/>
          <w:szCs w:val="24"/>
        </w:rPr>
      </w:pPr>
      <w:r w:rsidRPr="00C258A1">
        <w:rPr>
          <w:rFonts w:ascii="Times New Roman" w:hAnsi="Times New Roman" w:cs="Times New Roman"/>
          <w:b/>
          <w:bCs/>
          <w:sz w:val="24"/>
          <w:szCs w:val="24"/>
        </w:rPr>
        <w:t>Uvjeti za nesmetani pristup, kretanje, boravak i rad osoba smanjene pokretljivosti</w:t>
      </w:r>
    </w:p>
    <w:p w14:paraId="7228434B" w14:textId="77777777" w:rsidR="00492F66" w:rsidRPr="00C258A1" w:rsidRDefault="00492F66" w:rsidP="003E3C22">
      <w:pPr>
        <w:rPr>
          <w:rFonts w:ascii="Times New Roman" w:hAnsi="Times New Roman" w:cs="Times New Roman"/>
          <w:sz w:val="24"/>
          <w:szCs w:val="24"/>
        </w:rPr>
      </w:pPr>
      <w:r w:rsidRPr="00C258A1">
        <w:rPr>
          <w:rFonts w:ascii="Times New Roman" w:hAnsi="Times New Roman" w:cs="Times New Roman"/>
          <w:sz w:val="24"/>
          <w:szCs w:val="24"/>
        </w:rPr>
        <w:t>Projektiranjem i građenjem građevina poželjno je omogućiti dostupnost osobama s invaliditetom i smanjene pokretljivosti.</w:t>
      </w:r>
    </w:p>
    <w:p w14:paraId="0DAA76EE" w14:textId="77777777" w:rsidR="00492F66" w:rsidRPr="00C258A1" w:rsidRDefault="00492F66" w:rsidP="003E3C22">
      <w:pPr>
        <w:numPr>
          <w:ilvl w:val="0"/>
          <w:numId w:val="42"/>
        </w:numPr>
        <w:rPr>
          <w:rFonts w:ascii="Times New Roman" w:hAnsi="Times New Roman" w:cs="Times New Roman"/>
          <w:b/>
          <w:bCs/>
          <w:sz w:val="24"/>
          <w:szCs w:val="24"/>
        </w:rPr>
      </w:pPr>
      <w:r w:rsidRPr="00C258A1">
        <w:rPr>
          <w:rFonts w:ascii="Times New Roman" w:hAnsi="Times New Roman" w:cs="Times New Roman"/>
          <w:b/>
          <w:bCs/>
          <w:sz w:val="24"/>
          <w:szCs w:val="24"/>
        </w:rPr>
        <w:t xml:space="preserve">Način i uvjeti priključenja građevne čestice na prometnu površinu, komunalnu i drugu infrastrukturu </w:t>
      </w:r>
    </w:p>
    <w:p w14:paraId="03D1D927" w14:textId="24845C26" w:rsidR="00452BF3" w:rsidRPr="00C258A1" w:rsidRDefault="00452BF3" w:rsidP="003E3C22">
      <w:pPr>
        <w:rPr>
          <w:rFonts w:ascii="Times New Roman" w:hAnsi="Times New Roman" w:cs="Times New Roman"/>
          <w:sz w:val="24"/>
          <w:szCs w:val="24"/>
        </w:rPr>
      </w:pPr>
      <w:r w:rsidRPr="00C258A1">
        <w:rPr>
          <w:rFonts w:ascii="Times New Roman" w:hAnsi="Times New Roman" w:cs="Times New Roman"/>
          <w:sz w:val="24"/>
          <w:szCs w:val="24"/>
        </w:rPr>
        <w:t>Građevinska čestica mora biti izravno priključena na javnu prometnu površinu ili zasebnim kolnim pristupom min. širine 3,5 m i maksimalne dužine 50 m.</w:t>
      </w:r>
    </w:p>
    <w:p w14:paraId="192E4F46" w14:textId="77777777" w:rsidR="00452BF3" w:rsidRPr="00C258A1" w:rsidRDefault="00492F66" w:rsidP="003E3C22">
      <w:pPr>
        <w:rPr>
          <w:rFonts w:ascii="Times New Roman" w:hAnsi="Times New Roman" w:cs="Times New Roman"/>
          <w:sz w:val="24"/>
          <w:szCs w:val="24"/>
        </w:rPr>
      </w:pPr>
      <w:r w:rsidRPr="00C258A1">
        <w:rPr>
          <w:rFonts w:ascii="Times New Roman" w:hAnsi="Times New Roman" w:cs="Times New Roman"/>
          <w:sz w:val="24"/>
          <w:szCs w:val="24"/>
        </w:rPr>
        <w:t>Način i uvjeti priključenja građevne čestice na komunalnu i drugu infrastrukturu određen je u poglavlju 5. Uvjeti utvrđivanja koridora ili trasa i površina prometnih i drugih infrastrukturnih sustava, ovih Odredbi za prov</w:t>
      </w:r>
      <w:r w:rsidR="00452BF3" w:rsidRPr="00C258A1">
        <w:rPr>
          <w:rFonts w:ascii="Times New Roman" w:hAnsi="Times New Roman" w:cs="Times New Roman"/>
          <w:sz w:val="24"/>
          <w:szCs w:val="24"/>
        </w:rPr>
        <w:t>edbu.</w:t>
      </w:r>
    </w:p>
    <w:p w14:paraId="5FA152DD" w14:textId="337CA8FE" w:rsidR="00492F66" w:rsidRPr="00C258A1" w:rsidRDefault="00492F66" w:rsidP="003E3C22">
      <w:pPr>
        <w:rPr>
          <w:rFonts w:ascii="Times New Roman" w:hAnsi="Times New Roman" w:cs="Times New Roman"/>
          <w:sz w:val="24"/>
          <w:szCs w:val="24"/>
        </w:rPr>
      </w:pPr>
      <w:r w:rsidRPr="00C258A1">
        <w:rPr>
          <w:rFonts w:ascii="Times New Roman" w:hAnsi="Times New Roman" w:cs="Times New Roman"/>
          <w:sz w:val="24"/>
          <w:szCs w:val="24"/>
        </w:rPr>
        <w:t xml:space="preserve">Na građevnoj čestici se mora osigurati potreban broj parkirališnih mjesta određen u skladu </w:t>
      </w:r>
      <w:r w:rsidR="008E6E96" w:rsidRPr="00C258A1">
        <w:rPr>
          <w:rFonts w:ascii="Times New Roman" w:hAnsi="Times New Roman" w:cs="Times New Roman"/>
          <w:strike/>
          <w:sz w:val="24"/>
          <w:szCs w:val="24"/>
        </w:rPr>
        <w:t>s</w:t>
      </w:r>
      <w:r w:rsidR="003F5F44" w:rsidRPr="00C258A1">
        <w:rPr>
          <w:rFonts w:ascii="Times New Roman" w:eastAsia="Calibri" w:hAnsi="Times New Roman" w:cs="Times New Roman"/>
          <w:sz w:val="24"/>
          <w:szCs w:val="24"/>
        </w:rPr>
        <w:t xml:space="preserve"> točkom 7 ove odredbe.</w:t>
      </w:r>
    </w:p>
    <w:p w14:paraId="4AF4D049" w14:textId="77777777" w:rsidR="00492F66" w:rsidRPr="00C258A1" w:rsidRDefault="00492F66" w:rsidP="003E3C22">
      <w:pPr>
        <w:numPr>
          <w:ilvl w:val="0"/>
          <w:numId w:val="42"/>
        </w:numPr>
        <w:rPr>
          <w:rFonts w:ascii="Times New Roman" w:hAnsi="Times New Roman" w:cs="Times New Roman"/>
          <w:b/>
          <w:bCs/>
          <w:sz w:val="24"/>
          <w:szCs w:val="24"/>
        </w:rPr>
      </w:pPr>
      <w:r w:rsidRPr="00C258A1">
        <w:rPr>
          <w:rFonts w:ascii="Times New Roman" w:hAnsi="Times New Roman" w:cs="Times New Roman"/>
          <w:b/>
          <w:bCs/>
          <w:sz w:val="24"/>
          <w:szCs w:val="24"/>
        </w:rPr>
        <w:t>Mjere (način) sprječavanja nepovoljna utjecaja na okoliš i prirodu</w:t>
      </w:r>
    </w:p>
    <w:p w14:paraId="2CE75EDB" w14:textId="77777777" w:rsidR="00492F66" w:rsidRPr="00C258A1" w:rsidRDefault="00492F66" w:rsidP="003E3C22">
      <w:pPr>
        <w:widowControl w:val="0"/>
        <w:rPr>
          <w:rFonts w:ascii="Times New Roman" w:hAnsi="Times New Roman" w:cs="Times New Roman"/>
          <w:snapToGrid w:val="0"/>
          <w:sz w:val="24"/>
          <w:szCs w:val="24"/>
        </w:rPr>
      </w:pPr>
      <w:r w:rsidRPr="00C258A1">
        <w:rPr>
          <w:rFonts w:ascii="Times New Roman" w:hAnsi="Times New Roman" w:cs="Times New Roman"/>
          <w:sz w:val="24"/>
          <w:szCs w:val="24"/>
        </w:rPr>
        <w:t>Tijekom izgradnje odnosno rekonstrukcije i pri korištenju građevina nužno je osigurati mjere zaštite okoliša (zrak, tlo, voda, buka), na građevnoj čestici i na građevnim česticama na koje građevina ima utjecaj sukladno odredbama poglavlja 8. Mjere sprečavanja nepovoljnog utjecaja na okoliš i ostalih odredbi ovog Plana.</w:t>
      </w:r>
    </w:p>
    <w:p w14:paraId="432EC556" w14:textId="77777777" w:rsidR="00492F66" w:rsidRPr="00C258A1" w:rsidRDefault="00492F66" w:rsidP="003E3C22">
      <w:pPr>
        <w:numPr>
          <w:ilvl w:val="0"/>
          <w:numId w:val="42"/>
        </w:numPr>
        <w:rPr>
          <w:rFonts w:ascii="Times New Roman" w:hAnsi="Times New Roman" w:cs="Times New Roman"/>
          <w:b/>
          <w:bCs/>
          <w:sz w:val="24"/>
          <w:szCs w:val="24"/>
        </w:rPr>
      </w:pPr>
      <w:r w:rsidRPr="00C258A1">
        <w:rPr>
          <w:rFonts w:ascii="Times New Roman" w:hAnsi="Times New Roman" w:cs="Times New Roman"/>
          <w:b/>
          <w:bCs/>
          <w:sz w:val="24"/>
          <w:szCs w:val="24"/>
        </w:rPr>
        <w:t>Uvjeti rekonstrukcije građevina</w:t>
      </w:r>
    </w:p>
    <w:p w14:paraId="74553C8C" w14:textId="6086BDDE" w:rsidR="00492F66" w:rsidRPr="00C258A1" w:rsidRDefault="00492F66" w:rsidP="003E3C22">
      <w:pPr>
        <w:rPr>
          <w:rFonts w:ascii="Times New Roman" w:hAnsi="Times New Roman" w:cs="Times New Roman"/>
          <w:sz w:val="24"/>
          <w:szCs w:val="24"/>
        </w:rPr>
      </w:pPr>
      <w:r w:rsidRPr="00C258A1">
        <w:rPr>
          <w:rFonts w:ascii="Times New Roman" w:hAnsi="Times New Roman" w:cs="Times New Roman"/>
          <w:sz w:val="24"/>
          <w:szCs w:val="24"/>
        </w:rPr>
        <w:t>Rekonstrukcija postojećih ugostiteljsko-turističkih građevina</w:t>
      </w:r>
      <w:r w:rsidRPr="00C258A1">
        <w:rPr>
          <w:rFonts w:ascii="Times New Roman" w:hAnsi="Times New Roman" w:cs="Times New Roman"/>
          <w:sz w:val="24"/>
          <w:szCs w:val="24"/>
          <w:lang w:eastAsia="hr-HR"/>
        </w:rPr>
        <w:t xml:space="preserve"> skupine hotela- vrsta hotel, pansion</w:t>
      </w:r>
      <w:r w:rsidR="00052E99" w:rsidRPr="00C258A1">
        <w:rPr>
          <w:rFonts w:ascii="Times New Roman" w:hAnsi="Times New Roman" w:cs="Times New Roman"/>
          <w:sz w:val="24"/>
          <w:szCs w:val="24"/>
          <w:lang w:eastAsia="hr-HR"/>
        </w:rPr>
        <w:t>,</w:t>
      </w:r>
      <w:r w:rsidRPr="00C258A1">
        <w:rPr>
          <w:rFonts w:ascii="Times New Roman" w:hAnsi="Times New Roman" w:cs="Times New Roman"/>
          <w:sz w:val="24"/>
          <w:szCs w:val="24"/>
          <w:lang w:eastAsia="hr-HR"/>
        </w:rPr>
        <w:t xml:space="preserve"> aparthote</w:t>
      </w:r>
      <w:r w:rsidRPr="00C258A1">
        <w:rPr>
          <w:rFonts w:ascii="Times New Roman" w:hAnsi="Times New Roman" w:cs="Times New Roman"/>
          <w:sz w:val="24"/>
          <w:szCs w:val="24"/>
        </w:rPr>
        <w:t>l</w:t>
      </w:r>
      <w:r w:rsidR="00052E99" w:rsidRPr="00C258A1">
        <w:rPr>
          <w:rFonts w:ascii="Times New Roman" w:hAnsi="Times New Roman" w:cs="Times New Roman"/>
          <w:sz w:val="24"/>
          <w:szCs w:val="24"/>
        </w:rPr>
        <w:t>, hotel posebnog standarda</w:t>
      </w:r>
      <w:r w:rsidRPr="00C258A1">
        <w:rPr>
          <w:rFonts w:ascii="Times New Roman" w:hAnsi="Times New Roman" w:cs="Times New Roman"/>
          <w:sz w:val="24"/>
          <w:szCs w:val="24"/>
        </w:rPr>
        <w:t xml:space="preserve"> u građevinskim područjima naselja, kao i rekonstrukcija u cilju promjene namjene građevine, određuje se pod istim uvjetima kao za nove građevine, a kada zahvati na građevini ne zadovoljavaju uvjete propisane ovim Planom, vrše se u postojećim gabaritima građevine. Prenamjena postojećih građevina drugih namjena u građevine ugostiteljsko-turističke namjene moguća je pod istim uvjetima kao i za nove građevine.</w:t>
      </w:r>
      <w:r w:rsidR="00645C38" w:rsidRPr="00C258A1">
        <w:rPr>
          <w:rFonts w:ascii="Times New Roman" w:hAnsi="Times New Roman" w:cs="Times New Roman"/>
          <w:sz w:val="24"/>
          <w:szCs w:val="24"/>
        </w:rPr>
        <w:t>“</w:t>
      </w:r>
      <w:r w:rsidR="0094280C" w:rsidRPr="00C258A1">
        <w:rPr>
          <w:rFonts w:ascii="Times New Roman" w:hAnsi="Times New Roman" w:cs="Times New Roman"/>
          <w:sz w:val="24"/>
          <w:szCs w:val="24"/>
        </w:rPr>
        <w:t xml:space="preserve"> </w:t>
      </w:r>
    </w:p>
    <w:bookmarkEnd w:id="5"/>
    <w:p w14:paraId="4CD89F7A" w14:textId="77777777" w:rsidR="00C258A1" w:rsidRDefault="00C258A1" w:rsidP="003E3C22">
      <w:pPr>
        <w:widowControl w:val="0"/>
        <w:jc w:val="center"/>
        <w:rPr>
          <w:rFonts w:ascii="Times New Roman" w:eastAsia="Times New Roman" w:hAnsi="Times New Roman" w:cs="Times New Roman"/>
          <w:b/>
          <w:snapToGrid w:val="0"/>
          <w:kern w:val="0"/>
          <w:sz w:val="24"/>
          <w:szCs w:val="24"/>
          <w14:ligatures w14:val="none"/>
        </w:rPr>
      </w:pPr>
    </w:p>
    <w:p w14:paraId="49D73A03" w14:textId="1C0026AE" w:rsidR="003C7A2A" w:rsidRPr="00C258A1" w:rsidRDefault="003C7A2A"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Članak 2</w:t>
      </w:r>
      <w:r w:rsidR="000F5F99" w:rsidRPr="00C258A1">
        <w:rPr>
          <w:rFonts w:ascii="Times New Roman" w:eastAsia="Times New Roman" w:hAnsi="Times New Roman" w:cs="Times New Roman"/>
          <w:b/>
          <w:snapToGrid w:val="0"/>
          <w:kern w:val="0"/>
          <w:sz w:val="24"/>
          <w:szCs w:val="24"/>
          <w14:ligatures w14:val="none"/>
        </w:rPr>
        <w:t>4</w:t>
      </w:r>
      <w:r w:rsidRPr="00C258A1">
        <w:rPr>
          <w:rFonts w:ascii="Times New Roman" w:eastAsia="Times New Roman" w:hAnsi="Times New Roman" w:cs="Times New Roman"/>
          <w:b/>
          <w:snapToGrid w:val="0"/>
          <w:kern w:val="0"/>
          <w:sz w:val="24"/>
          <w:szCs w:val="24"/>
          <w14:ligatures w14:val="none"/>
        </w:rPr>
        <w:t>.</w:t>
      </w:r>
    </w:p>
    <w:p w14:paraId="201DC22A" w14:textId="0F5A7313" w:rsidR="003C7A2A" w:rsidRPr="00C258A1" w:rsidRDefault="00C258A1" w:rsidP="00C258A1">
      <w:pPr>
        <w:autoSpaceDE w:val="0"/>
        <w:autoSpaceDN w:val="0"/>
        <w:adjustRightInd w:val="0"/>
        <w:rPr>
          <w:rFonts w:ascii="Times New Roman" w:eastAsia="Times New Roman" w:hAnsi="Times New Roman" w:cs="Times New Roman"/>
          <w:snapToGrid w:val="0"/>
          <w:kern w:val="0"/>
          <w:sz w:val="24"/>
          <w:szCs w:val="24"/>
          <w14:ligatures w14:val="none"/>
        </w:rPr>
      </w:pPr>
      <w:r>
        <w:rPr>
          <w:rFonts w:ascii="Times New Roman" w:eastAsia="Times New Roman" w:hAnsi="Times New Roman" w:cs="Times New Roman"/>
          <w:snapToGrid w:val="0"/>
          <w:kern w:val="0"/>
          <w:sz w:val="24"/>
          <w:szCs w:val="24"/>
          <w14:ligatures w14:val="none"/>
        </w:rPr>
        <w:t xml:space="preserve">(1) </w:t>
      </w:r>
      <w:r w:rsidR="003C7A2A" w:rsidRPr="00C258A1">
        <w:rPr>
          <w:rFonts w:ascii="Times New Roman" w:eastAsia="Times New Roman" w:hAnsi="Times New Roman" w:cs="Times New Roman"/>
          <w:snapToGrid w:val="0"/>
          <w:kern w:val="0"/>
          <w:sz w:val="24"/>
          <w:szCs w:val="24"/>
          <w14:ligatures w14:val="none"/>
        </w:rPr>
        <w:t>Naslov iznad članka 68. mijenja se i glasi: „2.2.1.3.2. Ostale ugostiteljsko-turističke građevine“.</w:t>
      </w:r>
    </w:p>
    <w:p w14:paraId="60D96BAA" w14:textId="69765FC4" w:rsidR="003C7A2A" w:rsidRPr="00C258A1" w:rsidRDefault="00C258A1" w:rsidP="00C258A1">
      <w:pPr>
        <w:autoSpaceDE w:val="0"/>
        <w:autoSpaceDN w:val="0"/>
        <w:adjustRightInd w:val="0"/>
        <w:rPr>
          <w:rFonts w:ascii="Times New Roman" w:eastAsia="Times New Roman" w:hAnsi="Times New Roman" w:cs="Times New Roman"/>
          <w:snapToGrid w:val="0"/>
          <w:kern w:val="0"/>
          <w:sz w:val="24"/>
          <w:szCs w:val="24"/>
          <w14:ligatures w14:val="none"/>
        </w:rPr>
      </w:pPr>
      <w:r>
        <w:rPr>
          <w:rFonts w:ascii="Times New Roman" w:eastAsia="Times New Roman" w:hAnsi="Times New Roman" w:cs="Times New Roman"/>
          <w:snapToGrid w:val="0"/>
          <w:kern w:val="0"/>
          <w:sz w:val="24"/>
          <w:szCs w:val="24"/>
          <w14:ligatures w14:val="none"/>
        </w:rPr>
        <w:t xml:space="preserve">(2) </w:t>
      </w:r>
      <w:r w:rsidR="003C7A2A" w:rsidRPr="00C258A1">
        <w:rPr>
          <w:rFonts w:ascii="Times New Roman" w:eastAsia="Times New Roman" w:hAnsi="Times New Roman" w:cs="Times New Roman"/>
          <w:snapToGrid w:val="0"/>
          <w:kern w:val="0"/>
          <w:sz w:val="24"/>
          <w:szCs w:val="24"/>
          <w14:ligatures w14:val="none"/>
        </w:rPr>
        <w:t>Članak 68. mijenja se i glasi:</w:t>
      </w:r>
    </w:p>
    <w:p w14:paraId="00314CA4" w14:textId="51761463" w:rsidR="00022E82" w:rsidRPr="00C258A1" w:rsidRDefault="0013718C" w:rsidP="003E3C22">
      <w:pPr>
        <w:rPr>
          <w:rFonts w:ascii="Times New Roman" w:hAnsi="Times New Roman" w:cs="Times New Roman"/>
          <w:sz w:val="24"/>
          <w:szCs w:val="24"/>
          <w:lang w:eastAsia="hr-HR"/>
        </w:rPr>
      </w:pPr>
      <w:r w:rsidRPr="00C258A1">
        <w:rPr>
          <w:rFonts w:ascii="Times New Roman" w:hAnsi="Times New Roman" w:cs="Times New Roman"/>
          <w:sz w:val="24"/>
          <w:szCs w:val="24"/>
        </w:rPr>
        <w:t>„</w:t>
      </w:r>
      <w:r w:rsidR="00022E82" w:rsidRPr="00C258A1">
        <w:rPr>
          <w:rFonts w:ascii="Times New Roman" w:hAnsi="Times New Roman" w:cs="Times New Roman"/>
          <w:sz w:val="24"/>
          <w:szCs w:val="24"/>
        </w:rPr>
        <w:t>Ovim planom određuju se sljedeći uvjeti za korištenje, zaštitu, građenje, rekonstrukciju ostalih ugostiteljsko-turističkih građevina</w:t>
      </w:r>
      <w:r w:rsidR="00022E82" w:rsidRPr="00C258A1">
        <w:rPr>
          <w:rFonts w:ascii="Times New Roman" w:hAnsi="Times New Roman" w:cs="Times New Roman"/>
          <w:sz w:val="24"/>
          <w:szCs w:val="24"/>
          <w:lang w:eastAsia="hr-HR"/>
        </w:rPr>
        <w:t>.</w:t>
      </w:r>
    </w:p>
    <w:p w14:paraId="7E55D93C" w14:textId="77777777" w:rsidR="00022E82" w:rsidRPr="00C258A1" w:rsidRDefault="00022E82" w:rsidP="003E3C22">
      <w:pPr>
        <w:numPr>
          <w:ilvl w:val="0"/>
          <w:numId w:val="36"/>
        </w:numPr>
        <w:rPr>
          <w:rFonts w:ascii="Times New Roman" w:hAnsi="Times New Roman" w:cs="Times New Roman"/>
          <w:b/>
          <w:bCs/>
          <w:sz w:val="24"/>
          <w:szCs w:val="24"/>
        </w:rPr>
      </w:pPr>
      <w:r w:rsidRPr="00C258A1">
        <w:rPr>
          <w:rFonts w:ascii="Times New Roman" w:hAnsi="Times New Roman" w:cs="Times New Roman"/>
          <w:b/>
          <w:bCs/>
          <w:sz w:val="24"/>
          <w:szCs w:val="24"/>
        </w:rPr>
        <w:t>Lokacija zahvata u prostoru</w:t>
      </w:r>
    </w:p>
    <w:p w14:paraId="3E7BD2B4" w14:textId="15CC5579" w:rsidR="00022E82" w:rsidRPr="00C258A1" w:rsidRDefault="00022E82" w:rsidP="003E3C22">
      <w:pPr>
        <w:rPr>
          <w:rFonts w:ascii="Times New Roman" w:hAnsi="Times New Roman" w:cs="Times New Roman"/>
          <w:sz w:val="24"/>
          <w:szCs w:val="24"/>
        </w:rPr>
      </w:pPr>
      <w:r w:rsidRPr="00C258A1">
        <w:rPr>
          <w:rFonts w:ascii="Times New Roman" w:hAnsi="Times New Roman" w:cs="Times New Roman"/>
          <w:sz w:val="24"/>
          <w:szCs w:val="24"/>
        </w:rPr>
        <w:t>Ostale ugostiteljsko-turističke  građevine mogu se graditi u svim građevinskim područjima naselja</w:t>
      </w:r>
      <w:r w:rsidR="006C453D" w:rsidRPr="00C258A1">
        <w:rPr>
          <w:rFonts w:ascii="Times New Roman" w:hAnsi="Times New Roman" w:cs="Times New Roman"/>
          <w:sz w:val="24"/>
          <w:szCs w:val="24"/>
        </w:rPr>
        <w:t xml:space="preserve"> osim u izdvojenom dijelu građevinskog područja naselja oznake N4-5</w:t>
      </w:r>
      <w:r w:rsidRPr="00C258A1">
        <w:rPr>
          <w:rFonts w:ascii="Times New Roman" w:hAnsi="Times New Roman" w:cs="Times New Roman"/>
          <w:sz w:val="24"/>
          <w:szCs w:val="24"/>
        </w:rPr>
        <w:t>.</w:t>
      </w:r>
    </w:p>
    <w:p w14:paraId="2F4F07A7" w14:textId="77777777" w:rsidR="00022E82" w:rsidRPr="00C258A1" w:rsidRDefault="00022E82" w:rsidP="003E3C22">
      <w:pPr>
        <w:numPr>
          <w:ilvl w:val="0"/>
          <w:numId w:val="36"/>
        </w:numPr>
        <w:rPr>
          <w:rFonts w:ascii="Times New Roman" w:hAnsi="Times New Roman" w:cs="Times New Roman"/>
          <w:b/>
          <w:bCs/>
          <w:sz w:val="24"/>
          <w:szCs w:val="24"/>
        </w:rPr>
      </w:pPr>
      <w:r w:rsidRPr="00C258A1">
        <w:rPr>
          <w:rFonts w:ascii="Times New Roman" w:hAnsi="Times New Roman" w:cs="Times New Roman"/>
          <w:b/>
          <w:bCs/>
          <w:sz w:val="24"/>
          <w:szCs w:val="24"/>
        </w:rPr>
        <w:t xml:space="preserve">Namjena građevine </w:t>
      </w:r>
    </w:p>
    <w:p w14:paraId="05E5575B" w14:textId="77777777" w:rsidR="00022E82" w:rsidRPr="00C258A1" w:rsidRDefault="00022E82" w:rsidP="003E3C22">
      <w:pPr>
        <w:rPr>
          <w:rFonts w:ascii="Times New Roman" w:hAnsi="Times New Roman" w:cs="Times New Roman"/>
          <w:sz w:val="24"/>
          <w:szCs w:val="24"/>
        </w:rPr>
      </w:pPr>
      <w:r w:rsidRPr="00C258A1">
        <w:rPr>
          <w:rFonts w:ascii="Times New Roman" w:hAnsi="Times New Roman" w:cs="Times New Roman"/>
          <w:sz w:val="24"/>
          <w:szCs w:val="24"/>
        </w:rPr>
        <w:t>Namjena ostalih ugostiteljsko-turističkih građevina je ugostiteljsko turistička. Ostale ugostiteljsko-turističke građevine unutar građevinskog područja naselja namijenjene su za sve vrste ugostiteljskih sadržaja (caffe, snack bar, restoran, pizzeria, kantina i sl.)</w:t>
      </w:r>
    </w:p>
    <w:p w14:paraId="4A54EEB0" w14:textId="77777777" w:rsidR="00022E82" w:rsidRPr="00C258A1" w:rsidRDefault="00022E82" w:rsidP="003E3C22">
      <w:pPr>
        <w:rPr>
          <w:rFonts w:ascii="Times New Roman" w:hAnsi="Times New Roman" w:cs="Times New Roman"/>
          <w:b/>
          <w:sz w:val="24"/>
          <w:szCs w:val="24"/>
        </w:rPr>
      </w:pPr>
      <w:r w:rsidRPr="00C258A1">
        <w:rPr>
          <w:rFonts w:ascii="Times New Roman" w:hAnsi="Times New Roman" w:cs="Times New Roman"/>
          <w:sz w:val="24"/>
          <w:szCs w:val="24"/>
        </w:rPr>
        <w:t>U sklopu ostalih ugostiteljsko-turističkih građevina  mogu se smještati i sadržaji javne i društvene namjene.</w:t>
      </w:r>
      <w:r w:rsidRPr="00C258A1">
        <w:rPr>
          <w:rFonts w:ascii="Times New Roman" w:hAnsi="Times New Roman" w:cs="Times New Roman"/>
          <w:b/>
          <w:sz w:val="24"/>
          <w:szCs w:val="24"/>
        </w:rPr>
        <w:t xml:space="preserve"> </w:t>
      </w:r>
      <w:r w:rsidRPr="00C258A1">
        <w:rPr>
          <w:rFonts w:ascii="Times New Roman" w:hAnsi="Times New Roman" w:cs="Times New Roman"/>
          <w:sz w:val="24"/>
          <w:szCs w:val="24"/>
        </w:rPr>
        <w:t>Prateći sadržaji mogu  iznositi najviše 40 % BRP.</w:t>
      </w:r>
    </w:p>
    <w:p w14:paraId="3755AB5B" w14:textId="77777777" w:rsidR="00022E82" w:rsidRPr="00C258A1" w:rsidRDefault="00022E82" w:rsidP="003E3C22">
      <w:pPr>
        <w:rPr>
          <w:rFonts w:ascii="Times New Roman" w:hAnsi="Times New Roman" w:cs="Times New Roman"/>
          <w:sz w:val="24"/>
          <w:szCs w:val="24"/>
        </w:rPr>
      </w:pPr>
      <w:r w:rsidRPr="00C258A1">
        <w:rPr>
          <w:rFonts w:ascii="Times New Roman" w:hAnsi="Times New Roman" w:cs="Times New Roman"/>
          <w:sz w:val="24"/>
          <w:szCs w:val="24"/>
        </w:rPr>
        <w:t xml:space="preserve">Osnovna građevina može imati pomoćnu građevinu. Pomoćna građevina mora s osnovnom građevinom činiti funkcionalnu cjelinu. </w:t>
      </w:r>
    </w:p>
    <w:p w14:paraId="6C9B9E98" w14:textId="77777777" w:rsidR="00022E82" w:rsidRPr="00C258A1" w:rsidRDefault="00022E82" w:rsidP="003E3C22">
      <w:pPr>
        <w:rPr>
          <w:rFonts w:ascii="Times New Roman" w:hAnsi="Times New Roman" w:cs="Times New Roman"/>
          <w:sz w:val="24"/>
          <w:szCs w:val="24"/>
        </w:rPr>
      </w:pPr>
      <w:r w:rsidRPr="00C258A1">
        <w:rPr>
          <w:rFonts w:ascii="Times New Roman" w:hAnsi="Times New Roman" w:cs="Times New Roman"/>
          <w:sz w:val="24"/>
          <w:szCs w:val="24"/>
        </w:rPr>
        <w:t>U sklopu osnovne građevine može se smjestiti jedan stan kao pomoćni prostor. Površina stambenog dijela može iznositi najviše 40 % BRP.</w:t>
      </w:r>
    </w:p>
    <w:p w14:paraId="29201393" w14:textId="77777777" w:rsidR="00022E82" w:rsidRPr="00C258A1" w:rsidRDefault="00022E82" w:rsidP="003E3C22">
      <w:pPr>
        <w:rPr>
          <w:rFonts w:ascii="Times New Roman" w:hAnsi="Times New Roman" w:cs="Times New Roman"/>
          <w:sz w:val="24"/>
          <w:szCs w:val="24"/>
        </w:rPr>
      </w:pPr>
      <w:r w:rsidRPr="00C258A1">
        <w:rPr>
          <w:rFonts w:ascii="Times New Roman" w:hAnsi="Times New Roman" w:cs="Times New Roman"/>
          <w:sz w:val="24"/>
          <w:szCs w:val="24"/>
        </w:rPr>
        <w:lastRenderedPageBreak/>
        <w:t>Ostale ugostiteljsko –turističke građevine se grade kao samostojeće.</w:t>
      </w:r>
    </w:p>
    <w:p w14:paraId="4E9BA6AC" w14:textId="77777777" w:rsidR="00022E82" w:rsidRPr="00C258A1" w:rsidRDefault="00022E82" w:rsidP="003E3C22">
      <w:pPr>
        <w:numPr>
          <w:ilvl w:val="0"/>
          <w:numId w:val="36"/>
        </w:numPr>
        <w:rPr>
          <w:rFonts w:ascii="Times New Roman" w:hAnsi="Times New Roman" w:cs="Times New Roman"/>
          <w:b/>
          <w:bCs/>
          <w:sz w:val="24"/>
          <w:szCs w:val="24"/>
        </w:rPr>
      </w:pPr>
      <w:r w:rsidRPr="00C258A1">
        <w:rPr>
          <w:rFonts w:ascii="Times New Roman" w:hAnsi="Times New Roman" w:cs="Times New Roman"/>
          <w:b/>
          <w:bCs/>
          <w:sz w:val="24"/>
          <w:szCs w:val="24"/>
        </w:rPr>
        <w:t xml:space="preserve">Veličina građevine: </w:t>
      </w:r>
    </w:p>
    <w:p w14:paraId="4455FE22" w14:textId="77777777" w:rsidR="00022E82" w:rsidRPr="00C258A1" w:rsidRDefault="00022E82" w:rsidP="003E3C22">
      <w:pPr>
        <w:contextualSpacing/>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Veličina građevine određuje se maksimalno temeljem slijedećih ukupnih kriterija:</w:t>
      </w:r>
    </w:p>
    <w:p w14:paraId="32033C8A" w14:textId="77777777" w:rsidR="00022E82" w:rsidRPr="00C258A1" w:rsidRDefault="00022E82" w:rsidP="003E3C22">
      <w:pPr>
        <w:numPr>
          <w:ilvl w:val="0"/>
          <w:numId w:val="35"/>
        </w:numPr>
        <w:contextualSpacing/>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Maksimalni koeficijent izgrađenosti građevinske čestice (k</w:t>
      </w:r>
      <w:r w:rsidRPr="00C258A1">
        <w:rPr>
          <w:rFonts w:ascii="Times New Roman" w:eastAsia="Calibri" w:hAnsi="Times New Roman" w:cs="Times New Roman"/>
          <w:bCs/>
          <w:sz w:val="24"/>
          <w:szCs w:val="24"/>
          <w:vertAlign w:val="subscript"/>
        </w:rPr>
        <w:t>ig</w:t>
      </w:r>
      <w:r w:rsidRPr="00C258A1">
        <w:rPr>
          <w:rFonts w:ascii="Times New Roman" w:eastAsia="Calibri" w:hAnsi="Times New Roman" w:cs="Times New Roman"/>
          <w:bCs/>
          <w:sz w:val="24"/>
          <w:szCs w:val="24"/>
        </w:rPr>
        <w:t>) je 0,3</w:t>
      </w:r>
    </w:p>
    <w:p w14:paraId="413639F9" w14:textId="77777777" w:rsidR="00022E82" w:rsidRPr="00C258A1" w:rsidRDefault="00022E82" w:rsidP="003E3C22">
      <w:pPr>
        <w:numPr>
          <w:ilvl w:val="0"/>
          <w:numId w:val="35"/>
        </w:numPr>
        <w:contextualSpacing/>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Najveći dopušteni koeficijent iskoristivosti građevinske čestice (k</w:t>
      </w:r>
      <w:r w:rsidRPr="00C258A1">
        <w:rPr>
          <w:rFonts w:ascii="Times New Roman" w:eastAsia="Calibri" w:hAnsi="Times New Roman" w:cs="Times New Roman"/>
          <w:bCs/>
          <w:sz w:val="24"/>
          <w:szCs w:val="24"/>
          <w:vertAlign w:val="subscript"/>
        </w:rPr>
        <w:t>is</w:t>
      </w:r>
      <w:r w:rsidRPr="00C258A1">
        <w:rPr>
          <w:rFonts w:ascii="Times New Roman" w:eastAsia="Calibri" w:hAnsi="Times New Roman" w:cs="Times New Roman"/>
          <w:bCs/>
          <w:sz w:val="24"/>
          <w:szCs w:val="24"/>
        </w:rPr>
        <w:t>) je 1.</w:t>
      </w:r>
    </w:p>
    <w:p w14:paraId="585AD601" w14:textId="77777777" w:rsidR="00022E82" w:rsidRPr="00C258A1" w:rsidRDefault="00022E82" w:rsidP="003E3C22">
      <w:pPr>
        <w:numPr>
          <w:ilvl w:val="0"/>
          <w:numId w:val="35"/>
        </w:numPr>
        <w:contextualSpacing/>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Najmanja dopuštena površina tlocrtne projekcije građevine iznosi 60 m</w:t>
      </w:r>
      <w:r w:rsidRPr="00C258A1">
        <w:rPr>
          <w:rFonts w:ascii="Times New Roman" w:eastAsia="Calibri" w:hAnsi="Times New Roman" w:cs="Times New Roman"/>
          <w:bCs/>
          <w:sz w:val="24"/>
          <w:szCs w:val="24"/>
          <w:vertAlign w:val="superscript"/>
        </w:rPr>
        <w:t>2</w:t>
      </w:r>
    </w:p>
    <w:p w14:paraId="2FD0C852" w14:textId="77777777" w:rsidR="00022E82" w:rsidRPr="00C258A1" w:rsidRDefault="00022E82" w:rsidP="003E3C22">
      <w:pPr>
        <w:numPr>
          <w:ilvl w:val="0"/>
          <w:numId w:val="35"/>
        </w:numPr>
        <w:contextualSpacing/>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Najveća dopuštena površina tlocrtne projekcije građevine iznosi 250 m</w:t>
      </w:r>
      <w:r w:rsidRPr="00C258A1">
        <w:rPr>
          <w:rFonts w:ascii="Times New Roman" w:eastAsia="Calibri" w:hAnsi="Times New Roman" w:cs="Times New Roman"/>
          <w:bCs/>
          <w:sz w:val="24"/>
          <w:szCs w:val="24"/>
          <w:vertAlign w:val="superscript"/>
        </w:rPr>
        <w:t>2</w:t>
      </w:r>
    </w:p>
    <w:p w14:paraId="77A1B11A" w14:textId="77777777" w:rsidR="00022E82" w:rsidRPr="00C258A1" w:rsidRDefault="00022E82" w:rsidP="003E3C22">
      <w:pPr>
        <w:numPr>
          <w:ilvl w:val="0"/>
          <w:numId w:val="35"/>
        </w:numPr>
        <w:contextualSpacing/>
        <w:rPr>
          <w:rFonts w:ascii="Times New Roman" w:eastAsia="Calibri" w:hAnsi="Times New Roman" w:cs="Times New Roman"/>
          <w:sz w:val="24"/>
          <w:szCs w:val="24"/>
        </w:rPr>
      </w:pPr>
      <w:r w:rsidRPr="00C258A1">
        <w:rPr>
          <w:rFonts w:ascii="Times New Roman" w:eastAsia="Calibri" w:hAnsi="Times New Roman" w:cs="Times New Roman"/>
          <w:sz w:val="24"/>
          <w:szCs w:val="24"/>
        </w:rPr>
        <w:t>Najveća dopuštena bruto razvijena površina ostalih ugostiteljsko-turističkih građevina iznosi 400 m</w:t>
      </w:r>
      <w:r w:rsidRPr="00C258A1">
        <w:rPr>
          <w:rFonts w:ascii="Times New Roman" w:eastAsia="Calibri" w:hAnsi="Times New Roman" w:cs="Times New Roman"/>
          <w:sz w:val="24"/>
          <w:szCs w:val="24"/>
          <w:vertAlign w:val="superscript"/>
        </w:rPr>
        <w:t>2</w:t>
      </w:r>
      <w:r w:rsidRPr="00C258A1">
        <w:rPr>
          <w:rFonts w:ascii="Times New Roman" w:eastAsia="Calibri" w:hAnsi="Times New Roman" w:cs="Times New Roman"/>
          <w:sz w:val="24"/>
          <w:szCs w:val="24"/>
        </w:rPr>
        <w:t>.</w:t>
      </w:r>
    </w:p>
    <w:p w14:paraId="11141EF2" w14:textId="77777777" w:rsidR="00022E82" w:rsidRPr="00C258A1" w:rsidRDefault="00022E82" w:rsidP="003E3C22">
      <w:pPr>
        <w:numPr>
          <w:ilvl w:val="0"/>
          <w:numId w:val="35"/>
        </w:numPr>
        <w:contextualSpacing/>
        <w:rPr>
          <w:rFonts w:ascii="Times New Roman" w:eastAsia="Calibri" w:hAnsi="Times New Roman" w:cs="Times New Roman"/>
          <w:bCs/>
          <w:sz w:val="24"/>
          <w:szCs w:val="24"/>
        </w:rPr>
      </w:pPr>
      <w:r w:rsidRPr="00C258A1">
        <w:rPr>
          <w:rFonts w:ascii="Times New Roman" w:eastAsia="Calibri" w:hAnsi="Times New Roman" w:cs="Times New Roman"/>
          <w:snapToGrid w:val="0"/>
          <w:sz w:val="24"/>
          <w:szCs w:val="24"/>
        </w:rPr>
        <w:t xml:space="preserve">Visina građevine mora biti u skladu s namjenom i funkcijom građevine, te tehnološkim procesom. </w:t>
      </w:r>
      <w:r w:rsidRPr="00C258A1">
        <w:rPr>
          <w:rFonts w:ascii="Times New Roman" w:eastAsia="Calibri" w:hAnsi="Times New Roman" w:cs="Times New Roman"/>
          <w:bCs/>
          <w:sz w:val="24"/>
          <w:szCs w:val="24"/>
        </w:rPr>
        <w:t>Najveća dopuštena visina građevine iznosi 10,5 m, mjereno od kote konačno zaravnatog terena do gornjeg ruba krovnog vijenca.</w:t>
      </w:r>
    </w:p>
    <w:p w14:paraId="4BF3DDFD" w14:textId="7BACB77F" w:rsidR="00022E82" w:rsidRPr="00C258A1" w:rsidRDefault="00022E82" w:rsidP="003E3C22">
      <w:pPr>
        <w:numPr>
          <w:ilvl w:val="0"/>
          <w:numId w:val="35"/>
        </w:numPr>
        <w:contextualSpacing/>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 xml:space="preserve">Najveći dopušteni broj etaža su 3 etaže. </w:t>
      </w:r>
    </w:p>
    <w:p w14:paraId="659815F7" w14:textId="77777777" w:rsidR="00022E82" w:rsidRPr="00C258A1" w:rsidRDefault="00022E82" w:rsidP="003E3C22">
      <w:pPr>
        <w:numPr>
          <w:ilvl w:val="0"/>
          <w:numId w:val="35"/>
        </w:numPr>
        <w:contextualSpacing/>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Pomoćna građevina se može graditi kao jednoetažna. Ona se</w:t>
      </w:r>
      <w:r w:rsidRPr="00C258A1">
        <w:rPr>
          <w:rFonts w:ascii="Times New Roman" w:eastAsia="Calibri" w:hAnsi="Times New Roman" w:cs="Times New Roman"/>
          <w:snapToGrid w:val="0"/>
          <w:sz w:val="24"/>
          <w:szCs w:val="24"/>
        </w:rPr>
        <w:t xml:space="preserve"> gradi uz uvjet da visina od kote konačno zaravnatog terena do </w:t>
      </w:r>
      <w:r w:rsidRPr="00C258A1">
        <w:rPr>
          <w:rFonts w:ascii="Times New Roman" w:eastAsia="Calibri" w:hAnsi="Times New Roman" w:cs="Times New Roman"/>
          <w:bCs/>
          <w:sz w:val="24"/>
          <w:szCs w:val="24"/>
        </w:rPr>
        <w:t xml:space="preserve">gornjeg ruba krovnog </w:t>
      </w:r>
      <w:r w:rsidRPr="00C258A1">
        <w:rPr>
          <w:rFonts w:ascii="Times New Roman" w:eastAsia="Calibri" w:hAnsi="Times New Roman" w:cs="Times New Roman"/>
          <w:snapToGrid w:val="0"/>
          <w:sz w:val="24"/>
          <w:szCs w:val="24"/>
        </w:rPr>
        <w:t>vijenca građevine nije viša od visine osnovne građevine i ne prelazi visinu od 4,0 metra.</w:t>
      </w:r>
    </w:p>
    <w:p w14:paraId="168F8385" w14:textId="77777777" w:rsidR="00022E82" w:rsidRPr="00C258A1" w:rsidRDefault="00022E82" w:rsidP="003E3C22">
      <w:pPr>
        <w:numPr>
          <w:ilvl w:val="0"/>
          <w:numId w:val="36"/>
        </w:numPr>
        <w:rPr>
          <w:rFonts w:ascii="Times New Roman" w:hAnsi="Times New Roman" w:cs="Times New Roman"/>
          <w:b/>
          <w:bCs/>
          <w:sz w:val="24"/>
          <w:szCs w:val="24"/>
        </w:rPr>
      </w:pPr>
      <w:r w:rsidRPr="00C258A1">
        <w:rPr>
          <w:rFonts w:ascii="Times New Roman" w:hAnsi="Times New Roman" w:cs="Times New Roman"/>
          <w:b/>
          <w:bCs/>
          <w:sz w:val="24"/>
          <w:szCs w:val="24"/>
        </w:rPr>
        <w:t>Uvjeti za oblikovanje građevine</w:t>
      </w:r>
    </w:p>
    <w:p w14:paraId="3D5B7136" w14:textId="77777777" w:rsidR="00883960" w:rsidRPr="00C258A1" w:rsidRDefault="00883960" w:rsidP="003E3C22">
      <w:pPr>
        <w:contextualSpacing/>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Pokrov ne smije biti blještav (nebojeni čelični i pocinčani lim i sl). Predlažu se boje u rasponu toplih tonova (od crvene do tamno-smeđe).</w:t>
      </w:r>
    </w:p>
    <w:p w14:paraId="7813045F" w14:textId="77777777" w:rsidR="00883960" w:rsidRPr="00C258A1" w:rsidRDefault="00883960" w:rsidP="003E3C22">
      <w:pPr>
        <w:rPr>
          <w:rFonts w:ascii="Times New Roman" w:hAnsi="Times New Roman" w:cs="Times New Roman"/>
          <w:sz w:val="24"/>
          <w:szCs w:val="24"/>
        </w:rPr>
      </w:pPr>
      <w:r w:rsidRPr="00C258A1">
        <w:rPr>
          <w:rFonts w:ascii="Times New Roman" w:hAnsi="Times New Roman" w:cs="Times New Roman"/>
          <w:sz w:val="24"/>
          <w:szCs w:val="24"/>
        </w:rPr>
        <w:t>Moguće vrste pokrova:</w:t>
      </w:r>
    </w:p>
    <w:p w14:paraId="0C9BB5F6" w14:textId="77777777" w:rsidR="00883960" w:rsidRPr="00C258A1" w:rsidRDefault="00883960" w:rsidP="003E3C22">
      <w:pPr>
        <w:pStyle w:val="Odlomakpopisa"/>
        <w:numPr>
          <w:ilvl w:val="0"/>
          <w:numId w:val="32"/>
        </w:numPr>
        <w:rPr>
          <w:rFonts w:ascii="Times New Roman" w:hAnsi="Times New Roman" w:cs="Times New Roman"/>
          <w:sz w:val="24"/>
          <w:szCs w:val="24"/>
        </w:rPr>
      </w:pPr>
      <w:r w:rsidRPr="00C258A1">
        <w:rPr>
          <w:rFonts w:ascii="Times New Roman" w:hAnsi="Times New Roman" w:cs="Times New Roman"/>
          <w:sz w:val="24"/>
          <w:szCs w:val="24"/>
        </w:rPr>
        <w:t>pokrov ravnim fiber-cementnim pločama, sivi finiš</w:t>
      </w:r>
    </w:p>
    <w:p w14:paraId="4CA0652D" w14:textId="77777777" w:rsidR="00883960" w:rsidRPr="00C258A1" w:rsidRDefault="00883960" w:rsidP="003E3C22">
      <w:pPr>
        <w:pStyle w:val="Odlomakpopisa"/>
        <w:numPr>
          <w:ilvl w:val="0"/>
          <w:numId w:val="32"/>
        </w:numPr>
        <w:rPr>
          <w:rFonts w:ascii="Times New Roman" w:hAnsi="Times New Roman" w:cs="Times New Roman"/>
          <w:sz w:val="24"/>
          <w:szCs w:val="24"/>
        </w:rPr>
      </w:pPr>
      <w:r w:rsidRPr="00C258A1">
        <w:rPr>
          <w:rFonts w:ascii="Times New Roman" w:hAnsi="Times New Roman" w:cs="Times New Roman"/>
          <w:sz w:val="24"/>
          <w:szCs w:val="24"/>
        </w:rPr>
        <w:t>pokrov falcanim limom, širina falcanih ploha 20 –  40 cm, od crvene do tamno-smeđe i tamno-sive</w:t>
      </w:r>
    </w:p>
    <w:p w14:paraId="40563BC6" w14:textId="77777777" w:rsidR="00883960" w:rsidRPr="00C258A1" w:rsidRDefault="00883960" w:rsidP="003E3C22">
      <w:pPr>
        <w:pStyle w:val="Odlomakpopisa"/>
        <w:numPr>
          <w:ilvl w:val="0"/>
          <w:numId w:val="32"/>
        </w:numPr>
        <w:rPr>
          <w:rFonts w:ascii="Times New Roman" w:hAnsi="Times New Roman" w:cs="Times New Roman"/>
          <w:sz w:val="24"/>
          <w:szCs w:val="24"/>
        </w:rPr>
      </w:pPr>
      <w:r w:rsidRPr="00C258A1">
        <w:rPr>
          <w:rFonts w:ascii="Times New Roman" w:hAnsi="Times New Roman" w:cs="Times New Roman"/>
          <w:sz w:val="24"/>
          <w:szCs w:val="24"/>
        </w:rPr>
        <w:t>iznimno je moguć i utoreni tera-cotta crijep, ukoliko se u naselju već nalazi takva vrsta pokrova.</w:t>
      </w:r>
    </w:p>
    <w:p w14:paraId="473FFF42" w14:textId="054ED620" w:rsidR="00883960" w:rsidRPr="00C258A1" w:rsidRDefault="00883960" w:rsidP="003E3C22">
      <w:pPr>
        <w:rPr>
          <w:rFonts w:ascii="Times New Roman" w:hAnsi="Times New Roman" w:cs="Times New Roman"/>
          <w:sz w:val="24"/>
          <w:szCs w:val="24"/>
        </w:rPr>
      </w:pPr>
      <w:r w:rsidRPr="00C258A1">
        <w:rPr>
          <w:rFonts w:ascii="Times New Roman" w:hAnsi="Times New Roman" w:cs="Times New Roman"/>
          <w:sz w:val="24"/>
          <w:szCs w:val="24"/>
        </w:rPr>
        <w:t>Nije primjereno pokrivati krovište valovitim fiber-cementom, valovitim limom.</w:t>
      </w:r>
      <w:r w:rsidR="00072DD2" w:rsidRPr="00C258A1">
        <w:rPr>
          <w:rFonts w:ascii="Times New Roman" w:hAnsi="Times New Roman" w:cs="Times New Roman"/>
          <w:sz w:val="24"/>
          <w:szCs w:val="24"/>
        </w:rPr>
        <w:t xml:space="preserve"> biti izveden kao kosi nagiba najmanje 30°.</w:t>
      </w:r>
    </w:p>
    <w:p w14:paraId="7D306921" w14:textId="77777777" w:rsidR="00883960" w:rsidRPr="00C258A1" w:rsidRDefault="00883960" w:rsidP="003E3C22">
      <w:pPr>
        <w:rPr>
          <w:rFonts w:ascii="Times New Roman" w:hAnsi="Times New Roman" w:cs="Times New Roman"/>
          <w:sz w:val="24"/>
          <w:szCs w:val="24"/>
        </w:rPr>
      </w:pPr>
      <w:r w:rsidRPr="00C258A1">
        <w:rPr>
          <w:rFonts w:ascii="Times New Roman" w:hAnsi="Times New Roman" w:cs="Times New Roman"/>
          <w:sz w:val="24"/>
          <w:szCs w:val="24"/>
        </w:rPr>
        <w:t>Treba izbjegavati izvedbu većih mansardi i punoga mansardnog krova.</w:t>
      </w:r>
    </w:p>
    <w:p w14:paraId="453E153E" w14:textId="77777777" w:rsidR="00883960" w:rsidRPr="00C258A1" w:rsidRDefault="00883960" w:rsidP="003E3C22">
      <w:pPr>
        <w:rPr>
          <w:rFonts w:ascii="Times New Roman" w:hAnsi="Times New Roman" w:cs="Times New Roman"/>
          <w:sz w:val="24"/>
          <w:szCs w:val="24"/>
        </w:rPr>
      </w:pPr>
      <w:r w:rsidRPr="00C258A1">
        <w:rPr>
          <w:rFonts w:ascii="Times New Roman" w:hAnsi="Times New Roman" w:cs="Times New Roman"/>
          <w:sz w:val="24"/>
          <w:szCs w:val="24"/>
        </w:rPr>
        <w:t>Nije primjereno oblagati fasade lijepljenim kamenim pločama. Nije primjereno oblagati fasade drvenim poluoblicama i oblicama. Osim u slučaju restauracije izvornika, nisu primjereni ukrasni i graditeljski elementi koji imitiraju stilska obilježja (ukrasni stupovi, ornamentalni lukovi, ukrašene ograde, erkeri, kipići, balustrade, sl.)</w:t>
      </w:r>
    </w:p>
    <w:p w14:paraId="2D7E68BC" w14:textId="77777777" w:rsidR="00022E82" w:rsidRPr="00C258A1" w:rsidRDefault="00022E82" w:rsidP="003E3C22">
      <w:pPr>
        <w:numPr>
          <w:ilvl w:val="0"/>
          <w:numId w:val="36"/>
        </w:numPr>
        <w:rPr>
          <w:rFonts w:ascii="Times New Roman" w:hAnsi="Times New Roman" w:cs="Times New Roman"/>
          <w:b/>
          <w:bCs/>
          <w:sz w:val="24"/>
          <w:szCs w:val="24"/>
        </w:rPr>
      </w:pPr>
      <w:r w:rsidRPr="00C258A1">
        <w:rPr>
          <w:rFonts w:ascii="Times New Roman" w:hAnsi="Times New Roman" w:cs="Times New Roman"/>
          <w:b/>
          <w:bCs/>
          <w:sz w:val="24"/>
          <w:szCs w:val="24"/>
        </w:rPr>
        <w:t>Oblik i veličina građevne čestice</w:t>
      </w:r>
    </w:p>
    <w:p w14:paraId="6584B269" w14:textId="24CEF6AA" w:rsidR="00022E82" w:rsidRPr="00C258A1" w:rsidRDefault="00022E82" w:rsidP="003E3C22">
      <w:pPr>
        <w:contextualSpacing/>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Najmanja površina građevne čestice iznosi 400 m</w:t>
      </w:r>
      <w:r w:rsidRPr="00C258A1">
        <w:rPr>
          <w:rFonts w:ascii="Times New Roman" w:eastAsia="Calibri" w:hAnsi="Times New Roman" w:cs="Times New Roman"/>
          <w:bCs/>
          <w:sz w:val="24"/>
          <w:szCs w:val="24"/>
          <w:vertAlign w:val="superscript"/>
        </w:rPr>
        <w:t>2</w:t>
      </w:r>
      <w:r w:rsidRPr="00C258A1">
        <w:rPr>
          <w:rFonts w:ascii="Times New Roman" w:eastAsia="Calibri" w:hAnsi="Times New Roman" w:cs="Times New Roman"/>
          <w:bCs/>
          <w:sz w:val="24"/>
          <w:szCs w:val="24"/>
        </w:rPr>
        <w:t xml:space="preserve">. </w:t>
      </w:r>
    </w:p>
    <w:p w14:paraId="2EBD563D" w14:textId="77777777" w:rsidR="00022E82" w:rsidRPr="00C258A1" w:rsidRDefault="00022E82" w:rsidP="003E3C22">
      <w:pPr>
        <w:numPr>
          <w:ilvl w:val="0"/>
          <w:numId w:val="36"/>
        </w:numPr>
        <w:rPr>
          <w:rFonts w:ascii="Times New Roman" w:hAnsi="Times New Roman" w:cs="Times New Roman"/>
          <w:b/>
          <w:bCs/>
          <w:sz w:val="24"/>
          <w:szCs w:val="24"/>
        </w:rPr>
      </w:pPr>
      <w:r w:rsidRPr="00C258A1">
        <w:rPr>
          <w:rFonts w:ascii="Times New Roman" w:hAnsi="Times New Roman" w:cs="Times New Roman"/>
          <w:b/>
          <w:bCs/>
          <w:sz w:val="24"/>
          <w:szCs w:val="24"/>
        </w:rPr>
        <w:t>Smještaj jedne ili više građevina na građevnoj čestici</w:t>
      </w:r>
    </w:p>
    <w:p w14:paraId="30A231CF" w14:textId="77777777" w:rsidR="00022E82" w:rsidRPr="00C258A1" w:rsidRDefault="00022E82" w:rsidP="003E3C22">
      <w:pPr>
        <w:contextualSpacing/>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Smještaj građevina na građevnoj čestici, odnosno unutar zahvata u prostoru određuje se uvjetima minimalne udaljenosti od ruba građevne čestice i to:</w:t>
      </w:r>
    </w:p>
    <w:p w14:paraId="595DAF42" w14:textId="77777777" w:rsidR="00022E82" w:rsidRPr="00C258A1" w:rsidRDefault="00022E82" w:rsidP="003E3C22">
      <w:pPr>
        <w:ind w:left="567" w:hanging="141"/>
        <w:rPr>
          <w:rFonts w:ascii="Times New Roman" w:eastAsia="Times New Roman" w:hAnsi="Times New Roman" w:cs="Times New Roman"/>
          <w:sz w:val="24"/>
          <w:szCs w:val="24"/>
          <w:lang w:eastAsia="ar-SA"/>
        </w:rPr>
      </w:pPr>
      <w:r w:rsidRPr="00C258A1">
        <w:rPr>
          <w:rFonts w:ascii="Times New Roman" w:eastAsia="Times New Roman" w:hAnsi="Times New Roman" w:cs="Times New Roman"/>
          <w:sz w:val="24"/>
          <w:szCs w:val="24"/>
          <w:lang w:eastAsia="ar-SA"/>
        </w:rPr>
        <w:t>- Površina za građenje nove građevine udaljenja je od: ruba građevne čestice pola visine građevine (h/2), ali ne manje od 4 m sa svih strana, osim prema javnoj prometnoj površini. Površina za građenje udaljena je minimalno 6,0 m od ruba građevne čestice prema javnoj prometnoj površini.</w:t>
      </w:r>
    </w:p>
    <w:p w14:paraId="7A1967BE" w14:textId="77777777" w:rsidR="00022E82" w:rsidRPr="00C258A1" w:rsidRDefault="00022E82" w:rsidP="003E3C22">
      <w:pPr>
        <w:ind w:left="567" w:hanging="141"/>
        <w:rPr>
          <w:rFonts w:ascii="Times New Roman" w:eastAsia="Times New Roman" w:hAnsi="Times New Roman" w:cs="Times New Roman"/>
          <w:sz w:val="24"/>
          <w:szCs w:val="24"/>
          <w:lang w:eastAsia="ar-SA"/>
        </w:rPr>
      </w:pPr>
      <w:r w:rsidRPr="00C258A1">
        <w:rPr>
          <w:rFonts w:ascii="Times New Roman" w:eastAsia="Times New Roman" w:hAnsi="Times New Roman" w:cs="Times New Roman"/>
          <w:sz w:val="24"/>
          <w:szCs w:val="24"/>
          <w:lang w:eastAsia="ar-SA"/>
        </w:rPr>
        <w:t>- Postojeće građevine koje su izgrađene na manjim udaljenostima od onih određenih ovim Planom, mogu se rekonstruirati, ali bez mogućnosti smanjenja udaljenosti, uz uvjet da se postojeća visina ne može povećavati ako je udaljenost do granice građevne čestice manja od pola visine građevine (h/2),</w:t>
      </w:r>
    </w:p>
    <w:p w14:paraId="3BADCC06" w14:textId="77777777" w:rsidR="00022E82" w:rsidRPr="00C258A1" w:rsidRDefault="00022E82" w:rsidP="003E3C22">
      <w:pPr>
        <w:ind w:left="567" w:hanging="141"/>
        <w:rPr>
          <w:rFonts w:ascii="Times New Roman" w:eastAsia="Times New Roman" w:hAnsi="Times New Roman" w:cs="Times New Roman"/>
          <w:sz w:val="24"/>
          <w:szCs w:val="24"/>
          <w:lang w:eastAsia="ar-SA"/>
        </w:rPr>
      </w:pPr>
      <w:r w:rsidRPr="00C258A1">
        <w:rPr>
          <w:rFonts w:ascii="Times New Roman" w:eastAsia="Times New Roman" w:hAnsi="Times New Roman" w:cs="Times New Roman"/>
          <w:sz w:val="24"/>
          <w:szCs w:val="24"/>
          <w:lang w:eastAsia="ar-SA"/>
        </w:rPr>
        <w:t>- Dopušta se izgradnja pomoćnih građevina i na manjoj udaljenosti od granice čestice, ali ta udaljenost ne može biti manja od h/2 pomoćne građevine. U tom slučaju pomoćna građevina na toj strani ne smije imati otvore (prozor, vrata, ventilacija, dimnjak, i sl).</w:t>
      </w:r>
    </w:p>
    <w:p w14:paraId="1578E084" w14:textId="77777777" w:rsidR="00022E82" w:rsidRPr="00C258A1" w:rsidRDefault="00022E82" w:rsidP="003E3C22">
      <w:pPr>
        <w:numPr>
          <w:ilvl w:val="0"/>
          <w:numId w:val="36"/>
        </w:numPr>
        <w:rPr>
          <w:rFonts w:ascii="Times New Roman" w:hAnsi="Times New Roman" w:cs="Times New Roman"/>
          <w:b/>
          <w:bCs/>
          <w:sz w:val="24"/>
          <w:szCs w:val="24"/>
        </w:rPr>
      </w:pPr>
      <w:r w:rsidRPr="00C258A1">
        <w:rPr>
          <w:rFonts w:ascii="Times New Roman" w:hAnsi="Times New Roman" w:cs="Times New Roman"/>
          <w:b/>
          <w:bCs/>
          <w:sz w:val="24"/>
          <w:szCs w:val="24"/>
        </w:rPr>
        <w:t>Uvjeti za uređenje građevne čestice:</w:t>
      </w:r>
    </w:p>
    <w:p w14:paraId="5949F5BA" w14:textId="77777777" w:rsidR="00022E82" w:rsidRPr="00C258A1" w:rsidRDefault="00022E82" w:rsidP="003E3C22">
      <w:pPr>
        <w:rPr>
          <w:rFonts w:ascii="Times New Roman" w:hAnsi="Times New Roman" w:cs="Times New Roman"/>
          <w:bCs/>
          <w:strike/>
          <w:sz w:val="24"/>
          <w:szCs w:val="24"/>
        </w:rPr>
      </w:pPr>
      <w:r w:rsidRPr="00C258A1">
        <w:rPr>
          <w:rFonts w:ascii="Times New Roman" w:hAnsi="Times New Roman" w:cs="Times New Roman"/>
          <w:snapToGrid w:val="0"/>
          <w:sz w:val="24"/>
          <w:szCs w:val="24"/>
        </w:rPr>
        <w:lastRenderedPageBreak/>
        <w:t xml:space="preserve">Prostor na građevnoj čestici uređivat će se poštujući funkcionalne i oblikovne karakteristike krajobraza i namjene građevina. </w:t>
      </w:r>
      <w:r w:rsidRPr="00C258A1">
        <w:rPr>
          <w:rFonts w:ascii="Times New Roman" w:hAnsi="Times New Roman" w:cs="Times New Roman"/>
          <w:bCs/>
          <w:sz w:val="24"/>
          <w:szCs w:val="24"/>
        </w:rPr>
        <w:t xml:space="preserve">Minimalna površina tla pod zelenilom je 20% površine građevne čestice za izgradnju novih građevina. </w:t>
      </w:r>
    </w:p>
    <w:p w14:paraId="0564CF3E" w14:textId="77777777" w:rsidR="00022E82" w:rsidRPr="00C258A1" w:rsidRDefault="00022E82" w:rsidP="003E3C22">
      <w:pPr>
        <w:rPr>
          <w:rFonts w:ascii="Times New Roman" w:hAnsi="Times New Roman" w:cs="Times New Roman"/>
          <w:bCs/>
          <w:sz w:val="24"/>
          <w:szCs w:val="24"/>
        </w:rPr>
      </w:pPr>
      <w:r w:rsidRPr="00C258A1">
        <w:rPr>
          <w:rFonts w:ascii="Times New Roman" w:hAnsi="Times New Roman" w:cs="Times New Roman"/>
          <w:bCs/>
          <w:sz w:val="24"/>
          <w:szCs w:val="24"/>
        </w:rPr>
        <w:t>Teren oko građevine, potporni zidovi i terase i slično, trebaju se izvesti tako da ne narušavaju izgled naselja, te da se ne promjeni prirodno otjecanje voda na štetu susjednog zemljišta i susjednih građevina. Visina podzida  ne smije prelaziti 1,5m.</w:t>
      </w:r>
    </w:p>
    <w:p w14:paraId="076F3BDE" w14:textId="77777777" w:rsidR="00022E82" w:rsidRPr="00C258A1" w:rsidRDefault="00022E82" w:rsidP="003E3C22">
      <w:pPr>
        <w:rPr>
          <w:rFonts w:ascii="Times New Roman" w:hAnsi="Times New Roman" w:cs="Times New Roman"/>
          <w:bCs/>
          <w:sz w:val="24"/>
          <w:szCs w:val="24"/>
        </w:rPr>
      </w:pPr>
      <w:r w:rsidRPr="00C258A1">
        <w:rPr>
          <w:rFonts w:ascii="Times New Roman" w:hAnsi="Times New Roman" w:cs="Times New Roman"/>
          <w:bCs/>
          <w:sz w:val="24"/>
          <w:szCs w:val="24"/>
        </w:rPr>
        <w:t>Nagib terena koji zahtjeva više podzida  rješavati terasasto, a minimalna širina terase je u tom slučaju 0,8 m.</w:t>
      </w:r>
    </w:p>
    <w:p w14:paraId="48310005" w14:textId="77777777" w:rsidR="00022E82" w:rsidRPr="00C258A1" w:rsidRDefault="00022E82" w:rsidP="003E3C22">
      <w:pPr>
        <w:rPr>
          <w:rFonts w:ascii="Times New Roman" w:hAnsi="Times New Roman" w:cs="Times New Roman"/>
          <w:bCs/>
          <w:sz w:val="24"/>
          <w:szCs w:val="24"/>
        </w:rPr>
      </w:pPr>
      <w:r w:rsidRPr="00C258A1">
        <w:rPr>
          <w:rFonts w:ascii="Times New Roman" w:hAnsi="Times New Roman" w:cs="Times New Roman"/>
          <w:bCs/>
          <w:sz w:val="24"/>
          <w:szCs w:val="24"/>
        </w:rPr>
        <w:t xml:space="preserve">Na građevnoj čestici mora se osigurati najmanje jedno parkirališno mjesto na četiri sjedeća mjesta u ugostiteljskom objektu. </w:t>
      </w:r>
    </w:p>
    <w:p w14:paraId="1ADA9E01" w14:textId="0250196C" w:rsidR="00022E82" w:rsidRPr="00C258A1" w:rsidRDefault="00D23996" w:rsidP="003E3C22">
      <w:pPr>
        <w:rPr>
          <w:rFonts w:ascii="Times New Roman" w:hAnsi="Times New Roman" w:cs="Times New Roman"/>
          <w:bCs/>
          <w:sz w:val="24"/>
          <w:szCs w:val="24"/>
        </w:rPr>
      </w:pPr>
      <w:r w:rsidRPr="00C258A1">
        <w:rPr>
          <w:rFonts w:ascii="Times New Roman" w:hAnsi="Times New Roman" w:cs="Times New Roman"/>
          <w:bCs/>
          <w:sz w:val="24"/>
          <w:szCs w:val="24"/>
        </w:rPr>
        <w:t>Vanjske p</w:t>
      </w:r>
      <w:r w:rsidR="00022E82" w:rsidRPr="00C258A1">
        <w:rPr>
          <w:rFonts w:ascii="Times New Roman" w:hAnsi="Times New Roman" w:cs="Times New Roman"/>
          <w:bCs/>
          <w:sz w:val="24"/>
          <w:szCs w:val="24"/>
        </w:rPr>
        <w:t>a</w:t>
      </w:r>
      <w:r w:rsidRPr="00C258A1">
        <w:rPr>
          <w:rFonts w:ascii="Times New Roman" w:hAnsi="Times New Roman" w:cs="Times New Roman"/>
          <w:bCs/>
          <w:sz w:val="24"/>
          <w:szCs w:val="24"/>
        </w:rPr>
        <w:t>r</w:t>
      </w:r>
      <w:r w:rsidR="00022E82" w:rsidRPr="00C258A1">
        <w:rPr>
          <w:rFonts w:ascii="Times New Roman" w:hAnsi="Times New Roman" w:cs="Times New Roman"/>
          <w:bCs/>
          <w:sz w:val="24"/>
          <w:szCs w:val="24"/>
        </w:rPr>
        <w:t>kirališne površine je potrebno ozeleniti sadnjom stabala (min. 1 stablo na 4 parkirna mjesta)</w:t>
      </w:r>
    </w:p>
    <w:p w14:paraId="37343770" w14:textId="77777777" w:rsidR="00022E82" w:rsidRPr="00C258A1" w:rsidRDefault="00022E82" w:rsidP="003E3C22">
      <w:pPr>
        <w:numPr>
          <w:ilvl w:val="0"/>
          <w:numId w:val="36"/>
        </w:numPr>
        <w:rPr>
          <w:rFonts w:ascii="Times New Roman" w:hAnsi="Times New Roman" w:cs="Times New Roman"/>
          <w:b/>
          <w:bCs/>
          <w:sz w:val="24"/>
          <w:szCs w:val="24"/>
        </w:rPr>
      </w:pPr>
      <w:r w:rsidRPr="00C258A1">
        <w:rPr>
          <w:rFonts w:ascii="Times New Roman" w:hAnsi="Times New Roman" w:cs="Times New Roman"/>
          <w:b/>
          <w:bCs/>
          <w:sz w:val="24"/>
          <w:szCs w:val="24"/>
        </w:rPr>
        <w:t>Uvjeti za nesmetani pristup, kretanje, boravak i rad osoba smanjene pokretljivosti</w:t>
      </w:r>
    </w:p>
    <w:p w14:paraId="693FA7A4" w14:textId="77777777" w:rsidR="00022E82" w:rsidRPr="00C258A1" w:rsidRDefault="00022E82" w:rsidP="003E3C22">
      <w:pPr>
        <w:rPr>
          <w:rFonts w:ascii="Times New Roman" w:hAnsi="Times New Roman" w:cs="Times New Roman"/>
          <w:sz w:val="24"/>
          <w:szCs w:val="24"/>
        </w:rPr>
      </w:pPr>
      <w:r w:rsidRPr="00C258A1">
        <w:rPr>
          <w:rFonts w:ascii="Times New Roman" w:hAnsi="Times New Roman" w:cs="Times New Roman"/>
          <w:sz w:val="24"/>
          <w:szCs w:val="24"/>
        </w:rPr>
        <w:t>Projektiranjem i građenjem građevina poželjno je omogućiti dostupnost osobama s invaliditetom i smanjene pokretljivosti.</w:t>
      </w:r>
    </w:p>
    <w:p w14:paraId="4A0F2441" w14:textId="77777777" w:rsidR="00022E82" w:rsidRPr="00C258A1" w:rsidRDefault="00022E82" w:rsidP="003E3C22">
      <w:pPr>
        <w:numPr>
          <w:ilvl w:val="0"/>
          <w:numId w:val="36"/>
        </w:numPr>
        <w:rPr>
          <w:rFonts w:ascii="Times New Roman" w:hAnsi="Times New Roman" w:cs="Times New Roman"/>
          <w:b/>
          <w:bCs/>
          <w:sz w:val="24"/>
          <w:szCs w:val="24"/>
        </w:rPr>
      </w:pPr>
      <w:r w:rsidRPr="00C258A1">
        <w:rPr>
          <w:rFonts w:ascii="Times New Roman" w:hAnsi="Times New Roman" w:cs="Times New Roman"/>
          <w:b/>
          <w:bCs/>
          <w:sz w:val="24"/>
          <w:szCs w:val="24"/>
        </w:rPr>
        <w:t xml:space="preserve">Način i uvjeti priključenja građevne čestice na prometnu površinu, komunalnu i drugu infrastrukturu </w:t>
      </w:r>
    </w:p>
    <w:p w14:paraId="41EEBE1C" w14:textId="77777777" w:rsidR="00022E82" w:rsidRPr="00C258A1" w:rsidRDefault="00022E82" w:rsidP="003E3C22">
      <w:pPr>
        <w:rPr>
          <w:rFonts w:ascii="Times New Roman" w:hAnsi="Times New Roman" w:cs="Times New Roman"/>
          <w:sz w:val="24"/>
          <w:szCs w:val="24"/>
        </w:rPr>
      </w:pPr>
      <w:r w:rsidRPr="00C258A1">
        <w:rPr>
          <w:rFonts w:ascii="Times New Roman" w:hAnsi="Times New Roman" w:cs="Times New Roman"/>
          <w:sz w:val="24"/>
          <w:szCs w:val="24"/>
        </w:rPr>
        <w:t>Građevinska čestica mora biti izravno priključena na javnu prometnu površinu ili zasebnim kolnim pristupom min. širine 3,5 m i maksimalne dužine 50 m.</w:t>
      </w:r>
    </w:p>
    <w:p w14:paraId="7F00129B" w14:textId="77777777" w:rsidR="00022E82" w:rsidRPr="00C258A1" w:rsidRDefault="00022E82" w:rsidP="003E3C22">
      <w:pPr>
        <w:rPr>
          <w:rFonts w:ascii="Times New Roman" w:hAnsi="Times New Roman" w:cs="Times New Roman"/>
          <w:sz w:val="24"/>
          <w:szCs w:val="24"/>
        </w:rPr>
      </w:pPr>
      <w:r w:rsidRPr="00C258A1">
        <w:rPr>
          <w:rFonts w:ascii="Times New Roman" w:hAnsi="Times New Roman" w:cs="Times New Roman"/>
          <w:sz w:val="24"/>
          <w:szCs w:val="24"/>
        </w:rPr>
        <w:t>Način i uvjeti priključenja građevne čestice na komunalnu i drugu infrastrukturu određen je u poglavlju 5. Uvjeti utvrđivanja koridora ili trasa i površina prometnih i drugih infrastrukturnih sustava, ovih Odredbi za provedbu. Na građevnoj čestici se mora osigurati potreban broj parkirališnih mjesta određen u skladu s ovim Planom.</w:t>
      </w:r>
    </w:p>
    <w:p w14:paraId="40D6CDBA" w14:textId="77777777" w:rsidR="00022E82" w:rsidRPr="00C258A1" w:rsidRDefault="00022E82" w:rsidP="003E3C22">
      <w:pPr>
        <w:numPr>
          <w:ilvl w:val="0"/>
          <w:numId w:val="36"/>
        </w:numPr>
        <w:rPr>
          <w:rFonts w:ascii="Times New Roman" w:hAnsi="Times New Roman" w:cs="Times New Roman"/>
          <w:b/>
          <w:bCs/>
          <w:sz w:val="24"/>
          <w:szCs w:val="24"/>
        </w:rPr>
      </w:pPr>
      <w:r w:rsidRPr="00C258A1">
        <w:rPr>
          <w:rFonts w:ascii="Times New Roman" w:hAnsi="Times New Roman" w:cs="Times New Roman"/>
          <w:b/>
          <w:bCs/>
          <w:sz w:val="24"/>
          <w:szCs w:val="24"/>
        </w:rPr>
        <w:t>Mjere (način) sprječavanja nepovoljna utjecaja na okoliš i prirodu</w:t>
      </w:r>
    </w:p>
    <w:p w14:paraId="0B9F3782" w14:textId="77777777" w:rsidR="00022E82" w:rsidRPr="00C258A1" w:rsidRDefault="00022E82" w:rsidP="003E3C22">
      <w:pPr>
        <w:widowControl w:val="0"/>
        <w:rPr>
          <w:rFonts w:ascii="Times New Roman" w:hAnsi="Times New Roman" w:cs="Times New Roman"/>
          <w:snapToGrid w:val="0"/>
          <w:sz w:val="24"/>
          <w:szCs w:val="24"/>
        </w:rPr>
      </w:pPr>
      <w:r w:rsidRPr="00C258A1">
        <w:rPr>
          <w:rFonts w:ascii="Times New Roman" w:hAnsi="Times New Roman" w:cs="Times New Roman"/>
          <w:sz w:val="24"/>
          <w:szCs w:val="24"/>
        </w:rPr>
        <w:t>Tijekom izgradnje odnosno rekonstrukcije i pri korištenju građevina nužno je osigurati mjere zaštite okoliša (zrak, tlo, voda, buka), na građevnoj čestici i na građevnim česticama na koje građevina ima utjecaj sukladno odredbama poglavlja 8. Mjere sprečavanja nepovoljnog utjecaja na okoliš i ostalih odredbi ovog Plana.</w:t>
      </w:r>
    </w:p>
    <w:p w14:paraId="76212F05" w14:textId="77777777" w:rsidR="00022E82" w:rsidRPr="00C258A1" w:rsidRDefault="00022E82" w:rsidP="003E3C22">
      <w:pPr>
        <w:numPr>
          <w:ilvl w:val="0"/>
          <w:numId w:val="36"/>
        </w:numPr>
        <w:rPr>
          <w:rFonts w:ascii="Times New Roman" w:hAnsi="Times New Roman" w:cs="Times New Roman"/>
          <w:b/>
          <w:bCs/>
          <w:sz w:val="24"/>
          <w:szCs w:val="24"/>
        </w:rPr>
      </w:pPr>
      <w:r w:rsidRPr="00C258A1">
        <w:rPr>
          <w:rFonts w:ascii="Times New Roman" w:hAnsi="Times New Roman" w:cs="Times New Roman"/>
          <w:b/>
          <w:bCs/>
          <w:sz w:val="24"/>
          <w:szCs w:val="24"/>
        </w:rPr>
        <w:t>Uvjeti rekonstrukcije građevina</w:t>
      </w:r>
    </w:p>
    <w:p w14:paraId="7215C6E1" w14:textId="4510B42B" w:rsidR="00022E82" w:rsidRPr="00C258A1" w:rsidRDefault="00022E82" w:rsidP="003E3C22">
      <w:pPr>
        <w:rPr>
          <w:rFonts w:ascii="Times New Roman" w:hAnsi="Times New Roman" w:cs="Times New Roman"/>
          <w:sz w:val="24"/>
          <w:szCs w:val="24"/>
        </w:rPr>
      </w:pPr>
      <w:r w:rsidRPr="00C258A1">
        <w:rPr>
          <w:rFonts w:ascii="Times New Roman" w:hAnsi="Times New Roman" w:cs="Times New Roman"/>
          <w:sz w:val="24"/>
          <w:szCs w:val="24"/>
        </w:rPr>
        <w:t>Rekonstrukcija postojećih građevina vrste ostale ugostiteljsko-turističke građevine  u građevinskim područjima naselja, kao i rekonstrukcija u cilju promjene namjene građevine, određuje se pod istim uvjetima kao za nove građevine, a kada zahvati na građevini ne zadovoljavaju uvjete propisane ovim Planom, vrše se u postojećim gabaritima građevine.</w:t>
      </w:r>
      <w:r w:rsidR="0013718C" w:rsidRPr="00C258A1">
        <w:rPr>
          <w:rFonts w:ascii="Times New Roman" w:hAnsi="Times New Roman" w:cs="Times New Roman"/>
          <w:sz w:val="24"/>
          <w:szCs w:val="24"/>
        </w:rPr>
        <w:t>“</w:t>
      </w:r>
      <w:r w:rsidR="006E3F7E" w:rsidRPr="00C258A1">
        <w:rPr>
          <w:rFonts w:ascii="Times New Roman" w:hAnsi="Times New Roman" w:cs="Times New Roman"/>
          <w:sz w:val="24"/>
          <w:szCs w:val="24"/>
        </w:rPr>
        <w:t>.</w:t>
      </w:r>
    </w:p>
    <w:p w14:paraId="46AD44B2" w14:textId="77777777" w:rsidR="00022E82" w:rsidRPr="00C258A1" w:rsidRDefault="00022E82" w:rsidP="003E3C22">
      <w:pPr>
        <w:autoSpaceDE w:val="0"/>
        <w:autoSpaceDN w:val="0"/>
        <w:adjustRightInd w:val="0"/>
        <w:rPr>
          <w:rFonts w:ascii="Times New Roman" w:eastAsia="Calibri" w:hAnsi="Times New Roman" w:cs="Times New Roman"/>
          <w:b/>
          <w:bCs/>
          <w:kern w:val="0"/>
          <w:sz w:val="24"/>
          <w:szCs w:val="24"/>
          <w14:ligatures w14:val="none"/>
        </w:rPr>
      </w:pPr>
    </w:p>
    <w:p w14:paraId="7D2CC080" w14:textId="71FD8AD4" w:rsidR="003C7A2A" w:rsidRPr="00C258A1" w:rsidRDefault="003C7A2A"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Članak 2</w:t>
      </w:r>
      <w:r w:rsidR="000F5F99" w:rsidRPr="00C258A1">
        <w:rPr>
          <w:rFonts w:ascii="Times New Roman" w:eastAsia="Times New Roman" w:hAnsi="Times New Roman" w:cs="Times New Roman"/>
          <w:b/>
          <w:snapToGrid w:val="0"/>
          <w:kern w:val="0"/>
          <w:sz w:val="24"/>
          <w:szCs w:val="24"/>
          <w14:ligatures w14:val="none"/>
        </w:rPr>
        <w:t>5</w:t>
      </w:r>
      <w:r w:rsidRPr="00C258A1">
        <w:rPr>
          <w:rFonts w:ascii="Times New Roman" w:eastAsia="Times New Roman" w:hAnsi="Times New Roman" w:cs="Times New Roman"/>
          <w:b/>
          <w:snapToGrid w:val="0"/>
          <w:kern w:val="0"/>
          <w:sz w:val="24"/>
          <w:szCs w:val="24"/>
          <w14:ligatures w14:val="none"/>
        </w:rPr>
        <w:t>.</w:t>
      </w:r>
    </w:p>
    <w:p w14:paraId="38E1F7FF" w14:textId="488AEE7B" w:rsidR="003C7A2A" w:rsidRPr="00C258A1" w:rsidRDefault="00C258A1" w:rsidP="00C258A1">
      <w:pPr>
        <w:autoSpaceDE w:val="0"/>
        <w:autoSpaceDN w:val="0"/>
        <w:adjustRightInd w:val="0"/>
        <w:rPr>
          <w:rFonts w:ascii="Times New Roman" w:eastAsia="Times New Roman" w:hAnsi="Times New Roman" w:cs="Times New Roman"/>
          <w:snapToGrid w:val="0"/>
          <w:kern w:val="0"/>
          <w:sz w:val="24"/>
          <w:szCs w:val="24"/>
          <w14:ligatures w14:val="none"/>
        </w:rPr>
      </w:pPr>
      <w:r>
        <w:rPr>
          <w:rFonts w:ascii="Times New Roman" w:eastAsia="Times New Roman" w:hAnsi="Times New Roman" w:cs="Times New Roman"/>
          <w:snapToGrid w:val="0"/>
          <w:kern w:val="0"/>
          <w:sz w:val="24"/>
          <w:szCs w:val="24"/>
          <w14:ligatures w14:val="none"/>
        </w:rPr>
        <w:t xml:space="preserve">(1) </w:t>
      </w:r>
      <w:r w:rsidR="003C7A2A" w:rsidRPr="00C258A1">
        <w:rPr>
          <w:rFonts w:ascii="Times New Roman" w:eastAsia="Times New Roman" w:hAnsi="Times New Roman" w:cs="Times New Roman"/>
          <w:snapToGrid w:val="0"/>
          <w:kern w:val="0"/>
          <w:sz w:val="24"/>
          <w:szCs w:val="24"/>
          <w14:ligatures w14:val="none"/>
        </w:rPr>
        <w:t>Naslov iznad članka 69. mijenja se i glasi: „2.2.1.3.3. Složena građevina ugostiteljsko-turističke namjene (kamp i hotel)“.</w:t>
      </w:r>
    </w:p>
    <w:p w14:paraId="6054063F" w14:textId="236C1A81" w:rsidR="00C55F8A" w:rsidRPr="00C258A1" w:rsidRDefault="00C258A1" w:rsidP="00C258A1">
      <w:pPr>
        <w:autoSpaceDE w:val="0"/>
        <w:autoSpaceDN w:val="0"/>
        <w:adjustRightInd w:val="0"/>
        <w:rPr>
          <w:rFonts w:ascii="Times New Roman" w:eastAsia="Times New Roman" w:hAnsi="Times New Roman" w:cs="Times New Roman"/>
          <w:snapToGrid w:val="0"/>
          <w:kern w:val="0"/>
          <w:sz w:val="24"/>
          <w:szCs w:val="24"/>
          <w14:ligatures w14:val="none"/>
        </w:rPr>
      </w:pPr>
      <w:r>
        <w:rPr>
          <w:rFonts w:ascii="Times New Roman" w:eastAsia="Times New Roman" w:hAnsi="Times New Roman" w:cs="Times New Roman"/>
          <w:snapToGrid w:val="0"/>
          <w:kern w:val="0"/>
          <w:sz w:val="24"/>
          <w:szCs w:val="24"/>
          <w14:ligatures w14:val="none"/>
        </w:rPr>
        <w:t xml:space="preserve">(2) </w:t>
      </w:r>
      <w:r w:rsidR="003C7A2A" w:rsidRPr="00C258A1">
        <w:rPr>
          <w:rFonts w:ascii="Times New Roman" w:eastAsia="Times New Roman" w:hAnsi="Times New Roman" w:cs="Times New Roman"/>
          <w:snapToGrid w:val="0"/>
          <w:kern w:val="0"/>
          <w:sz w:val="24"/>
          <w:szCs w:val="24"/>
          <w14:ligatures w14:val="none"/>
        </w:rPr>
        <w:t>Članak 69. mijenja se i glasi:</w:t>
      </w:r>
    </w:p>
    <w:p w14:paraId="6EFA1240" w14:textId="18D3C8B9" w:rsidR="00A44020" w:rsidRPr="00C258A1" w:rsidRDefault="0013718C" w:rsidP="003E3C22">
      <w:pPr>
        <w:pStyle w:val="Odlomakpopisa"/>
        <w:tabs>
          <w:tab w:val="left" w:pos="284"/>
        </w:tabs>
        <w:autoSpaceDE w:val="0"/>
        <w:autoSpaceDN w:val="0"/>
        <w:adjustRightInd w:val="0"/>
        <w:ind w:left="0"/>
        <w:rPr>
          <w:rFonts w:ascii="Times New Roman" w:hAnsi="Times New Roman" w:cs="Times New Roman"/>
          <w:sz w:val="24"/>
          <w:szCs w:val="24"/>
        </w:rPr>
      </w:pPr>
      <w:r w:rsidRPr="00C258A1">
        <w:rPr>
          <w:rFonts w:ascii="Times New Roman" w:eastAsia="Calibri" w:hAnsi="Times New Roman" w:cs="Times New Roman"/>
          <w:kern w:val="0"/>
          <w:sz w:val="24"/>
          <w:szCs w:val="24"/>
          <w14:ligatures w14:val="none"/>
        </w:rPr>
        <w:t>„</w:t>
      </w:r>
      <w:r w:rsidR="00424406" w:rsidRPr="00C258A1">
        <w:rPr>
          <w:rFonts w:ascii="Times New Roman" w:eastAsia="Calibri" w:hAnsi="Times New Roman" w:cs="Times New Roman"/>
          <w:kern w:val="0"/>
          <w:sz w:val="24"/>
          <w:szCs w:val="24"/>
          <w14:ligatures w14:val="none"/>
        </w:rPr>
        <w:t xml:space="preserve">Ovim planom određuju se sljedeći uvjeti za korištenje, zaštitu, građenje i rekonstrukciju </w:t>
      </w:r>
      <w:r w:rsidR="00776282" w:rsidRPr="00C258A1">
        <w:rPr>
          <w:rFonts w:ascii="Times New Roman" w:eastAsia="Calibri" w:hAnsi="Times New Roman" w:cs="Times New Roman"/>
          <w:kern w:val="0"/>
          <w:sz w:val="24"/>
          <w:szCs w:val="24"/>
          <w14:ligatures w14:val="none"/>
        </w:rPr>
        <w:t xml:space="preserve">građevine </w:t>
      </w:r>
      <w:r w:rsidR="00416352" w:rsidRPr="00C258A1">
        <w:rPr>
          <w:rFonts w:ascii="Times New Roman" w:eastAsia="Calibri" w:hAnsi="Times New Roman" w:cs="Times New Roman"/>
          <w:kern w:val="0"/>
          <w:sz w:val="24"/>
          <w:szCs w:val="24"/>
          <w14:ligatures w14:val="none"/>
        </w:rPr>
        <w:t xml:space="preserve">planirane </w:t>
      </w:r>
      <w:r w:rsidR="00776282" w:rsidRPr="00C258A1">
        <w:rPr>
          <w:rFonts w:ascii="Times New Roman" w:eastAsia="Calibri" w:hAnsi="Times New Roman" w:cs="Times New Roman"/>
          <w:kern w:val="0"/>
          <w:sz w:val="24"/>
          <w:szCs w:val="24"/>
          <w14:ligatures w14:val="none"/>
        </w:rPr>
        <w:t>ugostiteljsko-turističke namjene složenog tipa (kamp+hotel)</w:t>
      </w:r>
      <w:r w:rsidR="00A44020" w:rsidRPr="00C258A1">
        <w:rPr>
          <w:rFonts w:ascii="Times New Roman" w:eastAsia="Calibri" w:hAnsi="Times New Roman" w:cs="Times New Roman"/>
          <w:kern w:val="0"/>
          <w:sz w:val="24"/>
          <w:szCs w:val="24"/>
          <w14:ligatures w14:val="none"/>
        </w:rPr>
        <w:t xml:space="preserve"> kao sklopa više </w:t>
      </w:r>
      <w:r w:rsidR="00A44020" w:rsidRPr="00C258A1">
        <w:rPr>
          <w:rFonts w:ascii="Times New Roman" w:hAnsi="Times New Roman" w:cs="Times New Roman"/>
          <w:sz w:val="24"/>
          <w:szCs w:val="24"/>
        </w:rPr>
        <w:t>međusobno funkcionalno i  tehnološki povezanih građevina</w:t>
      </w:r>
      <w:r w:rsidR="00102D57" w:rsidRPr="00C258A1">
        <w:rPr>
          <w:rFonts w:ascii="Times New Roman" w:hAnsi="Times New Roman" w:cs="Times New Roman"/>
          <w:sz w:val="24"/>
          <w:szCs w:val="24"/>
        </w:rPr>
        <w:t>.</w:t>
      </w:r>
    </w:p>
    <w:p w14:paraId="1B1D8ED2" w14:textId="1B49B6FA" w:rsidR="00B0759D" w:rsidRPr="00C258A1" w:rsidRDefault="00693CA4" w:rsidP="003E3C22">
      <w:pPr>
        <w:pStyle w:val="Odlomakpopisa"/>
        <w:numPr>
          <w:ilvl w:val="0"/>
          <w:numId w:val="132"/>
        </w:numPr>
        <w:tabs>
          <w:tab w:val="left" w:pos="284"/>
        </w:tabs>
        <w:autoSpaceDE w:val="0"/>
        <w:autoSpaceDN w:val="0"/>
        <w:adjustRightInd w:val="0"/>
        <w:rPr>
          <w:rFonts w:ascii="Times New Roman" w:hAnsi="Times New Roman" w:cs="Times New Roman"/>
          <w:sz w:val="24"/>
          <w:szCs w:val="24"/>
        </w:rPr>
      </w:pPr>
      <w:r w:rsidRPr="00C258A1">
        <w:rPr>
          <w:rFonts w:ascii="Times New Roman" w:eastAsia="Calibri" w:hAnsi="Times New Roman" w:cs="Times New Roman"/>
          <w:kern w:val="0"/>
          <w:sz w:val="24"/>
          <w:szCs w:val="24"/>
          <w14:ligatures w14:val="none"/>
        </w:rPr>
        <w:t xml:space="preserve"> </w:t>
      </w:r>
      <w:r w:rsidR="00B0759D" w:rsidRPr="00C258A1">
        <w:rPr>
          <w:rFonts w:ascii="Times New Roman" w:eastAsia="Calibri" w:hAnsi="Times New Roman" w:cs="Times New Roman"/>
          <w:kern w:val="0"/>
          <w:sz w:val="24"/>
          <w:szCs w:val="24"/>
          <w14:ligatures w14:val="none"/>
        </w:rPr>
        <w:t>Građevina se može graditi etapno i/ili fazno.</w:t>
      </w:r>
      <w:r w:rsidR="00504875" w:rsidRPr="00C258A1">
        <w:rPr>
          <w:rFonts w:ascii="Times New Roman" w:eastAsia="Calibri" w:hAnsi="Times New Roman" w:cs="Times New Roman"/>
          <w:kern w:val="0"/>
          <w:sz w:val="24"/>
          <w:szCs w:val="24"/>
          <w14:ligatures w14:val="none"/>
        </w:rPr>
        <w:t xml:space="preserve"> </w:t>
      </w:r>
      <w:r w:rsidR="008F6616" w:rsidRPr="00C258A1">
        <w:rPr>
          <w:rFonts w:ascii="Times New Roman" w:eastAsia="Calibri" w:hAnsi="Times New Roman" w:cs="Times New Roman"/>
          <w:kern w:val="0"/>
          <w:sz w:val="24"/>
          <w:szCs w:val="24"/>
          <w14:ligatures w14:val="none"/>
        </w:rPr>
        <w:t xml:space="preserve"> </w:t>
      </w:r>
    </w:p>
    <w:p w14:paraId="5186E3A8" w14:textId="0F78B97B" w:rsidR="00424406" w:rsidRPr="00C258A1" w:rsidRDefault="00424406" w:rsidP="003E3C22">
      <w:pPr>
        <w:pStyle w:val="Odlomakpopisa"/>
        <w:numPr>
          <w:ilvl w:val="1"/>
          <w:numId w:val="43"/>
        </w:numPr>
        <w:autoSpaceDE w:val="0"/>
        <w:autoSpaceDN w:val="0"/>
        <w:adjustRightInd w:val="0"/>
        <w:ind w:left="284" w:hanging="284"/>
        <w:rPr>
          <w:rFonts w:ascii="Times New Roman" w:hAnsi="Times New Roman" w:cs="Times New Roman"/>
          <w:b/>
          <w:bCs/>
          <w:sz w:val="24"/>
          <w:szCs w:val="24"/>
        </w:rPr>
      </w:pPr>
      <w:r w:rsidRPr="00C258A1">
        <w:rPr>
          <w:rFonts w:ascii="Times New Roman" w:hAnsi="Times New Roman" w:cs="Times New Roman"/>
          <w:b/>
          <w:bCs/>
          <w:sz w:val="24"/>
          <w:szCs w:val="24"/>
        </w:rPr>
        <w:t>Lokacija zahvata u prostoru</w:t>
      </w:r>
    </w:p>
    <w:p w14:paraId="3ED88344" w14:textId="39EB08FD" w:rsidR="00424406" w:rsidRPr="00C258A1" w:rsidRDefault="00424406" w:rsidP="003E3C22">
      <w:pPr>
        <w:rPr>
          <w:rFonts w:ascii="Times New Roman" w:hAnsi="Times New Roman" w:cs="Times New Roman"/>
          <w:sz w:val="24"/>
          <w:szCs w:val="24"/>
        </w:rPr>
      </w:pPr>
      <w:r w:rsidRPr="00C258A1">
        <w:rPr>
          <w:rFonts w:ascii="Times New Roman" w:hAnsi="Times New Roman" w:cs="Times New Roman"/>
          <w:sz w:val="24"/>
          <w:szCs w:val="24"/>
        </w:rPr>
        <w:t>Građevin</w:t>
      </w:r>
      <w:r w:rsidR="005F673C" w:rsidRPr="00C258A1">
        <w:rPr>
          <w:rFonts w:ascii="Times New Roman" w:hAnsi="Times New Roman" w:cs="Times New Roman"/>
          <w:sz w:val="24"/>
          <w:szCs w:val="24"/>
        </w:rPr>
        <w:t>a</w:t>
      </w:r>
      <w:r w:rsidRPr="00C258A1">
        <w:rPr>
          <w:rFonts w:ascii="Times New Roman" w:hAnsi="Times New Roman" w:cs="Times New Roman"/>
          <w:sz w:val="24"/>
          <w:szCs w:val="24"/>
        </w:rPr>
        <w:t xml:space="preserve"> ugostiteljsko-turističke namjene </w:t>
      </w:r>
      <w:r w:rsidR="00776282" w:rsidRPr="00C258A1">
        <w:rPr>
          <w:rFonts w:ascii="Times New Roman" w:hAnsi="Times New Roman" w:cs="Times New Roman"/>
          <w:sz w:val="24"/>
          <w:szCs w:val="24"/>
          <w:lang w:eastAsia="hr-HR"/>
        </w:rPr>
        <w:t>složenog tipa</w:t>
      </w:r>
      <w:r w:rsidR="005F673C" w:rsidRPr="00C258A1">
        <w:rPr>
          <w:rFonts w:ascii="Times New Roman" w:hAnsi="Times New Roman" w:cs="Times New Roman"/>
          <w:sz w:val="24"/>
          <w:szCs w:val="24"/>
          <w:lang w:eastAsia="hr-HR"/>
        </w:rPr>
        <w:t xml:space="preserve"> (kamp+hotel)</w:t>
      </w:r>
      <w:r w:rsidR="00776282" w:rsidRPr="00C258A1">
        <w:rPr>
          <w:rFonts w:ascii="Times New Roman" w:hAnsi="Times New Roman" w:cs="Times New Roman"/>
          <w:sz w:val="24"/>
          <w:szCs w:val="24"/>
          <w:lang w:eastAsia="hr-HR"/>
        </w:rPr>
        <w:t xml:space="preserve"> gradi se u građevinskom području naselja N3 - Brod na Kupi na građevnoj čestici koja se</w:t>
      </w:r>
      <w:r w:rsidR="00AD79C1" w:rsidRPr="00C258A1">
        <w:rPr>
          <w:rFonts w:ascii="Times New Roman" w:hAnsi="Times New Roman" w:cs="Times New Roman"/>
          <w:sz w:val="24"/>
          <w:szCs w:val="24"/>
          <w:lang w:eastAsia="hr-HR"/>
        </w:rPr>
        <w:t xml:space="preserve"> može formirati u okviru površine naznačene na kartografskom prikazu 4.6. Građevinska područja - naselja Brod na Kupi, Zamost Brodski, Golik, Krivac, Zapolje Brodsko, Gusti Laz. </w:t>
      </w:r>
    </w:p>
    <w:p w14:paraId="13309C60" w14:textId="77777777" w:rsidR="00424406" w:rsidRPr="00C258A1" w:rsidRDefault="00424406" w:rsidP="003E3C22">
      <w:pPr>
        <w:pStyle w:val="Odlomakpopisa"/>
        <w:numPr>
          <w:ilvl w:val="1"/>
          <w:numId w:val="43"/>
        </w:numPr>
        <w:autoSpaceDE w:val="0"/>
        <w:autoSpaceDN w:val="0"/>
        <w:adjustRightInd w:val="0"/>
        <w:ind w:left="284" w:hanging="284"/>
        <w:rPr>
          <w:rFonts w:ascii="Times New Roman" w:hAnsi="Times New Roman" w:cs="Times New Roman"/>
          <w:b/>
          <w:bCs/>
          <w:sz w:val="24"/>
          <w:szCs w:val="24"/>
        </w:rPr>
      </w:pPr>
      <w:r w:rsidRPr="00C258A1">
        <w:rPr>
          <w:rFonts w:ascii="Times New Roman" w:hAnsi="Times New Roman" w:cs="Times New Roman"/>
          <w:b/>
          <w:bCs/>
          <w:sz w:val="24"/>
          <w:szCs w:val="24"/>
        </w:rPr>
        <w:t xml:space="preserve">Namjena građevine </w:t>
      </w:r>
    </w:p>
    <w:p w14:paraId="5489453E" w14:textId="4FCC9486" w:rsidR="00C01F53" w:rsidRPr="00C258A1" w:rsidRDefault="00424406" w:rsidP="003E3C22">
      <w:pPr>
        <w:rPr>
          <w:rFonts w:ascii="Times New Roman" w:hAnsi="Times New Roman" w:cs="Times New Roman"/>
          <w:sz w:val="24"/>
          <w:szCs w:val="24"/>
        </w:rPr>
      </w:pPr>
      <w:r w:rsidRPr="00C258A1">
        <w:rPr>
          <w:rFonts w:ascii="Times New Roman" w:hAnsi="Times New Roman" w:cs="Times New Roman"/>
          <w:sz w:val="24"/>
          <w:szCs w:val="24"/>
        </w:rPr>
        <w:t xml:space="preserve">Osnovna namjena </w:t>
      </w:r>
      <w:r w:rsidR="00C01F53" w:rsidRPr="00C258A1">
        <w:rPr>
          <w:rFonts w:ascii="Times New Roman" w:hAnsi="Times New Roman" w:cs="Times New Roman"/>
          <w:sz w:val="24"/>
          <w:szCs w:val="24"/>
        </w:rPr>
        <w:t>je ugostiteljsko-turistička građevina</w:t>
      </w:r>
      <w:r w:rsidR="000065F8" w:rsidRPr="00C258A1">
        <w:rPr>
          <w:rFonts w:ascii="Times New Roman" w:hAnsi="Times New Roman" w:cs="Times New Roman"/>
          <w:sz w:val="24"/>
          <w:szCs w:val="24"/>
        </w:rPr>
        <w:t xml:space="preserve"> za pružanje smještaja i prehrane. Građevina predstavlja </w:t>
      </w:r>
      <w:r w:rsidR="00C01F53" w:rsidRPr="00C258A1">
        <w:rPr>
          <w:rFonts w:ascii="Times New Roman" w:hAnsi="Times New Roman" w:cs="Times New Roman"/>
          <w:sz w:val="24"/>
          <w:szCs w:val="24"/>
        </w:rPr>
        <w:t>funkcionaln</w:t>
      </w:r>
      <w:r w:rsidR="000065F8" w:rsidRPr="00C258A1">
        <w:rPr>
          <w:rFonts w:ascii="Times New Roman" w:hAnsi="Times New Roman" w:cs="Times New Roman"/>
          <w:sz w:val="24"/>
          <w:szCs w:val="24"/>
        </w:rPr>
        <w:t>u</w:t>
      </w:r>
      <w:r w:rsidR="00C01F53" w:rsidRPr="00C258A1">
        <w:rPr>
          <w:rFonts w:ascii="Times New Roman" w:hAnsi="Times New Roman" w:cs="Times New Roman"/>
          <w:sz w:val="24"/>
          <w:szCs w:val="24"/>
        </w:rPr>
        <w:t xml:space="preserve"> cjelin</w:t>
      </w:r>
      <w:r w:rsidR="000065F8" w:rsidRPr="00C258A1">
        <w:rPr>
          <w:rFonts w:ascii="Times New Roman" w:hAnsi="Times New Roman" w:cs="Times New Roman"/>
          <w:sz w:val="24"/>
          <w:szCs w:val="24"/>
        </w:rPr>
        <w:t>u</w:t>
      </w:r>
      <w:r w:rsidR="00C01F53" w:rsidRPr="00C258A1">
        <w:rPr>
          <w:rFonts w:ascii="Times New Roman" w:hAnsi="Times New Roman" w:cs="Times New Roman"/>
          <w:sz w:val="24"/>
          <w:szCs w:val="24"/>
        </w:rPr>
        <w:t xml:space="preserve"> sastavljen</w:t>
      </w:r>
      <w:r w:rsidR="000065F8" w:rsidRPr="00C258A1">
        <w:rPr>
          <w:rFonts w:ascii="Times New Roman" w:hAnsi="Times New Roman" w:cs="Times New Roman"/>
          <w:sz w:val="24"/>
          <w:szCs w:val="24"/>
        </w:rPr>
        <w:t>u</w:t>
      </w:r>
      <w:r w:rsidR="00C01F53" w:rsidRPr="00C258A1">
        <w:rPr>
          <w:rFonts w:ascii="Times New Roman" w:hAnsi="Times New Roman" w:cs="Times New Roman"/>
          <w:sz w:val="24"/>
          <w:szCs w:val="24"/>
        </w:rPr>
        <w:t xml:space="preserve"> od više samostalnih uporabnih cjelina </w:t>
      </w:r>
      <w:r w:rsidR="00C01F53" w:rsidRPr="00C258A1">
        <w:rPr>
          <w:rFonts w:ascii="Times New Roman" w:hAnsi="Times New Roman" w:cs="Times New Roman"/>
          <w:sz w:val="24"/>
          <w:szCs w:val="24"/>
        </w:rPr>
        <w:lastRenderedPageBreak/>
        <w:t xml:space="preserve">koje imaju zajedničke sadržaje u funkciji osnovne </w:t>
      </w:r>
      <w:r w:rsidR="000065F8" w:rsidRPr="00C258A1">
        <w:rPr>
          <w:rFonts w:ascii="Times New Roman" w:hAnsi="Times New Roman" w:cs="Times New Roman"/>
          <w:sz w:val="24"/>
          <w:szCs w:val="24"/>
        </w:rPr>
        <w:t>ugostiteljsk</w:t>
      </w:r>
      <w:r w:rsidR="00C01F53" w:rsidRPr="00C258A1">
        <w:rPr>
          <w:rFonts w:ascii="Times New Roman" w:hAnsi="Times New Roman" w:cs="Times New Roman"/>
          <w:sz w:val="24"/>
          <w:szCs w:val="24"/>
        </w:rPr>
        <w:t>o-turističke namjene. Složenu građevinu ugostiteljsko-turističke namjene čine:</w:t>
      </w:r>
    </w:p>
    <w:p w14:paraId="6EF7EEBD" w14:textId="4962F4A9" w:rsidR="00C01F53" w:rsidRPr="00C258A1" w:rsidRDefault="00C01F53" w:rsidP="003E3C22">
      <w:pPr>
        <w:pStyle w:val="Odlomakpopisa"/>
        <w:numPr>
          <w:ilvl w:val="0"/>
          <w:numId w:val="34"/>
        </w:numPr>
        <w:spacing w:after="80"/>
        <w:rPr>
          <w:rFonts w:ascii="Times New Roman" w:hAnsi="Times New Roman" w:cs="Times New Roman"/>
          <w:sz w:val="24"/>
          <w:szCs w:val="24"/>
        </w:rPr>
      </w:pPr>
      <w:r w:rsidRPr="00C258A1">
        <w:rPr>
          <w:rFonts w:ascii="Times New Roman" w:hAnsi="Times New Roman" w:cs="Times New Roman"/>
          <w:sz w:val="24"/>
          <w:szCs w:val="24"/>
        </w:rPr>
        <w:t>kamp/auto-kamp kategorije</w:t>
      </w:r>
      <w:r w:rsidR="00EA6708" w:rsidRPr="00C258A1">
        <w:rPr>
          <w:rFonts w:ascii="Times New Roman" w:hAnsi="Times New Roman" w:cs="Times New Roman"/>
          <w:sz w:val="24"/>
          <w:szCs w:val="24"/>
        </w:rPr>
        <w:t xml:space="preserve"> minimalno 3</w:t>
      </w:r>
      <w:r w:rsidRPr="00C258A1">
        <w:rPr>
          <w:rFonts w:ascii="Times New Roman" w:hAnsi="Times New Roman" w:cs="Times New Roman"/>
          <w:sz w:val="24"/>
          <w:szCs w:val="24"/>
        </w:rPr>
        <w:t>* kapaciteta do najviše 200 gostiju</w:t>
      </w:r>
      <w:r w:rsidR="00B07A4D" w:rsidRPr="00C258A1">
        <w:rPr>
          <w:rFonts w:ascii="Times New Roman" w:hAnsi="Times New Roman" w:cs="Times New Roman"/>
          <w:sz w:val="24"/>
          <w:szCs w:val="24"/>
        </w:rPr>
        <w:t>,</w:t>
      </w:r>
    </w:p>
    <w:p w14:paraId="340D9FA3" w14:textId="3D4BCC61" w:rsidR="00B07A4D" w:rsidRPr="00C258A1" w:rsidRDefault="000065F8" w:rsidP="003E3C22">
      <w:pPr>
        <w:pStyle w:val="Odlomakpopisa"/>
        <w:numPr>
          <w:ilvl w:val="0"/>
          <w:numId w:val="34"/>
        </w:numPr>
        <w:spacing w:after="80"/>
        <w:rPr>
          <w:rFonts w:ascii="Times New Roman" w:hAnsi="Times New Roman" w:cs="Times New Roman"/>
          <w:sz w:val="24"/>
          <w:szCs w:val="24"/>
        </w:rPr>
      </w:pPr>
      <w:r w:rsidRPr="00C258A1">
        <w:rPr>
          <w:rFonts w:ascii="Times New Roman" w:hAnsi="Times New Roman" w:cs="Times New Roman"/>
          <w:sz w:val="24"/>
          <w:szCs w:val="24"/>
        </w:rPr>
        <w:t>hotel</w:t>
      </w:r>
      <w:r w:rsidR="0062227B" w:rsidRPr="00C258A1">
        <w:rPr>
          <w:rFonts w:ascii="Times New Roman" w:hAnsi="Times New Roman" w:cs="Times New Roman"/>
          <w:sz w:val="24"/>
          <w:szCs w:val="24"/>
        </w:rPr>
        <w:t xml:space="preserve"> kategorije minimalno 3*</w:t>
      </w:r>
      <w:r w:rsidRPr="00C258A1">
        <w:rPr>
          <w:rFonts w:ascii="Times New Roman" w:hAnsi="Times New Roman" w:cs="Times New Roman"/>
          <w:sz w:val="24"/>
          <w:szCs w:val="24"/>
        </w:rPr>
        <w:t xml:space="preserve"> sa smještajnim jedinicama (max. </w:t>
      </w:r>
      <w:bookmarkStart w:id="8" w:name="_Hlk178947048"/>
      <w:r w:rsidR="00EA6708" w:rsidRPr="00C258A1">
        <w:rPr>
          <w:rFonts w:ascii="Times New Roman" w:hAnsi="Times New Roman" w:cs="Times New Roman"/>
          <w:sz w:val="24"/>
          <w:szCs w:val="24"/>
        </w:rPr>
        <w:t>60</w:t>
      </w:r>
      <w:r w:rsidRPr="00C258A1">
        <w:rPr>
          <w:rFonts w:ascii="Times New Roman" w:hAnsi="Times New Roman" w:cs="Times New Roman"/>
          <w:sz w:val="24"/>
          <w:szCs w:val="24"/>
        </w:rPr>
        <w:t xml:space="preserve"> soba</w:t>
      </w:r>
      <w:r w:rsidR="00EA6708" w:rsidRPr="00C258A1">
        <w:rPr>
          <w:rFonts w:ascii="Times New Roman" w:hAnsi="Times New Roman" w:cs="Times New Roman"/>
          <w:sz w:val="24"/>
          <w:szCs w:val="24"/>
        </w:rPr>
        <w:t xml:space="preserve"> odnosno do najviše 120 ležajeva</w:t>
      </w:r>
      <w:bookmarkEnd w:id="8"/>
      <w:r w:rsidR="00052E99" w:rsidRPr="00C258A1">
        <w:rPr>
          <w:rFonts w:ascii="Times New Roman" w:hAnsi="Times New Roman" w:cs="Times New Roman"/>
          <w:sz w:val="24"/>
          <w:szCs w:val="24"/>
        </w:rPr>
        <w:t xml:space="preserve">, vrste objekta: hotel, pansion) </w:t>
      </w:r>
      <w:r w:rsidRPr="00C258A1">
        <w:rPr>
          <w:rFonts w:ascii="Times New Roman" w:hAnsi="Times New Roman" w:cs="Times New Roman"/>
          <w:sz w:val="24"/>
          <w:szCs w:val="24"/>
        </w:rPr>
        <w:t>te pomoćnim prostorijama – recepcija, restoran</w:t>
      </w:r>
      <w:r w:rsidR="00B07A4D" w:rsidRPr="00C258A1">
        <w:rPr>
          <w:rFonts w:ascii="Times New Roman" w:hAnsi="Times New Roman" w:cs="Times New Roman"/>
          <w:sz w:val="24"/>
          <w:szCs w:val="24"/>
        </w:rPr>
        <w:t xml:space="preserve">, prostori konferencijskog tipa, </w:t>
      </w:r>
      <w:r w:rsidR="00351F9D" w:rsidRPr="00C258A1">
        <w:rPr>
          <w:rFonts w:ascii="Times New Roman" w:hAnsi="Times New Roman" w:cs="Times New Roman"/>
          <w:sz w:val="24"/>
          <w:szCs w:val="24"/>
        </w:rPr>
        <w:t>rekreacijski sadržaji s zatvorenim</w:t>
      </w:r>
      <w:r w:rsidR="00EE54A9" w:rsidRPr="00C258A1">
        <w:rPr>
          <w:rFonts w:ascii="Times New Roman" w:hAnsi="Times New Roman" w:cs="Times New Roman"/>
          <w:sz w:val="24"/>
          <w:szCs w:val="24"/>
        </w:rPr>
        <w:t xml:space="preserve"> i/ili otvorenim</w:t>
      </w:r>
      <w:r w:rsidR="00351F9D" w:rsidRPr="00C258A1">
        <w:rPr>
          <w:rFonts w:ascii="Times New Roman" w:hAnsi="Times New Roman" w:cs="Times New Roman"/>
          <w:sz w:val="24"/>
          <w:szCs w:val="24"/>
        </w:rPr>
        <w:t xml:space="preserve"> bazenom, wellnessom, teretanom i sličnim sadržajima, s otvorenim i natkrivenim terasama,</w:t>
      </w:r>
    </w:p>
    <w:p w14:paraId="703A2201" w14:textId="0D157C7C" w:rsidR="00C01F53" w:rsidRPr="00C258A1" w:rsidRDefault="002640F6" w:rsidP="003E3C22">
      <w:pPr>
        <w:pStyle w:val="Odlomakpopisa"/>
        <w:numPr>
          <w:ilvl w:val="0"/>
          <w:numId w:val="34"/>
        </w:numPr>
        <w:spacing w:after="80"/>
        <w:rPr>
          <w:rFonts w:ascii="Times New Roman" w:hAnsi="Times New Roman" w:cs="Times New Roman"/>
          <w:sz w:val="24"/>
          <w:szCs w:val="24"/>
        </w:rPr>
      </w:pPr>
      <w:r w:rsidRPr="00C258A1">
        <w:rPr>
          <w:rFonts w:ascii="Times New Roman" w:hAnsi="Times New Roman" w:cs="Times New Roman"/>
          <w:sz w:val="24"/>
          <w:szCs w:val="24"/>
        </w:rPr>
        <w:t>pomoćne</w:t>
      </w:r>
      <w:r w:rsidR="00B07A4D" w:rsidRPr="00C258A1">
        <w:rPr>
          <w:rFonts w:ascii="Times New Roman" w:hAnsi="Times New Roman" w:cs="Times New Roman"/>
          <w:sz w:val="24"/>
          <w:szCs w:val="24"/>
        </w:rPr>
        <w:t xml:space="preserve"> građevine s rekreacijskim (bazen, wellnes, teretana i sl.) i drugim zajedničkim sadržajima</w:t>
      </w:r>
      <w:r w:rsidR="0096370B" w:rsidRPr="00C258A1">
        <w:rPr>
          <w:rFonts w:ascii="Times New Roman" w:hAnsi="Times New Roman" w:cs="Times New Roman"/>
          <w:sz w:val="24"/>
          <w:szCs w:val="24"/>
        </w:rPr>
        <w:t xml:space="preserve"> (sanitarni čvorovi,</w:t>
      </w:r>
      <w:r w:rsidRPr="00C258A1">
        <w:rPr>
          <w:rFonts w:ascii="Times New Roman" w:hAnsi="Times New Roman" w:cs="Times New Roman"/>
          <w:sz w:val="24"/>
          <w:szCs w:val="24"/>
        </w:rPr>
        <w:t xml:space="preserve"> restoran, konferencijski prostori</w:t>
      </w:r>
      <w:bookmarkStart w:id="9" w:name="_Hlk179717833"/>
      <w:r w:rsidRPr="00C258A1">
        <w:rPr>
          <w:rFonts w:ascii="Times New Roman" w:hAnsi="Times New Roman" w:cs="Times New Roman"/>
          <w:sz w:val="24"/>
          <w:szCs w:val="24"/>
        </w:rPr>
        <w:t>,</w:t>
      </w:r>
      <w:r w:rsidR="0096370B" w:rsidRPr="00C258A1">
        <w:rPr>
          <w:rFonts w:ascii="Times New Roman" w:hAnsi="Times New Roman" w:cs="Times New Roman"/>
          <w:sz w:val="24"/>
          <w:szCs w:val="24"/>
        </w:rPr>
        <w:t xml:space="preserve"> recepcija</w:t>
      </w:r>
      <w:r w:rsidR="00382328" w:rsidRPr="00C258A1">
        <w:rPr>
          <w:rFonts w:ascii="Times New Roman" w:hAnsi="Times New Roman" w:cs="Times New Roman"/>
          <w:sz w:val="24"/>
          <w:szCs w:val="24"/>
        </w:rPr>
        <w:t>, poslovni-uredski sadržaji za upravu i prateće službe</w:t>
      </w:r>
      <w:r w:rsidR="0096370B" w:rsidRPr="00C258A1">
        <w:rPr>
          <w:rFonts w:ascii="Times New Roman" w:hAnsi="Times New Roman" w:cs="Times New Roman"/>
          <w:sz w:val="24"/>
          <w:szCs w:val="24"/>
        </w:rPr>
        <w:t xml:space="preserve"> i sl</w:t>
      </w:r>
      <w:bookmarkEnd w:id="9"/>
      <w:r w:rsidR="0096370B" w:rsidRPr="00C258A1">
        <w:rPr>
          <w:rFonts w:ascii="Times New Roman" w:hAnsi="Times New Roman" w:cs="Times New Roman"/>
          <w:sz w:val="24"/>
          <w:szCs w:val="24"/>
        </w:rPr>
        <w:t>.)</w:t>
      </w:r>
    </w:p>
    <w:p w14:paraId="38B59A52" w14:textId="630582A7" w:rsidR="00271E82" w:rsidRPr="00C258A1" w:rsidRDefault="00271E82" w:rsidP="003E3C22">
      <w:pPr>
        <w:pStyle w:val="Odlomakpopisa"/>
        <w:numPr>
          <w:ilvl w:val="0"/>
          <w:numId w:val="34"/>
        </w:numPr>
        <w:spacing w:after="80"/>
        <w:rPr>
          <w:rFonts w:ascii="Times New Roman" w:hAnsi="Times New Roman" w:cs="Times New Roman"/>
          <w:sz w:val="24"/>
          <w:szCs w:val="24"/>
        </w:rPr>
      </w:pPr>
      <w:r w:rsidRPr="00C258A1">
        <w:rPr>
          <w:rFonts w:ascii="Times New Roman" w:hAnsi="Times New Roman" w:cs="Times New Roman"/>
          <w:sz w:val="24"/>
          <w:szCs w:val="24"/>
        </w:rPr>
        <w:t xml:space="preserve">ostali </w:t>
      </w:r>
      <w:r w:rsidR="002640F6" w:rsidRPr="00C258A1">
        <w:rPr>
          <w:rFonts w:ascii="Times New Roman" w:hAnsi="Times New Roman" w:cs="Times New Roman"/>
          <w:sz w:val="24"/>
          <w:szCs w:val="24"/>
        </w:rPr>
        <w:t>pomoćni</w:t>
      </w:r>
      <w:r w:rsidRPr="00C258A1">
        <w:rPr>
          <w:rFonts w:ascii="Times New Roman" w:hAnsi="Times New Roman" w:cs="Times New Roman"/>
          <w:sz w:val="24"/>
          <w:szCs w:val="24"/>
        </w:rPr>
        <w:t xml:space="preserve"> sadržaji potrebni za funkcioniranje cjeline;</w:t>
      </w:r>
      <w:r w:rsidR="00DB25B1" w:rsidRPr="00C258A1">
        <w:rPr>
          <w:rFonts w:ascii="Times New Roman" w:hAnsi="Times New Roman" w:cs="Times New Roman"/>
          <w:sz w:val="24"/>
          <w:szCs w:val="24"/>
        </w:rPr>
        <w:t xml:space="preserve"> </w:t>
      </w:r>
      <w:bookmarkStart w:id="10" w:name="_Hlk165375390"/>
      <w:r w:rsidR="00DB25B1" w:rsidRPr="00C258A1">
        <w:rPr>
          <w:rFonts w:ascii="Times New Roman" w:hAnsi="Times New Roman" w:cs="Times New Roman"/>
          <w:sz w:val="24"/>
          <w:szCs w:val="24"/>
        </w:rPr>
        <w:t>interne</w:t>
      </w:r>
      <w:r w:rsidRPr="00C258A1">
        <w:rPr>
          <w:rFonts w:ascii="Times New Roman" w:hAnsi="Times New Roman" w:cs="Times New Roman"/>
          <w:sz w:val="24"/>
          <w:szCs w:val="24"/>
        </w:rPr>
        <w:t xml:space="preserve"> prometnice, </w:t>
      </w:r>
      <w:r w:rsidR="00DB25B1" w:rsidRPr="00C258A1">
        <w:rPr>
          <w:rFonts w:ascii="Times New Roman" w:hAnsi="Times New Roman" w:cs="Times New Roman"/>
          <w:sz w:val="24"/>
          <w:szCs w:val="24"/>
        </w:rPr>
        <w:t>parkirališne površine, uređene zelene površine, pješačke površine i drugi prateći sadržaji u funkciji složene ugostiteljsko -turističke građevine</w:t>
      </w:r>
      <w:bookmarkEnd w:id="10"/>
    </w:p>
    <w:p w14:paraId="01793AC8" w14:textId="21F1F412" w:rsidR="00FE0D5C" w:rsidRPr="00C258A1" w:rsidRDefault="005F673C" w:rsidP="003E3C22">
      <w:pPr>
        <w:spacing w:after="80"/>
        <w:rPr>
          <w:rFonts w:ascii="Times New Roman" w:hAnsi="Times New Roman" w:cs="Times New Roman"/>
          <w:sz w:val="24"/>
          <w:szCs w:val="24"/>
        </w:rPr>
      </w:pPr>
      <w:r w:rsidRPr="00C258A1">
        <w:rPr>
          <w:rFonts w:ascii="Times New Roman" w:hAnsi="Times New Roman" w:cs="Times New Roman"/>
          <w:sz w:val="24"/>
          <w:szCs w:val="24"/>
        </w:rPr>
        <w:t>D</w:t>
      </w:r>
      <w:r w:rsidR="00ED6922" w:rsidRPr="00C258A1">
        <w:rPr>
          <w:rFonts w:ascii="Times New Roman" w:hAnsi="Times New Roman" w:cs="Times New Roman"/>
          <w:sz w:val="24"/>
          <w:szCs w:val="24"/>
        </w:rPr>
        <w:t>ijelovi</w:t>
      </w:r>
      <w:r w:rsidR="00FE0D5C" w:rsidRPr="00C258A1">
        <w:rPr>
          <w:rFonts w:ascii="Times New Roman" w:hAnsi="Times New Roman" w:cs="Times New Roman"/>
          <w:sz w:val="24"/>
          <w:szCs w:val="24"/>
        </w:rPr>
        <w:t xml:space="preserve"> koji čine složenu građevinu mogu imati zajedničke: vanjske komunikacije</w:t>
      </w:r>
      <w:r w:rsidR="00ED6922" w:rsidRPr="00C258A1">
        <w:rPr>
          <w:rFonts w:ascii="Times New Roman" w:hAnsi="Times New Roman" w:cs="Times New Roman"/>
          <w:sz w:val="24"/>
          <w:szCs w:val="24"/>
        </w:rPr>
        <w:t>,</w:t>
      </w:r>
      <w:r w:rsidR="00FE0D5C" w:rsidRPr="00C258A1">
        <w:rPr>
          <w:rFonts w:ascii="Times New Roman" w:hAnsi="Times New Roman" w:cs="Times New Roman"/>
          <w:sz w:val="24"/>
          <w:szCs w:val="24"/>
        </w:rPr>
        <w:t xml:space="preserve"> parkirališta</w:t>
      </w:r>
      <w:r w:rsidR="00ED6922" w:rsidRPr="00C258A1">
        <w:rPr>
          <w:rFonts w:ascii="Times New Roman" w:hAnsi="Times New Roman" w:cs="Times New Roman"/>
          <w:sz w:val="24"/>
          <w:szCs w:val="24"/>
        </w:rPr>
        <w:t>,</w:t>
      </w:r>
      <w:r w:rsidR="00FE0D5C" w:rsidRPr="00C258A1">
        <w:rPr>
          <w:rFonts w:ascii="Times New Roman" w:hAnsi="Times New Roman" w:cs="Times New Roman"/>
          <w:sz w:val="24"/>
          <w:szCs w:val="24"/>
        </w:rPr>
        <w:t xml:space="preserve"> prijemni hol s recepcijom</w:t>
      </w:r>
      <w:r w:rsidR="00ED6922" w:rsidRPr="00C258A1">
        <w:rPr>
          <w:rFonts w:ascii="Times New Roman" w:hAnsi="Times New Roman" w:cs="Times New Roman"/>
          <w:sz w:val="24"/>
          <w:szCs w:val="24"/>
        </w:rPr>
        <w:t>,</w:t>
      </w:r>
      <w:r w:rsidR="00FE0D5C" w:rsidRPr="00C258A1">
        <w:rPr>
          <w:rFonts w:ascii="Times New Roman" w:hAnsi="Times New Roman" w:cs="Times New Roman"/>
          <w:sz w:val="24"/>
          <w:szCs w:val="24"/>
        </w:rPr>
        <w:t xml:space="preserve"> ugostiteljske sadržaje za pripremu i usluživanje jela, pića i napitaka</w:t>
      </w:r>
      <w:r w:rsidR="00ED6922" w:rsidRPr="00C258A1">
        <w:rPr>
          <w:rFonts w:ascii="Times New Roman" w:hAnsi="Times New Roman" w:cs="Times New Roman"/>
          <w:sz w:val="24"/>
          <w:szCs w:val="24"/>
        </w:rPr>
        <w:t>,</w:t>
      </w:r>
      <w:r w:rsidR="00FE0D5C" w:rsidRPr="00C258A1">
        <w:rPr>
          <w:rFonts w:ascii="Times New Roman" w:hAnsi="Times New Roman" w:cs="Times New Roman"/>
          <w:sz w:val="24"/>
          <w:szCs w:val="24"/>
        </w:rPr>
        <w:t xml:space="preserve"> sadržaje za šport i rekreaciju te ostale sadržaje u funkciji turističke potrošnje.</w:t>
      </w:r>
    </w:p>
    <w:p w14:paraId="2C0DF1D6" w14:textId="412A9138" w:rsidR="00351F9D" w:rsidRPr="00C258A1" w:rsidRDefault="00351F9D" w:rsidP="003E3C22">
      <w:pPr>
        <w:spacing w:after="80"/>
        <w:rPr>
          <w:rFonts w:ascii="Times New Roman" w:hAnsi="Times New Roman" w:cs="Times New Roman"/>
          <w:sz w:val="24"/>
          <w:szCs w:val="24"/>
        </w:rPr>
      </w:pPr>
      <w:r w:rsidRPr="00C258A1">
        <w:rPr>
          <w:rFonts w:ascii="Times New Roman" w:hAnsi="Times New Roman" w:cs="Times New Roman"/>
          <w:sz w:val="24"/>
          <w:szCs w:val="24"/>
        </w:rPr>
        <w:t>U okviru građevne čestice se dozvoljava osigurati smještaj zaposlenika.</w:t>
      </w:r>
    </w:p>
    <w:p w14:paraId="5301778E" w14:textId="77777777" w:rsidR="00424406" w:rsidRPr="00C258A1" w:rsidRDefault="00424406" w:rsidP="003E3C22">
      <w:pPr>
        <w:pStyle w:val="Odlomakpopisa"/>
        <w:numPr>
          <w:ilvl w:val="1"/>
          <w:numId w:val="43"/>
        </w:numPr>
        <w:autoSpaceDE w:val="0"/>
        <w:autoSpaceDN w:val="0"/>
        <w:adjustRightInd w:val="0"/>
        <w:ind w:left="284" w:hanging="284"/>
        <w:rPr>
          <w:rFonts w:ascii="Times New Roman" w:hAnsi="Times New Roman" w:cs="Times New Roman"/>
          <w:b/>
          <w:bCs/>
          <w:sz w:val="24"/>
          <w:szCs w:val="24"/>
        </w:rPr>
      </w:pPr>
      <w:r w:rsidRPr="00C258A1">
        <w:rPr>
          <w:rFonts w:ascii="Times New Roman" w:hAnsi="Times New Roman" w:cs="Times New Roman"/>
          <w:b/>
          <w:bCs/>
          <w:sz w:val="24"/>
          <w:szCs w:val="24"/>
        </w:rPr>
        <w:t xml:space="preserve">Veličina građevine: </w:t>
      </w:r>
    </w:p>
    <w:p w14:paraId="7A545D52" w14:textId="77777777" w:rsidR="00424406" w:rsidRPr="00C258A1" w:rsidRDefault="00424406" w:rsidP="003E3C22">
      <w:pPr>
        <w:contextualSpacing/>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Veličina građevine određuje se maksimalno temeljem sljedećih ukupnih kriterija:</w:t>
      </w:r>
    </w:p>
    <w:p w14:paraId="3DD2B6E1" w14:textId="1F92914F" w:rsidR="00C40B44" w:rsidRPr="00C258A1" w:rsidRDefault="00A240A5" w:rsidP="003E3C22">
      <w:pPr>
        <w:pStyle w:val="Odlomakpopisa"/>
        <w:numPr>
          <w:ilvl w:val="0"/>
          <w:numId w:val="34"/>
        </w:numPr>
        <w:spacing w:after="80"/>
        <w:rPr>
          <w:rFonts w:ascii="Times New Roman" w:hAnsi="Times New Roman" w:cs="Times New Roman"/>
          <w:sz w:val="24"/>
          <w:szCs w:val="24"/>
        </w:rPr>
      </w:pPr>
      <w:r w:rsidRPr="00C258A1">
        <w:rPr>
          <w:rFonts w:ascii="Times New Roman" w:hAnsi="Times New Roman" w:cs="Times New Roman"/>
          <w:sz w:val="24"/>
          <w:szCs w:val="24"/>
        </w:rPr>
        <w:t>Najveći dopušten</w:t>
      </w:r>
      <w:r w:rsidR="00424406" w:rsidRPr="00C258A1">
        <w:rPr>
          <w:rFonts w:ascii="Times New Roman" w:hAnsi="Times New Roman" w:cs="Times New Roman"/>
          <w:sz w:val="24"/>
          <w:szCs w:val="24"/>
        </w:rPr>
        <w:t xml:space="preserve">i </w:t>
      </w:r>
      <w:r w:rsidR="0080495B" w:rsidRPr="00C258A1">
        <w:rPr>
          <w:rFonts w:ascii="Times New Roman" w:hAnsi="Times New Roman" w:cs="Times New Roman"/>
          <w:sz w:val="24"/>
          <w:szCs w:val="24"/>
        </w:rPr>
        <w:t xml:space="preserve">ukupni </w:t>
      </w:r>
      <w:r w:rsidR="00424406" w:rsidRPr="00C258A1">
        <w:rPr>
          <w:rFonts w:ascii="Times New Roman" w:hAnsi="Times New Roman" w:cs="Times New Roman"/>
          <w:sz w:val="24"/>
          <w:szCs w:val="24"/>
        </w:rPr>
        <w:t>koeficijent izgrađenosti građevinske čestice (kig) je 0,</w:t>
      </w:r>
      <w:r w:rsidR="002F6EE3" w:rsidRPr="00C258A1">
        <w:rPr>
          <w:rFonts w:ascii="Times New Roman" w:hAnsi="Times New Roman" w:cs="Times New Roman"/>
          <w:sz w:val="24"/>
          <w:szCs w:val="24"/>
        </w:rPr>
        <w:t>1</w:t>
      </w:r>
      <w:r w:rsidR="00775341" w:rsidRPr="00C258A1">
        <w:rPr>
          <w:rFonts w:ascii="Times New Roman" w:hAnsi="Times New Roman" w:cs="Times New Roman"/>
          <w:sz w:val="24"/>
          <w:szCs w:val="24"/>
        </w:rPr>
        <w:t xml:space="preserve"> gdje je koeficijent izgrađenosti (kig) odnos površine zemljišta pod građevinama i površine građevne čestice.</w:t>
      </w:r>
      <w:r w:rsidR="00C40B44" w:rsidRPr="00C258A1">
        <w:rPr>
          <w:rFonts w:ascii="Times New Roman" w:hAnsi="Times New Roman" w:cs="Times New Roman"/>
          <w:sz w:val="24"/>
          <w:szCs w:val="24"/>
        </w:rPr>
        <w:t xml:space="preserve"> Z</w:t>
      </w:r>
      <w:r w:rsidR="00775341" w:rsidRPr="00C258A1">
        <w:rPr>
          <w:rFonts w:ascii="Times New Roman" w:hAnsi="Times New Roman" w:cs="Times New Roman"/>
          <w:sz w:val="24"/>
          <w:szCs w:val="24"/>
        </w:rPr>
        <w:t>emljište pod građevinama</w:t>
      </w:r>
      <w:r w:rsidR="00C40B44" w:rsidRPr="00C258A1">
        <w:rPr>
          <w:rFonts w:ascii="Times New Roman" w:hAnsi="Times New Roman" w:cs="Times New Roman"/>
          <w:sz w:val="24"/>
          <w:szCs w:val="24"/>
        </w:rPr>
        <w:t xml:space="preserve"> je vertikalna projekcija svih zatvorenih dijelova građevina na građevnu česticu, otvorenih i natkrivenih konstruktivnih dijelova građevina, osim balkona. Građevine koje se uračunavaju u koeficijent izgrađenosti su: hotel</w:t>
      </w:r>
      <w:r w:rsidR="00A7231D" w:rsidRPr="00C258A1">
        <w:rPr>
          <w:rFonts w:ascii="Times New Roman" w:hAnsi="Times New Roman" w:cs="Times New Roman"/>
          <w:sz w:val="24"/>
          <w:szCs w:val="24"/>
        </w:rPr>
        <w:t xml:space="preserve"> i</w:t>
      </w:r>
      <w:r w:rsidR="00C40B44" w:rsidRPr="00C258A1">
        <w:rPr>
          <w:rFonts w:ascii="Times New Roman" w:hAnsi="Times New Roman" w:cs="Times New Roman"/>
          <w:sz w:val="24"/>
          <w:szCs w:val="24"/>
        </w:rPr>
        <w:t xml:space="preserve"> </w:t>
      </w:r>
      <w:r w:rsidR="005628D6" w:rsidRPr="00C258A1">
        <w:rPr>
          <w:rFonts w:ascii="Times New Roman" w:hAnsi="Times New Roman" w:cs="Times New Roman"/>
          <w:sz w:val="24"/>
          <w:szCs w:val="24"/>
        </w:rPr>
        <w:t xml:space="preserve">sve </w:t>
      </w:r>
      <w:r w:rsidR="00C40B44" w:rsidRPr="00C258A1">
        <w:rPr>
          <w:rFonts w:ascii="Times New Roman" w:hAnsi="Times New Roman" w:cs="Times New Roman"/>
          <w:sz w:val="24"/>
          <w:szCs w:val="24"/>
        </w:rPr>
        <w:t xml:space="preserve">pomoćne zatvorene građevine (uredski prostori, recepcija, sanitarije, </w:t>
      </w:r>
      <w:r w:rsidR="005628D6" w:rsidRPr="00C258A1">
        <w:rPr>
          <w:rFonts w:ascii="Times New Roman" w:hAnsi="Times New Roman" w:cs="Times New Roman"/>
          <w:sz w:val="24"/>
          <w:szCs w:val="24"/>
        </w:rPr>
        <w:t>konferencijski prostori, wellness</w:t>
      </w:r>
      <w:r w:rsidR="00A7231D" w:rsidRPr="00C258A1">
        <w:rPr>
          <w:rFonts w:ascii="Times New Roman" w:hAnsi="Times New Roman" w:cs="Times New Roman"/>
          <w:sz w:val="24"/>
          <w:szCs w:val="24"/>
        </w:rPr>
        <w:t xml:space="preserve">, </w:t>
      </w:r>
      <w:r w:rsidR="00973410" w:rsidRPr="00C258A1">
        <w:rPr>
          <w:rFonts w:ascii="Times New Roman" w:hAnsi="Times New Roman" w:cs="Times New Roman"/>
          <w:sz w:val="24"/>
          <w:szCs w:val="24"/>
        </w:rPr>
        <w:t xml:space="preserve">zatvoreni </w:t>
      </w:r>
      <w:r w:rsidR="00A7231D" w:rsidRPr="00C258A1">
        <w:rPr>
          <w:rFonts w:ascii="Times New Roman" w:hAnsi="Times New Roman" w:cs="Times New Roman"/>
          <w:sz w:val="24"/>
          <w:szCs w:val="24"/>
        </w:rPr>
        <w:t>bazen</w:t>
      </w:r>
      <w:r w:rsidR="005628D6" w:rsidRPr="00C258A1">
        <w:rPr>
          <w:rFonts w:ascii="Times New Roman" w:hAnsi="Times New Roman" w:cs="Times New Roman"/>
          <w:sz w:val="24"/>
          <w:szCs w:val="24"/>
        </w:rPr>
        <w:t xml:space="preserve"> i sl.). </w:t>
      </w:r>
      <w:r w:rsidR="00C40B44" w:rsidRPr="00C258A1">
        <w:rPr>
          <w:rFonts w:ascii="Times New Roman" w:hAnsi="Times New Roman" w:cs="Times New Roman"/>
          <w:sz w:val="24"/>
          <w:szCs w:val="24"/>
        </w:rPr>
        <w:t>U zemljište pod građevinama ne uračunava se površina pod mobilnim kućicama</w:t>
      </w:r>
      <w:r w:rsidR="00A7231D" w:rsidRPr="00C258A1">
        <w:rPr>
          <w:rFonts w:ascii="Times New Roman" w:hAnsi="Times New Roman" w:cs="Times New Roman"/>
          <w:sz w:val="24"/>
          <w:szCs w:val="24"/>
        </w:rPr>
        <w:t xml:space="preserve">, </w:t>
      </w:r>
      <w:r w:rsidR="001E62A8" w:rsidRPr="00C258A1">
        <w:rPr>
          <w:rFonts w:ascii="Times New Roman" w:hAnsi="Times New Roman" w:cs="Times New Roman"/>
          <w:sz w:val="24"/>
          <w:szCs w:val="24"/>
        </w:rPr>
        <w:t xml:space="preserve">otvoreni bazen u razini terena s ukopanom pripadajućom strojarnicom, </w:t>
      </w:r>
      <w:r w:rsidR="006C50EA" w:rsidRPr="00C258A1">
        <w:rPr>
          <w:rFonts w:ascii="Times New Roman" w:hAnsi="Times New Roman" w:cs="Times New Roman"/>
          <w:sz w:val="24"/>
          <w:szCs w:val="24"/>
        </w:rPr>
        <w:t>uređene površin</w:t>
      </w:r>
      <w:r w:rsidR="00973410" w:rsidRPr="00C258A1">
        <w:rPr>
          <w:rFonts w:ascii="Times New Roman" w:hAnsi="Times New Roman" w:cs="Times New Roman"/>
          <w:sz w:val="24"/>
          <w:szCs w:val="24"/>
        </w:rPr>
        <w:t>e</w:t>
      </w:r>
      <w:r w:rsidR="006C50EA" w:rsidRPr="00C258A1">
        <w:rPr>
          <w:rFonts w:ascii="Times New Roman" w:hAnsi="Times New Roman" w:cs="Times New Roman"/>
          <w:sz w:val="24"/>
          <w:szCs w:val="24"/>
        </w:rPr>
        <w:t xml:space="preserve"> kamp parcela, </w:t>
      </w:r>
      <w:r w:rsidR="00A7231D" w:rsidRPr="00C258A1">
        <w:rPr>
          <w:rFonts w:ascii="Times New Roman" w:hAnsi="Times New Roman" w:cs="Times New Roman"/>
          <w:sz w:val="24"/>
          <w:szCs w:val="24"/>
        </w:rPr>
        <w:t xml:space="preserve">vanjske komunikacije, parkirališne površine, površine dječjih i ostalih igrališta i sl. </w:t>
      </w:r>
    </w:p>
    <w:p w14:paraId="3B2EE562" w14:textId="77777777" w:rsidR="00A240A5" w:rsidRPr="00C258A1" w:rsidRDefault="00A240A5" w:rsidP="003E3C22">
      <w:pPr>
        <w:spacing w:after="80"/>
        <w:rPr>
          <w:rFonts w:ascii="Times New Roman" w:hAnsi="Times New Roman" w:cs="Times New Roman"/>
          <w:sz w:val="24"/>
          <w:szCs w:val="24"/>
        </w:rPr>
      </w:pPr>
      <w:r w:rsidRPr="00C258A1">
        <w:rPr>
          <w:rFonts w:ascii="Times New Roman" w:hAnsi="Times New Roman" w:cs="Times New Roman"/>
          <w:sz w:val="24"/>
          <w:szCs w:val="24"/>
        </w:rPr>
        <w:t>Uvjeti za gradnju kampa/autokampa</w:t>
      </w:r>
    </w:p>
    <w:p w14:paraId="71B644FA" w14:textId="77777777" w:rsidR="00102D57" w:rsidRPr="00C258A1" w:rsidRDefault="00A240A5" w:rsidP="003E3C22">
      <w:pPr>
        <w:pStyle w:val="Odlomakpopisa"/>
        <w:numPr>
          <w:ilvl w:val="0"/>
          <w:numId w:val="34"/>
        </w:numPr>
        <w:spacing w:after="80"/>
        <w:rPr>
          <w:rFonts w:ascii="Times New Roman" w:hAnsi="Times New Roman" w:cs="Times New Roman"/>
          <w:sz w:val="24"/>
          <w:szCs w:val="24"/>
        </w:rPr>
      </w:pPr>
      <w:r w:rsidRPr="00C258A1">
        <w:rPr>
          <w:rFonts w:ascii="Times New Roman" w:hAnsi="Times New Roman" w:cs="Times New Roman"/>
          <w:sz w:val="24"/>
          <w:szCs w:val="24"/>
        </w:rPr>
        <w:t>Smještajne jedinice u kampu/autokampu mogu biti</w:t>
      </w:r>
      <w:r w:rsidR="00601FBA" w:rsidRPr="00C258A1">
        <w:rPr>
          <w:rFonts w:ascii="Times New Roman" w:hAnsi="Times New Roman" w:cs="Times New Roman"/>
          <w:sz w:val="24"/>
          <w:szCs w:val="24"/>
        </w:rPr>
        <w:t xml:space="preserve">: </w:t>
      </w:r>
    </w:p>
    <w:p w14:paraId="58A0C1DB" w14:textId="73897177" w:rsidR="00102D57" w:rsidRPr="00C258A1" w:rsidRDefault="00102D57" w:rsidP="003E3C22">
      <w:pPr>
        <w:pStyle w:val="Odlomakpopisa"/>
        <w:numPr>
          <w:ilvl w:val="1"/>
          <w:numId w:val="34"/>
        </w:numPr>
        <w:spacing w:after="80"/>
        <w:rPr>
          <w:rFonts w:ascii="Times New Roman" w:hAnsi="Times New Roman" w:cs="Times New Roman"/>
          <w:sz w:val="24"/>
          <w:szCs w:val="24"/>
        </w:rPr>
      </w:pPr>
      <w:r w:rsidRPr="00C258A1">
        <w:rPr>
          <w:rFonts w:ascii="Times New Roman" w:hAnsi="Times New Roman" w:cs="Times New Roman"/>
          <w:sz w:val="24"/>
          <w:szCs w:val="24"/>
        </w:rPr>
        <w:t xml:space="preserve">max. </w:t>
      </w:r>
      <w:r w:rsidR="00601FBA" w:rsidRPr="00C258A1">
        <w:rPr>
          <w:rFonts w:ascii="Times New Roman" w:hAnsi="Times New Roman" w:cs="Times New Roman"/>
          <w:sz w:val="24"/>
          <w:szCs w:val="24"/>
        </w:rPr>
        <w:t>1</w:t>
      </w:r>
      <w:r w:rsidR="00715CDB" w:rsidRPr="00C258A1">
        <w:rPr>
          <w:rFonts w:ascii="Times New Roman" w:hAnsi="Times New Roman" w:cs="Times New Roman"/>
          <w:sz w:val="24"/>
          <w:szCs w:val="24"/>
        </w:rPr>
        <w:t>5</w:t>
      </w:r>
      <w:r w:rsidR="00601FBA" w:rsidRPr="00C258A1">
        <w:rPr>
          <w:rFonts w:ascii="Times New Roman" w:hAnsi="Times New Roman" w:cs="Times New Roman"/>
          <w:sz w:val="24"/>
          <w:szCs w:val="24"/>
        </w:rPr>
        <w:t xml:space="preserve"> pokretnih kućica</w:t>
      </w:r>
      <w:r w:rsidR="00715CDB" w:rsidRPr="00C258A1">
        <w:rPr>
          <w:rFonts w:ascii="Times New Roman" w:hAnsi="Times New Roman" w:cs="Times New Roman"/>
          <w:sz w:val="24"/>
          <w:szCs w:val="24"/>
        </w:rPr>
        <w:t xml:space="preserve"> uz uvjet da </w:t>
      </w:r>
      <w:r w:rsidR="00C2011D" w:rsidRPr="00C258A1">
        <w:rPr>
          <w:rFonts w:ascii="Times New Roman" w:hAnsi="Times New Roman" w:cs="Times New Roman"/>
          <w:sz w:val="24"/>
          <w:szCs w:val="24"/>
        </w:rPr>
        <w:t xml:space="preserve">mogu biti postavljene </w:t>
      </w:r>
      <w:r w:rsidR="00715CDB" w:rsidRPr="00C258A1">
        <w:rPr>
          <w:rFonts w:ascii="Times New Roman" w:hAnsi="Times New Roman" w:cs="Times New Roman"/>
          <w:sz w:val="24"/>
          <w:szCs w:val="24"/>
        </w:rPr>
        <w:t>na najviše 40% osnovnih smještajnih jedinica</w:t>
      </w:r>
    </w:p>
    <w:p w14:paraId="18D74003" w14:textId="2A39C819" w:rsidR="00A240A5" w:rsidRPr="00C258A1" w:rsidRDefault="00A240A5" w:rsidP="003E3C22">
      <w:pPr>
        <w:pStyle w:val="Odlomakpopisa"/>
        <w:numPr>
          <w:ilvl w:val="1"/>
          <w:numId w:val="34"/>
        </w:numPr>
        <w:spacing w:after="80"/>
        <w:rPr>
          <w:rFonts w:ascii="Times New Roman" w:hAnsi="Times New Roman" w:cs="Times New Roman"/>
          <w:sz w:val="24"/>
          <w:szCs w:val="24"/>
        </w:rPr>
      </w:pPr>
      <w:r w:rsidRPr="00C258A1">
        <w:rPr>
          <w:rFonts w:ascii="Times New Roman" w:hAnsi="Times New Roman" w:cs="Times New Roman"/>
          <w:sz w:val="24"/>
          <w:szCs w:val="24"/>
        </w:rPr>
        <w:t>kamp parcele</w:t>
      </w:r>
      <w:r w:rsidR="00A01491" w:rsidRPr="00C258A1">
        <w:rPr>
          <w:rFonts w:ascii="Times New Roman" w:hAnsi="Times New Roman" w:cs="Times New Roman"/>
          <w:sz w:val="24"/>
          <w:szCs w:val="24"/>
        </w:rPr>
        <w:t xml:space="preserve"> i /ili kamp mjesta (max.35 parcela</w:t>
      </w:r>
      <w:r w:rsidR="00FF53B4" w:rsidRPr="00C258A1">
        <w:rPr>
          <w:rFonts w:ascii="Times New Roman" w:hAnsi="Times New Roman" w:cs="Times New Roman"/>
          <w:sz w:val="24"/>
          <w:szCs w:val="24"/>
        </w:rPr>
        <w:t xml:space="preserve"> za kampere i max</w:t>
      </w:r>
      <w:r w:rsidR="00E8193C" w:rsidRPr="00C258A1">
        <w:rPr>
          <w:rFonts w:ascii="Times New Roman" w:hAnsi="Times New Roman" w:cs="Times New Roman"/>
          <w:sz w:val="24"/>
          <w:szCs w:val="24"/>
        </w:rPr>
        <w:t>.</w:t>
      </w:r>
      <w:r w:rsidR="00FF53B4" w:rsidRPr="00C258A1">
        <w:rPr>
          <w:rFonts w:ascii="Times New Roman" w:hAnsi="Times New Roman" w:cs="Times New Roman"/>
          <w:sz w:val="24"/>
          <w:szCs w:val="24"/>
        </w:rPr>
        <w:t xml:space="preserve"> 15 za šatore</w:t>
      </w:r>
      <w:r w:rsidR="00A01491" w:rsidRPr="00C258A1">
        <w:rPr>
          <w:rFonts w:ascii="Times New Roman" w:hAnsi="Times New Roman" w:cs="Times New Roman"/>
          <w:sz w:val="24"/>
          <w:szCs w:val="24"/>
        </w:rPr>
        <w:t>)</w:t>
      </w:r>
    </w:p>
    <w:p w14:paraId="1378B3E8" w14:textId="7F674722" w:rsidR="00424406" w:rsidRPr="00C258A1" w:rsidRDefault="00532220" w:rsidP="003E3C22">
      <w:pPr>
        <w:pStyle w:val="Odlomakpopisa"/>
        <w:numPr>
          <w:ilvl w:val="0"/>
          <w:numId w:val="34"/>
        </w:numPr>
        <w:spacing w:after="80"/>
        <w:rPr>
          <w:rFonts w:ascii="Times New Roman" w:hAnsi="Times New Roman" w:cs="Times New Roman"/>
          <w:sz w:val="24"/>
          <w:szCs w:val="24"/>
        </w:rPr>
      </w:pPr>
      <w:r w:rsidRPr="00C258A1">
        <w:rPr>
          <w:rFonts w:ascii="Times New Roman" w:hAnsi="Times New Roman" w:cs="Times New Roman"/>
          <w:sz w:val="24"/>
          <w:szCs w:val="24"/>
        </w:rPr>
        <w:t xml:space="preserve">Pokretna kućica (mobilhome) je pokretna oprema za kampiranje od čvrstog materijala, nije čvrsto vezana za tlo. </w:t>
      </w:r>
      <w:r w:rsidR="002B366C" w:rsidRPr="00C258A1">
        <w:rPr>
          <w:rFonts w:ascii="Times New Roman" w:hAnsi="Times New Roman" w:cs="Times New Roman"/>
          <w:sz w:val="24"/>
          <w:szCs w:val="24"/>
        </w:rPr>
        <w:t>Pokretne kućice moraju se</w:t>
      </w:r>
      <w:r w:rsidR="00102D57" w:rsidRPr="00C258A1">
        <w:rPr>
          <w:rFonts w:ascii="Times New Roman" w:hAnsi="Times New Roman" w:cs="Times New Roman"/>
          <w:sz w:val="24"/>
          <w:szCs w:val="24"/>
        </w:rPr>
        <w:t xml:space="preserve"> odabirom vanjskih materijala, bojom i oblikom uklopiti u okruženje. </w:t>
      </w:r>
      <w:r w:rsidR="0017098C" w:rsidRPr="00C258A1">
        <w:rPr>
          <w:rFonts w:ascii="Times New Roman" w:hAnsi="Times New Roman" w:cs="Times New Roman"/>
          <w:sz w:val="24"/>
          <w:szCs w:val="24"/>
        </w:rPr>
        <w:t xml:space="preserve">Preporuča se pravokutni oblik tlocrta, </w:t>
      </w:r>
      <w:r w:rsidR="00102D57" w:rsidRPr="00C258A1">
        <w:rPr>
          <w:rFonts w:ascii="Times New Roman" w:hAnsi="Times New Roman" w:cs="Times New Roman"/>
          <w:sz w:val="24"/>
          <w:szCs w:val="24"/>
        </w:rPr>
        <w:t xml:space="preserve">dvostrešni krov nagiba najmanje 30°, preferira se vanjska obloga od cijepanih dasaka, ne od oblica ili poluoblica. </w:t>
      </w:r>
    </w:p>
    <w:p w14:paraId="3A50FBC3" w14:textId="095FEA4A" w:rsidR="00FE0D5C" w:rsidRPr="00C258A1" w:rsidRDefault="00401B4E" w:rsidP="003E3C22">
      <w:pPr>
        <w:pStyle w:val="Odlomakpopisa"/>
        <w:numPr>
          <w:ilvl w:val="0"/>
          <w:numId w:val="34"/>
        </w:numPr>
        <w:spacing w:after="80"/>
        <w:rPr>
          <w:rFonts w:ascii="Times New Roman" w:hAnsi="Times New Roman" w:cs="Times New Roman"/>
          <w:sz w:val="24"/>
          <w:szCs w:val="24"/>
        </w:rPr>
      </w:pPr>
      <w:r w:rsidRPr="00C258A1">
        <w:rPr>
          <w:rFonts w:ascii="Times New Roman" w:hAnsi="Times New Roman" w:cs="Times New Roman"/>
          <w:sz w:val="24"/>
          <w:szCs w:val="24"/>
        </w:rPr>
        <w:t>Ukoliko se sanitarni čvorovi i/ili recepcija grad</w:t>
      </w:r>
      <w:r w:rsidR="0011669A" w:rsidRPr="00C258A1">
        <w:rPr>
          <w:rFonts w:ascii="Times New Roman" w:hAnsi="Times New Roman" w:cs="Times New Roman"/>
          <w:sz w:val="24"/>
          <w:szCs w:val="24"/>
        </w:rPr>
        <w:t>e</w:t>
      </w:r>
      <w:r w:rsidRPr="00C258A1">
        <w:rPr>
          <w:rFonts w:ascii="Times New Roman" w:hAnsi="Times New Roman" w:cs="Times New Roman"/>
          <w:sz w:val="24"/>
          <w:szCs w:val="24"/>
        </w:rPr>
        <w:t xml:space="preserve"> u </w:t>
      </w:r>
      <w:r w:rsidR="00601FBA" w:rsidRPr="00C258A1">
        <w:rPr>
          <w:rFonts w:ascii="Times New Roman" w:hAnsi="Times New Roman" w:cs="Times New Roman"/>
          <w:sz w:val="24"/>
          <w:szCs w:val="24"/>
        </w:rPr>
        <w:t xml:space="preserve">zasebnoj </w:t>
      </w:r>
      <w:r w:rsidR="0011669A" w:rsidRPr="00C258A1">
        <w:rPr>
          <w:rFonts w:ascii="Times New Roman" w:hAnsi="Times New Roman" w:cs="Times New Roman"/>
          <w:sz w:val="24"/>
          <w:szCs w:val="24"/>
        </w:rPr>
        <w:t xml:space="preserve">zgradi, </w:t>
      </w:r>
      <w:r w:rsidR="002640F6" w:rsidRPr="00C258A1">
        <w:rPr>
          <w:rFonts w:ascii="Times New Roman" w:hAnsi="Times New Roman" w:cs="Times New Roman"/>
          <w:sz w:val="24"/>
          <w:szCs w:val="24"/>
        </w:rPr>
        <w:t xml:space="preserve">građevina </w:t>
      </w:r>
      <w:r w:rsidRPr="00C258A1">
        <w:rPr>
          <w:rFonts w:ascii="Times New Roman" w:hAnsi="Times New Roman" w:cs="Times New Roman"/>
          <w:sz w:val="24"/>
          <w:szCs w:val="24"/>
        </w:rPr>
        <w:t>može imati najveću doz</w:t>
      </w:r>
      <w:r w:rsidR="008B78C8" w:rsidRPr="00C258A1">
        <w:rPr>
          <w:rFonts w:ascii="Times New Roman" w:hAnsi="Times New Roman" w:cs="Times New Roman"/>
          <w:sz w:val="24"/>
          <w:szCs w:val="24"/>
        </w:rPr>
        <w:t>v</w:t>
      </w:r>
      <w:r w:rsidRPr="00C258A1">
        <w:rPr>
          <w:rFonts w:ascii="Times New Roman" w:hAnsi="Times New Roman" w:cs="Times New Roman"/>
          <w:sz w:val="24"/>
          <w:szCs w:val="24"/>
        </w:rPr>
        <w:t>oljenu površinu 1</w:t>
      </w:r>
      <w:r w:rsidR="00C40B44" w:rsidRPr="00C258A1">
        <w:rPr>
          <w:rFonts w:ascii="Times New Roman" w:hAnsi="Times New Roman" w:cs="Times New Roman"/>
          <w:sz w:val="24"/>
          <w:szCs w:val="24"/>
        </w:rPr>
        <w:t>7</w:t>
      </w:r>
      <w:r w:rsidRPr="00C258A1">
        <w:rPr>
          <w:rFonts w:ascii="Times New Roman" w:hAnsi="Times New Roman" w:cs="Times New Roman"/>
          <w:sz w:val="24"/>
          <w:szCs w:val="24"/>
        </w:rPr>
        <w:t>0 m2, s maksimalnim brojem etaža P+Pk, maksimalne visine do vijenca 4,5 m.</w:t>
      </w:r>
    </w:p>
    <w:p w14:paraId="06469710" w14:textId="21FC8441" w:rsidR="00FE0D5C" w:rsidRPr="00C258A1" w:rsidRDefault="00FE0D5C" w:rsidP="003E3C22">
      <w:pPr>
        <w:spacing w:after="80"/>
        <w:rPr>
          <w:rFonts w:ascii="Times New Roman" w:hAnsi="Times New Roman" w:cs="Times New Roman"/>
          <w:sz w:val="24"/>
          <w:szCs w:val="24"/>
        </w:rPr>
      </w:pPr>
      <w:r w:rsidRPr="00C258A1">
        <w:rPr>
          <w:rFonts w:ascii="Times New Roman" w:hAnsi="Times New Roman" w:cs="Times New Roman"/>
          <w:sz w:val="24"/>
          <w:szCs w:val="24"/>
        </w:rPr>
        <w:t>Uvjeti za gradnju hotela</w:t>
      </w:r>
      <w:r w:rsidR="004C2B27" w:rsidRPr="00C258A1">
        <w:rPr>
          <w:rFonts w:ascii="Times New Roman" w:hAnsi="Times New Roman" w:cs="Times New Roman"/>
          <w:sz w:val="24"/>
          <w:szCs w:val="24"/>
        </w:rPr>
        <w:t>:</w:t>
      </w:r>
    </w:p>
    <w:p w14:paraId="6D165E1A" w14:textId="628894D0" w:rsidR="00131577" w:rsidRPr="00C258A1" w:rsidRDefault="0030664D" w:rsidP="003E3C22">
      <w:pPr>
        <w:pStyle w:val="Odlomakpopisa"/>
        <w:numPr>
          <w:ilvl w:val="0"/>
          <w:numId w:val="34"/>
        </w:numPr>
        <w:spacing w:after="80"/>
        <w:rPr>
          <w:rFonts w:ascii="Times New Roman" w:hAnsi="Times New Roman" w:cs="Times New Roman"/>
          <w:sz w:val="24"/>
          <w:szCs w:val="24"/>
        </w:rPr>
      </w:pPr>
      <w:r w:rsidRPr="00C258A1">
        <w:rPr>
          <w:rFonts w:ascii="Times New Roman" w:hAnsi="Times New Roman" w:cs="Times New Roman"/>
          <w:sz w:val="24"/>
          <w:szCs w:val="24"/>
        </w:rPr>
        <w:t xml:space="preserve">hotel može imati najviše </w:t>
      </w:r>
      <w:r w:rsidR="00EA6708" w:rsidRPr="00C258A1">
        <w:rPr>
          <w:rFonts w:ascii="Times New Roman" w:hAnsi="Times New Roman" w:cs="Times New Roman"/>
          <w:sz w:val="24"/>
          <w:szCs w:val="24"/>
        </w:rPr>
        <w:t>60 soba odnosno do najviše 120 ležajeva</w:t>
      </w:r>
      <w:r w:rsidR="00131577" w:rsidRPr="00C258A1">
        <w:rPr>
          <w:rFonts w:ascii="Times New Roman" w:hAnsi="Times New Roman" w:cs="Times New Roman"/>
          <w:sz w:val="24"/>
          <w:szCs w:val="24"/>
        </w:rPr>
        <w:t>, u koje se ne uračunava smještaj zaposlenika</w:t>
      </w:r>
      <w:r w:rsidR="0062227B" w:rsidRPr="00C258A1">
        <w:rPr>
          <w:rFonts w:ascii="Times New Roman" w:hAnsi="Times New Roman" w:cs="Times New Roman"/>
          <w:sz w:val="24"/>
          <w:szCs w:val="24"/>
        </w:rPr>
        <w:t>. U</w:t>
      </w:r>
      <w:r w:rsidR="00131577" w:rsidRPr="00C258A1">
        <w:rPr>
          <w:rFonts w:ascii="Times New Roman" w:hAnsi="Times New Roman" w:cs="Times New Roman"/>
          <w:sz w:val="24"/>
          <w:szCs w:val="24"/>
        </w:rPr>
        <w:t>kupno se može se osigurati smještaj za najviše 20 zaposlenika</w:t>
      </w:r>
      <w:r w:rsidR="0062227B" w:rsidRPr="00C258A1">
        <w:rPr>
          <w:rFonts w:ascii="Times New Roman" w:hAnsi="Times New Roman" w:cs="Times New Roman"/>
          <w:sz w:val="24"/>
          <w:szCs w:val="24"/>
        </w:rPr>
        <w:t>.</w:t>
      </w:r>
    </w:p>
    <w:p w14:paraId="3DD5A651" w14:textId="481602E8" w:rsidR="00131577" w:rsidRPr="00C258A1" w:rsidRDefault="00131577" w:rsidP="003E3C22">
      <w:pPr>
        <w:pStyle w:val="Odlomakpopisa"/>
        <w:numPr>
          <w:ilvl w:val="0"/>
          <w:numId w:val="34"/>
        </w:numPr>
        <w:rPr>
          <w:rFonts w:ascii="Times New Roman" w:eastAsia="Calibri" w:hAnsi="Times New Roman" w:cs="Times New Roman"/>
          <w:bCs/>
          <w:sz w:val="24"/>
          <w:szCs w:val="24"/>
        </w:rPr>
      </w:pPr>
      <w:r w:rsidRPr="00C258A1">
        <w:rPr>
          <w:rFonts w:ascii="Times New Roman" w:hAnsi="Times New Roman" w:cs="Times New Roman"/>
          <w:sz w:val="24"/>
          <w:szCs w:val="24"/>
        </w:rPr>
        <w:t xml:space="preserve">hotel može biti oblikovan iz više volumena međusobno povezanih toplim </w:t>
      </w:r>
      <w:r w:rsidR="00BD0E83" w:rsidRPr="00C258A1">
        <w:rPr>
          <w:rFonts w:ascii="Times New Roman" w:hAnsi="Times New Roman" w:cs="Times New Roman"/>
          <w:sz w:val="24"/>
          <w:szCs w:val="24"/>
        </w:rPr>
        <w:t>ili</w:t>
      </w:r>
      <w:r w:rsidRPr="00C258A1">
        <w:rPr>
          <w:rFonts w:ascii="Times New Roman" w:hAnsi="Times New Roman" w:cs="Times New Roman"/>
          <w:sz w:val="24"/>
          <w:szCs w:val="24"/>
        </w:rPr>
        <w:t xml:space="preserve"> suhim vezama, od čega svaki pojedinačni volumen može imati najveću dozvoljenu tlocrtnu projekciju 500 m</w:t>
      </w:r>
      <w:r w:rsidRPr="00C258A1">
        <w:rPr>
          <w:rFonts w:ascii="Times New Roman" w:hAnsi="Times New Roman" w:cs="Times New Roman"/>
          <w:sz w:val="24"/>
          <w:szCs w:val="24"/>
          <w:vertAlign w:val="superscript"/>
        </w:rPr>
        <w:t>2</w:t>
      </w:r>
      <w:r w:rsidRPr="00C258A1">
        <w:rPr>
          <w:rFonts w:ascii="Times New Roman" w:hAnsi="Times New Roman" w:cs="Times New Roman"/>
          <w:sz w:val="24"/>
          <w:szCs w:val="24"/>
        </w:rPr>
        <w:t>, a ukupna najveća dozvoljena tlocrtna projekcija hotela (svih pojedinačnih volumena) može biti 1000 m</w:t>
      </w:r>
      <w:r w:rsidRPr="00C258A1">
        <w:rPr>
          <w:rFonts w:ascii="Times New Roman" w:hAnsi="Times New Roman" w:cs="Times New Roman"/>
          <w:sz w:val="24"/>
          <w:szCs w:val="24"/>
          <w:vertAlign w:val="superscript"/>
        </w:rPr>
        <w:t>2</w:t>
      </w:r>
      <w:r w:rsidRPr="00C258A1">
        <w:rPr>
          <w:rFonts w:ascii="Times New Roman" w:hAnsi="Times New Roman" w:cs="Times New Roman"/>
          <w:sz w:val="24"/>
          <w:szCs w:val="24"/>
        </w:rPr>
        <w:t xml:space="preserve">. </w:t>
      </w:r>
    </w:p>
    <w:p w14:paraId="35A20BF4" w14:textId="628513F5" w:rsidR="00373042" w:rsidRPr="00C258A1" w:rsidRDefault="00373042" w:rsidP="003E3C22">
      <w:pPr>
        <w:pStyle w:val="Odlomakpopisa"/>
        <w:numPr>
          <w:ilvl w:val="0"/>
          <w:numId w:val="34"/>
        </w:numPr>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lastRenderedPageBreak/>
        <w:t>Krovište hotela može biti koso</w:t>
      </w:r>
      <w:r w:rsidR="00980599" w:rsidRPr="00C258A1">
        <w:rPr>
          <w:rFonts w:ascii="Times New Roman" w:eastAsia="Calibri" w:hAnsi="Times New Roman" w:cs="Times New Roman"/>
          <w:bCs/>
          <w:sz w:val="24"/>
          <w:szCs w:val="24"/>
        </w:rPr>
        <w:t xml:space="preserve">, </w:t>
      </w:r>
      <w:r w:rsidRPr="00C258A1">
        <w:rPr>
          <w:rFonts w:ascii="Times New Roman" w:eastAsia="Calibri" w:hAnsi="Times New Roman" w:cs="Times New Roman"/>
          <w:bCs/>
          <w:sz w:val="24"/>
          <w:szCs w:val="24"/>
        </w:rPr>
        <w:t>sastavljeno iz više krovnih ploha. Treba izbjegavati izvedbu većih mansardi i punoga mansardnog krova.</w:t>
      </w:r>
    </w:p>
    <w:p w14:paraId="76C0A606" w14:textId="3722BFF2" w:rsidR="005F673C" w:rsidRPr="00C258A1" w:rsidRDefault="00131577" w:rsidP="003E3C22">
      <w:pPr>
        <w:pStyle w:val="Odlomakpopisa"/>
        <w:numPr>
          <w:ilvl w:val="0"/>
          <w:numId w:val="34"/>
        </w:numPr>
        <w:rPr>
          <w:rFonts w:ascii="Times New Roman" w:eastAsia="Calibri" w:hAnsi="Times New Roman" w:cs="Times New Roman"/>
          <w:bCs/>
          <w:sz w:val="24"/>
          <w:szCs w:val="24"/>
        </w:rPr>
      </w:pPr>
      <w:r w:rsidRPr="00C258A1">
        <w:rPr>
          <w:rFonts w:ascii="Times New Roman" w:hAnsi="Times New Roman" w:cs="Times New Roman"/>
          <w:sz w:val="24"/>
          <w:szCs w:val="24"/>
        </w:rPr>
        <w:t>N</w:t>
      </w:r>
      <w:r w:rsidR="005F673C" w:rsidRPr="00C258A1">
        <w:rPr>
          <w:rFonts w:ascii="Times New Roman" w:eastAsia="Calibri" w:hAnsi="Times New Roman" w:cs="Times New Roman"/>
          <w:bCs/>
          <w:sz w:val="24"/>
          <w:szCs w:val="24"/>
        </w:rPr>
        <w:t xml:space="preserve">ajveći dopušteni broj etaža je: P + </w:t>
      </w:r>
      <w:r w:rsidR="0083210F" w:rsidRPr="00C258A1">
        <w:rPr>
          <w:rFonts w:ascii="Times New Roman" w:eastAsia="Calibri" w:hAnsi="Times New Roman" w:cs="Times New Roman"/>
          <w:bCs/>
          <w:sz w:val="24"/>
          <w:szCs w:val="24"/>
        </w:rPr>
        <w:t>2</w:t>
      </w:r>
      <w:r w:rsidR="005F673C" w:rsidRPr="00C258A1">
        <w:rPr>
          <w:rFonts w:ascii="Times New Roman" w:eastAsia="Calibri" w:hAnsi="Times New Roman" w:cs="Times New Roman"/>
          <w:bCs/>
          <w:sz w:val="24"/>
          <w:szCs w:val="24"/>
        </w:rPr>
        <w:t xml:space="preserve"> + Pk. Najveća dopuštena visina građevine iznosi  </w:t>
      </w:r>
      <w:r w:rsidR="0083210F" w:rsidRPr="00C258A1">
        <w:rPr>
          <w:rFonts w:ascii="Times New Roman" w:eastAsia="Calibri" w:hAnsi="Times New Roman" w:cs="Times New Roman"/>
          <w:bCs/>
          <w:sz w:val="24"/>
          <w:szCs w:val="24"/>
        </w:rPr>
        <w:t>12</w:t>
      </w:r>
      <w:r w:rsidR="005F673C" w:rsidRPr="00C258A1">
        <w:rPr>
          <w:rFonts w:ascii="Times New Roman" w:eastAsia="Calibri" w:hAnsi="Times New Roman" w:cs="Times New Roman"/>
          <w:bCs/>
          <w:sz w:val="24"/>
          <w:szCs w:val="24"/>
        </w:rPr>
        <w:t xml:space="preserve"> m, </w:t>
      </w:r>
      <w:bookmarkStart w:id="11" w:name="_Hlk165639668"/>
      <w:r w:rsidR="005F673C" w:rsidRPr="00C258A1">
        <w:rPr>
          <w:rFonts w:ascii="Times New Roman" w:eastAsia="Calibri" w:hAnsi="Times New Roman" w:cs="Times New Roman"/>
          <w:bCs/>
          <w:sz w:val="24"/>
          <w:szCs w:val="24"/>
        </w:rPr>
        <w:t>od konačno zaravnatog i uređenog terena uz pročelje građevine do gornjeg ruba stropne konstrukcije zadnjeg kata, odnosno vrha nadozida potkrovlja čija visina ne može biti viša od 1,2 m</w:t>
      </w:r>
      <w:bookmarkEnd w:id="11"/>
    </w:p>
    <w:p w14:paraId="6804E6EE" w14:textId="45C7E44A" w:rsidR="00FE0D5C" w:rsidRPr="00C258A1" w:rsidRDefault="00BF520F" w:rsidP="003E3C22">
      <w:pPr>
        <w:spacing w:after="80"/>
        <w:rPr>
          <w:rFonts w:ascii="Times New Roman" w:hAnsi="Times New Roman" w:cs="Times New Roman"/>
          <w:sz w:val="24"/>
          <w:szCs w:val="24"/>
        </w:rPr>
      </w:pPr>
      <w:r w:rsidRPr="00C258A1">
        <w:rPr>
          <w:rFonts w:ascii="Times New Roman" w:hAnsi="Times New Roman" w:cs="Times New Roman"/>
          <w:sz w:val="24"/>
          <w:szCs w:val="24"/>
        </w:rPr>
        <w:t xml:space="preserve">Uvjeti za gradnju </w:t>
      </w:r>
      <w:r w:rsidR="00A00896" w:rsidRPr="00C258A1">
        <w:rPr>
          <w:rFonts w:ascii="Times New Roman" w:hAnsi="Times New Roman" w:cs="Times New Roman"/>
          <w:sz w:val="24"/>
          <w:szCs w:val="24"/>
        </w:rPr>
        <w:t xml:space="preserve">pomoćnih </w:t>
      </w:r>
      <w:r w:rsidRPr="00C258A1">
        <w:rPr>
          <w:rFonts w:ascii="Times New Roman" w:hAnsi="Times New Roman" w:cs="Times New Roman"/>
          <w:sz w:val="24"/>
          <w:szCs w:val="24"/>
        </w:rPr>
        <w:t xml:space="preserve">građevina </w:t>
      </w:r>
    </w:p>
    <w:p w14:paraId="67D7AF71" w14:textId="61E2DA77" w:rsidR="00BF520F" w:rsidRPr="00C258A1" w:rsidRDefault="00BF520F" w:rsidP="003E3C22">
      <w:pPr>
        <w:pStyle w:val="Odlomakpopisa"/>
        <w:numPr>
          <w:ilvl w:val="0"/>
          <w:numId w:val="34"/>
        </w:numPr>
        <w:spacing w:after="80"/>
        <w:rPr>
          <w:rFonts w:ascii="Times New Roman" w:hAnsi="Times New Roman" w:cs="Times New Roman"/>
          <w:sz w:val="24"/>
          <w:szCs w:val="24"/>
        </w:rPr>
      </w:pPr>
      <w:r w:rsidRPr="00C258A1">
        <w:rPr>
          <w:rFonts w:ascii="Times New Roman" w:hAnsi="Times New Roman" w:cs="Times New Roman"/>
          <w:sz w:val="24"/>
          <w:szCs w:val="24"/>
        </w:rPr>
        <w:t>ukoliko se bazen</w:t>
      </w:r>
      <w:r w:rsidR="00A00896" w:rsidRPr="00C258A1">
        <w:rPr>
          <w:rFonts w:ascii="Times New Roman" w:hAnsi="Times New Roman" w:cs="Times New Roman"/>
          <w:sz w:val="24"/>
          <w:szCs w:val="24"/>
        </w:rPr>
        <w:t xml:space="preserve"> gradi u </w:t>
      </w:r>
      <w:r w:rsidR="00562437" w:rsidRPr="00C258A1">
        <w:rPr>
          <w:rFonts w:ascii="Times New Roman" w:hAnsi="Times New Roman" w:cs="Times New Roman"/>
          <w:sz w:val="24"/>
          <w:szCs w:val="24"/>
        </w:rPr>
        <w:t>z</w:t>
      </w:r>
      <w:r w:rsidR="00A00896" w:rsidRPr="00C258A1">
        <w:rPr>
          <w:rFonts w:ascii="Times New Roman" w:hAnsi="Times New Roman" w:cs="Times New Roman"/>
          <w:sz w:val="24"/>
          <w:szCs w:val="24"/>
        </w:rPr>
        <w:t xml:space="preserve">asebnoj </w:t>
      </w:r>
      <w:r w:rsidR="00562437" w:rsidRPr="00C258A1">
        <w:rPr>
          <w:rFonts w:ascii="Times New Roman" w:hAnsi="Times New Roman" w:cs="Times New Roman"/>
          <w:sz w:val="24"/>
          <w:szCs w:val="24"/>
        </w:rPr>
        <w:t xml:space="preserve">zatvorenoj </w:t>
      </w:r>
      <w:r w:rsidR="00A00896" w:rsidRPr="00C258A1">
        <w:rPr>
          <w:rFonts w:ascii="Times New Roman" w:hAnsi="Times New Roman" w:cs="Times New Roman"/>
          <w:sz w:val="24"/>
          <w:szCs w:val="24"/>
        </w:rPr>
        <w:t>građevini</w:t>
      </w:r>
      <w:r w:rsidRPr="00C258A1">
        <w:rPr>
          <w:rFonts w:ascii="Times New Roman" w:hAnsi="Times New Roman" w:cs="Times New Roman"/>
          <w:sz w:val="24"/>
          <w:szCs w:val="24"/>
        </w:rPr>
        <w:t xml:space="preserve">, </w:t>
      </w:r>
      <w:r w:rsidR="00A00896" w:rsidRPr="00C258A1">
        <w:rPr>
          <w:rFonts w:ascii="Times New Roman" w:hAnsi="Times New Roman" w:cs="Times New Roman"/>
          <w:sz w:val="24"/>
          <w:szCs w:val="24"/>
        </w:rPr>
        <w:t>gradi se u građevini izduženog,</w:t>
      </w:r>
      <w:r w:rsidRPr="00C258A1">
        <w:rPr>
          <w:rFonts w:ascii="Times New Roman" w:hAnsi="Times New Roman" w:cs="Times New Roman"/>
          <w:sz w:val="24"/>
          <w:szCs w:val="24"/>
        </w:rPr>
        <w:t xml:space="preserve"> pravokutnog oblika, </w:t>
      </w:r>
      <w:r w:rsidR="005D46ED" w:rsidRPr="00C258A1">
        <w:rPr>
          <w:rFonts w:ascii="Times New Roman" w:hAnsi="Times New Roman" w:cs="Times New Roman"/>
          <w:sz w:val="24"/>
          <w:szCs w:val="24"/>
        </w:rPr>
        <w:t>visine najviše</w:t>
      </w:r>
      <w:r w:rsidR="00A00896" w:rsidRPr="00C258A1">
        <w:rPr>
          <w:rFonts w:ascii="Times New Roman" w:hAnsi="Times New Roman" w:cs="Times New Roman"/>
          <w:sz w:val="24"/>
          <w:szCs w:val="24"/>
        </w:rPr>
        <w:t xml:space="preserve"> </w:t>
      </w:r>
      <w:r w:rsidR="003F4213" w:rsidRPr="00C258A1">
        <w:rPr>
          <w:rFonts w:ascii="Times New Roman" w:hAnsi="Times New Roman" w:cs="Times New Roman"/>
          <w:sz w:val="24"/>
          <w:szCs w:val="24"/>
        </w:rPr>
        <w:t xml:space="preserve">tri </w:t>
      </w:r>
      <w:r w:rsidR="005D46ED" w:rsidRPr="00C258A1">
        <w:rPr>
          <w:rFonts w:ascii="Times New Roman" w:hAnsi="Times New Roman" w:cs="Times New Roman"/>
          <w:sz w:val="24"/>
          <w:szCs w:val="24"/>
        </w:rPr>
        <w:t>nadzemne</w:t>
      </w:r>
      <w:r w:rsidR="00A00896" w:rsidRPr="00C258A1">
        <w:rPr>
          <w:rFonts w:ascii="Times New Roman" w:hAnsi="Times New Roman" w:cs="Times New Roman"/>
          <w:sz w:val="24"/>
          <w:szCs w:val="24"/>
        </w:rPr>
        <w:t xml:space="preserve"> etaže (prizemlje + </w:t>
      </w:r>
      <w:r w:rsidR="00980599" w:rsidRPr="00C258A1">
        <w:rPr>
          <w:rFonts w:ascii="Times New Roman" w:hAnsi="Times New Roman" w:cs="Times New Roman"/>
          <w:sz w:val="24"/>
          <w:szCs w:val="24"/>
        </w:rPr>
        <w:t xml:space="preserve">1 + </w:t>
      </w:r>
      <w:r w:rsidR="00A00896" w:rsidRPr="00C258A1">
        <w:rPr>
          <w:rFonts w:ascii="Times New Roman" w:hAnsi="Times New Roman" w:cs="Times New Roman"/>
          <w:sz w:val="24"/>
          <w:szCs w:val="24"/>
        </w:rPr>
        <w:t xml:space="preserve">potkrovlje), </w:t>
      </w:r>
      <w:r w:rsidR="005D46ED" w:rsidRPr="00C258A1">
        <w:rPr>
          <w:rFonts w:ascii="Times New Roman" w:hAnsi="Times New Roman" w:cs="Times New Roman"/>
          <w:sz w:val="24"/>
          <w:szCs w:val="24"/>
        </w:rPr>
        <w:t xml:space="preserve">ukupne najveće dozvoljene </w:t>
      </w:r>
      <w:r w:rsidR="00B16B29" w:rsidRPr="00C258A1">
        <w:rPr>
          <w:rFonts w:ascii="Times New Roman" w:hAnsi="Times New Roman" w:cs="Times New Roman"/>
          <w:sz w:val="24"/>
          <w:szCs w:val="24"/>
        </w:rPr>
        <w:t xml:space="preserve">visine </w:t>
      </w:r>
      <w:r w:rsidR="00980599" w:rsidRPr="00C258A1">
        <w:rPr>
          <w:rFonts w:ascii="Times New Roman" w:hAnsi="Times New Roman" w:cs="Times New Roman"/>
          <w:sz w:val="24"/>
          <w:szCs w:val="24"/>
        </w:rPr>
        <w:t xml:space="preserve">8,5 </w:t>
      </w:r>
      <w:r w:rsidR="00B16B29" w:rsidRPr="00C258A1">
        <w:rPr>
          <w:rFonts w:ascii="Times New Roman" w:hAnsi="Times New Roman" w:cs="Times New Roman"/>
          <w:sz w:val="24"/>
          <w:szCs w:val="24"/>
        </w:rPr>
        <w:t>m od konačno zaravnatog i uređenog terena uz pročelje građevine do gornjeg ruba stropne konstrukcije zadnjeg kata, odnosno vrha nadozida potkrovlja čija visina ne može biti viša od 1,2 m</w:t>
      </w:r>
      <w:r w:rsidR="00A00896" w:rsidRPr="00C258A1">
        <w:rPr>
          <w:rFonts w:ascii="Times New Roman" w:hAnsi="Times New Roman" w:cs="Times New Roman"/>
          <w:sz w:val="24"/>
          <w:szCs w:val="24"/>
        </w:rPr>
        <w:t>. K</w:t>
      </w:r>
      <w:r w:rsidR="005D46ED" w:rsidRPr="00C258A1">
        <w:rPr>
          <w:rFonts w:ascii="Times New Roman" w:hAnsi="Times New Roman" w:cs="Times New Roman"/>
          <w:sz w:val="24"/>
          <w:szCs w:val="24"/>
        </w:rPr>
        <w:t xml:space="preserve">rov se izvodi kao kosi, dvostrešni.  </w:t>
      </w:r>
      <w:r w:rsidR="00A00896" w:rsidRPr="00C258A1">
        <w:rPr>
          <w:rFonts w:ascii="Times New Roman" w:hAnsi="Times New Roman" w:cs="Times New Roman"/>
          <w:sz w:val="24"/>
          <w:szCs w:val="24"/>
        </w:rPr>
        <w:t>Najveća dozvoljena tlocrtna projekcija građevine u kojoj se smješta bazen je 2</w:t>
      </w:r>
      <w:r w:rsidR="006B34FA" w:rsidRPr="00C258A1">
        <w:rPr>
          <w:rFonts w:ascii="Times New Roman" w:hAnsi="Times New Roman" w:cs="Times New Roman"/>
          <w:sz w:val="24"/>
          <w:szCs w:val="24"/>
        </w:rPr>
        <w:t>50</w:t>
      </w:r>
      <w:r w:rsidR="00A00896" w:rsidRPr="00C258A1">
        <w:rPr>
          <w:rFonts w:ascii="Times New Roman" w:hAnsi="Times New Roman" w:cs="Times New Roman"/>
          <w:sz w:val="24"/>
          <w:szCs w:val="24"/>
        </w:rPr>
        <w:t xml:space="preserve"> m2</w:t>
      </w:r>
      <w:r w:rsidR="00980599" w:rsidRPr="00C258A1">
        <w:rPr>
          <w:rFonts w:ascii="Times New Roman" w:hAnsi="Times New Roman" w:cs="Times New Roman"/>
          <w:sz w:val="24"/>
          <w:szCs w:val="24"/>
        </w:rPr>
        <w:t xml:space="preserve"> u koju se ne uračunavaju površine otvorenih i natkrivenih terasa ispod kojih nije izgrađen drugi koristan prostor.</w:t>
      </w:r>
      <w:r w:rsidR="00382328" w:rsidRPr="00C258A1">
        <w:rPr>
          <w:rFonts w:ascii="Times New Roman" w:hAnsi="Times New Roman" w:cs="Times New Roman"/>
          <w:sz w:val="24"/>
          <w:szCs w:val="24"/>
        </w:rPr>
        <w:t xml:space="preserve"> </w:t>
      </w:r>
      <w:r w:rsidR="00980599" w:rsidRPr="00C258A1">
        <w:rPr>
          <w:rFonts w:ascii="Times New Roman" w:hAnsi="Times New Roman" w:cs="Times New Roman"/>
          <w:sz w:val="24"/>
          <w:szCs w:val="24"/>
        </w:rPr>
        <w:t>Ispod razine prizemlja može se izvoditi samo ukopani dio bazena s strojarnicom.</w:t>
      </w:r>
    </w:p>
    <w:p w14:paraId="78FA67CD" w14:textId="4704BAB9" w:rsidR="00C40B44" w:rsidRPr="00C258A1" w:rsidRDefault="00C40B44" w:rsidP="003E3C22">
      <w:pPr>
        <w:pStyle w:val="Odlomakpopisa"/>
        <w:numPr>
          <w:ilvl w:val="0"/>
          <w:numId w:val="34"/>
        </w:numPr>
        <w:spacing w:after="80"/>
        <w:rPr>
          <w:rFonts w:ascii="Times New Roman" w:hAnsi="Times New Roman" w:cs="Times New Roman"/>
          <w:sz w:val="24"/>
          <w:szCs w:val="24"/>
        </w:rPr>
      </w:pPr>
      <w:r w:rsidRPr="00C258A1">
        <w:rPr>
          <w:rFonts w:ascii="Times New Roman" w:hAnsi="Times New Roman" w:cs="Times New Roman"/>
          <w:sz w:val="24"/>
          <w:szCs w:val="24"/>
        </w:rPr>
        <w:t>Dozvoljena je gradnja otvorenih bazena</w:t>
      </w:r>
      <w:r w:rsidR="00973410" w:rsidRPr="00C258A1">
        <w:rPr>
          <w:rFonts w:ascii="Times New Roman" w:hAnsi="Times New Roman" w:cs="Times New Roman"/>
          <w:sz w:val="24"/>
          <w:szCs w:val="24"/>
        </w:rPr>
        <w:t>.</w:t>
      </w:r>
      <w:r w:rsidRPr="00C258A1">
        <w:rPr>
          <w:rFonts w:ascii="Times New Roman" w:hAnsi="Times New Roman" w:cs="Times New Roman"/>
          <w:sz w:val="24"/>
          <w:szCs w:val="24"/>
        </w:rPr>
        <w:t xml:space="preserve"> Kod gradnje otvorenih bazena primjenjuju se minimalne udaljenosti propisane u točki 6. ove odredbe.</w:t>
      </w:r>
    </w:p>
    <w:p w14:paraId="59E5C599" w14:textId="01B0F8A0" w:rsidR="00A00896" w:rsidRPr="00C258A1" w:rsidRDefault="00A00896" w:rsidP="003E3C22">
      <w:pPr>
        <w:pStyle w:val="Odlomakpopisa"/>
        <w:numPr>
          <w:ilvl w:val="0"/>
          <w:numId w:val="34"/>
        </w:numPr>
        <w:spacing w:after="80"/>
        <w:rPr>
          <w:rFonts w:ascii="Times New Roman" w:hAnsi="Times New Roman" w:cs="Times New Roman"/>
          <w:sz w:val="24"/>
          <w:szCs w:val="24"/>
        </w:rPr>
      </w:pPr>
      <w:r w:rsidRPr="00C258A1">
        <w:rPr>
          <w:rFonts w:ascii="Times New Roman" w:hAnsi="Times New Roman" w:cs="Times New Roman"/>
          <w:sz w:val="24"/>
          <w:szCs w:val="24"/>
        </w:rPr>
        <w:t>dozvoljena je gradnja i drugih pomoćnih građevina (u funkciji pružanja usluga prehrane</w:t>
      </w:r>
      <w:r w:rsidR="002640F6" w:rsidRPr="00C258A1">
        <w:rPr>
          <w:rFonts w:ascii="Times New Roman" w:hAnsi="Times New Roman" w:cs="Times New Roman"/>
          <w:sz w:val="24"/>
          <w:szCs w:val="24"/>
        </w:rPr>
        <w:t>, konferencijski prostor</w:t>
      </w:r>
      <w:r w:rsidR="00DD1BA5" w:rsidRPr="00C258A1">
        <w:rPr>
          <w:rFonts w:ascii="Times New Roman" w:hAnsi="Times New Roman" w:cs="Times New Roman"/>
          <w:sz w:val="24"/>
          <w:szCs w:val="24"/>
        </w:rPr>
        <w:t>, recepcija, poslovni-uredski sadržaji za upravu i prateće službe, sanitarni čvorovi i sl</w:t>
      </w:r>
      <w:r w:rsidRPr="00C258A1">
        <w:rPr>
          <w:rFonts w:ascii="Times New Roman" w:hAnsi="Times New Roman" w:cs="Times New Roman"/>
          <w:sz w:val="24"/>
          <w:szCs w:val="24"/>
        </w:rPr>
        <w:t xml:space="preserve">.).  Građevine moraju biti izduženog, pravokutnog oblika, visine najviše </w:t>
      </w:r>
      <w:r w:rsidR="003F4213" w:rsidRPr="00C258A1">
        <w:rPr>
          <w:rFonts w:ascii="Times New Roman" w:hAnsi="Times New Roman" w:cs="Times New Roman"/>
          <w:sz w:val="24"/>
          <w:szCs w:val="24"/>
        </w:rPr>
        <w:t>tri</w:t>
      </w:r>
      <w:r w:rsidRPr="00C258A1">
        <w:rPr>
          <w:rFonts w:ascii="Times New Roman" w:hAnsi="Times New Roman" w:cs="Times New Roman"/>
          <w:sz w:val="24"/>
          <w:szCs w:val="24"/>
        </w:rPr>
        <w:t xml:space="preserve"> nadzemne etaže (prizemlje +</w:t>
      </w:r>
      <w:r w:rsidR="00980599" w:rsidRPr="00C258A1">
        <w:rPr>
          <w:rFonts w:ascii="Times New Roman" w:hAnsi="Times New Roman" w:cs="Times New Roman"/>
          <w:sz w:val="24"/>
          <w:szCs w:val="24"/>
        </w:rPr>
        <w:t>1+</w:t>
      </w:r>
      <w:r w:rsidRPr="00C258A1">
        <w:rPr>
          <w:rFonts w:ascii="Times New Roman" w:hAnsi="Times New Roman" w:cs="Times New Roman"/>
          <w:sz w:val="24"/>
          <w:szCs w:val="24"/>
        </w:rPr>
        <w:t xml:space="preserve"> potkrovlje), ukupne najveće dozvoljene visine </w:t>
      </w:r>
      <w:r w:rsidR="00980599" w:rsidRPr="00C258A1">
        <w:rPr>
          <w:rFonts w:ascii="Times New Roman" w:hAnsi="Times New Roman" w:cs="Times New Roman"/>
          <w:sz w:val="24"/>
          <w:szCs w:val="24"/>
        </w:rPr>
        <w:t>8,5</w:t>
      </w:r>
      <w:r w:rsidRPr="00C258A1">
        <w:rPr>
          <w:rFonts w:ascii="Times New Roman" w:hAnsi="Times New Roman" w:cs="Times New Roman"/>
          <w:sz w:val="24"/>
          <w:szCs w:val="24"/>
        </w:rPr>
        <w:t xml:space="preserve"> m do krovnog vijenca. Krov se izvodi kao kosi, dvostrešni.  Najveća dozvoljena tlocrtna projekcija građevine je 2</w:t>
      </w:r>
      <w:r w:rsidR="006B34FA" w:rsidRPr="00C258A1">
        <w:rPr>
          <w:rFonts w:ascii="Times New Roman" w:hAnsi="Times New Roman" w:cs="Times New Roman"/>
          <w:sz w:val="24"/>
          <w:szCs w:val="24"/>
        </w:rPr>
        <w:t>50</w:t>
      </w:r>
      <w:r w:rsidRPr="00C258A1">
        <w:rPr>
          <w:rFonts w:ascii="Times New Roman" w:hAnsi="Times New Roman" w:cs="Times New Roman"/>
          <w:sz w:val="24"/>
          <w:szCs w:val="24"/>
        </w:rPr>
        <w:t xml:space="preserve"> m</w:t>
      </w:r>
      <w:r w:rsidRPr="00C258A1">
        <w:rPr>
          <w:rFonts w:ascii="Times New Roman" w:hAnsi="Times New Roman" w:cs="Times New Roman"/>
          <w:sz w:val="24"/>
          <w:szCs w:val="24"/>
          <w:vertAlign w:val="superscript"/>
        </w:rPr>
        <w:t>2</w:t>
      </w:r>
      <w:r w:rsidR="00072EF7" w:rsidRPr="00C258A1">
        <w:rPr>
          <w:rFonts w:ascii="Times New Roman" w:hAnsi="Times New Roman" w:cs="Times New Roman"/>
          <w:sz w:val="24"/>
          <w:szCs w:val="24"/>
          <w:vertAlign w:val="superscript"/>
        </w:rPr>
        <w:t xml:space="preserve"> </w:t>
      </w:r>
      <w:r w:rsidR="00072EF7" w:rsidRPr="00C258A1">
        <w:rPr>
          <w:rFonts w:ascii="Times New Roman" w:hAnsi="Times New Roman" w:cs="Times New Roman"/>
          <w:sz w:val="24"/>
          <w:szCs w:val="24"/>
        </w:rPr>
        <w:t>u koju se ne uračunavaju površine otvorenih i natkrivenih terasa ispod kojih nije izgrađen koristan prostor</w:t>
      </w:r>
      <w:r w:rsidR="00072EF7" w:rsidRPr="00C258A1">
        <w:rPr>
          <w:rFonts w:ascii="Times New Roman" w:hAnsi="Times New Roman" w:cs="Times New Roman"/>
          <w:sz w:val="24"/>
          <w:szCs w:val="24"/>
          <w:vertAlign w:val="superscript"/>
        </w:rPr>
        <w:t xml:space="preserve"> </w:t>
      </w:r>
      <w:r w:rsidRPr="00C258A1">
        <w:rPr>
          <w:rFonts w:ascii="Times New Roman" w:hAnsi="Times New Roman" w:cs="Times New Roman"/>
          <w:sz w:val="24"/>
          <w:szCs w:val="24"/>
        </w:rPr>
        <w:t>.</w:t>
      </w:r>
    </w:p>
    <w:p w14:paraId="51D085CA" w14:textId="77777777" w:rsidR="00A00896" w:rsidRPr="00C258A1" w:rsidRDefault="00A00896" w:rsidP="003E3C22">
      <w:pPr>
        <w:pStyle w:val="Odlomakpopisa"/>
        <w:numPr>
          <w:ilvl w:val="0"/>
          <w:numId w:val="34"/>
        </w:numPr>
        <w:spacing w:after="80"/>
        <w:rPr>
          <w:rFonts w:ascii="Times New Roman" w:hAnsi="Times New Roman" w:cs="Times New Roman"/>
          <w:sz w:val="24"/>
          <w:szCs w:val="24"/>
        </w:rPr>
      </w:pPr>
      <w:r w:rsidRPr="00C258A1">
        <w:rPr>
          <w:rFonts w:ascii="Times New Roman" w:hAnsi="Times New Roman" w:cs="Times New Roman"/>
          <w:sz w:val="24"/>
          <w:szCs w:val="24"/>
        </w:rPr>
        <w:t>na građevnoj čestici mogu se uređivati rekreacijski tereni, igrališta, pješačke površine, parkovne površine, interne prometnice, parkirališne površine i drugi slični prateći sadržaji u funkciji osnovne namjene</w:t>
      </w:r>
    </w:p>
    <w:p w14:paraId="19D87795" w14:textId="1A047EE8" w:rsidR="0084593C" w:rsidRPr="00C258A1" w:rsidRDefault="0084593C" w:rsidP="003E3C22">
      <w:pPr>
        <w:spacing w:after="80"/>
        <w:rPr>
          <w:rFonts w:ascii="Times New Roman" w:hAnsi="Times New Roman" w:cs="Times New Roman"/>
          <w:sz w:val="24"/>
          <w:szCs w:val="24"/>
        </w:rPr>
      </w:pPr>
      <w:r w:rsidRPr="00C258A1">
        <w:rPr>
          <w:rFonts w:ascii="Times New Roman" w:hAnsi="Times New Roman" w:cs="Times New Roman"/>
          <w:sz w:val="24"/>
          <w:szCs w:val="24"/>
        </w:rPr>
        <w:t>Nivelacijsku kotu poda prizemlja građevina i povezanih uređenih vanjskih površina dozvoljeno je podignuti do kote plavljenja, ali ne više od 1,5 m iznad kote postojećeg terena.</w:t>
      </w:r>
    </w:p>
    <w:p w14:paraId="07C2B178" w14:textId="77777777" w:rsidR="00424406" w:rsidRPr="00C258A1" w:rsidRDefault="00424406" w:rsidP="003E3C22">
      <w:pPr>
        <w:pStyle w:val="Odlomakpopisa"/>
        <w:numPr>
          <w:ilvl w:val="1"/>
          <w:numId w:val="43"/>
        </w:numPr>
        <w:autoSpaceDE w:val="0"/>
        <w:autoSpaceDN w:val="0"/>
        <w:adjustRightInd w:val="0"/>
        <w:ind w:left="284" w:hanging="284"/>
        <w:rPr>
          <w:rFonts w:ascii="Times New Roman" w:hAnsi="Times New Roman" w:cs="Times New Roman"/>
          <w:b/>
          <w:bCs/>
          <w:sz w:val="24"/>
          <w:szCs w:val="24"/>
        </w:rPr>
      </w:pPr>
      <w:r w:rsidRPr="00C258A1">
        <w:rPr>
          <w:rFonts w:ascii="Times New Roman" w:hAnsi="Times New Roman" w:cs="Times New Roman"/>
          <w:b/>
          <w:bCs/>
          <w:sz w:val="24"/>
          <w:szCs w:val="24"/>
        </w:rPr>
        <w:t>Uvjeti za oblikovanje građevine</w:t>
      </w:r>
    </w:p>
    <w:p w14:paraId="59220FF6" w14:textId="77777777" w:rsidR="0083210F" w:rsidRPr="00C258A1" w:rsidRDefault="0083210F" w:rsidP="003E3C22">
      <w:pPr>
        <w:contextualSpacing/>
        <w:rPr>
          <w:rFonts w:ascii="Times New Roman" w:eastAsia="Calibri" w:hAnsi="Times New Roman" w:cs="Times New Roman"/>
          <w:bCs/>
          <w:sz w:val="24"/>
          <w:szCs w:val="24"/>
        </w:rPr>
      </w:pPr>
      <w:bookmarkStart w:id="12" w:name="_Hlk165373551"/>
      <w:r w:rsidRPr="00C258A1">
        <w:rPr>
          <w:rFonts w:ascii="Times New Roman" w:eastAsia="Calibri" w:hAnsi="Times New Roman" w:cs="Times New Roman"/>
          <w:bCs/>
          <w:sz w:val="24"/>
          <w:szCs w:val="24"/>
        </w:rPr>
        <w:t>Pokrov ne smije biti blještav (nebojeni čelični i pocinčani lim i sl). Predlažu se boje u rasponu toplih tonova (od crvene do tamno-smeđe). Moguće vrste pokrova su: pokrov ravnim fiber-cementnim pločama - sivi finiš, pokrov falcanim limom, širina falcanih ploha 20 –  40 cm, od crvene do tamno-smeđe i tamno-sive, utoreni tera-cotta crijep.</w:t>
      </w:r>
    </w:p>
    <w:p w14:paraId="32D959FE" w14:textId="38C18F0A" w:rsidR="0083210F" w:rsidRPr="00C258A1" w:rsidRDefault="0083210F" w:rsidP="003E3C22">
      <w:pPr>
        <w:contextualSpacing/>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Nije primjereno pokrivati krovište valovitim fiber-cementom, valovitim limom.</w:t>
      </w:r>
      <w:r w:rsidR="00F372EB" w:rsidRPr="00C258A1">
        <w:rPr>
          <w:rFonts w:ascii="Times New Roman" w:eastAsia="Calibri" w:hAnsi="Times New Roman" w:cs="Times New Roman"/>
          <w:bCs/>
          <w:sz w:val="24"/>
          <w:szCs w:val="24"/>
        </w:rPr>
        <w:t xml:space="preserve"> </w:t>
      </w:r>
    </w:p>
    <w:p w14:paraId="51C579F4" w14:textId="60AA220C" w:rsidR="0083210F" w:rsidRPr="00C258A1" w:rsidRDefault="0083210F" w:rsidP="003E3C22">
      <w:pPr>
        <w:contextualSpacing/>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Fasada se, ovisno o konstrukciji objekta, može izvesti na sljedeće načine: obloga od cijepanih dasaka, obloga od piljenih drvenih dasaka premazanih tamnijom ili prozirnom upojnom lazurom ili zaštitnim sredstvom, obloga od fiber-cementnih ploča rotiranih 45°, sivi finiš, žbukana fasada sitnijeg granulata, bijele boje ili nenametljivih pastelnih kolorita, završna obloga falcanim limom, širina falcanih ploha 20 – 40 cm, tamni finiš.</w:t>
      </w:r>
      <w:r w:rsidR="00F372EB" w:rsidRPr="00C258A1">
        <w:rPr>
          <w:rFonts w:ascii="Times New Roman" w:eastAsia="Calibri" w:hAnsi="Times New Roman" w:cs="Times New Roman"/>
          <w:bCs/>
          <w:sz w:val="24"/>
          <w:szCs w:val="24"/>
        </w:rPr>
        <w:t xml:space="preserve"> </w:t>
      </w:r>
      <w:r w:rsidRPr="00C258A1">
        <w:rPr>
          <w:rFonts w:ascii="Times New Roman" w:eastAsia="Calibri" w:hAnsi="Times New Roman" w:cs="Times New Roman"/>
          <w:bCs/>
          <w:sz w:val="24"/>
          <w:szCs w:val="24"/>
        </w:rPr>
        <w:t>Nije primjereno oblagati fasade lijepljenim kamenim pločama</w:t>
      </w:r>
      <w:r w:rsidR="00F372EB" w:rsidRPr="00C258A1">
        <w:rPr>
          <w:rFonts w:ascii="Times New Roman" w:eastAsia="Calibri" w:hAnsi="Times New Roman" w:cs="Times New Roman"/>
          <w:bCs/>
          <w:sz w:val="24"/>
          <w:szCs w:val="24"/>
        </w:rPr>
        <w:t xml:space="preserve"> ni </w:t>
      </w:r>
      <w:r w:rsidRPr="00C258A1">
        <w:rPr>
          <w:rFonts w:ascii="Times New Roman" w:eastAsia="Calibri" w:hAnsi="Times New Roman" w:cs="Times New Roman"/>
          <w:bCs/>
          <w:sz w:val="24"/>
          <w:szCs w:val="24"/>
        </w:rPr>
        <w:t xml:space="preserve">drvenim poluoblicama i oblicama.  </w:t>
      </w:r>
    </w:p>
    <w:bookmarkEnd w:id="12"/>
    <w:p w14:paraId="2AC2DA13" w14:textId="77777777" w:rsidR="00424406" w:rsidRPr="00C258A1" w:rsidRDefault="00424406" w:rsidP="003E3C22">
      <w:pPr>
        <w:pStyle w:val="Odlomakpopisa"/>
        <w:numPr>
          <w:ilvl w:val="1"/>
          <w:numId w:val="43"/>
        </w:numPr>
        <w:autoSpaceDE w:val="0"/>
        <w:autoSpaceDN w:val="0"/>
        <w:adjustRightInd w:val="0"/>
        <w:ind w:left="284" w:hanging="284"/>
        <w:rPr>
          <w:rFonts w:ascii="Times New Roman" w:hAnsi="Times New Roman" w:cs="Times New Roman"/>
          <w:b/>
          <w:bCs/>
          <w:sz w:val="24"/>
          <w:szCs w:val="24"/>
        </w:rPr>
      </w:pPr>
      <w:r w:rsidRPr="00C258A1">
        <w:rPr>
          <w:rFonts w:ascii="Times New Roman" w:hAnsi="Times New Roman" w:cs="Times New Roman"/>
          <w:b/>
          <w:bCs/>
          <w:sz w:val="24"/>
          <w:szCs w:val="24"/>
        </w:rPr>
        <w:t>Oblik i veličina građevne čestice</w:t>
      </w:r>
    </w:p>
    <w:p w14:paraId="1034D3A9" w14:textId="544E3598" w:rsidR="00424406" w:rsidRPr="00C258A1" w:rsidRDefault="00424406" w:rsidP="003E3C22">
      <w:pPr>
        <w:contextualSpacing/>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Najmanja površina građevne čestice iznosi</w:t>
      </w:r>
      <w:r w:rsidR="00745174" w:rsidRPr="00C258A1">
        <w:rPr>
          <w:rFonts w:ascii="Times New Roman" w:eastAsia="Calibri" w:hAnsi="Times New Roman" w:cs="Times New Roman"/>
          <w:bCs/>
          <w:sz w:val="24"/>
          <w:szCs w:val="24"/>
        </w:rPr>
        <w:t xml:space="preserve"> 10.000 m</w:t>
      </w:r>
      <w:r w:rsidR="00745174" w:rsidRPr="00C258A1">
        <w:rPr>
          <w:rFonts w:ascii="Times New Roman" w:eastAsia="Calibri" w:hAnsi="Times New Roman" w:cs="Times New Roman"/>
          <w:bCs/>
          <w:sz w:val="24"/>
          <w:szCs w:val="24"/>
          <w:vertAlign w:val="superscript"/>
        </w:rPr>
        <w:t>2</w:t>
      </w:r>
      <w:r w:rsidR="00745174" w:rsidRPr="00C258A1">
        <w:rPr>
          <w:rFonts w:ascii="Times New Roman" w:eastAsia="Calibri" w:hAnsi="Times New Roman" w:cs="Times New Roman"/>
          <w:bCs/>
          <w:sz w:val="24"/>
          <w:szCs w:val="24"/>
        </w:rPr>
        <w:t>, a najveća</w:t>
      </w:r>
      <w:r w:rsidRPr="00C258A1">
        <w:rPr>
          <w:rFonts w:ascii="Times New Roman" w:eastAsia="Calibri" w:hAnsi="Times New Roman" w:cs="Times New Roman"/>
          <w:bCs/>
          <w:sz w:val="24"/>
          <w:szCs w:val="24"/>
        </w:rPr>
        <w:t xml:space="preserve"> 1</w:t>
      </w:r>
      <w:r w:rsidR="0011669A" w:rsidRPr="00C258A1">
        <w:rPr>
          <w:rFonts w:ascii="Times New Roman" w:eastAsia="Calibri" w:hAnsi="Times New Roman" w:cs="Times New Roman"/>
          <w:bCs/>
          <w:sz w:val="24"/>
          <w:szCs w:val="24"/>
        </w:rPr>
        <w:t>5</w:t>
      </w:r>
      <w:r w:rsidR="00776282" w:rsidRPr="00C258A1">
        <w:rPr>
          <w:rFonts w:ascii="Times New Roman" w:eastAsia="Calibri" w:hAnsi="Times New Roman" w:cs="Times New Roman"/>
          <w:bCs/>
          <w:sz w:val="24"/>
          <w:szCs w:val="24"/>
        </w:rPr>
        <w:t>.000</w:t>
      </w:r>
      <w:r w:rsidRPr="00C258A1">
        <w:rPr>
          <w:rFonts w:ascii="Times New Roman" w:eastAsia="Calibri" w:hAnsi="Times New Roman" w:cs="Times New Roman"/>
          <w:bCs/>
          <w:sz w:val="24"/>
          <w:szCs w:val="24"/>
        </w:rPr>
        <w:t xml:space="preserve"> m</w:t>
      </w:r>
      <w:r w:rsidRPr="00C258A1">
        <w:rPr>
          <w:rFonts w:ascii="Times New Roman" w:eastAsia="Calibri" w:hAnsi="Times New Roman" w:cs="Times New Roman"/>
          <w:bCs/>
          <w:sz w:val="24"/>
          <w:szCs w:val="24"/>
          <w:vertAlign w:val="superscript"/>
        </w:rPr>
        <w:t>2</w:t>
      </w:r>
      <w:r w:rsidRPr="00C258A1">
        <w:rPr>
          <w:rFonts w:ascii="Times New Roman" w:eastAsia="Calibri" w:hAnsi="Times New Roman" w:cs="Times New Roman"/>
          <w:bCs/>
          <w:sz w:val="24"/>
          <w:szCs w:val="24"/>
        </w:rPr>
        <w:t xml:space="preserve">. </w:t>
      </w:r>
      <w:r w:rsidR="00622984" w:rsidRPr="00C258A1">
        <w:rPr>
          <w:rFonts w:ascii="Times New Roman" w:eastAsia="Calibri" w:hAnsi="Times New Roman" w:cs="Times New Roman"/>
          <w:bCs/>
          <w:sz w:val="24"/>
          <w:szCs w:val="24"/>
        </w:rPr>
        <w:t xml:space="preserve">Građevna čestica se formira </w:t>
      </w:r>
      <w:r w:rsidR="00D57B11" w:rsidRPr="00C258A1">
        <w:rPr>
          <w:rFonts w:ascii="Times New Roman" w:eastAsia="Calibri" w:hAnsi="Times New Roman" w:cs="Times New Roman"/>
          <w:bCs/>
          <w:sz w:val="24"/>
          <w:szCs w:val="24"/>
        </w:rPr>
        <w:t>u okviru površine naznačene na kartografskom prikazu 4.6. Građevinska područja - naselja Brod na Kupi, Zamost Brodski, Golik, Krivac, Zapolje Brodsko, Gusti Laz.</w:t>
      </w:r>
    </w:p>
    <w:p w14:paraId="55A8BC2E" w14:textId="77777777" w:rsidR="00424406" w:rsidRPr="00C258A1" w:rsidRDefault="00424406" w:rsidP="003E3C22">
      <w:pPr>
        <w:pStyle w:val="Odlomakpopisa"/>
        <w:numPr>
          <w:ilvl w:val="1"/>
          <w:numId w:val="43"/>
        </w:numPr>
        <w:autoSpaceDE w:val="0"/>
        <w:autoSpaceDN w:val="0"/>
        <w:adjustRightInd w:val="0"/>
        <w:ind w:left="284" w:hanging="284"/>
        <w:rPr>
          <w:rFonts w:ascii="Times New Roman" w:hAnsi="Times New Roman" w:cs="Times New Roman"/>
          <w:b/>
          <w:bCs/>
          <w:sz w:val="24"/>
          <w:szCs w:val="24"/>
        </w:rPr>
      </w:pPr>
      <w:r w:rsidRPr="00C258A1">
        <w:rPr>
          <w:rFonts w:ascii="Times New Roman" w:hAnsi="Times New Roman" w:cs="Times New Roman"/>
          <w:b/>
          <w:bCs/>
          <w:sz w:val="24"/>
          <w:szCs w:val="24"/>
        </w:rPr>
        <w:t>Smještaj jedne ili više građevina na građevnoj čestici</w:t>
      </w:r>
    </w:p>
    <w:p w14:paraId="45481CFB" w14:textId="09BA1712" w:rsidR="00424406" w:rsidRPr="00C258A1" w:rsidRDefault="00424406" w:rsidP="003E3C22">
      <w:pPr>
        <w:ind w:left="567" w:hanging="141"/>
        <w:rPr>
          <w:rFonts w:ascii="Times New Roman" w:eastAsia="Times New Roman" w:hAnsi="Times New Roman" w:cs="Times New Roman"/>
          <w:sz w:val="24"/>
          <w:szCs w:val="24"/>
          <w:lang w:eastAsia="ar-SA"/>
        </w:rPr>
      </w:pPr>
      <w:r w:rsidRPr="00C258A1">
        <w:rPr>
          <w:rFonts w:ascii="Times New Roman" w:eastAsia="Times New Roman" w:hAnsi="Times New Roman" w:cs="Times New Roman"/>
          <w:sz w:val="24"/>
          <w:szCs w:val="24"/>
          <w:lang w:eastAsia="ar-SA"/>
        </w:rPr>
        <w:t xml:space="preserve">- Površina za građenje nove građevine udaljena je od: ruba građevne čestice pola visine građevine (h/2), ali ne manje od 6 m sa svih strana, osim prema javnoj prometnoj </w:t>
      </w:r>
      <w:r w:rsidRPr="00C258A1">
        <w:rPr>
          <w:rFonts w:ascii="Times New Roman" w:eastAsia="Times New Roman" w:hAnsi="Times New Roman" w:cs="Times New Roman"/>
          <w:sz w:val="24"/>
          <w:szCs w:val="24"/>
          <w:lang w:eastAsia="ar-SA"/>
        </w:rPr>
        <w:lastRenderedPageBreak/>
        <w:t>površini. Površina za građenje udaljena je minimalno 7</w:t>
      </w:r>
      <w:r w:rsidR="005B2A4F" w:rsidRPr="00C258A1">
        <w:rPr>
          <w:rFonts w:ascii="Times New Roman" w:eastAsia="Times New Roman" w:hAnsi="Times New Roman" w:cs="Times New Roman"/>
          <w:sz w:val="24"/>
          <w:szCs w:val="24"/>
          <w:lang w:eastAsia="ar-SA"/>
        </w:rPr>
        <w:t>,0</w:t>
      </w:r>
      <w:r w:rsidRPr="00C258A1">
        <w:rPr>
          <w:rFonts w:ascii="Times New Roman" w:eastAsia="Times New Roman" w:hAnsi="Times New Roman" w:cs="Times New Roman"/>
          <w:sz w:val="24"/>
          <w:szCs w:val="24"/>
          <w:lang w:eastAsia="ar-SA"/>
        </w:rPr>
        <w:t xml:space="preserve"> m od ruba građevne čestice prema javnoj prometnoj površini, a najmanje 4m od pristupnog puta.</w:t>
      </w:r>
    </w:p>
    <w:p w14:paraId="430C693D" w14:textId="09A7ACE5" w:rsidR="00102D57" w:rsidRPr="00C258A1" w:rsidRDefault="00102D57" w:rsidP="003E3C22">
      <w:pPr>
        <w:ind w:left="567" w:hanging="141"/>
        <w:rPr>
          <w:rFonts w:ascii="Times New Roman" w:eastAsia="Times New Roman" w:hAnsi="Times New Roman" w:cs="Times New Roman"/>
          <w:sz w:val="24"/>
          <w:szCs w:val="24"/>
          <w:lang w:eastAsia="ar-SA"/>
        </w:rPr>
      </w:pPr>
      <w:r w:rsidRPr="00C258A1">
        <w:rPr>
          <w:rFonts w:ascii="Times New Roman" w:eastAsia="Times New Roman" w:hAnsi="Times New Roman" w:cs="Times New Roman"/>
          <w:sz w:val="24"/>
          <w:szCs w:val="24"/>
          <w:lang w:eastAsia="ar-SA"/>
        </w:rPr>
        <w:t>-</w:t>
      </w:r>
      <w:r w:rsidRPr="00C258A1">
        <w:rPr>
          <w:rFonts w:ascii="Times New Roman" w:eastAsia="Times New Roman" w:hAnsi="Times New Roman" w:cs="Times New Roman"/>
          <w:sz w:val="24"/>
          <w:szCs w:val="24"/>
          <w:lang w:eastAsia="ar-SA"/>
        </w:rPr>
        <w:tab/>
      </w:r>
      <w:r w:rsidR="005B2A4F" w:rsidRPr="00C258A1">
        <w:rPr>
          <w:rFonts w:ascii="Times New Roman" w:eastAsia="Times New Roman" w:hAnsi="Times New Roman" w:cs="Times New Roman"/>
          <w:sz w:val="24"/>
          <w:szCs w:val="24"/>
          <w:lang w:eastAsia="ar-SA"/>
        </w:rPr>
        <w:t xml:space="preserve">nove građevine moraju biti udaljene najmanje 10 metara od </w:t>
      </w:r>
      <w:r w:rsidR="0096213F" w:rsidRPr="00C258A1">
        <w:rPr>
          <w:rFonts w:ascii="Times New Roman" w:eastAsia="Times New Roman" w:hAnsi="Times New Roman" w:cs="Times New Roman"/>
          <w:sz w:val="24"/>
          <w:szCs w:val="24"/>
          <w:lang w:eastAsia="ar-SA"/>
        </w:rPr>
        <w:t>ruba</w:t>
      </w:r>
      <w:r w:rsidR="005B2A4F" w:rsidRPr="00C258A1">
        <w:rPr>
          <w:rFonts w:ascii="Times New Roman" w:eastAsia="Times New Roman" w:hAnsi="Times New Roman" w:cs="Times New Roman"/>
          <w:sz w:val="24"/>
          <w:szCs w:val="24"/>
          <w:lang w:eastAsia="ar-SA"/>
        </w:rPr>
        <w:t xml:space="preserve"> vodotoka Kupice</w:t>
      </w:r>
    </w:p>
    <w:p w14:paraId="6636451C" w14:textId="3FD19CB8" w:rsidR="00705AED" w:rsidRPr="00C258A1" w:rsidRDefault="00705AED" w:rsidP="003E3C22">
      <w:pPr>
        <w:ind w:left="567" w:hanging="141"/>
        <w:rPr>
          <w:rFonts w:ascii="Times New Roman" w:eastAsia="Times New Roman" w:hAnsi="Times New Roman" w:cs="Times New Roman"/>
          <w:sz w:val="24"/>
          <w:szCs w:val="24"/>
          <w:lang w:eastAsia="ar-SA"/>
        </w:rPr>
      </w:pPr>
      <w:r w:rsidRPr="00C258A1">
        <w:rPr>
          <w:rFonts w:ascii="Times New Roman" w:eastAsia="Times New Roman" w:hAnsi="Times New Roman" w:cs="Times New Roman"/>
          <w:sz w:val="24"/>
          <w:szCs w:val="24"/>
          <w:lang w:eastAsia="ar-SA"/>
        </w:rPr>
        <w:t>-</w:t>
      </w:r>
      <w:r w:rsidR="00382328" w:rsidRPr="00C258A1">
        <w:rPr>
          <w:rFonts w:ascii="Times New Roman" w:eastAsia="Times New Roman" w:hAnsi="Times New Roman" w:cs="Times New Roman"/>
          <w:sz w:val="24"/>
          <w:szCs w:val="24"/>
          <w:lang w:eastAsia="ar-SA"/>
        </w:rPr>
        <w:t xml:space="preserve"> doz</w:t>
      </w:r>
      <w:r w:rsidRPr="00C258A1">
        <w:rPr>
          <w:rFonts w:ascii="Times New Roman" w:eastAsia="Times New Roman" w:hAnsi="Times New Roman" w:cs="Times New Roman"/>
          <w:sz w:val="24"/>
          <w:szCs w:val="24"/>
          <w:lang w:eastAsia="ar-SA"/>
        </w:rPr>
        <w:t>voljeno je pojedine građevine povezati suhim ili toplim vezama na svim etažama</w:t>
      </w:r>
    </w:p>
    <w:p w14:paraId="030BAFB0" w14:textId="77777777" w:rsidR="00424406" w:rsidRPr="00C258A1" w:rsidRDefault="00424406" w:rsidP="003E3C22">
      <w:pPr>
        <w:pStyle w:val="Odlomakpopisa"/>
        <w:numPr>
          <w:ilvl w:val="1"/>
          <w:numId w:val="43"/>
        </w:numPr>
        <w:autoSpaceDE w:val="0"/>
        <w:autoSpaceDN w:val="0"/>
        <w:adjustRightInd w:val="0"/>
        <w:ind w:left="284" w:hanging="284"/>
        <w:rPr>
          <w:rFonts w:ascii="Times New Roman" w:hAnsi="Times New Roman" w:cs="Times New Roman"/>
          <w:b/>
          <w:bCs/>
          <w:sz w:val="24"/>
          <w:szCs w:val="24"/>
        </w:rPr>
      </w:pPr>
      <w:r w:rsidRPr="00C258A1">
        <w:rPr>
          <w:rFonts w:ascii="Times New Roman" w:hAnsi="Times New Roman" w:cs="Times New Roman"/>
          <w:b/>
          <w:bCs/>
          <w:sz w:val="24"/>
          <w:szCs w:val="24"/>
        </w:rPr>
        <w:t>Uvjeti za uređenje građevne čestice:</w:t>
      </w:r>
    </w:p>
    <w:p w14:paraId="622E117E" w14:textId="26E9D64D" w:rsidR="00424406" w:rsidRPr="00C258A1" w:rsidRDefault="00424406" w:rsidP="003E3C22">
      <w:pPr>
        <w:rPr>
          <w:rFonts w:ascii="Times New Roman" w:eastAsia="Times New Roman" w:hAnsi="Times New Roman" w:cs="Times New Roman"/>
          <w:sz w:val="24"/>
          <w:szCs w:val="24"/>
          <w:lang w:eastAsia="ar-SA"/>
        </w:rPr>
      </w:pPr>
      <w:r w:rsidRPr="00C258A1">
        <w:rPr>
          <w:rFonts w:ascii="Times New Roman" w:hAnsi="Times New Roman" w:cs="Times New Roman"/>
          <w:snapToGrid w:val="0"/>
          <w:sz w:val="24"/>
          <w:szCs w:val="24"/>
        </w:rPr>
        <w:t xml:space="preserve">Prostor na građevnoj čestici građevine poslovne namjene uređivat će se poštujući funkcionalne i oblikovne karakteristike krajobraza i namjene građevina. </w:t>
      </w:r>
      <w:r w:rsidRPr="00C258A1">
        <w:rPr>
          <w:rFonts w:ascii="Times New Roman" w:hAnsi="Times New Roman" w:cs="Times New Roman"/>
          <w:bCs/>
          <w:sz w:val="24"/>
          <w:szCs w:val="24"/>
        </w:rPr>
        <w:t xml:space="preserve">Minimalna površina tla pod zelenilom je </w:t>
      </w:r>
      <w:r w:rsidR="009142AE" w:rsidRPr="00C258A1">
        <w:rPr>
          <w:rFonts w:ascii="Times New Roman" w:hAnsi="Times New Roman" w:cs="Times New Roman"/>
          <w:bCs/>
          <w:sz w:val="24"/>
          <w:szCs w:val="24"/>
        </w:rPr>
        <w:t>4</w:t>
      </w:r>
      <w:r w:rsidRPr="00C258A1">
        <w:rPr>
          <w:rFonts w:ascii="Times New Roman" w:hAnsi="Times New Roman" w:cs="Times New Roman"/>
          <w:bCs/>
          <w:sz w:val="24"/>
          <w:szCs w:val="24"/>
        </w:rPr>
        <w:t>0%</w:t>
      </w:r>
      <w:r w:rsidR="00BD0E83" w:rsidRPr="00C258A1">
        <w:rPr>
          <w:rFonts w:ascii="Times New Roman" w:hAnsi="Times New Roman" w:cs="Times New Roman"/>
          <w:bCs/>
          <w:sz w:val="24"/>
          <w:szCs w:val="24"/>
        </w:rPr>
        <w:t xml:space="preserve">, a u polovinu te površine mogu se uračunati i </w:t>
      </w:r>
      <w:r w:rsidR="007A5F88" w:rsidRPr="00C258A1">
        <w:rPr>
          <w:rFonts w:ascii="Times New Roman" w:hAnsi="Times New Roman" w:cs="Times New Roman"/>
          <w:bCs/>
          <w:sz w:val="24"/>
          <w:szCs w:val="24"/>
        </w:rPr>
        <w:t>površine kamp parcela koje su izvedene s propusnom završnom površinom, odnosno koje nisu izvedene čvrstom završnom površinom</w:t>
      </w:r>
      <w:r w:rsidR="00405773" w:rsidRPr="00C258A1">
        <w:rPr>
          <w:rFonts w:ascii="Times New Roman" w:hAnsi="Times New Roman" w:cs="Times New Roman"/>
          <w:bCs/>
          <w:sz w:val="24"/>
          <w:szCs w:val="24"/>
        </w:rPr>
        <w:t xml:space="preserve">. </w:t>
      </w:r>
    </w:p>
    <w:p w14:paraId="33F49BF6" w14:textId="7DF385A0" w:rsidR="00405773" w:rsidRPr="00C258A1" w:rsidRDefault="00424406" w:rsidP="003E3C22">
      <w:pPr>
        <w:rPr>
          <w:rFonts w:ascii="Times New Roman" w:hAnsi="Times New Roman" w:cs="Times New Roman"/>
          <w:bCs/>
          <w:sz w:val="24"/>
          <w:szCs w:val="24"/>
        </w:rPr>
      </w:pPr>
      <w:r w:rsidRPr="00C258A1">
        <w:rPr>
          <w:rFonts w:ascii="Times New Roman" w:hAnsi="Times New Roman" w:cs="Times New Roman"/>
          <w:bCs/>
          <w:sz w:val="24"/>
          <w:szCs w:val="24"/>
        </w:rPr>
        <w:t xml:space="preserve">Teren oko građevine, potporni zidovi i terase i slično, trebaju se izvesti tako da ne narušavaju izgled naselja, te da se ne promjeni prirodno otjecanje voda na štetu susjednog zemljišta i susjednih građevina. </w:t>
      </w:r>
    </w:p>
    <w:p w14:paraId="01FDC9E3" w14:textId="7214F5E9" w:rsidR="00382328" w:rsidRPr="00C258A1" w:rsidRDefault="00382328" w:rsidP="003E3C22">
      <w:pPr>
        <w:rPr>
          <w:rFonts w:ascii="Times New Roman" w:hAnsi="Times New Roman" w:cs="Times New Roman"/>
          <w:bCs/>
          <w:sz w:val="24"/>
          <w:szCs w:val="24"/>
        </w:rPr>
      </w:pPr>
      <w:r w:rsidRPr="00C258A1">
        <w:rPr>
          <w:rFonts w:ascii="Times New Roman" w:hAnsi="Times New Roman" w:cs="Times New Roman"/>
          <w:bCs/>
          <w:sz w:val="24"/>
          <w:szCs w:val="24"/>
        </w:rPr>
        <w:t xml:space="preserve">Na građevnoj čestici je uz sjevernu i južnu granicu čestice, u cilju odvajanja sadržaja od ostalih dijelova naselja, potrebno formirati intenzivno ozelenjeni pojas minimalne širine 3m.  </w:t>
      </w:r>
    </w:p>
    <w:p w14:paraId="18DC7CFD" w14:textId="08013CD3" w:rsidR="00F6072C" w:rsidRPr="00C258A1" w:rsidRDefault="00F6072C" w:rsidP="003E3C22">
      <w:pPr>
        <w:rPr>
          <w:rFonts w:ascii="Times New Roman" w:hAnsi="Times New Roman" w:cs="Times New Roman"/>
          <w:bCs/>
          <w:sz w:val="24"/>
          <w:szCs w:val="24"/>
        </w:rPr>
      </w:pPr>
      <w:r w:rsidRPr="00C258A1">
        <w:rPr>
          <w:rFonts w:ascii="Times New Roman" w:hAnsi="Times New Roman" w:cs="Times New Roman"/>
          <w:bCs/>
          <w:sz w:val="24"/>
          <w:szCs w:val="24"/>
        </w:rPr>
        <w:t>Visinsku kotu uređenih površina dozvoljeno je podignuti do kote plavljenja ali ne više od 1,5 m iznad kote postojećeg terena.</w:t>
      </w:r>
    </w:p>
    <w:p w14:paraId="1C61EE62" w14:textId="6993B93C" w:rsidR="00424406" w:rsidRPr="00C258A1" w:rsidRDefault="00424406" w:rsidP="003E3C22">
      <w:pPr>
        <w:rPr>
          <w:rFonts w:ascii="Times New Roman" w:hAnsi="Times New Roman" w:cs="Times New Roman"/>
          <w:bCs/>
          <w:sz w:val="24"/>
          <w:szCs w:val="24"/>
        </w:rPr>
      </w:pPr>
      <w:r w:rsidRPr="00C258A1">
        <w:rPr>
          <w:rFonts w:ascii="Times New Roman" w:hAnsi="Times New Roman" w:cs="Times New Roman"/>
          <w:bCs/>
          <w:sz w:val="24"/>
          <w:szCs w:val="24"/>
        </w:rPr>
        <w:t xml:space="preserve">Unutar građevne čestice dopuštena je izgradnja dječjih i ostalih igrališta, </w:t>
      </w:r>
      <w:r w:rsidR="00937980" w:rsidRPr="00C258A1">
        <w:rPr>
          <w:rFonts w:ascii="Times New Roman" w:hAnsi="Times New Roman" w:cs="Times New Roman"/>
          <w:bCs/>
          <w:sz w:val="24"/>
          <w:szCs w:val="24"/>
        </w:rPr>
        <w:t xml:space="preserve">otvorenog bazena, </w:t>
      </w:r>
      <w:r w:rsidR="00405773" w:rsidRPr="00C258A1">
        <w:rPr>
          <w:rFonts w:ascii="Times New Roman" w:hAnsi="Times New Roman" w:cs="Times New Roman"/>
          <w:bCs/>
          <w:sz w:val="24"/>
          <w:szCs w:val="24"/>
        </w:rPr>
        <w:t>internih prometnica, parkirališnih površina, uređenih zelenih površina, pješačkih površina i sl.</w:t>
      </w:r>
      <w:r w:rsidR="00A00896" w:rsidRPr="00C258A1">
        <w:rPr>
          <w:rFonts w:ascii="Times New Roman" w:hAnsi="Times New Roman" w:cs="Times New Roman"/>
          <w:sz w:val="24"/>
          <w:szCs w:val="24"/>
        </w:rPr>
        <w:t xml:space="preserve"> </w:t>
      </w:r>
    </w:p>
    <w:p w14:paraId="4960E907" w14:textId="77777777" w:rsidR="00424406" w:rsidRPr="00C258A1" w:rsidRDefault="00424406" w:rsidP="003E3C22">
      <w:pPr>
        <w:rPr>
          <w:rFonts w:ascii="Times New Roman" w:hAnsi="Times New Roman" w:cs="Times New Roman"/>
          <w:bCs/>
          <w:sz w:val="24"/>
          <w:szCs w:val="24"/>
        </w:rPr>
      </w:pPr>
      <w:r w:rsidRPr="00C258A1">
        <w:rPr>
          <w:rFonts w:ascii="Times New Roman" w:hAnsi="Times New Roman" w:cs="Times New Roman"/>
          <w:bCs/>
          <w:sz w:val="24"/>
          <w:szCs w:val="24"/>
        </w:rPr>
        <w:t>Parkirališta se moraju osigurati na građevnoj čestici temeljem sljedećih standarda:</w:t>
      </w:r>
    </w:p>
    <w:p w14:paraId="7FCF7B9D" w14:textId="7F5819A1" w:rsidR="00424406" w:rsidRPr="00C258A1" w:rsidRDefault="00424406" w:rsidP="003E3C22">
      <w:pPr>
        <w:pStyle w:val="Odlomakpopisa"/>
        <w:numPr>
          <w:ilvl w:val="0"/>
          <w:numId w:val="32"/>
        </w:numPr>
        <w:rPr>
          <w:rFonts w:ascii="Times New Roman" w:hAnsi="Times New Roman" w:cs="Times New Roman"/>
          <w:bCs/>
          <w:sz w:val="24"/>
          <w:szCs w:val="24"/>
        </w:rPr>
      </w:pPr>
      <w:r w:rsidRPr="00C258A1">
        <w:rPr>
          <w:rFonts w:ascii="Times New Roman" w:hAnsi="Times New Roman" w:cs="Times New Roman"/>
          <w:bCs/>
          <w:sz w:val="24"/>
          <w:szCs w:val="24"/>
        </w:rPr>
        <w:t xml:space="preserve">najmanje jedno parkirališno mjesto na tri osobe zaposlene u hotelu, </w:t>
      </w:r>
    </w:p>
    <w:p w14:paraId="55C63AE2" w14:textId="0984A5F3" w:rsidR="00424406" w:rsidRPr="00C258A1" w:rsidRDefault="00424406" w:rsidP="003E3C22">
      <w:pPr>
        <w:pStyle w:val="Odlomakpopisa"/>
        <w:numPr>
          <w:ilvl w:val="0"/>
          <w:numId w:val="32"/>
        </w:numPr>
        <w:rPr>
          <w:rFonts w:ascii="Times New Roman" w:hAnsi="Times New Roman" w:cs="Times New Roman"/>
          <w:bCs/>
          <w:sz w:val="24"/>
          <w:szCs w:val="24"/>
        </w:rPr>
      </w:pPr>
      <w:r w:rsidRPr="00C258A1">
        <w:rPr>
          <w:rFonts w:ascii="Times New Roman" w:hAnsi="Times New Roman" w:cs="Times New Roman"/>
          <w:bCs/>
          <w:sz w:val="24"/>
          <w:szCs w:val="24"/>
        </w:rPr>
        <w:t>najmanje jedno parkirališno mjesto na jednu smještajnu jedinicu u hotelu</w:t>
      </w:r>
      <w:r w:rsidR="003133F5" w:rsidRPr="00C258A1">
        <w:rPr>
          <w:rFonts w:ascii="Times New Roman" w:hAnsi="Times New Roman" w:cs="Times New Roman"/>
          <w:bCs/>
          <w:sz w:val="24"/>
          <w:szCs w:val="24"/>
        </w:rPr>
        <w:t>,</w:t>
      </w:r>
      <w:r w:rsidR="00F6072C" w:rsidRPr="00C258A1">
        <w:rPr>
          <w:rFonts w:ascii="Times New Roman" w:hAnsi="Times New Roman" w:cs="Times New Roman"/>
          <w:bCs/>
          <w:sz w:val="24"/>
          <w:szCs w:val="24"/>
        </w:rPr>
        <w:t xml:space="preserve"> dozvoljeno je 50% od potrebnog broja parkirališnih mjesta planirati za osobne automobile i 50% za motore i bicikle</w:t>
      </w:r>
    </w:p>
    <w:p w14:paraId="7042A88C" w14:textId="4D468985" w:rsidR="00DC51C7" w:rsidRPr="00C258A1" w:rsidRDefault="003133F5" w:rsidP="003E3C22">
      <w:pPr>
        <w:pStyle w:val="Odlomakpopisa"/>
        <w:numPr>
          <w:ilvl w:val="0"/>
          <w:numId w:val="32"/>
        </w:numPr>
        <w:rPr>
          <w:rFonts w:ascii="Times New Roman" w:hAnsi="Times New Roman" w:cs="Times New Roman"/>
          <w:bCs/>
          <w:sz w:val="24"/>
          <w:szCs w:val="24"/>
        </w:rPr>
      </w:pPr>
      <w:r w:rsidRPr="00C258A1">
        <w:rPr>
          <w:rFonts w:ascii="Times New Roman" w:hAnsi="Times New Roman" w:cs="Times New Roman"/>
          <w:bCs/>
          <w:sz w:val="24"/>
          <w:szCs w:val="24"/>
        </w:rPr>
        <w:t xml:space="preserve">najmanje jedno parkirališno mjesto na </w:t>
      </w:r>
      <w:r w:rsidR="00C73491" w:rsidRPr="00C258A1">
        <w:rPr>
          <w:rFonts w:ascii="Times New Roman" w:hAnsi="Times New Roman" w:cs="Times New Roman"/>
          <w:bCs/>
          <w:sz w:val="24"/>
          <w:szCs w:val="24"/>
        </w:rPr>
        <w:t xml:space="preserve">jednu </w:t>
      </w:r>
      <w:r w:rsidR="00DC51C7" w:rsidRPr="00C258A1">
        <w:rPr>
          <w:rFonts w:ascii="Times New Roman" w:hAnsi="Times New Roman" w:cs="Times New Roman"/>
          <w:bCs/>
          <w:sz w:val="24"/>
          <w:szCs w:val="24"/>
        </w:rPr>
        <w:t xml:space="preserve">smještajnu jedinicu u kampu, osim </w:t>
      </w:r>
      <w:r w:rsidR="00982190" w:rsidRPr="00C258A1">
        <w:rPr>
          <w:rFonts w:ascii="Times New Roman" w:hAnsi="Times New Roman" w:cs="Times New Roman"/>
          <w:bCs/>
          <w:sz w:val="24"/>
          <w:szCs w:val="24"/>
        </w:rPr>
        <w:t xml:space="preserve">za </w:t>
      </w:r>
      <w:r w:rsidR="00DC51C7" w:rsidRPr="00C258A1">
        <w:rPr>
          <w:rFonts w:ascii="Times New Roman" w:hAnsi="Times New Roman" w:cs="Times New Roman"/>
          <w:bCs/>
          <w:sz w:val="24"/>
          <w:szCs w:val="24"/>
        </w:rPr>
        <w:t>smještajn</w:t>
      </w:r>
      <w:r w:rsidR="00982190" w:rsidRPr="00C258A1">
        <w:rPr>
          <w:rFonts w:ascii="Times New Roman" w:hAnsi="Times New Roman" w:cs="Times New Roman"/>
          <w:bCs/>
          <w:sz w:val="24"/>
          <w:szCs w:val="24"/>
        </w:rPr>
        <w:t>e</w:t>
      </w:r>
      <w:r w:rsidR="00DC51C7" w:rsidRPr="00C258A1">
        <w:rPr>
          <w:rFonts w:ascii="Times New Roman" w:hAnsi="Times New Roman" w:cs="Times New Roman"/>
          <w:bCs/>
          <w:sz w:val="24"/>
          <w:szCs w:val="24"/>
        </w:rPr>
        <w:t xml:space="preserve"> jedinic</w:t>
      </w:r>
      <w:r w:rsidR="00982190" w:rsidRPr="00C258A1">
        <w:rPr>
          <w:rFonts w:ascii="Times New Roman" w:hAnsi="Times New Roman" w:cs="Times New Roman"/>
          <w:bCs/>
          <w:sz w:val="24"/>
          <w:szCs w:val="24"/>
        </w:rPr>
        <w:t>e</w:t>
      </w:r>
      <w:r w:rsidR="00DC51C7" w:rsidRPr="00C258A1">
        <w:rPr>
          <w:rFonts w:ascii="Times New Roman" w:hAnsi="Times New Roman" w:cs="Times New Roman"/>
          <w:bCs/>
          <w:sz w:val="24"/>
          <w:szCs w:val="24"/>
        </w:rPr>
        <w:t xml:space="preserve"> </w:t>
      </w:r>
      <w:r w:rsidR="00F6072C" w:rsidRPr="00C258A1">
        <w:rPr>
          <w:rFonts w:ascii="Times New Roman" w:hAnsi="Times New Roman" w:cs="Times New Roman"/>
          <w:bCs/>
          <w:sz w:val="24"/>
          <w:szCs w:val="24"/>
        </w:rPr>
        <w:t>koje imaju predviđen smještaj vozila na istoj površini</w:t>
      </w:r>
    </w:p>
    <w:p w14:paraId="30CDCBE4" w14:textId="7EB1676B" w:rsidR="00424406" w:rsidRPr="00C258A1" w:rsidRDefault="00424406" w:rsidP="003E3C22">
      <w:pPr>
        <w:rPr>
          <w:rFonts w:ascii="Times New Roman" w:hAnsi="Times New Roman" w:cs="Times New Roman"/>
          <w:bCs/>
          <w:sz w:val="24"/>
          <w:szCs w:val="24"/>
        </w:rPr>
      </w:pPr>
      <w:r w:rsidRPr="00C258A1">
        <w:rPr>
          <w:rFonts w:ascii="Times New Roman" w:hAnsi="Times New Roman" w:cs="Times New Roman"/>
          <w:bCs/>
          <w:sz w:val="24"/>
          <w:szCs w:val="24"/>
        </w:rPr>
        <w:t>Pa</w:t>
      </w:r>
      <w:r w:rsidR="00C73491" w:rsidRPr="00C258A1">
        <w:rPr>
          <w:rFonts w:ascii="Times New Roman" w:hAnsi="Times New Roman" w:cs="Times New Roman"/>
          <w:bCs/>
          <w:sz w:val="24"/>
          <w:szCs w:val="24"/>
        </w:rPr>
        <w:t>r</w:t>
      </w:r>
      <w:r w:rsidRPr="00C258A1">
        <w:rPr>
          <w:rFonts w:ascii="Times New Roman" w:hAnsi="Times New Roman" w:cs="Times New Roman"/>
          <w:bCs/>
          <w:sz w:val="24"/>
          <w:szCs w:val="24"/>
        </w:rPr>
        <w:t>kirališne površine je potrebno ozeleniti sadnjom stabala (min. 1 stablo na 4 parkirna mjesta)</w:t>
      </w:r>
      <w:r w:rsidR="009A17E2" w:rsidRPr="00C258A1">
        <w:rPr>
          <w:rFonts w:ascii="Times New Roman" w:hAnsi="Times New Roman" w:cs="Times New Roman"/>
          <w:bCs/>
          <w:sz w:val="24"/>
          <w:szCs w:val="24"/>
        </w:rPr>
        <w:t>. Parkirališna mjesta za bicikliste mogu se natkrivati nadstrešnicama.</w:t>
      </w:r>
    </w:p>
    <w:p w14:paraId="2874C941" w14:textId="77777777" w:rsidR="00424406" w:rsidRPr="00C258A1" w:rsidRDefault="00424406" w:rsidP="003E3C22">
      <w:pPr>
        <w:pStyle w:val="Odlomakpopisa"/>
        <w:numPr>
          <w:ilvl w:val="1"/>
          <w:numId w:val="43"/>
        </w:numPr>
        <w:autoSpaceDE w:val="0"/>
        <w:autoSpaceDN w:val="0"/>
        <w:adjustRightInd w:val="0"/>
        <w:ind w:left="284" w:hanging="284"/>
        <w:rPr>
          <w:rFonts w:ascii="Times New Roman" w:hAnsi="Times New Roman" w:cs="Times New Roman"/>
          <w:b/>
          <w:bCs/>
          <w:sz w:val="24"/>
          <w:szCs w:val="24"/>
        </w:rPr>
      </w:pPr>
      <w:r w:rsidRPr="00C258A1">
        <w:rPr>
          <w:rFonts w:ascii="Times New Roman" w:hAnsi="Times New Roman" w:cs="Times New Roman"/>
          <w:b/>
          <w:bCs/>
          <w:sz w:val="24"/>
          <w:szCs w:val="24"/>
        </w:rPr>
        <w:t>Uvjeti za nesmetani pristup, kretanje, boravak i rad osoba smanjene pokretljivosti</w:t>
      </w:r>
    </w:p>
    <w:p w14:paraId="23599A95" w14:textId="77777777" w:rsidR="00424406" w:rsidRPr="00C258A1" w:rsidRDefault="00424406" w:rsidP="003E3C22">
      <w:pPr>
        <w:rPr>
          <w:rFonts w:ascii="Times New Roman" w:hAnsi="Times New Roman" w:cs="Times New Roman"/>
          <w:sz w:val="24"/>
          <w:szCs w:val="24"/>
        </w:rPr>
      </w:pPr>
      <w:r w:rsidRPr="00C258A1">
        <w:rPr>
          <w:rFonts w:ascii="Times New Roman" w:hAnsi="Times New Roman" w:cs="Times New Roman"/>
          <w:sz w:val="24"/>
          <w:szCs w:val="24"/>
        </w:rPr>
        <w:t>Projektiranjem i građenjem građevina poželjno je omogućiti dostupnost osobama s invaliditetom i smanjene pokretljivosti.</w:t>
      </w:r>
    </w:p>
    <w:p w14:paraId="3F8C030C" w14:textId="77777777" w:rsidR="00424406" w:rsidRPr="00C258A1" w:rsidRDefault="00424406" w:rsidP="003E3C22">
      <w:pPr>
        <w:pStyle w:val="Odlomakpopisa"/>
        <w:numPr>
          <w:ilvl w:val="1"/>
          <w:numId w:val="43"/>
        </w:numPr>
        <w:autoSpaceDE w:val="0"/>
        <w:autoSpaceDN w:val="0"/>
        <w:adjustRightInd w:val="0"/>
        <w:ind w:left="284" w:hanging="284"/>
        <w:rPr>
          <w:rFonts w:ascii="Times New Roman" w:hAnsi="Times New Roman" w:cs="Times New Roman"/>
          <w:b/>
          <w:bCs/>
          <w:sz w:val="24"/>
          <w:szCs w:val="24"/>
        </w:rPr>
      </w:pPr>
      <w:r w:rsidRPr="00C258A1">
        <w:rPr>
          <w:rFonts w:ascii="Times New Roman" w:hAnsi="Times New Roman" w:cs="Times New Roman"/>
          <w:b/>
          <w:bCs/>
          <w:sz w:val="24"/>
          <w:szCs w:val="24"/>
        </w:rPr>
        <w:t xml:space="preserve">Način i uvjeti priključenja građevne čestice na prometnu površinu, komunalnu i drugu infrastrukturu </w:t>
      </w:r>
    </w:p>
    <w:p w14:paraId="795DB0AF" w14:textId="77777777" w:rsidR="00424406" w:rsidRPr="00C258A1" w:rsidRDefault="00424406" w:rsidP="003E3C22">
      <w:pPr>
        <w:rPr>
          <w:rFonts w:ascii="Times New Roman" w:hAnsi="Times New Roman" w:cs="Times New Roman"/>
          <w:sz w:val="24"/>
          <w:szCs w:val="24"/>
        </w:rPr>
      </w:pPr>
      <w:r w:rsidRPr="00C258A1">
        <w:rPr>
          <w:rFonts w:ascii="Times New Roman" w:hAnsi="Times New Roman" w:cs="Times New Roman"/>
          <w:sz w:val="24"/>
          <w:szCs w:val="24"/>
        </w:rPr>
        <w:t>Građevinska čestica mora biti izravno priključena na javnu prometnu površinu ili zasebnim kolnim pristupom min. širine 3,5 m i maksimalne dužine 50 m.</w:t>
      </w:r>
    </w:p>
    <w:p w14:paraId="0D3AAD41" w14:textId="3BC1A9A4" w:rsidR="00424406" w:rsidRPr="00C258A1" w:rsidRDefault="00982190" w:rsidP="003E3C22">
      <w:pPr>
        <w:rPr>
          <w:rFonts w:ascii="Times New Roman" w:hAnsi="Times New Roman" w:cs="Times New Roman"/>
          <w:sz w:val="24"/>
          <w:szCs w:val="24"/>
        </w:rPr>
      </w:pPr>
      <w:r w:rsidRPr="00C258A1">
        <w:rPr>
          <w:rFonts w:ascii="Times New Roman" w:hAnsi="Times New Roman" w:cs="Times New Roman"/>
          <w:sz w:val="24"/>
          <w:szCs w:val="24"/>
        </w:rPr>
        <w:t xml:space="preserve">Način i uvjeti priključenja građevne čestice na komunalnu i drugu infrastrukturu određen je u poglavlju 5. Uvjeti utvrđivanja koridora ili trasa i površina prometnih i drugih infrastrukturnih sustava, ovih Odredbi za provedbu. </w:t>
      </w:r>
      <w:r w:rsidR="00424406" w:rsidRPr="00C258A1">
        <w:rPr>
          <w:rFonts w:ascii="Times New Roman" w:hAnsi="Times New Roman" w:cs="Times New Roman"/>
          <w:sz w:val="24"/>
          <w:szCs w:val="24"/>
        </w:rPr>
        <w:t xml:space="preserve">Na građevnoj čestici se mora osigurati potreban broj parkirališnih mjesta određen u skladu </w:t>
      </w:r>
      <w:r w:rsidR="002F40DA" w:rsidRPr="00C258A1">
        <w:rPr>
          <w:rFonts w:ascii="Times New Roman" w:eastAsia="Calibri" w:hAnsi="Times New Roman" w:cs="Times New Roman"/>
          <w:sz w:val="24"/>
          <w:szCs w:val="24"/>
        </w:rPr>
        <w:t>točkom 7</w:t>
      </w:r>
      <w:r w:rsidR="00562437" w:rsidRPr="00C258A1">
        <w:rPr>
          <w:rFonts w:ascii="Times New Roman" w:eastAsia="Calibri" w:hAnsi="Times New Roman" w:cs="Times New Roman"/>
          <w:sz w:val="24"/>
          <w:szCs w:val="24"/>
        </w:rPr>
        <w:t>.</w:t>
      </w:r>
      <w:r w:rsidR="002F40DA" w:rsidRPr="00C258A1">
        <w:rPr>
          <w:rFonts w:ascii="Times New Roman" w:eastAsia="Calibri" w:hAnsi="Times New Roman" w:cs="Times New Roman"/>
          <w:sz w:val="24"/>
          <w:szCs w:val="24"/>
        </w:rPr>
        <w:t xml:space="preserve"> ove odredbe.</w:t>
      </w:r>
    </w:p>
    <w:p w14:paraId="1F15539B" w14:textId="77777777" w:rsidR="00424406" w:rsidRPr="00C258A1" w:rsidRDefault="00424406" w:rsidP="003E3C22">
      <w:pPr>
        <w:pStyle w:val="Odlomakpopisa"/>
        <w:numPr>
          <w:ilvl w:val="1"/>
          <w:numId w:val="43"/>
        </w:numPr>
        <w:autoSpaceDE w:val="0"/>
        <w:autoSpaceDN w:val="0"/>
        <w:adjustRightInd w:val="0"/>
        <w:ind w:left="284" w:hanging="284"/>
        <w:rPr>
          <w:rFonts w:ascii="Times New Roman" w:hAnsi="Times New Roman" w:cs="Times New Roman"/>
          <w:b/>
          <w:bCs/>
          <w:sz w:val="24"/>
          <w:szCs w:val="24"/>
        </w:rPr>
      </w:pPr>
      <w:r w:rsidRPr="00C258A1">
        <w:rPr>
          <w:rFonts w:ascii="Times New Roman" w:hAnsi="Times New Roman" w:cs="Times New Roman"/>
          <w:b/>
          <w:bCs/>
          <w:sz w:val="24"/>
          <w:szCs w:val="24"/>
        </w:rPr>
        <w:t>Mjere (način) sprječavanja nepovoljna utjecaja na okoliš i prirodu</w:t>
      </w:r>
    </w:p>
    <w:p w14:paraId="1035359B" w14:textId="65569B7C" w:rsidR="00424406" w:rsidRPr="00C258A1" w:rsidRDefault="00011F84" w:rsidP="003E3C22">
      <w:pPr>
        <w:widowControl w:val="0"/>
        <w:rPr>
          <w:rFonts w:ascii="Times New Roman" w:hAnsi="Times New Roman" w:cs="Times New Roman"/>
          <w:sz w:val="24"/>
          <w:szCs w:val="24"/>
        </w:rPr>
      </w:pPr>
      <w:r w:rsidRPr="00C258A1">
        <w:rPr>
          <w:rFonts w:ascii="Times New Roman" w:hAnsi="Times New Roman" w:cs="Times New Roman"/>
          <w:sz w:val="24"/>
          <w:szCs w:val="24"/>
        </w:rPr>
        <w:t xml:space="preserve">S obzirom da se građevna čestica nalazi u poplavnom području, na čestici je potrebno je osigurati mjere samozaštite od poplava. </w:t>
      </w:r>
      <w:r w:rsidR="00424406" w:rsidRPr="00C258A1">
        <w:rPr>
          <w:rFonts w:ascii="Times New Roman" w:hAnsi="Times New Roman" w:cs="Times New Roman"/>
          <w:sz w:val="24"/>
          <w:szCs w:val="24"/>
        </w:rPr>
        <w:t>Tijekom izgradnje odnosno rekonstrukcije i pri korištenju građevina nužno je osigurati mjere zaštite okoliša (zrak, tlo, voda, buka), na građevnoj čestici i na građevnim česticama na koje građevina ima utjecaj sukladno odredbama poglavlja 8. Mjere sprečavanja nepovoljnog utjecaja na okoliš i ostalih odredbi ovog Plana.</w:t>
      </w:r>
      <w:r w:rsidR="00832CA4" w:rsidRPr="00C258A1">
        <w:rPr>
          <w:rFonts w:ascii="Times New Roman" w:hAnsi="Times New Roman" w:cs="Times New Roman"/>
          <w:sz w:val="24"/>
          <w:szCs w:val="24"/>
        </w:rPr>
        <w:t xml:space="preserve"> </w:t>
      </w:r>
    </w:p>
    <w:p w14:paraId="3C5A211C" w14:textId="6B46D503" w:rsidR="00A44020" w:rsidRPr="00C258A1" w:rsidRDefault="00A44020" w:rsidP="003E3C22">
      <w:pPr>
        <w:pStyle w:val="Odlomakpopisa"/>
        <w:numPr>
          <w:ilvl w:val="1"/>
          <w:numId w:val="43"/>
        </w:numPr>
        <w:autoSpaceDE w:val="0"/>
        <w:autoSpaceDN w:val="0"/>
        <w:adjustRightInd w:val="0"/>
        <w:ind w:left="284" w:hanging="284"/>
        <w:rPr>
          <w:rFonts w:ascii="Times New Roman" w:hAnsi="Times New Roman" w:cs="Times New Roman"/>
          <w:b/>
          <w:bCs/>
          <w:sz w:val="24"/>
          <w:szCs w:val="24"/>
        </w:rPr>
      </w:pPr>
      <w:r w:rsidRPr="00C258A1">
        <w:rPr>
          <w:rFonts w:ascii="Times New Roman" w:hAnsi="Times New Roman" w:cs="Times New Roman"/>
          <w:b/>
          <w:bCs/>
          <w:sz w:val="24"/>
          <w:szCs w:val="24"/>
        </w:rPr>
        <w:t xml:space="preserve">Uvjeti </w:t>
      </w:r>
      <w:r w:rsidR="00F34EAB" w:rsidRPr="00C258A1">
        <w:rPr>
          <w:rFonts w:ascii="Times New Roman" w:hAnsi="Times New Roman" w:cs="Times New Roman"/>
          <w:b/>
          <w:bCs/>
          <w:sz w:val="24"/>
          <w:szCs w:val="24"/>
        </w:rPr>
        <w:t>za rekonstrukciju</w:t>
      </w:r>
    </w:p>
    <w:p w14:paraId="68B503B0" w14:textId="3F172AEA" w:rsidR="00A44020" w:rsidRPr="00C258A1" w:rsidRDefault="00A44020" w:rsidP="003E3C22">
      <w:pPr>
        <w:rPr>
          <w:rFonts w:ascii="Times New Roman" w:hAnsi="Times New Roman" w:cs="Times New Roman"/>
          <w:sz w:val="24"/>
          <w:szCs w:val="24"/>
        </w:rPr>
      </w:pPr>
      <w:r w:rsidRPr="00C258A1">
        <w:rPr>
          <w:rFonts w:ascii="Times New Roman" w:hAnsi="Times New Roman" w:cs="Times New Roman"/>
          <w:sz w:val="24"/>
          <w:szCs w:val="24"/>
        </w:rPr>
        <w:t xml:space="preserve">Dozvoljeno je uklanjanje postojećih građevina kao i njihova </w:t>
      </w:r>
      <w:r w:rsidR="00B854C4" w:rsidRPr="00C258A1">
        <w:rPr>
          <w:rFonts w:ascii="Times New Roman" w:hAnsi="Times New Roman" w:cs="Times New Roman"/>
          <w:sz w:val="24"/>
          <w:szCs w:val="24"/>
        </w:rPr>
        <w:t>prenamjena</w:t>
      </w:r>
      <w:r w:rsidRPr="00C258A1">
        <w:rPr>
          <w:rFonts w:ascii="Times New Roman" w:hAnsi="Times New Roman" w:cs="Times New Roman"/>
          <w:sz w:val="24"/>
          <w:szCs w:val="24"/>
        </w:rPr>
        <w:t xml:space="preserve"> u</w:t>
      </w:r>
      <w:r w:rsidR="00BF09AB" w:rsidRPr="00C258A1">
        <w:rPr>
          <w:rFonts w:ascii="Times New Roman" w:hAnsi="Times New Roman" w:cs="Times New Roman"/>
          <w:sz w:val="24"/>
          <w:szCs w:val="24"/>
        </w:rPr>
        <w:t xml:space="preserve"> prateće sadržaje</w:t>
      </w:r>
      <w:r w:rsidRPr="00C258A1">
        <w:rPr>
          <w:rFonts w:ascii="Times New Roman" w:hAnsi="Times New Roman" w:cs="Times New Roman"/>
          <w:sz w:val="24"/>
          <w:szCs w:val="24"/>
        </w:rPr>
        <w:t xml:space="preserve"> ugostiteljsko-turističk</w:t>
      </w:r>
      <w:r w:rsidR="00BF09AB" w:rsidRPr="00C258A1">
        <w:rPr>
          <w:rFonts w:ascii="Times New Roman" w:hAnsi="Times New Roman" w:cs="Times New Roman"/>
          <w:sz w:val="24"/>
          <w:szCs w:val="24"/>
        </w:rPr>
        <w:t>e</w:t>
      </w:r>
      <w:r w:rsidRPr="00C258A1">
        <w:rPr>
          <w:rFonts w:ascii="Times New Roman" w:hAnsi="Times New Roman" w:cs="Times New Roman"/>
          <w:sz w:val="24"/>
          <w:szCs w:val="24"/>
        </w:rPr>
        <w:t xml:space="preserve"> namjen</w:t>
      </w:r>
      <w:r w:rsidR="00BF09AB" w:rsidRPr="00C258A1">
        <w:rPr>
          <w:rFonts w:ascii="Times New Roman" w:hAnsi="Times New Roman" w:cs="Times New Roman"/>
          <w:sz w:val="24"/>
          <w:szCs w:val="24"/>
        </w:rPr>
        <w:t>e</w:t>
      </w:r>
      <w:r w:rsidRPr="00C258A1">
        <w:rPr>
          <w:rFonts w:ascii="Times New Roman" w:hAnsi="Times New Roman" w:cs="Times New Roman"/>
          <w:sz w:val="24"/>
          <w:szCs w:val="24"/>
        </w:rPr>
        <w:t xml:space="preserve">. </w:t>
      </w:r>
      <w:r w:rsidR="00B854C4" w:rsidRPr="00C258A1">
        <w:rPr>
          <w:rFonts w:ascii="Times New Roman" w:hAnsi="Times New Roman" w:cs="Times New Roman"/>
          <w:sz w:val="24"/>
          <w:szCs w:val="24"/>
        </w:rPr>
        <w:t>Rekonstrukcija postojećih građevina dozvoljena je u postojećim gabaritima</w:t>
      </w:r>
      <w:r w:rsidR="0061113B" w:rsidRPr="00C258A1">
        <w:rPr>
          <w:rFonts w:ascii="Times New Roman" w:hAnsi="Times New Roman" w:cs="Times New Roman"/>
          <w:sz w:val="24"/>
          <w:szCs w:val="24"/>
        </w:rPr>
        <w:t xml:space="preserve"> ili prema uvjetima za novu gradnju.</w:t>
      </w:r>
    </w:p>
    <w:p w14:paraId="49EC270C" w14:textId="0F4FF9C3" w:rsidR="00BF09AB" w:rsidRPr="00C258A1" w:rsidRDefault="00BF09AB" w:rsidP="003E3C22">
      <w:pPr>
        <w:rPr>
          <w:rFonts w:ascii="Times New Roman" w:hAnsi="Times New Roman" w:cs="Times New Roman"/>
          <w:sz w:val="24"/>
          <w:szCs w:val="24"/>
        </w:rPr>
      </w:pPr>
      <w:r w:rsidRPr="00C258A1">
        <w:rPr>
          <w:rFonts w:ascii="Times New Roman" w:hAnsi="Times New Roman" w:cs="Times New Roman"/>
          <w:sz w:val="24"/>
          <w:szCs w:val="24"/>
        </w:rPr>
        <w:lastRenderedPageBreak/>
        <w:t>Postojeće građevine na čestici se mogu uklanjati ili rekonstruirati i prenamijeniti u prateće sadržaje u funkciji osnovne namjene.</w:t>
      </w:r>
    </w:p>
    <w:p w14:paraId="0ACA28CA" w14:textId="4660CFFB" w:rsidR="00BF09AB" w:rsidRPr="00C258A1" w:rsidRDefault="00BF09AB" w:rsidP="003E3C22">
      <w:pPr>
        <w:rPr>
          <w:rFonts w:ascii="Times New Roman" w:hAnsi="Times New Roman" w:cs="Times New Roman"/>
          <w:sz w:val="24"/>
          <w:szCs w:val="24"/>
        </w:rPr>
      </w:pPr>
      <w:r w:rsidRPr="00C258A1">
        <w:rPr>
          <w:rFonts w:ascii="Times New Roman" w:hAnsi="Times New Roman" w:cs="Times New Roman"/>
          <w:sz w:val="24"/>
          <w:szCs w:val="24"/>
        </w:rPr>
        <w:t>Postojeće građevine koje su izgrađene na manjim udaljenostima od onih određenih ovim Planom, mogu se rekonstruirati, ali bez mogućnosti smanjenja udaljenosti, uz uvjet da se postojeća visina ne može povećavati ako je udaljenost do granice građevne čestice manja od pola visine građevine (h/2).</w:t>
      </w:r>
      <w:r w:rsidR="0013718C" w:rsidRPr="00C258A1">
        <w:rPr>
          <w:rFonts w:ascii="Times New Roman" w:hAnsi="Times New Roman" w:cs="Times New Roman"/>
          <w:sz w:val="24"/>
          <w:szCs w:val="24"/>
        </w:rPr>
        <w:t>“</w:t>
      </w:r>
    </w:p>
    <w:p w14:paraId="3E755E78" w14:textId="77777777" w:rsidR="007C6311" w:rsidRPr="00C258A1" w:rsidRDefault="007C6311" w:rsidP="003E3C22">
      <w:pPr>
        <w:rPr>
          <w:rFonts w:ascii="Times New Roman" w:hAnsi="Times New Roman" w:cs="Times New Roman"/>
          <w:sz w:val="24"/>
          <w:szCs w:val="24"/>
        </w:rPr>
      </w:pPr>
    </w:p>
    <w:p w14:paraId="003D0764" w14:textId="405151B8" w:rsidR="003C7A2A" w:rsidRPr="00C258A1" w:rsidRDefault="003C7A2A"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Članak 2</w:t>
      </w:r>
      <w:r w:rsidR="000F5F99" w:rsidRPr="00C258A1">
        <w:rPr>
          <w:rFonts w:ascii="Times New Roman" w:eastAsia="Times New Roman" w:hAnsi="Times New Roman" w:cs="Times New Roman"/>
          <w:b/>
          <w:snapToGrid w:val="0"/>
          <w:kern w:val="0"/>
          <w:sz w:val="24"/>
          <w:szCs w:val="24"/>
          <w14:ligatures w14:val="none"/>
        </w:rPr>
        <w:t>6</w:t>
      </w:r>
      <w:r w:rsidRPr="00C258A1">
        <w:rPr>
          <w:rFonts w:ascii="Times New Roman" w:eastAsia="Times New Roman" w:hAnsi="Times New Roman" w:cs="Times New Roman"/>
          <w:b/>
          <w:snapToGrid w:val="0"/>
          <w:kern w:val="0"/>
          <w:sz w:val="24"/>
          <w:szCs w:val="24"/>
          <w14:ligatures w14:val="none"/>
        </w:rPr>
        <w:t>.</w:t>
      </w:r>
    </w:p>
    <w:p w14:paraId="4051308B" w14:textId="20EFFF1F" w:rsidR="003C7A2A" w:rsidRPr="00C258A1" w:rsidRDefault="003C7A2A" w:rsidP="00C258A1">
      <w:pPr>
        <w:autoSpaceDE w:val="0"/>
        <w:autoSpaceDN w:val="0"/>
        <w:adjustRightInd w:val="0"/>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Naslov iznad članka 70. i član</w:t>
      </w:r>
      <w:r w:rsidR="00F752ED" w:rsidRPr="00C258A1">
        <w:rPr>
          <w:rFonts w:ascii="Times New Roman" w:eastAsia="Times New Roman" w:hAnsi="Times New Roman" w:cs="Times New Roman"/>
          <w:snapToGrid w:val="0"/>
          <w:kern w:val="0"/>
          <w:sz w:val="24"/>
          <w:szCs w:val="24"/>
          <w14:ligatures w14:val="none"/>
        </w:rPr>
        <w:t>ci</w:t>
      </w:r>
      <w:r w:rsidRPr="00C258A1">
        <w:rPr>
          <w:rFonts w:ascii="Times New Roman" w:eastAsia="Times New Roman" w:hAnsi="Times New Roman" w:cs="Times New Roman"/>
          <w:snapToGrid w:val="0"/>
          <w:kern w:val="0"/>
          <w:sz w:val="24"/>
          <w:szCs w:val="24"/>
          <w14:ligatures w14:val="none"/>
        </w:rPr>
        <w:t xml:space="preserve"> 70.</w:t>
      </w:r>
      <w:r w:rsidR="00F752ED" w:rsidRPr="00C258A1">
        <w:rPr>
          <w:rFonts w:ascii="Times New Roman" w:eastAsia="Times New Roman" w:hAnsi="Times New Roman" w:cs="Times New Roman"/>
          <w:snapToGrid w:val="0"/>
          <w:kern w:val="0"/>
          <w:sz w:val="24"/>
          <w:szCs w:val="24"/>
          <w14:ligatures w14:val="none"/>
        </w:rPr>
        <w:t xml:space="preserve"> i 71.</w:t>
      </w:r>
      <w:r w:rsidRPr="00C258A1">
        <w:rPr>
          <w:rFonts w:ascii="Times New Roman" w:eastAsia="Times New Roman" w:hAnsi="Times New Roman" w:cs="Times New Roman"/>
          <w:snapToGrid w:val="0"/>
          <w:kern w:val="0"/>
          <w:sz w:val="24"/>
          <w:szCs w:val="24"/>
          <w14:ligatures w14:val="none"/>
        </w:rPr>
        <w:t xml:space="preserve"> brišu se.</w:t>
      </w:r>
    </w:p>
    <w:p w14:paraId="249F1BCF" w14:textId="77777777" w:rsidR="003A65AD" w:rsidRPr="00C258A1" w:rsidRDefault="003A65AD" w:rsidP="003E3C22">
      <w:pPr>
        <w:autoSpaceDE w:val="0"/>
        <w:autoSpaceDN w:val="0"/>
        <w:adjustRightInd w:val="0"/>
        <w:rPr>
          <w:rFonts w:ascii="Times New Roman" w:eastAsia="Calibri" w:hAnsi="Times New Roman" w:cs="Times New Roman"/>
          <w:strike/>
          <w:kern w:val="0"/>
          <w:sz w:val="24"/>
          <w:szCs w:val="24"/>
          <w14:ligatures w14:val="none"/>
        </w:rPr>
      </w:pPr>
    </w:p>
    <w:p w14:paraId="39E06865" w14:textId="6DFD1D58" w:rsidR="00F17E7C" w:rsidRPr="00C258A1" w:rsidRDefault="00F17E7C"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Članak 2</w:t>
      </w:r>
      <w:r w:rsidR="000F5F99" w:rsidRPr="00C258A1">
        <w:rPr>
          <w:rFonts w:ascii="Times New Roman" w:eastAsia="Times New Roman" w:hAnsi="Times New Roman" w:cs="Times New Roman"/>
          <w:b/>
          <w:snapToGrid w:val="0"/>
          <w:kern w:val="0"/>
          <w:sz w:val="24"/>
          <w:szCs w:val="24"/>
          <w14:ligatures w14:val="none"/>
        </w:rPr>
        <w:t>7</w:t>
      </w:r>
      <w:r w:rsidRPr="00C258A1">
        <w:rPr>
          <w:rFonts w:ascii="Times New Roman" w:eastAsia="Times New Roman" w:hAnsi="Times New Roman" w:cs="Times New Roman"/>
          <w:b/>
          <w:snapToGrid w:val="0"/>
          <w:kern w:val="0"/>
          <w:sz w:val="24"/>
          <w:szCs w:val="24"/>
          <w14:ligatures w14:val="none"/>
        </w:rPr>
        <w:t>.</w:t>
      </w:r>
    </w:p>
    <w:p w14:paraId="7111CA72" w14:textId="22EDDD1A" w:rsidR="00F17E7C" w:rsidRPr="00C258A1" w:rsidRDefault="00F17E7C" w:rsidP="00C258A1">
      <w:pPr>
        <w:autoSpaceDE w:val="0"/>
        <w:autoSpaceDN w:val="0"/>
        <w:adjustRightInd w:val="0"/>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Naslov iznad članka 72. i članak 72. brišu se.</w:t>
      </w:r>
    </w:p>
    <w:p w14:paraId="1FE4715D" w14:textId="77777777" w:rsidR="003A65AD" w:rsidRPr="00C258A1" w:rsidRDefault="003A65AD" w:rsidP="003E3C22">
      <w:pPr>
        <w:autoSpaceDE w:val="0"/>
        <w:autoSpaceDN w:val="0"/>
        <w:adjustRightInd w:val="0"/>
        <w:rPr>
          <w:rFonts w:ascii="Times New Roman" w:eastAsia="Calibri" w:hAnsi="Times New Roman" w:cs="Times New Roman"/>
          <w:strike/>
          <w:kern w:val="0"/>
          <w:sz w:val="24"/>
          <w:szCs w:val="24"/>
          <w14:ligatures w14:val="none"/>
        </w:rPr>
      </w:pPr>
    </w:p>
    <w:p w14:paraId="09D348B5" w14:textId="2F04B666" w:rsidR="00F17E7C" w:rsidRPr="00C258A1" w:rsidRDefault="00F17E7C"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Članak 2</w:t>
      </w:r>
      <w:r w:rsidR="000F5F99" w:rsidRPr="00C258A1">
        <w:rPr>
          <w:rFonts w:ascii="Times New Roman" w:eastAsia="Times New Roman" w:hAnsi="Times New Roman" w:cs="Times New Roman"/>
          <w:b/>
          <w:snapToGrid w:val="0"/>
          <w:kern w:val="0"/>
          <w:sz w:val="24"/>
          <w:szCs w:val="24"/>
          <w14:ligatures w14:val="none"/>
        </w:rPr>
        <w:t>8</w:t>
      </w:r>
      <w:r w:rsidRPr="00C258A1">
        <w:rPr>
          <w:rFonts w:ascii="Times New Roman" w:eastAsia="Times New Roman" w:hAnsi="Times New Roman" w:cs="Times New Roman"/>
          <w:b/>
          <w:snapToGrid w:val="0"/>
          <w:kern w:val="0"/>
          <w:sz w:val="24"/>
          <w:szCs w:val="24"/>
          <w14:ligatures w14:val="none"/>
        </w:rPr>
        <w:t>.</w:t>
      </w:r>
    </w:p>
    <w:p w14:paraId="0998EBCC" w14:textId="3AC0D8DA" w:rsidR="00F17E7C" w:rsidRPr="00C258A1" w:rsidRDefault="00F17E7C" w:rsidP="00C258A1">
      <w:pPr>
        <w:autoSpaceDE w:val="0"/>
        <w:autoSpaceDN w:val="0"/>
        <w:adjustRightInd w:val="0"/>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Naslov iznad članka 73. i članak 73. brišu se.</w:t>
      </w:r>
    </w:p>
    <w:p w14:paraId="750F3CD0" w14:textId="77777777" w:rsidR="003A65AD" w:rsidRPr="00C258A1" w:rsidRDefault="003A65AD" w:rsidP="003E3C22">
      <w:pPr>
        <w:autoSpaceDE w:val="0"/>
        <w:autoSpaceDN w:val="0"/>
        <w:adjustRightInd w:val="0"/>
        <w:rPr>
          <w:rFonts w:ascii="Times New Roman" w:eastAsia="Calibri" w:hAnsi="Times New Roman" w:cs="Times New Roman"/>
          <w:strike/>
          <w:kern w:val="0"/>
          <w:sz w:val="24"/>
          <w:szCs w:val="24"/>
          <w14:ligatures w14:val="none"/>
        </w:rPr>
      </w:pPr>
    </w:p>
    <w:p w14:paraId="32E67E8E" w14:textId="4C6B3211" w:rsidR="00F17E7C" w:rsidRPr="00C258A1" w:rsidRDefault="00F17E7C"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Članak 2</w:t>
      </w:r>
      <w:r w:rsidR="000F5F99" w:rsidRPr="00C258A1">
        <w:rPr>
          <w:rFonts w:ascii="Times New Roman" w:eastAsia="Times New Roman" w:hAnsi="Times New Roman" w:cs="Times New Roman"/>
          <w:b/>
          <w:snapToGrid w:val="0"/>
          <w:kern w:val="0"/>
          <w:sz w:val="24"/>
          <w:szCs w:val="24"/>
          <w14:ligatures w14:val="none"/>
        </w:rPr>
        <w:t>9</w:t>
      </w:r>
      <w:r w:rsidRPr="00C258A1">
        <w:rPr>
          <w:rFonts w:ascii="Times New Roman" w:eastAsia="Times New Roman" w:hAnsi="Times New Roman" w:cs="Times New Roman"/>
          <w:b/>
          <w:snapToGrid w:val="0"/>
          <w:kern w:val="0"/>
          <w:sz w:val="24"/>
          <w:szCs w:val="24"/>
          <w14:ligatures w14:val="none"/>
        </w:rPr>
        <w:t>.</w:t>
      </w:r>
    </w:p>
    <w:p w14:paraId="4F91CED9" w14:textId="289B28A8" w:rsidR="00F17E7C" w:rsidRPr="00C258A1" w:rsidRDefault="00F17E7C" w:rsidP="00C258A1">
      <w:pPr>
        <w:autoSpaceDE w:val="0"/>
        <w:autoSpaceDN w:val="0"/>
        <w:adjustRightInd w:val="0"/>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Naslov iznad članka 74. i članak 74. brišu se.</w:t>
      </w:r>
    </w:p>
    <w:p w14:paraId="1FFA6226" w14:textId="77777777" w:rsidR="003A65AD" w:rsidRPr="00C258A1" w:rsidRDefault="003A65AD" w:rsidP="003E3C22">
      <w:pPr>
        <w:autoSpaceDE w:val="0"/>
        <w:autoSpaceDN w:val="0"/>
        <w:adjustRightInd w:val="0"/>
        <w:rPr>
          <w:rFonts w:ascii="Times New Roman" w:eastAsia="Calibri" w:hAnsi="Times New Roman" w:cs="Times New Roman"/>
          <w:strike/>
          <w:kern w:val="0"/>
          <w:sz w:val="24"/>
          <w:szCs w:val="24"/>
          <w14:ligatures w14:val="none"/>
        </w:rPr>
      </w:pPr>
    </w:p>
    <w:p w14:paraId="751A3F36" w14:textId="3C36D029" w:rsidR="00F17E7C" w:rsidRPr="00C258A1" w:rsidRDefault="00F17E7C"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0F5F99" w:rsidRPr="00C258A1">
        <w:rPr>
          <w:rFonts w:ascii="Times New Roman" w:eastAsia="Times New Roman" w:hAnsi="Times New Roman" w:cs="Times New Roman"/>
          <w:b/>
          <w:snapToGrid w:val="0"/>
          <w:kern w:val="0"/>
          <w:sz w:val="24"/>
          <w:szCs w:val="24"/>
          <w14:ligatures w14:val="none"/>
        </w:rPr>
        <w:t>30</w:t>
      </w:r>
      <w:r w:rsidRPr="00C258A1">
        <w:rPr>
          <w:rFonts w:ascii="Times New Roman" w:eastAsia="Times New Roman" w:hAnsi="Times New Roman" w:cs="Times New Roman"/>
          <w:b/>
          <w:snapToGrid w:val="0"/>
          <w:kern w:val="0"/>
          <w:sz w:val="24"/>
          <w:szCs w:val="24"/>
          <w14:ligatures w14:val="none"/>
        </w:rPr>
        <w:t>.</w:t>
      </w:r>
    </w:p>
    <w:p w14:paraId="0AF7E9D0" w14:textId="799C9E23" w:rsidR="00F17E7C" w:rsidRPr="00C258A1" w:rsidRDefault="00F17E7C" w:rsidP="00C258A1">
      <w:pPr>
        <w:autoSpaceDE w:val="0"/>
        <w:autoSpaceDN w:val="0"/>
        <w:adjustRightInd w:val="0"/>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Naslov iznad članka 75. i član</w:t>
      </w:r>
      <w:r w:rsidR="00C81545" w:rsidRPr="00C258A1">
        <w:rPr>
          <w:rFonts w:ascii="Times New Roman" w:eastAsia="Times New Roman" w:hAnsi="Times New Roman" w:cs="Times New Roman"/>
          <w:snapToGrid w:val="0"/>
          <w:kern w:val="0"/>
          <w:sz w:val="24"/>
          <w:szCs w:val="24"/>
          <w14:ligatures w14:val="none"/>
        </w:rPr>
        <w:t>ci</w:t>
      </w:r>
      <w:r w:rsidRPr="00C258A1">
        <w:rPr>
          <w:rFonts w:ascii="Times New Roman" w:eastAsia="Times New Roman" w:hAnsi="Times New Roman" w:cs="Times New Roman"/>
          <w:snapToGrid w:val="0"/>
          <w:kern w:val="0"/>
          <w:sz w:val="24"/>
          <w:szCs w:val="24"/>
          <w14:ligatures w14:val="none"/>
        </w:rPr>
        <w:t xml:space="preserve"> 75.</w:t>
      </w:r>
      <w:r w:rsidR="00C81545" w:rsidRPr="00C258A1">
        <w:rPr>
          <w:rFonts w:ascii="Times New Roman" w:eastAsia="Times New Roman" w:hAnsi="Times New Roman" w:cs="Times New Roman"/>
          <w:snapToGrid w:val="0"/>
          <w:kern w:val="0"/>
          <w:sz w:val="24"/>
          <w:szCs w:val="24"/>
          <w14:ligatures w14:val="none"/>
        </w:rPr>
        <w:t xml:space="preserve"> i 76.</w:t>
      </w:r>
      <w:r w:rsidRPr="00C258A1">
        <w:rPr>
          <w:rFonts w:ascii="Times New Roman" w:eastAsia="Times New Roman" w:hAnsi="Times New Roman" w:cs="Times New Roman"/>
          <w:snapToGrid w:val="0"/>
          <w:kern w:val="0"/>
          <w:sz w:val="24"/>
          <w:szCs w:val="24"/>
          <w14:ligatures w14:val="none"/>
        </w:rPr>
        <w:t xml:space="preserve"> brišu se.</w:t>
      </w:r>
    </w:p>
    <w:p w14:paraId="11CBB7D4" w14:textId="77777777" w:rsidR="003A65AD" w:rsidRPr="00C258A1" w:rsidRDefault="003A65AD" w:rsidP="003E3C22">
      <w:pPr>
        <w:autoSpaceDE w:val="0"/>
        <w:autoSpaceDN w:val="0"/>
        <w:adjustRightInd w:val="0"/>
        <w:rPr>
          <w:rFonts w:ascii="Times New Roman" w:eastAsia="Calibri" w:hAnsi="Times New Roman" w:cs="Times New Roman"/>
          <w:strike/>
          <w:kern w:val="0"/>
          <w:sz w:val="24"/>
          <w:szCs w:val="24"/>
          <w14:ligatures w14:val="none"/>
        </w:rPr>
      </w:pPr>
    </w:p>
    <w:p w14:paraId="345DD30E" w14:textId="2DB09E42" w:rsidR="00F17E7C" w:rsidRPr="00C258A1" w:rsidRDefault="00F17E7C"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C81545" w:rsidRPr="00C258A1">
        <w:rPr>
          <w:rFonts w:ascii="Times New Roman" w:eastAsia="Times New Roman" w:hAnsi="Times New Roman" w:cs="Times New Roman"/>
          <w:b/>
          <w:snapToGrid w:val="0"/>
          <w:kern w:val="0"/>
          <w:sz w:val="24"/>
          <w:szCs w:val="24"/>
          <w14:ligatures w14:val="none"/>
        </w:rPr>
        <w:t>3</w:t>
      </w:r>
      <w:r w:rsidR="000F5F99" w:rsidRPr="00C258A1">
        <w:rPr>
          <w:rFonts w:ascii="Times New Roman" w:eastAsia="Times New Roman" w:hAnsi="Times New Roman" w:cs="Times New Roman"/>
          <w:b/>
          <w:snapToGrid w:val="0"/>
          <w:kern w:val="0"/>
          <w:sz w:val="24"/>
          <w:szCs w:val="24"/>
          <w14:ligatures w14:val="none"/>
        </w:rPr>
        <w:t>1</w:t>
      </w:r>
      <w:r w:rsidRPr="00C258A1">
        <w:rPr>
          <w:rFonts w:ascii="Times New Roman" w:eastAsia="Times New Roman" w:hAnsi="Times New Roman" w:cs="Times New Roman"/>
          <w:b/>
          <w:snapToGrid w:val="0"/>
          <w:kern w:val="0"/>
          <w:sz w:val="24"/>
          <w:szCs w:val="24"/>
          <w14:ligatures w14:val="none"/>
        </w:rPr>
        <w:t>.</w:t>
      </w:r>
    </w:p>
    <w:p w14:paraId="0E767FDA" w14:textId="10946FA6" w:rsidR="00F17E7C" w:rsidRPr="00C258A1" w:rsidRDefault="00F17E7C" w:rsidP="00C258A1">
      <w:pPr>
        <w:autoSpaceDE w:val="0"/>
        <w:autoSpaceDN w:val="0"/>
        <w:adjustRightInd w:val="0"/>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Naslov iznad članka 77. i članak 77. brišu se.</w:t>
      </w:r>
    </w:p>
    <w:p w14:paraId="635C0CB2" w14:textId="77777777" w:rsidR="003A65AD" w:rsidRPr="00C258A1" w:rsidRDefault="003A65AD" w:rsidP="003E3C22">
      <w:pPr>
        <w:autoSpaceDE w:val="0"/>
        <w:autoSpaceDN w:val="0"/>
        <w:adjustRightInd w:val="0"/>
        <w:rPr>
          <w:rFonts w:ascii="Times New Roman" w:eastAsia="Calibri" w:hAnsi="Times New Roman" w:cs="Times New Roman"/>
          <w:strike/>
          <w:kern w:val="0"/>
          <w:sz w:val="24"/>
          <w:szCs w:val="24"/>
          <w14:ligatures w14:val="none"/>
        </w:rPr>
      </w:pPr>
    </w:p>
    <w:p w14:paraId="0BFCB6FB" w14:textId="797872F7" w:rsidR="00F17E7C" w:rsidRPr="00C258A1" w:rsidRDefault="00F17E7C"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C81545" w:rsidRPr="00C258A1">
        <w:rPr>
          <w:rFonts w:ascii="Times New Roman" w:eastAsia="Times New Roman" w:hAnsi="Times New Roman" w:cs="Times New Roman"/>
          <w:b/>
          <w:snapToGrid w:val="0"/>
          <w:kern w:val="0"/>
          <w:sz w:val="24"/>
          <w:szCs w:val="24"/>
          <w14:ligatures w14:val="none"/>
        </w:rPr>
        <w:t>3</w:t>
      </w:r>
      <w:r w:rsidR="000F5F99" w:rsidRPr="00C258A1">
        <w:rPr>
          <w:rFonts w:ascii="Times New Roman" w:eastAsia="Times New Roman" w:hAnsi="Times New Roman" w:cs="Times New Roman"/>
          <w:b/>
          <w:snapToGrid w:val="0"/>
          <w:kern w:val="0"/>
          <w:sz w:val="24"/>
          <w:szCs w:val="24"/>
          <w14:ligatures w14:val="none"/>
        </w:rPr>
        <w:t>2</w:t>
      </w:r>
      <w:r w:rsidRPr="00C258A1">
        <w:rPr>
          <w:rFonts w:ascii="Times New Roman" w:eastAsia="Times New Roman" w:hAnsi="Times New Roman" w:cs="Times New Roman"/>
          <w:b/>
          <w:snapToGrid w:val="0"/>
          <w:kern w:val="0"/>
          <w:sz w:val="24"/>
          <w:szCs w:val="24"/>
          <w14:ligatures w14:val="none"/>
        </w:rPr>
        <w:t>.</w:t>
      </w:r>
    </w:p>
    <w:p w14:paraId="5D5FFD1A" w14:textId="7CEDEA1C" w:rsidR="003A65AD" w:rsidRPr="00C258A1" w:rsidRDefault="00F17E7C" w:rsidP="00C258A1">
      <w:pPr>
        <w:autoSpaceDE w:val="0"/>
        <w:autoSpaceDN w:val="0"/>
        <w:adjustRightInd w:val="0"/>
        <w:rPr>
          <w:rFonts w:ascii="Times New Roman" w:eastAsia="Calibri" w:hAnsi="Times New Roman" w:cs="Times New Roman"/>
          <w:strike/>
          <w:kern w:val="0"/>
          <w:sz w:val="24"/>
          <w:szCs w:val="24"/>
          <w14:ligatures w14:val="none"/>
        </w:rPr>
      </w:pPr>
      <w:r w:rsidRPr="00C258A1">
        <w:rPr>
          <w:rFonts w:ascii="Times New Roman" w:eastAsia="Times New Roman" w:hAnsi="Times New Roman" w:cs="Times New Roman"/>
          <w:snapToGrid w:val="0"/>
          <w:kern w:val="0"/>
          <w:sz w:val="24"/>
          <w:szCs w:val="24"/>
          <w14:ligatures w14:val="none"/>
        </w:rPr>
        <w:t>Naslov iznad članka 78. i član</w:t>
      </w:r>
      <w:r w:rsidR="00C81545" w:rsidRPr="00C258A1">
        <w:rPr>
          <w:rFonts w:ascii="Times New Roman" w:eastAsia="Times New Roman" w:hAnsi="Times New Roman" w:cs="Times New Roman"/>
          <w:snapToGrid w:val="0"/>
          <w:kern w:val="0"/>
          <w:sz w:val="24"/>
          <w:szCs w:val="24"/>
          <w14:ligatures w14:val="none"/>
        </w:rPr>
        <w:t xml:space="preserve">ci </w:t>
      </w:r>
      <w:r w:rsidRPr="00C258A1">
        <w:rPr>
          <w:rFonts w:ascii="Times New Roman" w:eastAsia="Times New Roman" w:hAnsi="Times New Roman" w:cs="Times New Roman"/>
          <w:snapToGrid w:val="0"/>
          <w:kern w:val="0"/>
          <w:sz w:val="24"/>
          <w:szCs w:val="24"/>
          <w14:ligatures w14:val="none"/>
        </w:rPr>
        <w:t>78.</w:t>
      </w:r>
      <w:r w:rsidR="008A22AF" w:rsidRPr="00C258A1">
        <w:rPr>
          <w:rFonts w:ascii="Times New Roman" w:eastAsia="Times New Roman" w:hAnsi="Times New Roman" w:cs="Times New Roman"/>
          <w:snapToGrid w:val="0"/>
          <w:kern w:val="0"/>
          <w:sz w:val="24"/>
          <w:szCs w:val="24"/>
          <w14:ligatures w14:val="none"/>
        </w:rPr>
        <w:t xml:space="preserve"> do </w:t>
      </w:r>
      <w:r w:rsidR="00C81545" w:rsidRPr="00C258A1">
        <w:rPr>
          <w:rFonts w:ascii="Times New Roman" w:eastAsia="Times New Roman" w:hAnsi="Times New Roman" w:cs="Times New Roman"/>
          <w:snapToGrid w:val="0"/>
          <w:kern w:val="0"/>
          <w:sz w:val="24"/>
          <w:szCs w:val="24"/>
          <w14:ligatures w14:val="none"/>
        </w:rPr>
        <w:t>8</w:t>
      </w:r>
      <w:r w:rsidR="008A22AF" w:rsidRPr="00C258A1">
        <w:rPr>
          <w:rFonts w:ascii="Times New Roman" w:eastAsia="Times New Roman" w:hAnsi="Times New Roman" w:cs="Times New Roman"/>
          <w:snapToGrid w:val="0"/>
          <w:kern w:val="0"/>
          <w:sz w:val="24"/>
          <w:szCs w:val="24"/>
          <w14:ligatures w14:val="none"/>
        </w:rPr>
        <w:t>1</w:t>
      </w:r>
      <w:r w:rsidR="00C81545" w:rsidRPr="00C258A1">
        <w:rPr>
          <w:rFonts w:ascii="Times New Roman" w:eastAsia="Times New Roman" w:hAnsi="Times New Roman" w:cs="Times New Roman"/>
          <w:snapToGrid w:val="0"/>
          <w:kern w:val="0"/>
          <w:sz w:val="24"/>
          <w:szCs w:val="24"/>
          <w14:ligatures w14:val="none"/>
        </w:rPr>
        <w:t>.</w:t>
      </w:r>
      <w:r w:rsidRPr="00C258A1">
        <w:rPr>
          <w:rFonts w:ascii="Times New Roman" w:eastAsia="Times New Roman" w:hAnsi="Times New Roman" w:cs="Times New Roman"/>
          <w:snapToGrid w:val="0"/>
          <w:kern w:val="0"/>
          <w:sz w:val="24"/>
          <w:szCs w:val="24"/>
          <w14:ligatures w14:val="none"/>
        </w:rPr>
        <w:t xml:space="preserve"> brišu se.</w:t>
      </w:r>
      <w:r w:rsidR="008A22AF" w:rsidRPr="00C258A1">
        <w:rPr>
          <w:rFonts w:ascii="Times New Roman" w:hAnsi="Times New Roman" w:cs="Times New Roman"/>
          <w:sz w:val="24"/>
          <w:szCs w:val="24"/>
          <w:shd w:val="clear" w:color="auto" w:fill="FFFFFF"/>
        </w:rPr>
        <w:t xml:space="preserve"> </w:t>
      </w:r>
    </w:p>
    <w:p w14:paraId="573CCE87" w14:textId="77777777" w:rsidR="003A65AD" w:rsidRPr="00C258A1" w:rsidRDefault="003A65AD" w:rsidP="003E3C22">
      <w:pPr>
        <w:autoSpaceDE w:val="0"/>
        <w:autoSpaceDN w:val="0"/>
        <w:adjustRightInd w:val="0"/>
        <w:rPr>
          <w:rFonts w:ascii="Times New Roman" w:eastAsia="Calibri" w:hAnsi="Times New Roman" w:cs="Times New Roman"/>
          <w:kern w:val="0"/>
          <w:sz w:val="24"/>
          <w:szCs w:val="24"/>
          <w14:ligatures w14:val="none"/>
        </w:rPr>
      </w:pPr>
    </w:p>
    <w:p w14:paraId="799EDDEC" w14:textId="40899297" w:rsidR="00F17E7C" w:rsidRPr="00C258A1" w:rsidRDefault="00F17E7C"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8A22AF" w:rsidRPr="00C258A1">
        <w:rPr>
          <w:rFonts w:ascii="Times New Roman" w:eastAsia="Times New Roman" w:hAnsi="Times New Roman" w:cs="Times New Roman"/>
          <w:b/>
          <w:snapToGrid w:val="0"/>
          <w:kern w:val="0"/>
          <w:sz w:val="24"/>
          <w:szCs w:val="24"/>
          <w14:ligatures w14:val="none"/>
        </w:rPr>
        <w:t>3</w:t>
      </w:r>
      <w:r w:rsidR="000F5F99" w:rsidRPr="00C258A1">
        <w:rPr>
          <w:rFonts w:ascii="Times New Roman" w:eastAsia="Times New Roman" w:hAnsi="Times New Roman" w:cs="Times New Roman"/>
          <w:b/>
          <w:snapToGrid w:val="0"/>
          <w:kern w:val="0"/>
          <w:sz w:val="24"/>
          <w:szCs w:val="24"/>
          <w14:ligatures w14:val="none"/>
        </w:rPr>
        <w:t>3</w:t>
      </w:r>
      <w:r w:rsidRPr="00C258A1">
        <w:rPr>
          <w:rFonts w:ascii="Times New Roman" w:eastAsia="Times New Roman" w:hAnsi="Times New Roman" w:cs="Times New Roman"/>
          <w:b/>
          <w:snapToGrid w:val="0"/>
          <w:kern w:val="0"/>
          <w:sz w:val="24"/>
          <w:szCs w:val="24"/>
          <w14:ligatures w14:val="none"/>
        </w:rPr>
        <w:t>.</w:t>
      </w:r>
    </w:p>
    <w:p w14:paraId="5EB490FC" w14:textId="707B4AE9" w:rsidR="00F17E7C" w:rsidRPr="00C258A1" w:rsidRDefault="00F17E7C" w:rsidP="00C258A1">
      <w:pPr>
        <w:autoSpaceDE w:val="0"/>
        <w:autoSpaceDN w:val="0"/>
        <w:adjustRightInd w:val="0"/>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Naslov iznad članka 82. i članak 82. brišu se.</w:t>
      </w:r>
    </w:p>
    <w:p w14:paraId="4909E4A8" w14:textId="77777777" w:rsidR="00C85D16" w:rsidRPr="00C258A1" w:rsidRDefault="00C85D16" w:rsidP="003E3C22">
      <w:pPr>
        <w:autoSpaceDE w:val="0"/>
        <w:autoSpaceDN w:val="0"/>
        <w:adjustRightInd w:val="0"/>
        <w:rPr>
          <w:rFonts w:ascii="Times New Roman" w:eastAsia="Calibri" w:hAnsi="Times New Roman" w:cs="Times New Roman"/>
          <w:kern w:val="0"/>
          <w:sz w:val="24"/>
          <w:szCs w:val="24"/>
          <w14:ligatures w14:val="none"/>
        </w:rPr>
      </w:pPr>
    </w:p>
    <w:p w14:paraId="5EE662F2" w14:textId="67A0BF10" w:rsidR="0099760A" w:rsidRPr="00C258A1" w:rsidRDefault="0099760A"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8A22AF" w:rsidRPr="00C258A1">
        <w:rPr>
          <w:rFonts w:ascii="Times New Roman" w:eastAsia="Times New Roman" w:hAnsi="Times New Roman" w:cs="Times New Roman"/>
          <w:b/>
          <w:snapToGrid w:val="0"/>
          <w:kern w:val="0"/>
          <w:sz w:val="24"/>
          <w:szCs w:val="24"/>
          <w14:ligatures w14:val="none"/>
        </w:rPr>
        <w:t>3</w:t>
      </w:r>
      <w:r w:rsidR="000F5F99" w:rsidRPr="00C258A1">
        <w:rPr>
          <w:rFonts w:ascii="Times New Roman" w:eastAsia="Times New Roman" w:hAnsi="Times New Roman" w:cs="Times New Roman"/>
          <w:b/>
          <w:snapToGrid w:val="0"/>
          <w:kern w:val="0"/>
          <w:sz w:val="24"/>
          <w:szCs w:val="24"/>
          <w14:ligatures w14:val="none"/>
        </w:rPr>
        <w:t>4</w:t>
      </w:r>
      <w:r w:rsidRPr="00C258A1">
        <w:rPr>
          <w:rFonts w:ascii="Times New Roman" w:eastAsia="Times New Roman" w:hAnsi="Times New Roman" w:cs="Times New Roman"/>
          <w:b/>
          <w:snapToGrid w:val="0"/>
          <w:kern w:val="0"/>
          <w:sz w:val="24"/>
          <w:szCs w:val="24"/>
          <w14:ligatures w14:val="none"/>
        </w:rPr>
        <w:t>.</w:t>
      </w:r>
    </w:p>
    <w:p w14:paraId="476EB428" w14:textId="4045AB90" w:rsidR="0099760A" w:rsidRPr="00C258A1" w:rsidRDefault="00C258A1" w:rsidP="00C258A1">
      <w:pPr>
        <w:autoSpaceDE w:val="0"/>
        <w:autoSpaceDN w:val="0"/>
        <w:adjustRightInd w:val="0"/>
        <w:rPr>
          <w:rFonts w:ascii="Times New Roman" w:eastAsia="Times New Roman" w:hAnsi="Times New Roman" w:cs="Times New Roman"/>
          <w:snapToGrid w:val="0"/>
          <w:kern w:val="0"/>
          <w:sz w:val="24"/>
          <w:szCs w:val="24"/>
          <w14:ligatures w14:val="none"/>
        </w:rPr>
      </w:pPr>
      <w:r>
        <w:rPr>
          <w:rFonts w:ascii="Times New Roman" w:eastAsia="Times New Roman" w:hAnsi="Times New Roman" w:cs="Times New Roman"/>
          <w:snapToGrid w:val="0"/>
          <w:kern w:val="0"/>
          <w:sz w:val="24"/>
          <w:szCs w:val="24"/>
          <w14:ligatures w14:val="none"/>
        </w:rPr>
        <w:t xml:space="preserve">(1) </w:t>
      </w:r>
      <w:r w:rsidR="0099760A" w:rsidRPr="00C258A1">
        <w:rPr>
          <w:rFonts w:ascii="Times New Roman" w:eastAsia="Times New Roman" w:hAnsi="Times New Roman" w:cs="Times New Roman"/>
          <w:snapToGrid w:val="0"/>
          <w:kern w:val="0"/>
          <w:sz w:val="24"/>
          <w:szCs w:val="24"/>
          <w14:ligatures w14:val="none"/>
        </w:rPr>
        <w:t>U članku 83. stavak 3. briše se.</w:t>
      </w:r>
    </w:p>
    <w:p w14:paraId="0F0BC319" w14:textId="28ADAAA9" w:rsidR="008D53A2" w:rsidRPr="00C258A1" w:rsidRDefault="00C258A1" w:rsidP="00C258A1">
      <w:pPr>
        <w:autoSpaceDE w:val="0"/>
        <w:autoSpaceDN w:val="0"/>
        <w:adjustRightInd w:val="0"/>
        <w:rPr>
          <w:rFonts w:ascii="Times New Roman" w:eastAsia="Times New Roman" w:hAnsi="Times New Roman" w:cs="Times New Roman"/>
          <w:snapToGrid w:val="0"/>
          <w:kern w:val="0"/>
          <w:sz w:val="24"/>
          <w:szCs w:val="24"/>
          <w14:ligatures w14:val="none"/>
        </w:rPr>
      </w:pPr>
      <w:r>
        <w:rPr>
          <w:rFonts w:ascii="Times New Roman" w:eastAsia="Times New Roman" w:hAnsi="Times New Roman" w:cs="Times New Roman"/>
          <w:snapToGrid w:val="0"/>
          <w:kern w:val="0"/>
          <w:sz w:val="24"/>
          <w:szCs w:val="24"/>
          <w14:ligatures w14:val="none"/>
        </w:rPr>
        <w:t xml:space="preserve">(2) </w:t>
      </w:r>
      <w:r w:rsidR="0099760A" w:rsidRPr="00C258A1">
        <w:rPr>
          <w:rFonts w:ascii="Times New Roman" w:eastAsia="Times New Roman" w:hAnsi="Times New Roman" w:cs="Times New Roman"/>
          <w:snapToGrid w:val="0"/>
          <w:kern w:val="0"/>
          <w:sz w:val="24"/>
          <w:szCs w:val="24"/>
          <w14:ligatures w14:val="none"/>
        </w:rPr>
        <w:t xml:space="preserve">Dosadašnji </w:t>
      </w:r>
      <w:r w:rsidR="008D53A2" w:rsidRPr="00C258A1">
        <w:rPr>
          <w:rFonts w:ascii="Times New Roman" w:eastAsia="Times New Roman" w:hAnsi="Times New Roman" w:cs="Times New Roman"/>
          <w:snapToGrid w:val="0"/>
          <w:kern w:val="0"/>
          <w:sz w:val="24"/>
          <w:szCs w:val="24"/>
          <w14:ligatures w14:val="none"/>
        </w:rPr>
        <w:t>stavci 4.</w:t>
      </w:r>
      <w:r w:rsidR="0013718C" w:rsidRPr="00C258A1">
        <w:rPr>
          <w:rFonts w:ascii="Times New Roman" w:eastAsia="Times New Roman" w:hAnsi="Times New Roman" w:cs="Times New Roman"/>
          <w:snapToGrid w:val="0"/>
          <w:kern w:val="0"/>
          <w:sz w:val="24"/>
          <w:szCs w:val="24"/>
          <w14:ligatures w14:val="none"/>
        </w:rPr>
        <w:t xml:space="preserve"> do </w:t>
      </w:r>
      <w:r w:rsidR="008D53A2" w:rsidRPr="00C258A1">
        <w:rPr>
          <w:rFonts w:ascii="Times New Roman" w:eastAsia="Times New Roman" w:hAnsi="Times New Roman" w:cs="Times New Roman"/>
          <w:snapToGrid w:val="0"/>
          <w:kern w:val="0"/>
          <w:sz w:val="24"/>
          <w:szCs w:val="24"/>
          <w14:ligatures w14:val="none"/>
        </w:rPr>
        <w:t>9. postaju stavci 3.</w:t>
      </w:r>
      <w:r w:rsidR="0013718C" w:rsidRPr="00C258A1">
        <w:rPr>
          <w:rFonts w:ascii="Times New Roman" w:eastAsia="Times New Roman" w:hAnsi="Times New Roman" w:cs="Times New Roman"/>
          <w:snapToGrid w:val="0"/>
          <w:kern w:val="0"/>
          <w:sz w:val="24"/>
          <w:szCs w:val="24"/>
          <w14:ligatures w14:val="none"/>
        </w:rPr>
        <w:t xml:space="preserve"> do</w:t>
      </w:r>
      <w:r w:rsidR="008D53A2" w:rsidRPr="00C258A1">
        <w:rPr>
          <w:rFonts w:ascii="Times New Roman" w:eastAsia="Times New Roman" w:hAnsi="Times New Roman" w:cs="Times New Roman"/>
          <w:snapToGrid w:val="0"/>
          <w:kern w:val="0"/>
          <w:sz w:val="24"/>
          <w:szCs w:val="24"/>
          <w14:ligatures w14:val="none"/>
        </w:rPr>
        <w:t xml:space="preserve"> 8.</w:t>
      </w:r>
    </w:p>
    <w:p w14:paraId="72C6D286" w14:textId="1D2E056E" w:rsidR="003A65AD" w:rsidRPr="00C258A1" w:rsidRDefault="003A65AD" w:rsidP="003E3C22">
      <w:pPr>
        <w:autoSpaceDE w:val="0"/>
        <w:autoSpaceDN w:val="0"/>
        <w:adjustRightInd w:val="0"/>
        <w:rPr>
          <w:rFonts w:ascii="Times New Roman" w:eastAsia="Calibri" w:hAnsi="Times New Roman" w:cs="Times New Roman"/>
          <w:b/>
          <w:bCs/>
          <w:kern w:val="0"/>
          <w:sz w:val="24"/>
          <w:szCs w:val="24"/>
          <w14:ligatures w14:val="none"/>
        </w:rPr>
      </w:pPr>
    </w:p>
    <w:p w14:paraId="2FE2DFDE" w14:textId="6143EA6C" w:rsidR="006468AD" w:rsidRPr="00C258A1" w:rsidRDefault="006468AD"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Članak 35.</w:t>
      </w:r>
    </w:p>
    <w:p w14:paraId="2DB303BE" w14:textId="43DB336B" w:rsidR="006468AD" w:rsidRPr="00C258A1" w:rsidRDefault="006468AD" w:rsidP="00C258A1">
      <w:pPr>
        <w:autoSpaceDE w:val="0"/>
        <w:autoSpaceDN w:val="0"/>
        <w:adjustRightInd w:val="0"/>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U članku 84. stav</w:t>
      </w:r>
      <w:r w:rsidR="00655DE7" w:rsidRPr="00C258A1">
        <w:rPr>
          <w:rFonts w:ascii="Times New Roman" w:eastAsia="Times New Roman" w:hAnsi="Times New Roman" w:cs="Times New Roman"/>
          <w:snapToGrid w:val="0"/>
          <w:kern w:val="0"/>
          <w:sz w:val="24"/>
          <w:szCs w:val="24"/>
          <w14:ligatures w14:val="none"/>
        </w:rPr>
        <w:t>ku</w:t>
      </w:r>
      <w:r w:rsidRPr="00C258A1">
        <w:rPr>
          <w:rFonts w:ascii="Times New Roman" w:eastAsia="Times New Roman" w:hAnsi="Times New Roman" w:cs="Times New Roman"/>
          <w:snapToGrid w:val="0"/>
          <w:kern w:val="0"/>
          <w:sz w:val="24"/>
          <w:szCs w:val="24"/>
          <w14:ligatures w14:val="none"/>
        </w:rPr>
        <w:t xml:space="preserve"> </w:t>
      </w:r>
      <w:r w:rsidR="00655DE7" w:rsidRPr="00C258A1">
        <w:rPr>
          <w:rFonts w:ascii="Times New Roman" w:eastAsia="Times New Roman" w:hAnsi="Times New Roman" w:cs="Times New Roman"/>
          <w:snapToGrid w:val="0"/>
          <w:kern w:val="0"/>
          <w:sz w:val="24"/>
          <w:szCs w:val="24"/>
          <w14:ligatures w14:val="none"/>
        </w:rPr>
        <w:t>4</w:t>
      </w:r>
      <w:r w:rsidRPr="00C258A1">
        <w:rPr>
          <w:rFonts w:ascii="Times New Roman" w:eastAsia="Times New Roman" w:hAnsi="Times New Roman" w:cs="Times New Roman"/>
          <w:snapToGrid w:val="0"/>
          <w:kern w:val="0"/>
          <w:sz w:val="24"/>
          <w:szCs w:val="24"/>
          <w14:ligatures w14:val="none"/>
        </w:rPr>
        <w:t xml:space="preserve">. </w:t>
      </w:r>
      <w:r w:rsidR="00655DE7" w:rsidRPr="00C258A1">
        <w:rPr>
          <w:rFonts w:ascii="Times New Roman" w:eastAsia="Times New Roman" w:hAnsi="Times New Roman" w:cs="Times New Roman"/>
          <w:snapToGrid w:val="0"/>
          <w:kern w:val="0"/>
          <w:sz w:val="24"/>
          <w:szCs w:val="24"/>
          <w14:ligatures w14:val="none"/>
        </w:rPr>
        <w:t>podstavku 15.</w:t>
      </w:r>
      <w:r w:rsidR="0013718C" w:rsidRPr="00C258A1">
        <w:rPr>
          <w:rFonts w:ascii="Times New Roman" w:eastAsia="Times New Roman" w:hAnsi="Times New Roman" w:cs="Times New Roman"/>
          <w:snapToGrid w:val="0"/>
          <w:kern w:val="0"/>
          <w:sz w:val="24"/>
          <w:szCs w:val="24"/>
          <w14:ligatures w14:val="none"/>
        </w:rPr>
        <w:t xml:space="preserve"> </w:t>
      </w:r>
      <w:r w:rsidR="006E3F7E" w:rsidRPr="00C258A1">
        <w:rPr>
          <w:rFonts w:ascii="Times New Roman" w:eastAsia="Times New Roman" w:hAnsi="Times New Roman" w:cs="Times New Roman"/>
          <w:snapToGrid w:val="0"/>
          <w:kern w:val="0"/>
          <w:sz w:val="24"/>
          <w:szCs w:val="24"/>
          <w14:ligatures w14:val="none"/>
        </w:rPr>
        <w:t xml:space="preserve">iza </w:t>
      </w:r>
      <w:r w:rsidR="0013718C" w:rsidRPr="00C258A1">
        <w:rPr>
          <w:rFonts w:ascii="Times New Roman" w:eastAsia="Times New Roman" w:hAnsi="Times New Roman" w:cs="Times New Roman"/>
          <w:snapToGrid w:val="0"/>
          <w:kern w:val="0"/>
          <w:sz w:val="24"/>
          <w:szCs w:val="24"/>
          <w14:ligatures w14:val="none"/>
        </w:rPr>
        <w:t>riječ</w:t>
      </w:r>
      <w:r w:rsidR="006E3F7E" w:rsidRPr="00C258A1">
        <w:rPr>
          <w:rFonts w:ascii="Times New Roman" w:eastAsia="Times New Roman" w:hAnsi="Times New Roman" w:cs="Times New Roman"/>
          <w:snapToGrid w:val="0"/>
          <w:kern w:val="0"/>
          <w:sz w:val="24"/>
          <w:szCs w:val="24"/>
          <w14:ligatures w14:val="none"/>
        </w:rPr>
        <w:t>i</w:t>
      </w:r>
      <w:r w:rsidR="0013718C" w:rsidRPr="00C258A1">
        <w:rPr>
          <w:rFonts w:ascii="Times New Roman" w:eastAsia="Times New Roman" w:hAnsi="Times New Roman" w:cs="Times New Roman"/>
          <w:snapToGrid w:val="0"/>
          <w:kern w:val="0"/>
          <w:sz w:val="24"/>
          <w:szCs w:val="24"/>
          <w14:ligatures w14:val="none"/>
        </w:rPr>
        <w:t>: „</w:t>
      </w:r>
      <w:r w:rsidR="006E3F7E" w:rsidRPr="00C258A1">
        <w:rPr>
          <w:rFonts w:ascii="Times New Roman" w:eastAsia="Times New Roman" w:hAnsi="Times New Roman" w:cs="Times New Roman"/>
          <w:snapToGrid w:val="0"/>
          <w:kern w:val="0"/>
          <w:sz w:val="24"/>
          <w:szCs w:val="24"/>
          <w14:ligatures w14:val="none"/>
        </w:rPr>
        <w:t>u skladu</w:t>
      </w:r>
      <w:r w:rsidR="0013718C" w:rsidRPr="00C258A1">
        <w:rPr>
          <w:rFonts w:ascii="Times New Roman" w:eastAsia="Times New Roman" w:hAnsi="Times New Roman" w:cs="Times New Roman"/>
          <w:snapToGrid w:val="0"/>
          <w:kern w:val="0"/>
          <w:sz w:val="24"/>
          <w:szCs w:val="24"/>
          <w14:ligatures w14:val="none"/>
        </w:rPr>
        <w:t xml:space="preserve">“ </w:t>
      </w:r>
      <w:r w:rsidR="006E3F7E" w:rsidRPr="00C258A1">
        <w:rPr>
          <w:rFonts w:ascii="Times New Roman" w:eastAsia="Times New Roman" w:hAnsi="Times New Roman" w:cs="Times New Roman"/>
          <w:snapToGrid w:val="0"/>
          <w:kern w:val="0"/>
          <w:sz w:val="24"/>
          <w:szCs w:val="24"/>
          <w14:ligatures w14:val="none"/>
        </w:rPr>
        <w:t>dodaje se</w:t>
      </w:r>
      <w:r w:rsidR="0013718C" w:rsidRPr="00C258A1">
        <w:rPr>
          <w:rFonts w:ascii="Times New Roman" w:eastAsia="Times New Roman" w:hAnsi="Times New Roman" w:cs="Times New Roman"/>
          <w:snapToGrid w:val="0"/>
          <w:kern w:val="0"/>
          <w:sz w:val="24"/>
          <w:szCs w:val="24"/>
          <w14:ligatures w14:val="none"/>
        </w:rPr>
        <w:t xml:space="preserve"> riječ: „</w:t>
      </w:r>
      <w:r w:rsidR="00655DE7" w:rsidRPr="00C258A1">
        <w:rPr>
          <w:rFonts w:ascii="Times New Roman" w:eastAsia="Times New Roman" w:hAnsi="Times New Roman" w:cs="Times New Roman"/>
          <w:snapToGrid w:val="0"/>
          <w:kern w:val="0"/>
          <w:sz w:val="24"/>
          <w:szCs w:val="24"/>
          <w14:ligatures w14:val="none"/>
        </w:rPr>
        <w:t>sa</w:t>
      </w:r>
      <w:r w:rsidR="0013718C" w:rsidRPr="00C258A1">
        <w:rPr>
          <w:rFonts w:ascii="Times New Roman" w:eastAsia="Times New Roman" w:hAnsi="Times New Roman" w:cs="Times New Roman"/>
          <w:snapToGrid w:val="0"/>
          <w:kern w:val="0"/>
          <w:sz w:val="24"/>
          <w:szCs w:val="24"/>
          <w14:ligatures w14:val="none"/>
        </w:rPr>
        <w:t>“.</w:t>
      </w:r>
    </w:p>
    <w:p w14:paraId="752A0EC5" w14:textId="77777777" w:rsidR="008E5D21" w:rsidRPr="00C258A1" w:rsidRDefault="008E5D21" w:rsidP="003E3C22">
      <w:pPr>
        <w:widowControl w:val="0"/>
        <w:rPr>
          <w:rFonts w:ascii="Times New Roman" w:eastAsia="Times New Roman" w:hAnsi="Times New Roman" w:cs="Times New Roman"/>
          <w:b/>
          <w:snapToGrid w:val="0"/>
          <w:kern w:val="0"/>
          <w:sz w:val="24"/>
          <w:szCs w:val="24"/>
          <w14:ligatures w14:val="none"/>
        </w:rPr>
      </w:pPr>
    </w:p>
    <w:p w14:paraId="18C5A179" w14:textId="26C75FB5" w:rsidR="008E5D21" w:rsidRPr="00C258A1" w:rsidRDefault="008E5D21"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8A22AF" w:rsidRPr="00C258A1">
        <w:rPr>
          <w:rFonts w:ascii="Times New Roman" w:eastAsia="Times New Roman" w:hAnsi="Times New Roman" w:cs="Times New Roman"/>
          <w:b/>
          <w:snapToGrid w:val="0"/>
          <w:kern w:val="0"/>
          <w:sz w:val="24"/>
          <w:szCs w:val="24"/>
          <w14:ligatures w14:val="none"/>
        </w:rPr>
        <w:t>3</w:t>
      </w:r>
      <w:r w:rsidR="00B315C1" w:rsidRPr="00C258A1">
        <w:rPr>
          <w:rFonts w:ascii="Times New Roman" w:eastAsia="Times New Roman" w:hAnsi="Times New Roman" w:cs="Times New Roman"/>
          <w:b/>
          <w:snapToGrid w:val="0"/>
          <w:kern w:val="0"/>
          <w:sz w:val="24"/>
          <w:szCs w:val="24"/>
          <w14:ligatures w14:val="none"/>
        </w:rPr>
        <w:t>6</w:t>
      </w:r>
      <w:r w:rsidRPr="00C258A1">
        <w:rPr>
          <w:rFonts w:ascii="Times New Roman" w:eastAsia="Times New Roman" w:hAnsi="Times New Roman" w:cs="Times New Roman"/>
          <w:b/>
          <w:snapToGrid w:val="0"/>
          <w:kern w:val="0"/>
          <w:sz w:val="24"/>
          <w:szCs w:val="24"/>
          <w14:ligatures w14:val="none"/>
        </w:rPr>
        <w:t>.</w:t>
      </w:r>
    </w:p>
    <w:p w14:paraId="067815A6" w14:textId="65F05BF5" w:rsidR="008E5D21" w:rsidRPr="00C258A1" w:rsidRDefault="00C258A1" w:rsidP="00C258A1">
      <w:pPr>
        <w:autoSpaceDE w:val="0"/>
        <w:autoSpaceDN w:val="0"/>
        <w:adjustRightInd w:val="0"/>
        <w:rPr>
          <w:rFonts w:ascii="Times New Roman" w:eastAsia="Times New Roman" w:hAnsi="Times New Roman" w:cs="Times New Roman"/>
          <w:snapToGrid w:val="0"/>
          <w:kern w:val="0"/>
          <w:sz w:val="24"/>
          <w:szCs w:val="24"/>
          <w14:ligatures w14:val="none"/>
        </w:rPr>
      </w:pPr>
      <w:r>
        <w:rPr>
          <w:rFonts w:ascii="Times New Roman" w:eastAsia="Times New Roman" w:hAnsi="Times New Roman" w:cs="Times New Roman"/>
          <w:snapToGrid w:val="0"/>
          <w:kern w:val="0"/>
          <w:sz w:val="24"/>
          <w:szCs w:val="24"/>
          <w14:ligatures w14:val="none"/>
        </w:rPr>
        <w:t xml:space="preserve">(1) </w:t>
      </w:r>
      <w:r w:rsidR="008E5D21" w:rsidRPr="00C258A1">
        <w:rPr>
          <w:rFonts w:ascii="Times New Roman" w:eastAsia="Times New Roman" w:hAnsi="Times New Roman" w:cs="Times New Roman"/>
          <w:snapToGrid w:val="0"/>
          <w:kern w:val="0"/>
          <w:sz w:val="24"/>
          <w:szCs w:val="24"/>
          <w14:ligatures w14:val="none"/>
        </w:rPr>
        <w:t>Članak 98. mijenja se i glasi:</w:t>
      </w:r>
    </w:p>
    <w:p w14:paraId="52ED49D3" w14:textId="3E366489" w:rsidR="003474D3" w:rsidRPr="00C258A1" w:rsidRDefault="003474D3" w:rsidP="00C258A1">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„Ovim Planom određuju se sljedeći uvjeti i smjernice za izradu UPU naselja Delnice, područja poslovne namjene K-1 i K-2:</w:t>
      </w:r>
    </w:p>
    <w:p w14:paraId="7435F685" w14:textId="77777777" w:rsidR="003474D3" w:rsidRPr="00C258A1" w:rsidRDefault="003474D3" w:rsidP="003E3C22">
      <w:pPr>
        <w:numPr>
          <w:ilvl w:val="1"/>
          <w:numId w:val="4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Postići skladnu strukturu i razmještaj djelatnosti i aktivnosti u naselju. </w:t>
      </w:r>
    </w:p>
    <w:p w14:paraId="553F4879" w14:textId="77777777" w:rsidR="003474D3" w:rsidRPr="00C258A1" w:rsidRDefault="003474D3" w:rsidP="003E3C22">
      <w:pPr>
        <w:numPr>
          <w:ilvl w:val="1"/>
          <w:numId w:val="4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Definirati otvorene prostore za javne sadržaje.</w:t>
      </w:r>
    </w:p>
    <w:p w14:paraId="77CC230B" w14:textId="77777777" w:rsidR="003474D3" w:rsidRPr="00C258A1" w:rsidRDefault="003474D3" w:rsidP="003E3C22">
      <w:pPr>
        <w:pStyle w:val="Odlomakpopisa"/>
        <w:numPr>
          <w:ilvl w:val="1"/>
          <w:numId w:val="48"/>
        </w:numPr>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Postići skladnu strukturu i razmještaj djelatnosti i aktivnosti u naselju. Preporuča se planirati na način da se osiguraju sljedeći standardi:</w:t>
      </w:r>
    </w:p>
    <w:p w14:paraId="6D695C12" w14:textId="77777777" w:rsidR="003474D3" w:rsidRPr="00C258A1" w:rsidRDefault="003474D3" w:rsidP="003E3C22">
      <w:pPr>
        <w:numPr>
          <w:ilvl w:val="2"/>
          <w:numId w:val="49"/>
        </w:numPr>
        <w:autoSpaceDE w:val="0"/>
        <w:autoSpaceDN w:val="0"/>
        <w:adjustRightInd w:val="0"/>
        <w:ind w:left="1560" w:hanging="142"/>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Najmanje 10% površina naselja planirati kao površine namijenjene odmoru (sportsko-rekreacijska namjena, parkovi, dječja igrališta i površine zaštitnog zelenila)</w:t>
      </w:r>
    </w:p>
    <w:p w14:paraId="7DFE2123" w14:textId="77777777" w:rsidR="003474D3" w:rsidRPr="00C258A1" w:rsidRDefault="003474D3" w:rsidP="003E3C22">
      <w:pPr>
        <w:numPr>
          <w:ilvl w:val="2"/>
          <w:numId w:val="49"/>
        </w:numPr>
        <w:autoSpaceDE w:val="0"/>
        <w:autoSpaceDN w:val="0"/>
        <w:adjustRightInd w:val="0"/>
        <w:ind w:left="1560" w:hanging="142"/>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lastRenderedPageBreak/>
        <w:t>Najviše 30% površina naselja planirati za poslovnu i ugostiteljsko-turističku namjenu</w:t>
      </w:r>
    </w:p>
    <w:p w14:paraId="194A2CA2" w14:textId="77777777" w:rsidR="003474D3" w:rsidRPr="00C258A1" w:rsidRDefault="003474D3" w:rsidP="003E3C22">
      <w:pPr>
        <w:numPr>
          <w:ilvl w:val="2"/>
          <w:numId w:val="49"/>
        </w:numPr>
        <w:autoSpaceDE w:val="0"/>
        <w:autoSpaceDN w:val="0"/>
        <w:adjustRightInd w:val="0"/>
        <w:ind w:left="1560" w:hanging="142"/>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Najviše 20% površine naselja namijenjeno prometu </w:t>
      </w:r>
    </w:p>
    <w:p w14:paraId="4D9F1280" w14:textId="77777777" w:rsidR="003474D3" w:rsidRPr="00C258A1" w:rsidRDefault="003474D3" w:rsidP="003E3C22">
      <w:pPr>
        <w:numPr>
          <w:ilvl w:val="1"/>
          <w:numId w:val="4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Poticati korištenje prostornih rezervi za gradnju u izgrađenom dijelu naselja.</w:t>
      </w:r>
    </w:p>
    <w:p w14:paraId="6A95958F" w14:textId="77777777" w:rsidR="003474D3" w:rsidRPr="00C258A1" w:rsidRDefault="003474D3" w:rsidP="003E3C22">
      <w:pPr>
        <w:numPr>
          <w:ilvl w:val="1"/>
          <w:numId w:val="4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Poticati revitalizaciju i prenamjenu napuštenih i zapuštenih površina u naselju.</w:t>
      </w:r>
    </w:p>
    <w:p w14:paraId="07977FB8" w14:textId="77777777" w:rsidR="003474D3" w:rsidRPr="00C258A1" w:rsidRDefault="003474D3" w:rsidP="003E3C22">
      <w:pPr>
        <w:numPr>
          <w:ilvl w:val="1"/>
          <w:numId w:val="4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Osigurati prostor za komunalne građevine i javne površine (parkovi, dječja igrališta, tržnice na malo i ostalo).</w:t>
      </w:r>
    </w:p>
    <w:p w14:paraId="5A0B777B" w14:textId="77777777" w:rsidR="003474D3" w:rsidRPr="00C258A1" w:rsidRDefault="003474D3" w:rsidP="003E3C22">
      <w:pPr>
        <w:numPr>
          <w:ilvl w:val="1"/>
          <w:numId w:val="4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Planirati infrastrukturnu mrežu na način da je moguće ostvariti minimalnu razinu opremljenosti građevinskog zemljišta u skladu s ovim Planom.</w:t>
      </w:r>
    </w:p>
    <w:p w14:paraId="04F38806" w14:textId="77777777" w:rsidR="003474D3" w:rsidRPr="00C258A1" w:rsidRDefault="003474D3" w:rsidP="003E3C22">
      <w:pPr>
        <w:numPr>
          <w:ilvl w:val="1"/>
          <w:numId w:val="4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Osigurati javna parkirališna.</w:t>
      </w:r>
    </w:p>
    <w:p w14:paraId="0DB5F598" w14:textId="77777777" w:rsidR="003474D3" w:rsidRPr="00C258A1" w:rsidRDefault="003474D3" w:rsidP="003E3C22">
      <w:pPr>
        <w:numPr>
          <w:ilvl w:val="1"/>
          <w:numId w:val="4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Planirati sustave za odvodnju i pročišćavanje komunalnih otpadnih voda i sustave vodoopskrbe, te rješavati oborinsku odvodnju.</w:t>
      </w:r>
    </w:p>
    <w:p w14:paraId="189B9087" w14:textId="77777777" w:rsidR="003474D3" w:rsidRPr="00C258A1" w:rsidRDefault="003474D3" w:rsidP="003E3C22">
      <w:pPr>
        <w:numPr>
          <w:ilvl w:val="1"/>
          <w:numId w:val="4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Prilikom izgradnje linijske infrastrukture omogućiti postavljanje mreže podzemnih cijevi za smještaj elektroničkih komunikacijskih kabela. </w:t>
      </w:r>
    </w:p>
    <w:p w14:paraId="23044963" w14:textId="77777777" w:rsidR="003474D3" w:rsidRPr="00C258A1" w:rsidRDefault="003474D3" w:rsidP="003E3C22">
      <w:pPr>
        <w:numPr>
          <w:ilvl w:val="1"/>
          <w:numId w:val="4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Osigurati minimalne sadržaje javne i društvene namjene (obrazovni, zdravstveni, zabavni, kulturni, upravni, pravosudni, vjerski i drugi slični sadržaji), u skladu s točkom 4. Uvjeti smještaja društvenih djelatnosti.</w:t>
      </w:r>
    </w:p>
    <w:p w14:paraId="7680133C" w14:textId="77777777" w:rsidR="003474D3" w:rsidRPr="00C258A1" w:rsidRDefault="003474D3" w:rsidP="003E3C22">
      <w:pPr>
        <w:pStyle w:val="Odlomakpopisa"/>
        <w:numPr>
          <w:ilvl w:val="1"/>
          <w:numId w:val="48"/>
        </w:numPr>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U građevinskom području naselja mogu se planirati sve vrste građevina u skladu s </w:t>
      </w:r>
      <w:r w:rsidRPr="00C258A1">
        <w:rPr>
          <w:rFonts w:ascii="Times New Roman" w:eastAsia="Calibri" w:hAnsi="Times New Roman" w:cs="Times New Roman"/>
          <w:b/>
          <w:bCs/>
          <w:kern w:val="0"/>
          <w:sz w:val="24"/>
          <w:szCs w:val="24"/>
          <w14:ligatures w14:val="none"/>
        </w:rPr>
        <w:t>člankom 22.</w:t>
      </w:r>
      <w:r w:rsidRPr="00C258A1">
        <w:rPr>
          <w:rFonts w:ascii="Times New Roman" w:eastAsia="Calibri" w:hAnsi="Times New Roman" w:cs="Times New Roman"/>
          <w:kern w:val="0"/>
          <w:sz w:val="24"/>
          <w:szCs w:val="24"/>
          <w14:ligatures w14:val="none"/>
        </w:rPr>
        <w:t xml:space="preserve"> ovih odredbi. Granične vrijednosti građevnih čestica i uvjeti gradnje te vrste građevina po tipu (samostojeća, dvojna ili niz) utvrditi će se urbanističkim planom uređenja. </w:t>
      </w:r>
    </w:p>
    <w:p w14:paraId="2A6ECE73" w14:textId="77777777" w:rsidR="003474D3" w:rsidRPr="00C258A1" w:rsidRDefault="003474D3" w:rsidP="003E3C22">
      <w:pPr>
        <w:numPr>
          <w:ilvl w:val="1"/>
          <w:numId w:val="4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Na području zone K2-2-IS mogu se planirati građevine i površine u funkciji prometno-carinskog terminala (npr. uredski prostori, otvorena i zatvorena skladišta, upravne zgrade, kontejnerski terminali, parkirališne površine, inspekcijske stanice, prateći ugostiteljski sadržaji i druge građevine u funkciji prometno-carinskog terminala). Granične vrijednosti građevnih čestica i uvjeti gradnje te vrste građevina po tipu utvrditi će se urbanističkim planom uređenja.</w:t>
      </w:r>
    </w:p>
    <w:p w14:paraId="77F2C9BF" w14:textId="77777777" w:rsidR="003474D3" w:rsidRPr="00C258A1" w:rsidRDefault="003474D3" w:rsidP="003E3C22">
      <w:pPr>
        <w:numPr>
          <w:ilvl w:val="1"/>
          <w:numId w:val="4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Na području zona  K-1-1 i K-2-2 planirati gradnju građevina poslovne uslužne, trgovačke, zanatske ili komunalno - servisne namjene s pratećim sadržajima koji upotpunjuju osnovnu namjenu. Na području zone je moguće planirati manje proizvodne pogone bez štetnih utjecaja na okoliš.</w:t>
      </w:r>
      <w:r w:rsidRPr="00C258A1">
        <w:rPr>
          <w:rFonts w:ascii="Times New Roman" w:hAnsi="Times New Roman" w:cs="Times New Roman"/>
          <w:sz w:val="24"/>
          <w:szCs w:val="24"/>
        </w:rPr>
        <w:t xml:space="preserve"> </w:t>
      </w:r>
      <w:r w:rsidRPr="00C258A1">
        <w:rPr>
          <w:rFonts w:ascii="Times New Roman" w:eastAsia="Calibri" w:hAnsi="Times New Roman" w:cs="Times New Roman"/>
          <w:kern w:val="0"/>
          <w:sz w:val="24"/>
          <w:szCs w:val="24"/>
          <w14:ligatures w14:val="none"/>
        </w:rPr>
        <w:t>Granične vrijednosti građevnih čestica i uvjeti gradnje te vrste građevina po tipu utvrditi će se urbanističkim planom uređenja.</w:t>
      </w:r>
    </w:p>
    <w:p w14:paraId="38329887" w14:textId="6A1E30F9" w:rsidR="003474D3" w:rsidRPr="00C258A1" w:rsidRDefault="00C258A1" w:rsidP="00C258A1">
      <w:pPr>
        <w:autoSpaceDE w:val="0"/>
        <w:autoSpaceDN w:val="0"/>
        <w:adjustRightInd w:val="0"/>
        <w:rPr>
          <w:rFonts w:ascii="Times New Roman" w:eastAsia="Calibri" w:hAnsi="Times New Roman" w:cs="Times New Roman"/>
          <w:kern w:val="0"/>
          <w:sz w:val="24"/>
          <w:szCs w:val="24"/>
          <w14:ligatures w14:val="none"/>
        </w:rPr>
      </w:pPr>
      <w:r>
        <w:rPr>
          <w:rFonts w:ascii="Times New Roman" w:eastAsia="Times New Roman" w:hAnsi="Times New Roman" w:cs="Times New Roman"/>
          <w:snapToGrid w:val="0"/>
          <w:kern w:val="0"/>
          <w:sz w:val="24"/>
          <w:szCs w:val="24"/>
          <w14:ligatures w14:val="none"/>
        </w:rPr>
        <w:t xml:space="preserve">(2) </w:t>
      </w:r>
      <w:r w:rsidR="003474D3" w:rsidRPr="00C258A1">
        <w:rPr>
          <w:rFonts w:ascii="Times New Roman" w:eastAsia="Calibri" w:hAnsi="Times New Roman" w:cs="Times New Roman"/>
          <w:kern w:val="0"/>
          <w:sz w:val="24"/>
          <w:szCs w:val="24"/>
          <w14:ligatures w14:val="none"/>
        </w:rPr>
        <w:t xml:space="preserve">Iznimno, ovim su planom u </w:t>
      </w:r>
      <w:r w:rsidR="003474D3" w:rsidRPr="00C258A1">
        <w:rPr>
          <w:rFonts w:ascii="Times New Roman" w:eastAsia="Calibri" w:hAnsi="Times New Roman" w:cs="Times New Roman"/>
          <w:b/>
          <w:bCs/>
          <w:kern w:val="0"/>
          <w:sz w:val="24"/>
          <w:szCs w:val="24"/>
          <w14:ligatures w14:val="none"/>
        </w:rPr>
        <w:t>članku 55a.</w:t>
      </w:r>
      <w:r w:rsidR="003474D3" w:rsidRPr="00C258A1">
        <w:rPr>
          <w:rFonts w:ascii="Times New Roman" w:eastAsia="Calibri" w:hAnsi="Times New Roman" w:cs="Times New Roman"/>
          <w:kern w:val="0"/>
          <w:sz w:val="24"/>
          <w:szCs w:val="24"/>
          <w14:ligatures w14:val="none"/>
        </w:rPr>
        <w:t xml:space="preserve"> određeni uvjeti za gradnju višestambene građevine na području naselja Delnice na građevnoj čestici koja se formira na k.č. 15700/1 i 15697 , k.o. Delnice.  Građevina se gradi neposrednom provedbom ovoga Plana do izrade usklađenja UPU naselja Delnice, područja poslovne namjene K-1 i K-2, sukladno uvjetima </w:t>
      </w:r>
      <w:r w:rsidR="003474D3" w:rsidRPr="00C258A1">
        <w:rPr>
          <w:rFonts w:ascii="Times New Roman" w:eastAsia="Calibri" w:hAnsi="Times New Roman" w:cs="Times New Roman"/>
          <w:b/>
          <w:bCs/>
          <w:kern w:val="0"/>
          <w:sz w:val="24"/>
          <w:szCs w:val="24"/>
          <w14:ligatures w14:val="none"/>
        </w:rPr>
        <w:t>čl. 55a</w:t>
      </w:r>
      <w:r w:rsidR="003474D3" w:rsidRPr="00C258A1">
        <w:rPr>
          <w:rFonts w:ascii="Times New Roman" w:eastAsia="Calibri" w:hAnsi="Times New Roman" w:cs="Times New Roman"/>
          <w:kern w:val="0"/>
          <w:sz w:val="24"/>
          <w:szCs w:val="24"/>
          <w14:ligatures w14:val="none"/>
        </w:rPr>
        <w:t>.“</w:t>
      </w:r>
      <w:r w:rsidR="00464FA4" w:rsidRPr="00C258A1">
        <w:rPr>
          <w:rFonts w:ascii="Times New Roman" w:eastAsia="Calibri" w:hAnsi="Times New Roman" w:cs="Times New Roman"/>
          <w:kern w:val="0"/>
          <w:sz w:val="24"/>
          <w:szCs w:val="24"/>
          <w14:ligatures w14:val="none"/>
        </w:rPr>
        <w:t>.</w:t>
      </w:r>
    </w:p>
    <w:p w14:paraId="5FD8DFAA" w14:textId="77777777" w:rsidR="003A65AD" w:rsidRPr="00C258A1" w:rsidRDefault="003A65AD" w:rsidP="003E3C22">
      <w:pPr>
        <w:autoSpaceDE w:val="0"/>
        <w:autoSpaceDN w:val="0"/>
        <w:adjustRightInd w:val="0"/>
        <w:rPr>
          <w:rFonts w:ascii="Times New Roman" w:eastAsia="Calibri" w:hAnsi="Times New Roman" w:cs="Times New Roman"/>
          <w:kern w:val="0"/>
          <w:sz w:val="24"/>
          <w:szCs w:val="24"/>
          <w14:ligatures w14:val="none"/>
        </w:rPr>
      </w:pPr>
    </w:p>
    <w:p w14:paraId="0640C1E8" w14:textId="6715E0E5" w:rsidR="008E5D21" w:rsidRPr="00C258A1" w:rsidRDefault="008E5D21"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8A22AF" w:rsidRPr="00C258A1">
        <w:rPr>
          <w:rFonts w:ascii="Times New Roman" w:eastAsia="Times New Roman" w:hAnsi="Times New Roman" w:cs="Times New Roman"/>
          <w:b/>
          <w:snapToGrid w:val="0"/>
          <w:kern w:val="0"/>
          <w:sz w:val="24"/>
          <w:szCs w:val="24"/>
          <w14:ligatures w14:val="none"/>
        </w:rPr>
        <w:t>3</w:t>
      </w:r>
      <w:r w:rsidR="00B315C1" w:rsidRPr="00C258A1">
        <w:rPr>
          <w:rFonts w:ascii="Times New Roman" w:eastAsia="Times New Roman" w:hAnsi="Times New Roman" w:cs="Times New Roman"/>
          <w:b/>
          <w:snapToGrid w:val="0"/>
          <w:kern w:val="0"/>
          <w:sz w:val="24"/>
          <w:szCs w:val="24"/>
          <w14:ligatures w14:val="none"/>
        </w:rPr>
        <w:t>7</w:t>
      </w:r>
      <w:r w:rsidRPr="00C258A1">
        <w:rPr>
          <w:rFonts w:ascii="Times New Roman" w:eastAsia="Times New Roman" w:hAnsi="Times New Roman" w:cs="Times New Roman"/>
          <w:b/>
          <w:snapToGrid w:val="0"/>
          <w:kern w:val="0"/>
          <w:sz w:val="24"/>
          <w:szCs w:val="24"/>
          <w14:ligatures w14:val="none"/>
        </w:rPr>
        <w:t>.</w:t>
      </w:r>
    </w:p>
    <w:p w14:paraId="524F935C" w14:textId="0089E253" w:rsidR="00786303" w:rsidRPr="00C258A1" w:rsidRDefault="008E5D21" w:rsidP="00C258A1">
      <w:pPr>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U članku 100. stav</w:t>
      </w:r>
      <w:r w:rsidR="00257DFA" w:rsidRPr="00C258A1">
        <w:rPr>
          <w:rFonts w:ascii="Times New Roman" w:eastAsia="Times New Roman" w:hAnsi="Times New Roman" w:cs="Times New Roman"/>
          <w:snapToGrid w:val="0"/>
          <w:kern w:val="0"/>
          <w:sz w:val="24"/>
          <w:szCs w:val="24"/>
          <w14:ligatures w14:val="none"/>
        </w:rPr>
        <w:t>ku</w:t>
      </w:r>
      <w:r w:rsidRPr="00C258A1">
        <w:rPr>
          <w:rFonts w:ascii="Times New Roman" w:eastAsia="Times New Roman" w:hAnsi="Times New Roman" w:cs="Times New Roman"/>
          <w:snapToGrid w:val="0"/>
          <w:kern w:val="0"/>
          <w:sz w:val="24"/>
          <w:szCs w:val="24"/>
          <w14:ligatures w14:val="none"/>
        </w:rPr>
        <w:t xml:space="preserve"> 2. </w:t>
      </w:r>
      <w:r w:rsidR="00257DFA" w:rsidRPr="00C258A1">
        <w:rPr>
          <w:rFonts w:ascii="Times New Roman" w:eastAsia="Times New Roman" w:hAnsi="Times New Roman" w:cs="Times New Roman"/>
          <w:snapToGrid w:val="0"/>
          <w:kern w:val="0"/>
          <w:sz w:val="24"/>
          <w:szCs w:val="24"/>
          <w14:ligatures w14:val="none"/>
        </w:rPr>
        <w:t>riječi</w:t>
      </w:r>
      <w:r w:rsidRPr="00C258A1">
        <w:rPr>
          <w:rFonts w:ascii="Times New Roman" w:eastAsia="Times New Roman" w:hAnsi="Times New Roman" w:cs="Times New Roman"/>
          <w:snapToGrid w:val="0"/>
          <w:kern w:val="0"/>
          <w:sz w:val="24"/>
          <w:szCs w:val="24"/>
          <w14:ligatures w14:val="none"/>
        </w:rPr>
        <w:t>:</w:t>
      </w:r>
      <w:r w:rsidR="00257DFA" w:rsidRPr="00C258A1">
        <w:rPr>
          <w:rFonts w:ascii="Times New Roman" w:eastAsia="Times New Roman" w:hAnsi="Times New Roman" w:cs="Times New Roman"/>
          <w:snapToGrid w:val="0"/>
          <w:kern w:val="0"/>
          <w:sz w:val="24"/>
          <w:szCs w:val="24"/>
          <w14:ligatures w14:val="none"/>
        </w:rPr>
        <w:t xml:space="preserve"> „Dogradnja i izgradnja novih građevina može se vršiti tek nakon donošenja UPU-a, prema uvjetima Ministarstva kulture – Konzervatorskog odjela u Rijeci.“ brišu se.</w:t>
      </w:r>
    </w:p>
    <w:p w14:paraId="4918F7FE" w14:textId="77777777" w:rsidR="00464FA4" w:rsidRPr="00C258A1" w:rsidRDefault="00464FA4" w:rsidP="003E3C22">
      <w:pPr>
        <w:pStyle w:val="Odlomakpopisa"/>
        <w:ind w:left="426"/>
        <w:rPr>
          <w:rFonts w:ascii="Times New Roman" w:eastAsia="Times New Roman" w:hAnsi="Times New Roman" w:cs="Times New Roman"/>
          <w:snapToGrid w:val="0"/>
          <w:kern w:val="0"/>
          <w:sz w:val="24"/>
          <w:szCs w:val="24"/>
          <w14:ligatures w14:val="none"/>
        </w:rPr>
      </w:pPr>
    </w:p>
    <w:p w14:paraId="029FB305" w14:textId="36E80C7C" w:rsidR="00786303" w:rsidRPr="00C258A1" w:rsidRDefault="00786303"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AB0B40" w:rsidRPr="00C258A1">
        <w:rPr>
          <w:rFonts w:ascii="Times New Roman" w:eastAsia="Times New Roman" w:hAnsi="Times New Roman" w:cs="Times New Roman"/>
          <w:b/>
          <w:snapToGrid w:val="0"/>
          <w:kern w:val="0"/>
          <w:sz w:val="24"/>
          <w:szCs w:val="24"/>
          <w14:ligatures w14:val="none"/>
        </w:rPr>
        <w:t>3</w:t>
      </w:r>
      <w:r w:rsidR="00B315C1" w:rsidRPr="00C258A1">
        <w:rPr>
          <w:rFonts w:ascii="Times New Roman" w:eastAsia="Times New Roman" w:hAnsi="Times New Roman" w:cs="Times New Roman"/>
          <w:b/>
          <w:snapToGrid w:val="0"/>
          <w:kern w:val="0"/>
          <w:sz w:val="24"/>
          <w:szCs w:val="24"/>
          <w14:ligatures w14:val="none"/>
        </w:rPr>
        <w:t>8</w:t>
      </w:r>
      <w:r w:rsidRPr="00C258A1">
        <w:rPr>
          <w:rFonts w:ascii="Times New Roman" w:eastAsia="Times New Roman" w:hAnsi="Times New Roman" w:cs="Times New Roman"/>
          <w:b/>
          <w:snapToGrid w:val="0"/>
          <w:kern w:val="0"/>
          <w:sz w:val="24"/>
          <w:szCs w:val="24"/>
          <w14:ligatures w14:val="none"/>
        </w:rPr>
        <w:t>.</w:t>
      </w:r>
    </w:p>
    <w:p w14:paraId="587178B3" w14:textId="6C5A362D" w:rsidR="00953D78" w:rsidRPr="00C258A1" w:rsidRDefault="00C258A1" w:rsidP="00C258A1">
      <w:pPr>
        <w:autoSpaceDE w:val="0"/>
        <w:autoSpaceDN w:val="0"/>
        <w:adjustRightInd w:val="0"/>
        <w:rPr>
          <w:rFonts w:ascii="Times New Roman" w:eastAsia="Times New Roman" w:hAnsi="Times New Roman" w:cs="Times New Roman"/>
          <w:snapToGrid w:val="0"/>
          <w:kern w:val="0"/>
          <w:sz w:val="24"/>
          <w:szCs w:val="24"/>
          <w14:ligatures w14:val="none"/>
        </w:rPr>
      </w:pPr>
      <w:r>
        <w:rPr>
          <w:rFonts w:ascii="Times New Roman" w:eastAsia="Times New Roman" w:hAnsi="Times New Roman" w:cs="Times New Roman"/>
          <w:snapToGrid w:val="0"/>
          <w:kern w:val="0"/>
          <w:sz w:val="24"/>
          <w:szCs w:val="24"/>
          <w14:ligatures w14:val="none"/>
        </w:rPr>
        <w:t xml:space="preserve">(1) </w:t>
      </w:r>
      <w:r w:rsidR="00786303" w:rsidRPr="00C258A1">
        <w:rPr>
          <w:rFonts w:ascii="Times New Roman" w:eastAsia="Times New Roman" w:hAnsi="Times New Roman" w:cs="Times New Roman"/>
          <w:snapToGrid w:val="0"/>
          <w:kern w:val="0"/>
          <w:sz w:val="24"/>
          <w:szCs w:val="24"/>
          <w14:ligatures w14:val="none"/>
        </w:rPr>
        <w:t>Naslov</w:t>
      </w:r>
      <w:r w:rsidR="00953D78" w:rsidRPr="00C258A1">
        <w:rPr>
          <w:rFonts w:ascii="Times New Roman" w:eastAsia="Times New Roman" w:hAnsi="Times New Roman" w:cs="Times New Roman"/>
          <w:snapToGrid w:val="0"/>
          <w:kern w:val="0"/>
          <w:sz w:val="24"/>
          <w:szCs w:val="24"/>
          <w14:ligatures w14:val="none"/>
        </w:rPr>
        <w:t>i</w:t>
      </w:r>
      <w:r w:rsidR="00786303" w:rsidRPr="00C258A1">
        <w:rPr>
          <w:rFonts w:ascii="Times New Roman" w:eastAsia="Times New Roman" w:hAnsi="Times New Roman" w:cs="Times New Roman"/>
          <w:snapToGrid w:val="0"/>
          <w:kern w:val="0"/>
          <w:sz w:val="24"/>
          <w:szCs w:val="24"/>
          <w14:ligatures w14:val="none"/>
        </w:rPr>
        <w:t xml:space="preserve"> iznad članka 101. </w:t>
      </w:r>
      <w:r w:rsidR="00953D78" w:rsidRPr="00C258A1">
        <w:rPr>
          <w:rFonts w:ascii="Times New Roman" w:eastAsia="Times New Roman" w:hAnsi="Times New Roman" w:cs="Times New Roman"/>
          <w:snapToGrid w:val="0"/>
          <w:kern w:val="0"/>
          <w:sz w:val="24"/>
          <w:szCs w:val="24"/>
          <w14:ligatures w14:val="none"/>
        </w:rPr>
        <w:t>brišu se</w:t>
      </w:r>
      <w:r w:rsidR="00464FA4" w:rsidRPr="00C258A1">
        <w:rPr>
          <w:rFonts w:ascii="Times New Roman" w:eastAsia="Times New Roman" w:hAnsi="Times New Roman" w:cs="Times New Roman"/>
          <w:snapToGrid w:val="0"/>
          <w:kern w:val="0"/>
          <w:sz w:val="24"/>
          <w:szCs w:val="24"/>
          <w14:ligatures w14:val="none"/>
        </w:rPr>
        <w:t>.</w:t>
      </w:r>
    </w:p>
    <w:p w14:paraId="43A38B14" w14:textId="6437B3E5" w:rsidR="00786303" w:rsidRPr="00C258A1" w:rsidRDefault="00C258A1" w:rsidP="00C258A1">
      <w:pPr>
        <w:autoSpaceDE w:val="0"/>
        <w:autoSpaceDN w:val="0"/>
        <w:adjustRightInd w:val="0"/>
        <w:rPr>
          <w:rFonts w:ascii="Times New Roman" w:eastAsia="Times New Roman" w:hAnsi="Times New Roman" w:cs="Times New Roman"/>
          <w:snapToGrid w:val="0"/>
          <w:kern w:val="0"/>
          <w:sz w:val="24"/>
          <w:szCs w:val="24"/>
          <w14:ligatures w14:val="none"/>
        </w:rPr>
      </w:pPr>
      <w:r>
        <w:rPr>
          <w:rFonts w:ascii="Times New Roman" w:eastAsia="Times New Roman" w:hAnsi="Times New Roman" w:cs="Times New Roman"/>
          <w:snapToGrid w:val="0"/>
          <w:kern w:val="0"/>
          <w:sz w:val="24"/>
          <w:szCs w:val="24"/>
          <w14:ligatures w14:val="none"/>
        </w:rPr>
        <w:t xml:space="preserve">(2) </w:t>
      </w:r>
      <w:r w:rsidR="00953D78" w:rsidRPr="00C258A1">
        <w:rPr>
          <w:rFonts w:ascii="Times New Roman" w:eastAsia="Times New Roman" w:hAnsi="Times New Roman" w:cs="Times New Roman"/>
          <w:snapToGrid w:val="0"/>
          <w:kern w:val="0"/>
          <w:sz w:val="24"/>
          <w:szCs w:val="24"/>
          <w14:ligatures w14:val="none"/>
        </w:rPr>
        <w:t xml:space="preserve">Iznad članka 101. dodaje se </w:t>
      </w:r>
      <w:r w:rsidR="00464FA4" w:rsidRPr="00C258A1">
        <w:rPr>
          <w:rFonts w:ascii="Times New Roman" w:eastAsia="Times New Roman" w:hAnsi="Times New Roman" w:cs="Times New Roman"/>
          <w:snapToGrid w:val="0"/>
          <w:kern w:val="0"/>
          <w:sz w:val="24"/>
          <w:szCs w:val="24"/>
          <w14:ligatures w14:val="none"/>
        </w:rPr>
        <w:t xml:space="preserve">novi </w:t>
      </w:r>
      <w:r w:rsidR="00953D78" w:rsidRPr="00C258A1">
        <w:rPr>
          <w:rFonts w:ascii="Times New Roman" w:eastAsia="Times New Roman" w:hAnsi="Times New Roman" w:cs="Times New Roman"/>
          <w:snapToGrid w:val="0"/>
          <w:kern w:val="0"/>
          <w:sz w:val="24"/>
          <w:szCs w:val="24"/>
          <w14:ligatures w14:val="none"/>
        </w:rPr>
        <w:t xml:space="preserve">naslov koji </w:t>
      </w:r>
      <w:r w:rsidR="00786303" w:rsidRPr="00C258A1">
        <w:rPr>
          <w:rFonts w:ascii="Times New Roman" w:eastAsia="Times New Roman" w:hAnsi="Times New Roman" w:cs="Times New Roman"/>
          <w:snapToGrid w:val="0"/>
          <w:kern w:val="0"/>
          <w:sz w:val="24"/>
          <w:szCs w:val="24"/>
          <w14:ligatures w14:val="none"/>
        </w:rPr>
        <w:t>glasi: </w:t>
      </w:r>
      <w:r w:rsidR="00953D78" w:rsidRPr="00C258A1">
        <w:rPr>
          <w:rFonts w:ascii="Times New Roman" w:eastAsia="Times New Roman" w:hAnsi="Times New Roman" w:cs="Times New Roman"/>
          <w:snapToGrid w:val="0"/>
          <w:kern w:val="0"/>
          <w:sz w:val="24"/>
          <w:szCs w:val="24"/>
          <w14:ligatures w14:val="none"/>
        </w:rPr>
        <w:t>„2.2.2.4. UPU 11 građevinsko područje ugostiteljsko-turističke namjene T1-4 i dijela naselja Delnice“.</w:t>
      </w:r>
    </w:p>
    <w:p w14:paraId="674A40F9" w14:textId="567C3BA9" w:rsidR="00786303" w:rsidRPr="00C258A1" w:rsidRDefault="00C258A1" w:rsidP="00C258A1">
      <w:pPr>
        <w:autoSpaceDE w:val="0"/>
        <w:autoSpaceDN w:val="0"/>
        <w:adjustRightInd w:val="0"/>
        <w:rPr>
          <w:rFonts w:ascii="Times New Roman" w:eastAsia="Times New Roman" w:hAnsi="Times New Roman" w:cs="Times New Roman"/>
          <w:snapToGrid w:val="0"/>
          <w:kern w:val="0"/>
          <w:sz w:val="24"/>
          <w:szCs w:val="24"/>
          <w14:ligatures w14:val="none"/>
        </w:rPr>
      </w:pPr>
      <w:r>
        <w:rPr>
          <w:rFonts w:ascii="Times New Roman" w:eastAsia="Times New Roman" w:hAnsi="Times New Roman" w:cs="Times New Roman"/>
          <w:snapToGrid w:val="0"/>
          <w:kern w:val="0"/>
          <w:sz w:val="24"/>
          <w:szCs w:val="24"/>
          <w14:ligatures w14:val="none"/>
        </w:rPr>
        <w:t xml:space="preserve">(3) </w:t>
      </w:r>
      <w:r w:rsidR="00786303" w:rsidRPr="00C258A1">
        <w:rPr>
          <w:rFonts w:ascii="Times New Roman" w:eastAsia="Times New Roman" w:hAnsi="Times New Roman" w:cs="Times New Roman"/>
          <w:snapToGrid w:val="0"/>
          <w:kern w:val="0"/>
          <w:sz w:val="24"/>
          <w:szCs w:val="24"/>
          <w14:ligatures w14:val="none"/>
        </w:rPr>
        <w:t>Članak 101. mijenja se i glasi:</w:t>
      </w:r>
    </w:p>
    <w:p w14:paraId="426CC039" w14:textId="2211396B" w:rsidR="00D9331E" w:rsidRPr="00C258A1" w:rsidRDefault="00B77280" w:rsidP="003E3C22">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w:t>
      </w:r>
      <w:r w:rsidR="00C258A1">
        <w:rPr>
          <w:rFonts w:ascii="Times New Roman" w:eastAsia="Times New Roman" w:hAnsi="Times New Roman" w:cs="Times New Roman"/>
          <w:snapToGrid w:val="0"/>
          <w:kern w:val="0"/>
          <w:sz w:val="24"/>
          <w:szCs w:val="24"/>
          <w14:ligatures w14:val="none"/>
        </w:rPr>
        <w:t xml:space="preserve">(1) </w:t>
      </w:r>
      <w:r w:rsidR="00D9331E" w:rsidRPr="00C258A1">
        <w:rPr>
          <w:rFonts w:ascii="Times New Roman" w:eastAsia="Calibri" w:hAnsi="Times New Roman" w:cs="Times New Roman"/>
          <w:kern w:val="0"/>
          <w:sz w:val="24"/>
          <w:szCs w:val="24"/>
          <w14:ligatures w14:val="none"/>
        </w:rPr>
        <w:t>Na dijelu građevinskog područja naselja Delnice unutar obuhvata urbanističkog plana uređenja UPU 11 m</w:t>
      </w:r>
      <w:r w:rsidR="00561047" w:rsidRPr="00C258A1">
        <w:rPr>
          <w:rFonts w:ascii="Times New Roman" w:eastAsia="Calibri" w:hAnsi="Times New Roman" w:cs="Times New Roman"/>
          <w:kern w:val="0"/>
          <w:sz w:val="24"/>
          <w:szCs w:val="24"/>
          <w14:ligatures w14:val="none"/>
        </w:rPr>
        <w:t xml:space="preserve">ogu se graditi i rekonstruirati građevine: </w:t>
      </w:r>
    </w:p>
    <w:p w14:paraId="34828E3E" w14:textId="420763EE" w:rsidR="00D9331E" w:rsidRPr="00C258A1" w:rsidRDefault="00561047" w:rsidP="003E3C22">
      <w:pPr>
        <w:numPr>
          <w:ilvl w:val="0"/>
          <w:numId w:val="20"/>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lastRenderedPageBreak/>
        <w:t>društvene namjene za: kulturu, sport i rekreaciju, socijalnu skrb, vjerske zajednice, udruge građana, vatrogasni dom i sl.</w:t>
      </w:r>
    </w:p>
    <w:p w14:paraId="05E4B67A" w14:textId="5E211201" w:rsidR="00561047" w:rsidRPr="00C258A1" w:rsidRDefault="00561047" w:rsidP="003E3C22">
      <w:pPr>
        <w:numPr>
          <w:ilvl w:val="0"/>
          <w:numId w:val="20"/>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komunalne namjene: parkovi, dječja igrališta, javna parkirališta unutar naselja ili druge komunalne građevine i površine</w:t>
      </w:r>
    </w:p>
    <w:p w14:paraId="3D9130E8" w14:textId="09D47852" w:rsidR="00561047" w:rsidRPr="00C258A1" w:rsidRDefault="00C258A1" w:rsidP="00C258A1">
      <w:pPr>
        <w:autoSpaceDE w:val="0"/>
        <w:autoSpaceDN w:val="0"/>
        <w:adjustRightInd w:val="0"/>
        <w:contextualSpacing/>
        <w:rPr>
          <w:rFonts w:ascii="Times New Roman" w:eastAsia="Calibri" w:hAnsi="Times New Roman" w:cs="Times New Roman"/>
          <w:kern w:val="0"/>
          <w:sz w:val="24"/>
          <w:szCs w:val="24"/>
          <w14:ligatures w14:val="none"/>
        </w:rPr>
      </w:pPr>
      <w:r>
        <w:rPr>
          <w:rFonts w:ascii="Times New Roman" w:eastAsia="Times New Roman" w:hAnsi="Times New Roman" w:cs="Times New Roman"/>
          <w:snapToGrid w:val="0"/>
          <w:kern w:val="0"/>
          <w:sz w:val="24"/>
          <w:szCs w:val="24"/>
          <w14:ligatures w14:val="none"/>
        </w:rPr>
        <w:t xml:space="preserve">(2) </w:t>
      </w:r>
      <w:r w:rsidR="00561047" w:rsidRPr="00C258A1">
        <w:rPr>
          <w:rFonts w:ascii="Times New Roman" w:eastAsia="Calibri" w:hAnsi="Times New Roman" w:cs="Times New Roman"/>
          <w:kern w:val="0"/>
          <w:sz w:val="24"/>
          <w:szCs w:val="24"/>
          <w14:ligatures w14:val="none"/>
        </w:rPr>
        <w:t>Odlukom o izradi Plana utvrdit će se ciljevi i programska polazišta u odnosu na planirane sadržaje dijela naselja</w:t>
      </w:r>
    </w:p>
    <w:p w14:paraId="0C723046" w14:textId="4AF51D32" w:rsidR="00561047" w:rsidRPr="00C258A1" w:rsidRDefault="00C258A1" w:rsidP="00C258A1">
      <w:pPr>
        <w:autoSpaceDE w:val="0"/>
        <w:autoSpaceDN w:val="0"/>
        <w:adjustRightInd w:val="0"/>
        <w:contextualSpacing/>
        <w:rPr>
          <w:rFonts w:ascii="Times New Roman" w:eastAsia="Calibri" w:hAnsi="Times New Roman" w:cs="Times New Roman"/>
          <w:kern w:val="0"/>
          <w:sz w:val="24"/>
          <w:szCs w:val="24"/>
          <w14:ligatures w14:val="none"/>
        </w:rPr>
      </w:pPr>
      <w:r>
        <w:rPr>
          <w:rFonts w:ascii="Times New Roman" w:eastAsia="Times New Roman" w:hAnsi="Times New Roman" w:cs="Times New Roman"/>
          <w:snapToGrid w:val="0"/>
          <w:kern w:val="0"/>
          <w:sz w:val="24"/>
          <w:szCs w:val="24"/>
          <w14:ligatures w14:val="none"/>
        </w:rPr>
        <w:t xml:space="preserve">(3) </w:t>
      </w:r>
      <w:r w:rsidR="00561047" w:rsidRPr="00C258A1">
        <w:rPr>
          <w:rFonts w:ascii="Times New Roman" w:eastAsia="Calibri" w:hAnsi="Times New Roman" w:cs="Times New Roman"/>
          <w:kern w:val="0"/>
          <w:sz w:val="24"/>
          <w:szCs w:val="24"/>
          <w14:ligatures w14:val="none"/>
        </w:rPr>
        <w:t>Planirati infrastrukturnu mrežu na način da je moguće ostvariti minimalnu razinu opremljenosti građevinskog zemljišta u skladu s ovim Planom</w:t>
      </w:r>
    </w:p>
    <w:p w14:paraId="3C849B82" w14:textId="4371384D" w:rsidR="00D9331E" w:rsidRPr="00C258A1" w:rsidRDefault="00C258A1" w:rsidP="00C258A1">
      <w:pPr>
        <w:autoSpaceDE w:val="0"/>
        <w:autoSpaceDN w:val="0"/>
        <w:adjustRightInd w:val="0"/>
        <w:contextualSpacing/>
        <w:rPr>
          <w:rFonts w:ascii="Times New Roman" w:eastAsia="Calibri" w:hAnsi="Times New Roman" w:cs="Times New Roman"/>
          <w:kern w:val="0"/>
          <w:sz w:val="24"/>
          <w:szCs w:val="24"/>
          <w14:ligatures w14:val="none"/>
        </w:rPr>
      </w:pPr>
      <w:r>
        <w:rPr>
          <w:rFonts w:ascii="Times New Roman" w:eastAsia="Times New Roman" w:hAnsi="Times New Roman" w:cs="Times New Roman"/>
          <w:snapToGrid w:val="0"/>
          <w:kern w:val="0"/>
          <w:sz w:val="24"/>
          <w:szCs w:val="24"/>
          <w14:ligatures w14:val="none"/>
        </w:rPr>
        <w:t xml:space="preserve">(4) </w:t>
      </w:r>
      <w:r w:rsidR="00816F7C" w:rsidRPr="00C258A1">
        <w:rPr>
          <w:rFonts w:ascii="Times New Roman" w:eastAsia="Calibri" w:hAnsi="Times New Roman" w:cs="Times New Roman"/>
          <w:kern w:val="0"/>
          <w:sz w:val="24"/>
          <w:szCs w:val="24"/>
          <w14:ligatures w14:val="none"/>
        </w:rPr>
        <w:t xml:space="preserve">Ovim planom </w:t>
      </w:r>
      <w:r w:rsidR="00643762" w:rsidRPr="00C258A1">
        <w:rPr>
          <w:rFonts w:ascii="Times New Roman" w:eastAsia="Calibri" w:hAnsi="Times New Roman" w:cs="Times New Roman"/>
          <w:kern w:val="0"/>
          <w:sz w:val="24"/>
          <w:szCs w:val="24"/>
          <w14:ligatures w14:val="none"/>
        </w:rPr>
        <w:t>određuju se granični uvjeti za utvrđivanje uvjeta gradnje građevina odnosno uređenja površina:</w:t>
      </w:r>
      <w:r w:rsidR="00816F7C" w:rsidRPr="00C258A1">
        <w:rPr>
          <w:rFonts w:ascii="Times New Roman" w:eastAsia="Calibri" w:hAnsi="Times New Roman" w:cs="Times New Roman"/>
          <w:kern w:val="0"/>
          <w:sz w:val="24"/>
          <w:szCs w:val="24"/>
          <w14:ligatures w14:val="none"/>
        </w:rPr>
        <w:t xml:space="preserve"> </w:t>
      </w:r>
    </w:p>
    <w:p w14:paraId="49C4C732" w14:textId="77777777" w:rsidR="00D9331E" w:rsidRPr="00C258A1" w:rsidRDefault="00D9331E" w:rsidP="003E3C22">
      <w:pPr>
        <w:numPr>
          <w:ilvl w:val="0"/>
          <w:numId w:val="2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Minimalna veličina građevinske čestice iznosi 800 m2</w:t>
      </w:r>
    </w:p>
    <w:p w14:paraId="1D1AA64D" w14:textId="77777777" w:rsidR="00D9331E" w:rsidRPr="00C258A1" w:rsidRDefault="00D9331E" w:rsidP="003E3C22">
      <w:pPr>
        <w:numPr>
          <w:ilvl w:val="0"/>
          <w:numId w:val="2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Maksimalna izgrađenost - kig max. = 0,25</w:t>
      </w:r>
    </w:p>
    <w:p w14:paraId="226AA959" w14:textId="77777777" w:rsidR="00D9331E" w:rsidRPr="00C258A1" w:rsidRDefault="00D9331E" w:rsidP="003E3C22">
      <w:pPr>
        <w:numPr>
          <w:ilvl w:val="0"/>
          <w:numId w:val="2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Maksimalno iskorištenost - kis max. = 0,80</w:t>
      </w:r>
    </w:p>
    <w:p w14:paraId="70EF78D8" w14:textId="77777777" w:rsidR="00D9331E" w:rsidRPr="00C258A1" w:rsidRDefault="00D9331E" w:rsidP="003E3C22">
      <w:pPr>
        <w:numPr>
          <w:ilvl w:val="0"/>
          <w:numId w:val="2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Maksimalni visinski gabariti iznose P + 1 + Pk, odn. max 9,5 m od najniže kote izravnatog terena do vijenca, pri čemu se izuzimaju vidikovci, objekti dimnjaka i sl.</w:t>
      </w:r>
    </w:p>
    <w:p w14:paraId="2DFBFB8B" w14:textId="77777777" w:rsidR="00D9331E" w:rsidRPr="00C258A1" w:rsidRDefault="00D9331E" w:rsidP="003E3C22">
      <w:pPr>
        <w:numPr>
          <w:ilvl w:val="0"/>
          <w:numId w:val="2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Iznimno, moguća je etažna visina P + 2 + Pk, ukoliko su dvije etaže u korpusu krova ili je objekt ukopan u odnosu na vizure sa tri strane objekta. Maksimalna visina do sljemena krova iznosi 12,0 m</w:t>
      </w:r>
    </w:p>
    <w:p w14:paraId="36EDCDC0" w14:textId="77777777" w:rsidR="00D9331E" w:rsidRPr="00C258A1" w:rsidRDefault="00D9331E" w:rsidP="003E3C22">
      <w:pPr>
        <w:numPr>
          <w:ilvl w:val="0"/>
          <w:numId w:val="2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Građevina može imati podrumsku etažu čija visina stropne konstrukcije gotovog poda ne prelazi 0,60 m od visine najviše kote zaravnatog terena</w:t>
      </w:r>
    </w:p>
    <w:p w14:paraId="5BFB18D0" w14:textId="5717F038" w:rsidR="00D9331E" w:rsidRPr="00C258A1" w:rsidRDefault="00D9331E" w:rsidP="003E3C22">
      <w:pPr>
        <w:numPr>
          <w:ilvl w:val="0"/>
          <w:numId w:val="2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Građevinska </w:t>
      </w:r>
      <w:r w:rsidR="00191ACF" w:rsidRPr="00C258A1">
        <w:rPr>
          <w:rFonts w:ascii="Times New Roman" w:eastAsia="Calibri" w:hAnsi="Times New Roman" w:cs="Times New Roman"/>
          <w:kern w:val="0"/>
          <w:sz w:val="24"/>
          <w:szCs w:val="24"/>
          <w14:ligatures w14:val="none"/>
        </w:rPr>
        <w:t>čestica</w:t>
      </w:r>
      <w:r w:rsidRPr="00C258A1">
        <w:rPr>
          <w:rFonts w:ascii="Times New Roman" w:eastAsia="Calibri" w:hAnsi="Times New Roman" w:cs="Times New Roman"/>
          <w:kern w:val="0"/>
          <w:sz w:val="24"/>
          <w:szCs w:val="24"/>
          <w14:ligatures w14:val="none"/>
        </w:rPr>
        <w:t xml:space="preserve"> mora biti locirana uz izvedenu javnu prometnu površinu širine kolnika min. 4,5 m sa nogostupom od 1,5 m</w:t>
      </w:r>
    </w:p>
    <w:p w14:paraId="4AF3CA24" w14:textId="497DD888" w:rsidR="00D9331E" w:rsidRPr="00C258A1" w:rsidRDefault="00D9331E" w:rsidP="003E3C22">
      <w:pPr>
        <w:numPr>
          <w:ilvl w:val="0"/>
          <w:numId w:val="2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U sklopu </w:t>
      </w:r>
      <w:r w:rsidR="00191ACF" w:rsidRPr="00C258A1">
        <w:rPr>
          <w:rFonts w:ascii="Times New Roman" w:eastAsia="Calibri" w:hAnsi="Times New Roman" w:cs="Times New Roman"/>
          <w:kern w:val="0"/>
          <w:sz w:val="24"/>
          <w:szCs w:val="24"/>
          <w14:ligatures w14:val="none"/>
        </w:rPr>
        <w:t>čestice</w:t>
      </w:r>
      <w:r w:rsidRPr="00C258A1">
        <w:rPr>
          <w:rFonts w:ascii="Times New Roman" w:eastAsia="Calibri" w:hAnsi="Times New Roman" w:cs="Times New Roman"/>
          <w:kern w:val="0"/>
          <w:sz w:val="24"/>
          <w:szCs w:val="24"/>
          <w14:ligatures w14:val="none"/>
        </w:rPr>
        <w:t xml:space="preserve"> ili na javnoj prometnoj površini mora se osigurati površina za promet u mirovanju u skladu sa propisanim standardom broja parkirališnih mjesta</w:t>
      </w:r>
    </w:p>
    <w:p w14:paraId="059E941C" w14:textId="77777777" w:rsidR="00D9331E" w:rsidRPr="00C258A1" w:rsidRDefault="00D9331E" w:rsidP="003E3C22">
      <w:pPr>
        <w:numPr>
          <w:ilvl w:val="0"/>
          <w:numId w:val="2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Minimalna udaljenost građevine sa sadržajima društvenih djelatnosti od granice parcele iznosi 6,0 m</w:t>
      </w:r>
    </w:p>
    <w:p w14:paraId="2FA49F29" w14:textId="77777777" w:rsidR="00D9331E" w:rsidRPr="00C258A1" w:rsidRDefault="00D9331E" w:rsidP="003E3C22">
      <w:pPr>
        <w:numPr>
          <w:ilvl w:val="0"/>
          <w:numId w:val="2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Minimalna udaljenost od ruba prometne površine iznosi 6,0 m</w:t>
      </w:r>
    </w:p>
    <w:p w14:paraId="597AA915" w14:textId="58327B86" w:rsidR="00D9331E" w:rsidRPr="00C258A1" w:rsidRDefault="00D9331E" w:rsidP="003E3C22">
      <w:pPr>
        <w:numPr>
          <w:ilvl w:val="0"/>
          <w:numId w:val="2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Minimalna udaljenost od</w:t>
      </w:r>
      <w:r w:rsidR="00191ACF" w:rsidRPr="00C258A1">
        <w:rPr>
          <w:rFonts w:ascii="Times New Roman" w:eastAsia="Calibri" w:hAnsi="Times New Roman" w:cs="Times New Roman"/>
          <w:kern w:val="0"/>
          <w:sz w:val="24"/>
          <w:szCs w:val="24"/>
          <w14:ligatures w14:val="none"/>
        </w:rPr>
        <w:t xml:space="preserve"> čestica</w:t>
      </w:r>
      <w:r w:rsidRPr="00C258A1">
        <w:rPr>
          <w:rFonts w:ascii="Times New Roman" w:eastAsia="Calibri" w:hAnsi="Times New Roman" w:cs="Times New Roman"/>
          <w:kern w:val="0"/>
          <w:sz w:val="24"/>
          <w:szCs w:val="24"/>
          <w14:ligatures w14:val="none"/>
        </w:rPr>
        <w:t xml:space="preserve"> građevina mješovite gradnje bez izvora zagađenja iznosi 10,0 m</w:t>
      </w:r>
    </w:p>
    <w:p w14:paraId="51B56584" w14:textId="61A431DA" w:rsidR="00D9331E" w:rsidRPr="00C258A1" w:rsidRDefault="00D9331E" w:rsidP="003E3C22">
      <w:pPr>
        <w:numPr>
          <w:ilvl w:val="0"/>
          <w:numId w:val="2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Minimalna udaljenost od </w:t>
      </w:r>
      <w:r w:rsidR="00191ACF" w:rsidRPr="00C258A1">
        <w:rPr>
          <w:rFonts w:ascii="Times New Roman" w:eastAsia="Calibri" w:hAnsi="Times New Roman" w:cs="Times New Roman"/>
          <w:kern w:val="0"/>
          <w:sz w:val="24"/>
          <w:szCs w:val="24"/>
          <w14:ligatures w14:val="none"/>
        </w:rPr>
        <w:t>čestica</w:t>
      </w:r>
      <w:r w:rsidRPr="00C258A1">
        <w:rPr>
          <w:rFonts w:ascii="Times New Roman" w:eastAsia="Calibri" w:hAnsi="Times New Roman" w:cs="Times New Roman"/>
          <w:kern w:val="0"/>
          <w:sz w:val="24"/>
          <w:szCs w:val="24"/>
          <w14:ligatures w14:val="none"/>
        </w:rPr>
        <w:t xml:space="preserve"> građevina mješovite gradnje sa minimalnim izvorima zagađenja iznosi 15,0 m</w:t>
      </w:r>
    </w:p>
    <w:p w14:paraId="37045F75" w14:textId="4333868A" w:rsidR="00D9331E" w:rsidRPr="00C258A1" w:rsidRDefault="00D9331E" w:rsidP="003E3C22">
      <w:pPr>
        <w:numPr>
          <w:ilvl w:val="0"/>
          <w:numId w:val="2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Minimalno 50% površine </w:t>
      </w:r>
      <w:r w:rsidR="00191ACF" w:rsidRPr="00C258A1">
        <w:rPr>
          <w:rFonts w:ascii="Times New Roman" w:eastAsia="Calibri" w:hAnsi="Times New Roman" w:cs="Times New Roman"/>
          <w:kern w:val="0"/>
          <w:sz w:val="24"/>
          <w:szCs w:val="24"/>
          <w14:ligatures w14:val="none"/>
        </w:rPr>
        <w:t>čestice</w:t>
      </w:r>
      <w:r w:rsidRPr="00C258A1">
        <w:rPr>
          <w:rFonts w:ascii="Times New Roman" w:eastAsia="Calibri" w:hAnsi="Times New Roman" w:cs="Times New Roman"/>
          <w:kern w:val="0"/>
          <w:sz w:val="24"/>
          <w:szCs w:val="24"/>
          <w14:ligatures w14:val="none"/>
        </w:rPr>
        <w:t xml:space="preserve"> potrebno je hortikulturno obraditi koristeći isključivo autohtoni biljni fond</w:t>
      </w:r>
    </w:p>
    <w:p w14:paraId="3DCED190" w14:textId="771E7A13" w:rsidR="00D9331E" w:rsidRPr="00C258A1" w:rsidRDefault="00D9331E" w:rsidP="003E3C22">
      <w:pPr>
        <w:numPr>
          <w:ilvl w:val="0"/>
          <w:numId w:val="2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Građevine društvenih djelatnosti moraju biti vatrosigurne i u njima se ne</w:t>
      </w:r>
      <w:r w:rsidR="00643762" w:rsidRPr="00C258A1">
        <w:rPr>
          <w:rFonts w:ascii="Times New Roman" w:eastAsia="Calibri" w:hAnsi="Times New Roman" w:cs="Times New Roman"/>
          <w:kern w:val="0"/>
          <w:sz w:val="24"/>
          <w:szCs w:val="24"/>
          <w14:ligatures w14:val="none"/>
        </w:rPr>
        <w:t xml:space="preserve"> </w:t>
      </w:r>
      <w:r w:rsidRPr="00C258A1">
        <w:rPr>
          <w:rFonts w:ascii="Times New Roman" w:eastAsia="Calibri" w:hAnsi="Times New Roman" w:cs="Times New Roman"/>
          <w:kern w:val="0"/>
          <w:sz w:val="24"/>
          <w:szCs w:val="24"/>
          <w14:ligatures w14:val="none"/>
        </w:rPr>
        <w:t>smiju odlagati lako zapaljive i eksplozivne tvari</w:t>
      </w:r>
    </w:p>
    <w:p w14:paraId="424A54C8" w14:textId="77777777" w:rsidR="00D9331E" w:rsidRPr="00C258A1" w:rsidRDefault="00D9331E" w:rsidP="003E3C22">
      <w:pPr>
        <w:numPr>
          <w:ilvl w:val="0"/>
          <w:numId w:val="2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U sklopu građevina društvenih sadržaja moraju biti osigurana skloništa u skladu sa Pravilnikom o mjerama zaštite od elementarnih nepogoda i ratnih opasnosti u prostornom planiranju i uređivanju prostora.</w:t>
      </w:r>
    </w:p>
    <w:p w14:paraId="38A363D5" w14:textId="77777777" w:rsidR="00D9331E" w:rsidRPr="00C258A1" w:rsidRDefault="00D9331E" w:rsidP="003E3C22">
      <w:pPr>
        <w:numPr>
          <w:ilvl w:val="0"/>
          <w:numId w:val="2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Sljeme krova treba biti paralelno sa slojnicama, pokrov mora biti lim, crijep ili drugi autohtoni materijal. Iznimno je moguća izvedba ravnog krova.</w:t>
      </w:r>
    </w:p>
    <w:p w14:paraId="75A1E8B5" w14:textId="6D886C78" w:rsidR="000A1AD4" w:rsidRPr="00C258A1" w:rsidRDefault="00C258A1" w:rsidP="00C258A1">
      <w:pPr>
        <w:autoSpaceDE w:val="0"/>
        <w:autoSpaceDN w:val="0"/>
        <w:adjustRightInd w:val="0"/>
        <w:contextualSpacing/>
        <w:rPr>
          <w:rFonts w:ascii="Times New Roman" w:eastAsia="Calibri" w:hAnsi="Times New Roman" w:cs="Times New Roman"/>
          <w:kern w:val="0"/>
          <w:sz w:val="24"/>
          <w:szCs w:val="24"/>
          <w14:ligatures w14:val="none"/>
        </w:rPr>
      </w:pPr>
      <w:r>
        <w:rPr>
          <w:rFonts w:ascii="Times New Roman" w:eastAsia="Times New Roman" w:hAnsi="Times New Roman" w:cs="Times New Roman"/>
          <w:snapToGrid w:val="0"/>
          <w:kern w:val="0"/>
          <w:sz w:val="24"/>
          <w:szCs w:val="24"/>
          <w14:ligatures w14:val="none"/>
        </w:rPr>
        <w:t xml:space="preserve">(5) </w:t>
      </w:r>
      <w:r w:rsidR="000A1AD4" w:rsidRPr="00C258A1">
        <w:rPr>
          <w:rFonts w:ascii="Times New Roman" w:eastAsia="Calibri" w:hAnsi="Times New Roman" w:cs="Times New Roman"/>
          <w:kern w:val="0"/>
          <w:sz w:val="24"/>
          <w:szCs w:val="24"/>
          <w14:ligatures w14:val="none"/>
        </w:rPr>
        <w:t xml:space="preserve">Smjernice za planiranje unutar obuhvata UPU 11 na području zone ugostiteljsko-turističke namjene T1-4 određene su u </w:t>
      </w:r>
      <w:r w:rsidR="000A1AD4" w:rsidRPr="00C258A1">
        <w:rPr>
          <w:rFonts w:ascii="Times New Roman" w:eastAsia="Calibri" w:hAnsi="Times New Roman" w:cs="Times New Roman"/>
          <w:b/>
          <w:bCs/>
          <w:kern w:val="0"/>
          <w:sz w:val="24"/>
          <w:szCs w:val="24"/>
          <w14:ligatures w14:val="none"/>
        </w:rPr>
        <w:t>čl.137.</w:t>
      </w:r>
      <w:r w:rsidR="00B77280" w:rsidRPr="00C258A1">
        <w:rPr>
          <w:rFonts w:ascii="Times New Roman" w:eastAsia="Calibri" w:hAnsi="Times New Roman" w:cs="Times New Roman"/>
          <w:b/>
          <w:bCs/>
          <w:kern w:val="0"/>
          <w:sz w:val="24"/>
          <w:szCs w:val="24"/>
          <w14:ligatures w14:val="none"/>
        </w:rPr>
        <w:t>“</w:t>
      </w:r>
      <w:r w:rsidR="00B24FFC" w:rsidRPr="00C258A1">
        <w:rPr>
          <w:rFonts w:ascii="Times New Roman" w:eastAsia="Calibri" w:hAnsi="Times New Roman" w:cs="Times New Roman"/>
          <w:b/>
          <w:bCs/>
          <w:kern w:val="0"/>
          <w:sz w:val="24"/>
          <w:szCs w:val="24"/>
          <w14:ligatures w14:val="none"/>
        </w:rPr>
        <w:t>.</w:t>
      </w:r>
    </w:p>
    <w:p w14:paraId="4732D68A" w14:textId="77777777" w:rsidR="001A0777" w:rsidRPr="00C258A1" w:rsidRDefault="001A0777" w:rsidP="003E3C22">
      <w:pPr>
        <w:autoSpaceDE w:val="0"/>
        <w:autoSpaceDN w:val="0"/>
        <w:adjustRightInd w:val="0"/>
        <w:contextualSpacing/>
        <w:rPr>
          <w:rFonts w:ascii="Times New Roman" w:eastAsia="Calibri" w:hAnsi="Times New Roman" w:cs="Times New Roman"/>
          <w:strike/>
          <w:kern w:val="0"/>
          <w:sz w:val="24"/>
          <w:szCs w:val="24"/>
          <w14:ligatures w14:val="none"/>
        </w:rPr>
      </w:pPr>
    </w:p>
    <w:p w14:paraId="2E933D6A" w14:textId="0248A924" w:rsidR="00786303" w:rsidRPr="00C258A1" w:rsidRDefault="00786303"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D228F3" w:rsidRPr="00C258A1">
        <w:rPr>
          <w:rFonts w:ascii="Times New Roman" w:eastAsia="Times New Roman" w:hAnsi="Times New Roman" w:cs="Times New Roman"/>
          <w:b/>
          <w:snapToGrid w:val="0"/>
          <w:kern w:val="0"/>
          <w:sz w:val="24"/>
          <w:szCs w:val="24"/>
          <w14:ligatures w14:val="none"/>
        </w:rPr>
        <w:t>3</w:t>
      </w:r>
      <w:r w:rsidR="00B315C1" w:rsidRPr="00C258A1">
        <w:rPr>
          <w:rFonts w:ascii="Times New Roman" w:eastAsia="Times New Roman" w:hAnsi="Times New Roman" w:cs="Times New Roman"/>
          <w:b/>
          <w:snapToGrid w:val="0"/>
          <w:kern w:val="0"/>
          <w:sz w:val="24"/>
          <w:szCs w:val="24"/>
          <w14:ligatures w14:val="none"/>
        </w:rPr>
        <w:t>9</w:t>
      </w:r>
      <w:r w:rsidRPr="00C258A1">
        <w:rPr>
          <w:rFonts w:ascii="Times New Roman" w:eastAsia="Times New Roman" w:hAnsi="Times New Roman" w:cs="Times New Roman"/>
          <w:b/>
          <w:snapToGrid w:val="0"/>
          <w:kern w:val="0"/>
          <w:sz w:val="24"/>
          <w:szCs w:val="24"/>
          <w14:ligatures w14:val="none"/>
        </w:rPr>
        <w:t>.</w:t>
      </w:r>
    </w:p>
    <w:p w14:paraId="1CFDE754" w14:textId="2E0AB92E" w:rsidR="003A65AD" w:rsidRPr="00C258A1" w:rsidRDefault="00786303" w:rsidP="00C258A1">
      <w:pPr>
        <w:autoSpaceDE w:val="0"/>
        <w:autoSpaceDN w:val="0"/>
        <w:adjustRightInd w:val="0"/>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Naslov iznad članka 103. i član</w:t>
      </w:r>
      <w:r w:rsidR="00DC3629" w:rsidRPr="00C258A1">
        <w:rPr>
          <w:rFonts w:ascii="Times New Roman" w:eastAsia="Times New Roman" w:hAnsi="Times New Roman" w:cs="Times New Roman"/>
          <w:snapToGrid w:val="0"/>
          <w:kern w:val="0"/>
          <w:sz w:val="24"/>
          <w:szCs w:val="24"/>
          <w14:ligatures w14:val="none"/>
        </w:rPr>
        <w:t>ci</w:t>
      </w:r>
      <w:r w:rsidRPr="00C258A1">
        <w:rPr>
          <w:rFonts w:ascii="Times New Roman" w:eastAsia="Times New Roman" w:hAnsi="Times New Roman" w:cs="Times New Roman"/>
          <w:snapToGrid w:val="0"/>
          <w:kern w:val="0"/>
          <w:sz w:val="24"/>
          <w:szCs w:val="24"/>
          <w14:ligatures w14:val="none"/>
        </w:rPr>
        <w:t xml:space="preserve"> 103.</w:t>
      </w:r>
      <w:r w:rsidR="00DC3629" w:rsidRPr="00C258A1">
        <w:rPr>
          <w:rFonts w:ascii="Times New Roman" w:eastAsia="Times New Roman" w:hAnsi="Times New Roman" w:cs="Times New Roman"/>
          <w:snapToGrid w:val="0"/>
          <w:kern w:val="0"/>
          <w:sz w:val="24"/>
          <w:szCs w:val="24"/>
          <w14:ligatures w14:val="none"/>
        </w:rPr>
        <w:t xml:space="preserve"> i 103a.</w:t>
      </w:r>
      <w:r w:rsidRPr="00C258A1">
        <w:rPr>
          <w:rFonts w:ascii="Times New Roman" w:eastAsia="Times New Roman" w:hAnsi="Times New Roman" w:cs="Times New Roman"/>
          <w:snapToGrid w:val="0"/>
          <w:kern w:val="0"/>
          <w:sz w:val="24"/>
          <w:szCs w:val="24"/>
          <w14:ligatures w14:val="none"/>
        </w:rPr>
        <w:t xml:space="preserve"> brišu se.</w:t>
      </w:r>
    </w:p>
    <w:p w14:paraId="2DA90FC4" w14:textId="77777777" w:rsidR="00786303" w:rsidRPr="00C258A1" w:rsidRDefault="00786303" w:rsidP="003E3C22">
      <w:pPr>
        <w:autoSpaceDE w:val="0"/>
        <w:autoSpaceDN w:val="0"/>
        <w:adjustRightInd w:val="0"/>
        <w:rPr>
          <w:rFonts w:ascii="Times New Roman" w:eastAsia="Calibri" w:hAnsi="Times New Roman" w:cs="Times New Roman"/>
          <w:kern w:val="0"/>
          <w:sz w:val="24"/>
          <w:szCs w:val="24"/>
          <w14:ligatures w14:val="none"/>
        </w:rPr>
      </w:pPr>
    </w:p>
    <w:p w14:paraId="23BC2646" w14:textId="590B8461" w:rsidR="000F5F99" w:rsidRPr="00C258A1" w:rsidRDefault="000F5F99" w:rsidP="003E3C22">
      <w:pPr>
        <w:widowControl w:val="0"/>
        <w:jc w:val="center"/>
        <w:rPr>
          <w:rFonts w:ascii="Times New Roman" w:eastAsia="Times New Roman" w:hAnsi="Times New Roman" w:cs="Times New Roman"/>
          <w:b/>
          <w:snapToGrid w:val="0"/>
          <w:kern w:val="0"/>
          <w:sz w:val="24"/>
          <w:szCs w:val="24"/>
          <w14:ligatures w14:val="none"/>
        </w:rPr>
      </w:pPr>
      <w:bookmarkStart w:id="13" w:name="_Hlk86346975"/>
      <w:r w:rsidRPr="00C258A1">
        <w:rPr>
          <w:rFonts w:ascii="Times New Roman" w:eastAsia="Times New Roman" w:hAnsi="Times New Roman" w:cs="Times New Roman"/>
          <w:b/>
          <w:snapToGrid w:val="0"/>
          <w:kern w:val="0"/>
          <w:sz w:val="24"/>
          <w:szCs w:val="24"/>
          <w14:ligatures w14:val="none"/>
        </w:rPr>
        <w:t>Članak 4</w:t>
      </w:r>
      <w:r w:rsidR="008612F7" w:rsidRPr="00C258A1">
        <w:rPr>
          <w:rFonts w:ascii="Times New Roman" w:eastAsia="Times New Roman" w:hAnsi="Times New Roman" w:cs="Times New Roman"/>
          <w:b/>
          <w:snapToGrid w:val="0"/>
          <w:kern w:val="0"/>
          <w:sz w:val="24"/>
          <w:szCs w:val="24"/>
          <w14:ligatures w14:val="none"/>
        </w:rPr>
        <w:t>0</w:t>
      </w:r>
      <w:r w:rsidRPr="00C258A1">
        <w:rPr>
          <w:rFonts w:ascii="Times New Roman" w:eastAsia="Times New Roman" w:hAnsi="Times New Roman" w:cs="Times New Roman"/>
          <w:b/>
          <w:snapToGrid w:val="0"/>
          <w:kern w:val="0"/>
          <w:sz w:val="24"/>
          <w:szCs w:val="24"/>
          <w14:ligatures w14:val="none"/>
        </w:rPr>
        <w:t>.</w:t>
      </w:r>
    </w:p>
    <w:p w14:paraId="04151DDB" w14:textId="31A71BCA" w:rsidR="000F5F99" w:rsidRPr="00C258A1" w:rsidRDefault="000F5F99" w:rsidP="00C258A1">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Times New Roman" w:hAnsi="Times New Roman" w:cs="Times New Roman"/>
          <w:snapToGrid w:val="0"/>
          <w:kern w:val="0"/>
          <w:sz w:val="24"/>
          <w:szCs w:val="24"/>
          <w14:ligatures w14:val="none"/>
        </w:rPr>
        <w:t>U članku 111. stavku 3. riječi: „kartografskom prikazu 1a“ zamjenjuju se riječima: „kartografskom prikazu 1“.</w:t>
      </w:r>
    </w:p>
    <w:p w14:paraId="2F117AD4" w14:textId="77777777" w:rsidR="00464FA4" w:rsidRPr="00C258A1" w:rsidRDefault="00464FA4" w:rsidP="003E3C22">
      <w:pPr>
        <w:pStyle w:val="Odlomakpopisa"/>
        <w:autoSpaceDE w:val="0"/>
        <w:autoSpaceDN w:val="0"/>
        <w:adjustRightInd w:val="0"/>
        <w:ind w:left="426"/>
        <w:rPr>
          <w:rFonts w:ascii="Times New Roman" w:eastAsia="Calibri" w:hAnsi="Times New Roman" w:cs="Times New Roman"/>
          <w:kern w:val="0"/>
          <w:sz w:val="24"/>
          <w:szCs w:val="24"/>
          <w14:ligatures w14:val="none"/>
        </w:rPr>
      </w:pPr>
    </w:p>
    <w:p w14:paraId="275D1B7C" w14:textId="6EFF0039" w:rsidR="00301B80" w:rsidRPr="00C258A1" w:rsidRDefault="00301B80"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CF3C38" w:rsidRPr="00C258A1">
        <w:rPr>
          <w:rFonts w:ascii="Times New Roman" w:eastAsia="Times New Roman" w:hAnsi="Times New Roman" w:cs="Times New Roman"/>
          <w:b/>
          <w:snapToGrid w:val="0"/>
          <w:kern w:val="0"/>
          <w:sz w:val="24"/>
          <w:szCs w:val="24"/>
          <w14:ligatures w14:val="none"/>
        </w:rPr>
        <w:t>4</w:t>
      </w:r>
      <w:r w:rsidR="008612F7" w:rsidRPr="00C258A1">
        <w:rPr>
          <w:rFonts w:ascii="Times New Roman" w:eastAsia="Times New Roman" w:hAnsi="Times New Roman" w:cs="Times New Roman"/>
          <w:b/>
          <w:snapToGrid w:val="0"/>
          <w:kern w:val="0"/>
          <w:sz w:val="24"/>
          <w:szCs w:val="24"/>
          <w14:ligatures w14:val="none"/>
        </w:rPr>
        <w:t>1</w:t>
      </w:r>
      <w:r w:rsidRPr="00C258A1">
        <w:rPr>
          <w:rFonts w:ascii="Times New Roman" w:eastAsia="Times New Roman" w:hAnsi="Times New Roman" w:cs="Times New Roman"/>
          <w:b/>
          <w:snapToGrid w:val="0"/>
          <w:kern w:val="0"/>
          <w:sz w:val="24"/>
          <w:szCs w:val="24"/>
          <w14:ligatures w14:val="none"/>
        </w:rPr>
        <w:t>.</w:t>
      </w:r>
    </w:p>
    <w:p w14:paraId="39F43139" w14:textId="64481C56" w:rsidR="00301B80" w:rsidRPr="00C258A1" w:rsidRDefault="00C258A1" w:rsidP="00C258A1">
      <w:pPr>
        <w:autoSpaceDE w:val="0"/>
        <w:autoSpaceDN w:val="0"/>
        <w:adjustRightInd w:val="0"/>
        <w:rPr>
          <w:rFonts w:ascii="Times New Roman" w:eastAsia="Times New Roman" w:hAnsi="Times New Roman" w:cs="Times New Roman"/>
          <w:snapToGrid w:val="0"/>
          <w:kern w:val="0"/>
          <w:sz w:val="24"/>
          <w:szCs w:val="24"/>
          <w14:ligatures w14:val="none"/>
        </w:rPr>
      </w:pPr>
      <w:r>
        <w:rPr>
          <w:rFonts w:ascii="Times New Roman" w:eastAsia="Times New Roman" w:hAnsi="Times New Roman" w:cs="Times New Roman"/>
          <w:snapToGrid w:val="0"/>
          <w:kern w:val="0"/>
          <w:sz w:val="24"/>
          <w:szCs w:val="24"/>
          <w14:ligatures w14:val="none"/>
        </w:rPr>
        <w:t xml:space="preserve">(1) </w:t>
      </w:r>
      <w:r w:rsidR="00CF3C38" w:rsidRPr="00C258A1">
        <w:rPr>
          <w:rFonts w:ascii="Times New Roman" w:eastAsia="Times New Roman" w:hAnsi="Times New Roman" w:cs="Times New Roman"/>
          <w:snapToGrid w:val="0"/>
          <w:kern w:val="0"/>
          <w:sz w:val="24"/>
          <w:szCs w:val="24"/>
          <w14:ligatures w14:val="none"/>
        </w:rPr>
        <w:t>U č</w:t>
      </w:r>
      <w:r w:rsidR="00301B80" w:rsidRPr="00C258A1">
        <w:rPr>
          <w:rFonts w:ascii="Times New Roman" w:eastAsia="Times New Roman" w:hAnsi="Times New Roman" w:cs="Times New Roman"/>
          <w:snapToGrid w:val="0"/>
          <w:kern w:val="0"/>
          <w:sz w:val="24"/>
          <w:szCs w:val="24"/>
          <w14:ligatures w14:val="none"/>
        </w:rPr>
        <w:t>lan</w:t>
      </w:r>
      <w:r w:rsidR="00CF3C38" w:rsidRPr="00C258A1">
        <w:rPr>
          <w:rFonts w:ascii="Times New Roman" w:eastAsia="Times New Roman" w:hAnsi="Times New Roman" w:cs="Times New Roman"/>
          <w:snapToGrid w:val="0"/>
          <w:kern w:val="0"/>
          <w:sz w:val="24"/>
          <w:szCs w:val="24"/>
          <w14:ligatures w14:val="none"/>
        </w:rPr>
        <w:t>ku</w:t>
      </w:r>
      <w:r w:rsidR="00301B80" w:rsidRPr="00C258A1">
        <w:rPr>
          <w:rFonts w:ascii="Times New Roman" w:eastAsia="Times New Roman" w:hAnsi="Times New Roman" w:cs="Times New Roman"/>
          <w:snapToGrid w:val="0"/>
          <w:kern w:val="0"/>
          <w:sz w:val="24"/>
          <w:szCs w:val="24"/>
          <w14:ligatures w14:val="none"/>
        </w:rPr>
        <w:t xml:space="preserve"> 115. </w:t>
      </w:r>
      <w:r w:rsidR="00CF3C38" w:rsidRPr="00C258A1">
        <w:rPr>
          <w:rFonts w:ascii="Times New Roman" w:eastAsia="Times New Roman" w:hAnsi="Times New Roman" w:cs="Times New Roman"/>
          <w:snapToGrid w:val="0"/>
          <w:kern w:val="0"/>
          <w:sz w:val="24"/>
          <w:szCs w:val="24"/>
          <w14:ligatures w14:val="none"/>
        </w:rPr>
        <w:t>stavci 2.</w:t>
      </w:r>
      <w:r w:rsidR="008612F7" w:rsidRPr="00C258A1">
        <w:rPr>
          <w:rFonts w:ascii="Times New Roman" w:eastAsia="Times New Roman" w:hAnsi="Times New Roman" w:cs="Times New Roman"/>
          <w:snapToGrid w:val="0"/>
          <w:kern w:val="0"/>
          <w:sz w:val="24"/>
          <w:szCs w:val="24"/>
          <w14:ligatures w14:val="none"/>
        </w:rPr>
        <w:t xml:space="preserve"> do </w:t>
      </w:r>
      <w:r w:rsidR="00CF3C38" w:rsidRPr="00C258A1">
        <w:rPr>
          <w:rFonts w:ascii="Times New Roman" w:eastAsia="Times New Roman" w:hAnsi="Times New Roman" w:cs="Times New Roman"/>
          <w:snapToGrid w:val="0"/>
          <w:kern w:val="0"/>
          <w:sz w:val="24"/>
          <w:szCs w:val="24"/>
          <w14:ligatures w14:val="none"/>
        </w:rPr>
        <w:t xml:space="preserve">6. </w:t>
      </w:r>
      <w:r w:rsidR="00301B80" w:rsidRPr="00C258A1">
        <w:rPr>
          <w:rFonts w:ascii="Times New Roman" w:eastAsia="Times New Roman" w:hAnsi="Times New Roman" w:cs="Times New Roman"/>
          <w:snapToGrid w:val="0"/>
          <w:kern w:val="0"/>
          <w:sz w:val="24"/>
          <w:szCs w:val="24"/>
          <w14:ligatures w14:val="none"/>
        </w:rPr>
        <w:t>mijenja</w:t>
      </w:r>
      <w:r w:rsidR="00CF3C38" w:rsidRPr="00C258A1">
        <w:rPr>
          <w:rFonts w:ascii="Times New Roman" w:eastAsia="Times New Roman" w:hAnsi="Times New Roman" w:cs="Times New Roman"/>
          <w:snapToGrid w:val="0"/>
          <w:kern w:val="0"/>
          <w:sz w:val="24"/>
          <w:szCs w:val="24"/>
          <w14:ligatures w14:val="none"/>
        </w:rPr>
        <w:t>ju</w:t>
      </w:r>
      <w:r w:rsidR="00301B80" w:rsidRPr="00C258A1">
        <w:rPr>
          <w:rFonts w:ascii="Times New Roman" w:eastAsia="Times New Roman" w:hAnsi="Times New Roman" w:cs="Times New Roman"/>
          <w:snapToGrid w:val="0"/>
          <w:kern w:val="0"/>
          <w:sz w:val="24"/>
          <w:szCs w:val="24"/>
          <w14:ligatures w14:val="none"/>
        </w:rPr>
        <w:t xml:space="preserve"> se i glas</w:t>
      </w:r>
      <w:r w:rsidR="00CF3C38" w:rsidRPr="00C258A1">
        <w:rPr>
          <w:rFonts w:ascii="Times New Roman" w:eastAsia="Times New Roman" w:hAnsi="Times New Roman" w:cs="Times New Roman"/>
          <w:snapToGrid w:val="0"/>
          <w:kern w:val="0"/>
          <w:sz w:val="24"/>
          <w:szCs w:val="24"/>
          <w14:ligatures w14:val="none"/>
        </w:rPr>
        <w:t>e</w:t>
      </w:r>
      <w:r w:rsidR="00301B80" w:rsidRPr="00C258A1">
        <w:rPr>
          <w:rFonts w:ascii="Times New Roman" w:eastAsia="Times New Roman" w:hAnsi="Times New Roman" w:cs="Times New Roman"/>
          <w:snapToGrid w:val="0"/>
          <w:kern w:val="0"/>
          <w:sz w:val="24"/>
          <w:szCs w:val="24"/>
          <w14:ligatures w14:val="none"/>
        </w:rPr>
        <w:t>:</w:t>
      </w:r>
    </w:p>
    <w:p w14:paraId="5A5B7393" w14:textId="405BAC1C" w:rsidR="008612F7" w:rsidRPr="00C258A1" w:rsidRDefault="008612F7" w:rsidP="003E3C22">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„(2) Izvan građevinskih područja se grade (ili rekonstruiraju) pojedinačne građevine i to:</w:t>
      </w:r>
    </w:p>
    <w:p w14:paraId="016DA9BE" w14:textId="77777777" w:rsidR="008612F7" w:rsidRPr="00C258A1" w:rsidRDefault="008612F7" w:rsidP="003E3C22">
      <w:pPr>
        <w:pStyle w:val="Odlomakpopisa"/>
        <w:numPr>
          <w:ilvl w:val="0"/>
          <w:numId w:val="32"/>
        </w:num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b/>
          <w:bCs/>
          <w:kern w:val="0"/>
          <w:sz w:val="24"/>
          <w:szCs w:val="24"/>
          <w14:ligatures w14:val="none"/>
        </w:rPr>
        <w:t>građevine za koje se utvrđuje građevna čestica</w:t>
      </w:r>
      <w:r w:rsidRPr="00C258A1">
        <w:rPr>
          <w:rFonts w:ascii="Times New Roman" w:eastAsia="Calibri" w:hAnsi="Times New Roman" w:cs="Times New Roman"/>
          <w:kern w:val="0"/>
          <w:sz w:val="24"/>
          <w:szCs w:val="24"/>
          <w14:ligatures w14:val="none"/>
        </w:rPr>
        <w:t xml:space="preserve"> (građevina koja nije u funkciji korištenja prirodnih resursa i/ili svojom veličinom, tehnološkim procesom koji se u njoj planira i drugim obilježjima značajno utječe na promjenu prirodnih obilježja područja na kojem se gradi) i </w:t>
      </w:r>
    </w:p>
    <w:p w14:paraId="6715A19B" w14:textId="77777777" w:rsidR="008612F7" w:rsidRPr="00C258A1" w:rsidRDefault="008612F7" w:rsidP="003E3C22">
      <w:pPr>
        <w:pStyle w:val="Odlomakpopisa"/>
        <w:numPr>
          <w:ilvl w:val="0"/>
          <w:numId w:val="32"/>
        </w:num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b/>
          <w:bCs/>
          <w:kern w:val="0"/>
          <w:sz w:val="24"/>
          <w:szCs w:val="24"/>
          <w14:ligatures w14:val="none"/>
        </w:rPr>
        <w:t>građevine za koje se ne utvrđuje zasebna građevna čestica</w:t>
      </w:r>
      <w:r w:rsidRPr="00C258A1">
        <w:rPr>
          <w:rFonts w:ascii="Times New Roman" w:eastAsia="Calibri" w:hAnsi="Times New Roman" w:cs="Times New Roman"/>
          <w:kern w:val="0"/>
          <w:sz w:val="24"/>
          <w:szCs w:val="24"/>
          <w14:ligatures w14:val="none"/>
        </w:rPr>
        <w:t xml:space="preserve"> (građevina koja je u funkciji iskorištavanja prirodnih resursa odnosno gradi se na građevnoj čestici osnovne namjene u čijoj je funkciji, a svojom veličinom, tehnološkim procesom koji se u njoj planira i drugim obilježjima ne utječe bitno na svojstva prirodnih obilježja područja na kojem se gradi)</w:t>
      </w:r>
    </w:p>
    <w:p w14:paraId="43E5B15E" w14:textId="39AC2543" w:rsidR="008612F7" w:rsidRPr="00C258A1" w:rsidRDefault="008612F7" w:rsidP="003E3C22">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(3) Kriteriji kojima se određuje vrsta, veličina i namjena građevina i zahvata u prostoru su:</w:t>
      </w:r>
    </w:p>
    <w:p w14:paraId="66943AE8" w14:textId="77777777" w:rsidR="008612F7" w:rsidRPr="00C258A1" w:rsidRDefault="008612F7" w:rsidP="003E3C22">
      <w:pPr>
        <w:numPr>
          <w:ilvl w:val="0"/>
          <w:numId w:val="20"/>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građevine treba graditi sukladno kriterijima zaštite prostora, vrednovanja krajobraznih vrijednosti i autohtonog graditeljstva</w:t>
      </w:r>
    </w:p>
    <w:p w14:paraId="5FA4C1CD" w14:textId="77777777" w:rsidR="008612F7" w:rsidRPr="00C258A1" w:rsidRDefault="008612F7" w:rsidP="003E3C22">
      <w:pPr>
        <w:numPr>
          <w:ilvl w:val="0"/>
          <w:numId w:val="20"/>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građevina mora biti samostalna u prostoru</w:t>
      </w:r>
    </w:p>
    <w:p w14:paraId="4EABC869" w14:textId="77777777" w:rsidR="008612F7" w:rsidRPr="00C258A1" w:rsidRDefault="008612F7" w:rsidP="003E3C22">
      <w:pPr>
        <w:numPr>
          <w:ilvl w:val="0"/>
          <w:numId w:val="20"/>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Times New Roman" w:hAnsi="Times New Roman" w:cs="Times New Roman"/>
          <w:kern w:val="0"/>
          <w:sz w:val="24"/>
          <w:szCs w:val="24"/>
          <w:lang w:eastAsia="hr-HR"/>
          <w14:ligatures w14:val="none"/>
        </w:rPr>
        <w:t>građevina se priključuje na postojeću cestovnu infrastrukturu pristupnim putem minimalne širine 3,0 m, ako Odredbama nije drugačije utvrđeno;</w:t>
      </w:r>
    </w:p>
    <w:p w14:paraId="2F345669" w14:textId="77777777" w:rsidR="008612F7" w:rsidRPr="00C258A1" w:rsidRDefault="008612F7" w:rsidP="003E3C22">
      <w:pPr>
        <w:numPr>
          <w:ilvl w:val="0"/>
          <w:numId w:val="20"/>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građevina se mora priključiti na postojeću infrastrukturu, a ukoliko to nije moguće mora imati:</w:t>
      </w:r>
    </w:p>
    <w:p w14:paraId="05E3D410" w14:textId="77777777" w:rsidR="008612F7" w:rsidRPr="00C258A1" w:rsidRDefault="008612F7" w:rsidP="003E3C22">
      <w:pPr>
        <w:numPr>
          <w:ilvl w:val="0"/>
          <w:numId w:val="22"/>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vlastitu vodoopskrbu (cisternom), odvodnju (septička jama) i energetski sustav (plinski spremnik, električni agregat </w:t>
      </w:r>
      <w:r w:rsidRPr="00C258A1">
        <w:rPr>
          <w:rFonts w:ascii="Times New Roman" w:eastAsia="Times New Roman" w:hAnsi="Times New Roman" w:cs="Times New Roman"/>
          <w:kern w:val="0"/>
          <w:sz w:val="24"/>
          <w:szCs w:val="24"/>
          <w:lang w:val="en-US" w:eastAsia="hr-HR"/>
          <w14:ligatures w14:val="none"/>
        </w:rPr>
        <w:t>ili</w:t>
      </w:r>
      <w:r w:rsidRPr="00C258A1">
        <w:rPr>
          <w:rFonts w:ascii="Times New Roman" w:eastAsia="Times New Roman" w:hAnsi="Times New Roman" w:cs="Times New Roman"/>
          <w:kern w:val="0"/>
          <w:sz w:val="24"/>
          <w:szCs w:val="24"/>
          <w:lang w:eastAsia="hr-HR"/>
          <w14:ligatures w14:val="none"/>
        </w:rPr>
        <w:t xml:space="preserve"> korištenje prirodne energije vjetra, vode </w:t>
      </w:r>
      <w:r w:rsidRPr="00C258A1">
        <w:rPr>
          <w:rFonts w:ascii="Times New Roman" w:eastAsia="Calibri" w:hAnsi="Times New Roman" w:cs="Times New Roman"/>
          <w:kern w:val="0"/>
          <w:sz w:val="24"/>
          <w:szCs w:val="24"/>
          <w14:ligatures w14:val="none"/>
        </w:rPr>
        <w:t>i dr.)</w:t>
      </w:r>
    </w:p>
    <w:p w14:paraId="104B1C18" w14:textId="77777777" w:rsidR="008612F7" w:rsidRPr="00C258A1" w:rsidRDefault="008612F7" w:rsidP="003E3C22">
      <w:pPr>
        <w:numPr>
          <w:ilvl w:val="0"/>
          <w:numId w:val="2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zahvat u prostoru ima isti tretman kao i građenje</w:t>
      </w:r>
    </w:p>
    <w:p w14:paraId="7D3D8FB9" w14:textId="010DFB5F" w:rsidR="008612F7" w:rsidRPr="00C258A1" w:rsidRDefault="008612F7" w:rsidP="003E3C22">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(4) Ovim planom određuju se lokacije izvan građevinskog područja za gradnju građevina za koje se utvrđuje građevna čestica i to za:  </w:t>
      </w:r>
    </w:p>
    <w:p w14:paraId="3DBF9ACD" w14:textId="77777777" w:rsidR="008612F7" w:rsidRPr="00C258A1" w:rsidRDefault="008612F7" w:rsidP="003E3C22">
      <w:pPr>
        <w:numPr>
          <w:ilvl w:val="0"/>
          <w:numId w:val="2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Građevine za istraživanje i iskorištavanje mineralnih sirovina</w:t>
      </w:r>
    </w:p>
    <w:p w14:paraId="7AA28834" w14:textId="77777777" w:rsidR="008612F7" w:rsidRPr="00C258A1" w:rsidRDefault="008612F7" w:rsidP="003E3C22">
      <w:pPr>
        <w:numPr>
          <w:ilvl w:val="0"/>
          <w:numId w:val="25"/>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Planom je određeno područje: E3 - kamenolom kraj naselja Delnice</w:t>
      </w:r>
      <w:r w:rsidRPr="00C258A1">
        <w:rPr>
          <w:rFonts w:ascii="Times New Roman" w:eastAsia="Times New Roman" w:hAnsi="Times New Roman" w:cs="Times New Roman"/>
          <w:kern w:val="0"/>
          <w:sz w:val="24"/>
          <w:szCs w:val="24"/>
          <w:lang w:eastAsia="hr-HR"/>
          <w14:ligatures w14:val="none"/>
        </w:rPr>
        <w:t xml:space="preserve"> </w:t>
      </w:r>
    </w:p>
    <w:p w14:paraId="48503C02" w14:textId="77777777" w:rsidR="008612F7" w:rsidRPr="00C258A1" w:rsidRDefault="008612F7" w:rsidP="003E3C22">
      <w:pPr>
        <w:numPr>
          <w:ilvl w:val="0"/>
          <w:numId w:val="2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Građevine posebne namjene</w:t>
      </w:r>
    </w:p>
    <w:p w14:paraId="491B0227" w14:textId="77777777" w:rsidR="008612F7" w:rsidRPr="00C258A1" w:rsidRDefault="008612F7" w:rsidP="003E3C22">
      <w:pPr>
        <w:numPr>
          <w:ilvl w:val="0"/>
          <w:numId w:val="2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Times New Roman" w:hAnsi="Times New Roman" w:cs="Times New Roman"/>
          <w:kern w:val="0"/>
          <w:sz w:val="24"/>
          <w:szCs w:val="24"/>
          <w:lang w:eastAsia="hr-HR"/>
          <w14:ligatures w14:val="none"/>
        </w:rPr>
        <w:t>sportsko-rekreacijske građevine</w:t>
      </w:r>
    </w:p>
    <w:p w14:paraId="097716FC" w14:textId="77777777" w:rsidR="008612F7" w:rsidRPr="00C258A1" w:rsidRDefault="008612F7" w:rsidP="003E3C22">
      <w:pPr>
        <w:numPr>
          <w:ilvl w:val="0"/>
          <w:numId w:val="2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građevine komunalne namjene</w:t>
      </w:r>
    </w:p>
    <w:p w14:paraId="38B96A9C" w14:textId="77777777" w:rsidR="008612F7" w:rsidRPr="00C258A1" w:rsidRDefault="008612F7" w:rsidP="003E3C22">
      <w:pPr>
        <w:numPr>
          <w:ilvl w:val="0"/>
          <w:numId w:val="2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Građevine infrastrukture</w:t>
      </w:r>
    </w:p>
    <w:p w14:paraId="3C3BAAD4" w14:textId="107118B2" w:rsidR="008612F7" w:rsidRPr="00C258A1" w:rsidRDefault="008612F7" w:rsidP="003E3C22">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(5) Ovim planom se određuju uvjeti za građenje građevina za koje se ne utvrđuje zasebna građevna čestica – građevine koje su u funkciji iskorištavanja prirodnih resursa i to:</w:t>
      </w:r>
    </w:p>
    <w:p w14:paraId="58155DC8" w14:textId="77777777" w:rsidR="008612F7" w:rsidRPr="00C258A1" w:rsidRDefault="008612F7" w:rsidP="003E3C22">
      <w:pPr>
        <w:numPr>
          <w:ilvl w:val="0"/>
          <w:numId w:val="26"/>
        </w:numPr>
        <w:contextualSpacing/>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građevina u funkciji poljoprivrede,</w:t>
      </w:r>
    </w:p>
    <w:p w14:paraId="46BBA888" w14:textId="77777777" w:rsidR="008612F7" w:rsidRPr="00C258A1" w:rsidRDefault="008612F7" w:rsidP="003E3C22">
      <w:pPr>
        <w:numPr>
          <w:ilvl w:val="0"/>
          <w:numId w:val="26"/>
        </w:numPr>
        <w:contextualSpacing/>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građevina u funkciji šumarstva i lovstva</w:t>
      </w:r>
    </w:p>
    <w:p w14:paraId="283D524F" w14:textId="77777777" w:rsidR="008612F7" w:rsidRPr="00C258A1" w:rsidRDefault="008612F7" w:rsidP="003E3C22">
      <w:pPr>
        <w:numPr>
          <w:ilvl w:val="0"/>
          <w:numId w:val="26"/>
        </w:numPr>
        <w:contextualSpacing/>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građevina u funkciji djelatnosti na vodnim površinama.</w:t>
      </w:r>
    </w:p>
    <w:p w14:paraId="538B5F90" w14:textId="77777777" w:rsidR="008612F7" w:rsidRPr="00C258A1" w:rsidRDefault="008612F7" w:rsidP="003E3C22">
      <w:pPr>
        <w:numPr>
          <w:ilvl w:val="0"/>
          <w:numId w:val="26"/>
        </w:numPr>
        <w:contextualSpacing/>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sportsko-rekreacijske površine na prirodnim površinama</w:t>
      </w:r>
    </w:p>
    <w:p w14:paraId="24DE005D" w14:textId="5DCD2C72" w:rsidR="008612F7" w:rsidRPr="00C258A1" w:rsidRDefault="008612F7" w:rsidP="003E3C22">
      <w:pPr>
        <w:contextualSpacing/>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(6) Građevine izvan građevinskog područja za koje se ne utvrđuje građevna čestica moraju biti udaljene od građevinskog područja, građevnog zemljišta i ostalih građevina izvan građevnog područja, izuzev građevina linijske infrastrukture, najmanje:</w:t>
      </w:r>
    </w:p>
    <w:p w14:paraId="73C0BC95" w14:textId="77777777" w:rsidR="008612F7" w:rsidRPr="00C258A1" w:rsidRDefault="008612F7" w:rsidP="003E3C22">
      <w:pPr>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a) 500m za uzgoj bilja</w:t>
      </w:r>
    </w:p>
    <w:p w14:paraId="440FA74D" w14:textId="77777777" w:rsidR="008612F7" w:rsidRPr="00C258A1" w:rsidRDefault="008612F7" w:rsidP="003E3C22">
      <w:pPr>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b) 2000m za stočarske djelatnosti</w:t>
      </w:r>
    </w:p>
    <w:p w14:paraId="27920286" w14:textId="77777777" w:rsidR="008612F7" w:rsidRPr="00C258A1" w:rsidRDefault="008612F7" w:rsidP="003E3C22">
      <w:pPr>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c) 500m za šumarsku djelatnost i lovstvo</w:t>
      </w:r>
    </w:p>
    <w:p w14:paraId="3FABC26E" w14:textId="666039A4" w:rsidR="008612F7" w:rsidRPr="00C258A1" w:rsidRDefault="008612F7" w:rsidP="003E3C22">
      <w:pPr>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d) 2000m za sportsko rekreacijsku namjenu.“</w:t>
      </w:r>
      <w:r w:rsidR="00B24FFC" w:rsidRPr="00C258A1">
        <w:rPr>
          <w:rFonts w:ascii="Times New Roman" w:eastAsia="Times New Roman" w:hAnsi="Times New Roman" w:cs="Times New Roman"/>
          <w:kern w:val="0"/>
          <w:sz w:val="24"/>
          <w:szCs w:val="24"/>
          <w:lang w:eastAsia="hr-HR"/>
          <w14:ligatures w14:val="none"/>
        </w:rPr>
        <w:t>.</w:t>
      </w:r>
    </w:p>
    <w:p w14:paraId="35BE221B" w14:textId="51CCE280" w:rsidR="004D0215" w:rsidRPr="00C258A1" w:rsidRDefault="00C258A1" w:rsidP="00C258A1">
      <w:pPr>
        <w:autoSpaceDE w:val="0"/>
        <w:autoSpaceDN w:val="0"/>
        <w:adjustRightInd w:val="0"/>
        <w:rPr>
          <w:rFonts w:ascii="Times New Roman" w:eastAsia="Times New Roman" w:hAnsi="Times New Roman" w:cs="Times New Roman"/>
          <w:snapToGrid w:val="0"/>
          <w:kern w:val="0"/>
          <w:sz w:val="24"/>
          <w:szCs w:val="24"/>
          <w14:ligatures w14:val="none"/>
        </w:rPr>
      </w:pPr>
      <w:r>
        <w:rPr>
          <w:rFonts w:ascii="Times New Roman" w:eastAsia="Times New Roman" w:hAnsi="Times New Roman" w:cs="Times New Roman"/>
          <w:snapToGrid w:val="0"/>
          <w:kern w:val="0"/>
          <w:sz w:val="24"/>
          <w:szCs w:val="24"/>
          <w14:ligatures w14:val="none"/>
        </w:rPr>
        <w:t xml:space="preserve">(2) </w:t>
      </w:r>
      <w:r w:rsidR="004D0215" w:rsidRPr="00C258A1">
        <w:rPr>
          <w:rFonts w:ascii="Times New Roman" w:eastAsia="Times New Roman" w:hAnsi="Times New Roman" w:cs="Times New Roman"/>
          <w:snapToGrid w:val="0"/>
          <w:kern w:val="0"/>
          <w:sz w:val="24"/>
          <w:szCs w:val="24"/>
          <w14:ligatures w14:val="none"/>
        </w:rPr>
        <w:t>Stavak 7. briše se.</w:t>
      </w:r>
    </w:p>
    <w:p w14:paraId="583156E5" w14:textId="77777777" w:rsidR="003A65AD" w:rsidRPr="00C258A1" w:rsidRDefault="003A65AD" w:rsidP="003E3C22">
      <w:pPr>
        <w:autoSpaceDE w:val="0"/>
        <w:autoSpaceDN w:val="0"/>
        <w:adjustRightInd w:val="0"/>
        <w:rPr>
          <w:rFonts w:ascii="Times New Roman" w:eastAsia="Calibri" w:hAnsi="Times New Roman" w:cs="Times New Roman"/>
          <w:kern w:val="0"/>
          <w:sz w:val="24"/>
          <w:szCs w:val="24"/>
          <w14:ligatures w14:val="none"/>
        </w:rPr>
      </w:pPr>
    </w:p>
    <w:p w14:paraId="29EE997C" w14:textId="5A4F7F2D" w:rsidR="00301B80" w:rsidRPr="00C258A1" w:rsidRDefault="00301B80"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D228F3" w:rsidRPr="00C258A1">
        <w:rPr>
          <w:rFonts w:ascii="Times New Roman" w:eastAsia="Times New Roman" w:hAnsi="Times New Roman" w:cs="Times New Roman"/>
          <w:b/>
          <w:snapToGrid w:val="0"/>
          <w:kern w:val="0"/>
          <w:sz w:val="24"/>
          <w:szCs w:val="24"/>
          <w14:ligatures w14:val="none"/>
        </w:rPr>
        <w:t>4</w:t>
      </w:r>
      <w:r w:rsidR="003075B0" w:rsidRPr="00C258A1">
        <w:rPr>
          <w:rFonts w:ascii="Times New Roman" w:eastAsia="Times New Roman" w:hAnsi="Times New Roman" w:cs="Times New Roman"/>
          <w:b/>
          <w:snapToGrid w:val="0"/>
          <w:kern w:val="0"/>
          <w:sz w:val="24"/>
          <w:szCs w:val="24"/>
          <w14:ligatures w14:val="none"/>
        </w:rPr>
        <w:t>2</w:t>
      </w:r>
      <w:r w:rsidRPr="00C258A1">
        <w:rPr>
          <w:rFonts w:ascii="Times New Roman" w:eastAsia="Times New Roman" w:hAnsi="Times New Roman" w:cs="Times New Roman"/>
          <w:b/>
          <w:snapToGrid w:val="0"/>
          <w:kern w:val="0"/>
          <w:sz w:val="24"/>
          <w:szCs w:val="24"/>
          <w14:ligatures w14:val="none"/>
        </w:rPr>
        <w:t>.</w:t>
      </w:r>
    </w:p>
    <w:p w14:paraId="4182EF0E" w14:textId="669304A1" w:rsidR="00301B80" w:rsidRPr="00C258A1" w:rsidRDefault="00C258A1" w:rsidP="00C258A1">
      <w:pPr>
        <w:autoSpaceDE w:val="0"/>
        <w:autoSpaceDN w:val="0"/>
        <w:adjustRightInd w:val="0"/>
        <w:rPr>
          <w:rFonts w:ascii="Times New Roman" w:eastAsia="Times New Roman" w:hAnsi="Times New Roman" w:cs="Times New Roman"/>
          <w:snapToGrid w:val="0"/>
          <w:kern w:val="0"/>
          <w:sz w:val="24"/>
          <w:szCs w:val="24"/>
          <w14:ligatures w14:val="none"/>
        </w:rPr>
      </w:pPr>
      <w:r>
        <w:rPr>
          <w:rFonts w:ascii="Times New Roman" w:eastAsia="Times New Roman" w:hAnsi="Times New Roman" w:cs="Times New Roman"/>
          <w:snapToGrid w:val="0"/>
          <w:kern w:val="0"/>
          <w:sz w:val="24"/>
          <w:szCs w:val="24"/>
          <w14:ligatures w14:val="none"/>
        </w:rPr>
        <w:lastRenderedPageBreak/>
        <w:t xml:space="preserve">(1) </w:t>
      </w:r>
      <w:r w:rsidR="00C16868" w:rsidRPr="00C258A1">
        <w:rPr>
          <w:rFonts w:ascii="Times New Roman" w:eastAsia="Times New Roman" w:hAnsi="Times New Roman" w:cs="Times New Roman"/>
          <w:snapToGrid w:val="0"/>
          <w:kern w:val="0"/>
          <w:sz w:val="24"/>
          <w:szCs w:val="24"/>
          <w14:ligatures w14:val="none"/>
        </w:rPr>
        <w:t>U članku 116. stavku 1. ispred riječi: »Za građevine« dodaje se oznaka stavka koja glasi: „(1)“.</w:t>
      </w:r>
    </w:p>
    <w:p w14:paraId="3CD4D13F" w14:textId="56CA310B" w:rsidR="000D4D21" w:rsidRPr="00C258A1" w:rsidRDefault="00C258A1" w:rsidP="00C258A1">
      <w:pPr>
        <w:autoSpaceDE w:val="0"/>
        <w:autoSpaceDN w:val="0"/>
        <w:adjustRightInd w:val="0"/>
        <w:rPr>
          <w:rFonts w:ascii="Times New Roman" w:eastAsia="Times New Roman" w:hAnsi="Times New Roman" w:cs="Times New Roman"/>
          <w:snapToGrid w:val="0"/>
          <w:kern w:val="0"/>
          <w:sz w:val="24"/>
          <w:szCs w:val="24"/>
          <w14:ligatures w14:val="none"/>
        </w:rPr>
      </w:pPr>
      <w:r>
        <w:rPr>
          <w:rFonts w:ascii="Times New Roman" w:eastAsia="Times New Roman" w:hAnsi="Times New Roman" w:cs="Times New Roman"/>
          <w:snapToGrid w:val="0"/>
          <w:kern w:val="0"/>
          <w:sz w:val="24"/>
          <w:szCs w:val="24"/>
          <w14:ligatures w14:val="none"/>
        </w:rPr>
        <w:t xml:space="preserve">(2) </w:t>
      </w:r>
      <w:r w:rsidR="000D4D21" w:rsidRPr="00C258A1">
        <w:rPr>
          <w:rFonts w:ascii="Times New Roman" w:eastAsia="Times New Roman" w:hAnsi="Times New Roman" w:cs="Times New Roman"/>
          <w:snapToGrid w:val="0"/>
          <w:kern w:val="0"/>
          <w:sz w:val="24"/>
          <w:szCs w:val="24"/>
          <w14:ligatures w14:val="none"/>
        </w:rPr>
        <w:t xml:space="preserve">Iza stavka 1. dodaje se </w:t>
      </w:r>
      <w:r w:rsidR="000C52C3" w:rsidRPr="00C258A1">
        <w:rPr>
          <w:rFonts w:ascii="Times New Roman" w:eastAsia="Times New Roman" w:hAnsi="Times New Roman" w:cs="Times New Roman"/>
          <w:snapToGrid w:val="0"/>
          <w:kern w:val="0"/>
          <w:sz w:val="24"/>
          <w:szCs w:val="24"/>
          <w14:ligatures w14:val="none"/>
        </w:rPr>
        <w:t xml:space="preserve">novi </w:t>
      </w:r>
      <w:r w:rsidR="000D4D21" w:rsidRPr="00C258A1">
        <w:rPr>
          <w:rFonts w:ascii="Times New Roman" w:eastAsia="Times New Roman" w:hAnsi="Times New Roman" w:cs="Times New Roman"/>
          <w:snapToGrid w:val="0"/>
          <w:kern w:val="0"/>
          <w:sz w:val="24"/>
          <w:szCs w:val="24"/>
          <w14:ligatures w14:val="none"/>
        </w:rPr>
        <w:t>stavak 2. koji glasi:</w:t>
      </w:r>
    </w:p>
    <w:p w14:paraId="65C49CC0" w14:textId="7760C3B9" w:rsidR="003075B0" w:rsidRPr="00C258A1" w:rsidRDefault="003075B0" w:rsidP="00C258A1">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Times New Roman" w:hAnsi="Times New Roman" w:cs="Times New Roman"/>
          <w:snapToGrid w:val="0"/>
          <w:kern w:val="0"/>
          <w:sz w:val="24"/>
          <w:szCs w:val="24"/>
          <w14:ligatures w14:val="none"/>
        </w:rPr>
        <w:t xml:space="preserve">„(2) </w:t>
      </w:r>
      <w:r w:rsidRPr="00C258A1">
        <w:rPr>
          <w:rFonts w:ascii="Times New Roman" w:eastAsia="Calibri" w:hAnsi="Times New Roman" w:cs="Times New Roman"/>
          <w:kern w:val="0"/>
          <w:sz w:val="24"/>
          <w:szCs w:val="24"/>
          <w14:ligatures w14:val="none"/>
        </w:rPr>
        <w:t>Na katastarskim česticama k.č. 2791/2, 2791/6, 2791/1 i 2955,2952 k.o. Crni Lug dozvoljena je rekonstrukcija građevina prema uvjetima za rekonstrukciju definirana odredbama ovog Plana, za istu tipologiju građevine u građevinskom području naselja.“</w:t>
      </w:r>
    </w:p>
    <w:p w14:paraId="09281630" w14:textId="77777777" w:rsidR="003A65AD" w:rsidRPr="00C258A1" w:rsidRDefault="003A65AD" w:rsidP="003E3C22">
      <w:pPr>
        <w:autoSpaceDE w:val="0"/>
        <w:autoSpaceDN w:val="0"/>
        <w:adjustRightInd w:val="0"/>
        <w:rPr>
          <w:rFonts w:ascii="Times New Roman" w:eastAsia="Calibri" w:hAnsi="Times New Roman" w:cs="Times New Roman"/>
          <w:kern w:val="0"/>
          <w:sz w:val="24"/>
          <w:szCs w:val="24"/>
          <w14:ligatures w14:val="none"/>
        </w:rPr>
      </w:pPr>
    </w:p>
    <w:p w14:paraId="7E30E6EF" w14:textId="6ABD81F1" w:rsidR="00301B80" w:rsidRPr="00C258A1" w:rsidRDefault="00301B80"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E32509" w:rsidRPr="00C258A1">
        <w:rPr>
          <w:rFonts w:ascii="Times New Roman" w:eastAsia="Times New Roman" w:hAnsi="Times New Roman" w:cs="Times New Roman"/>
          <w:b/>
          <w:snapToGrid w:val="0"/>
          <w:kern w:val="0"/>
          <w:sz w:val="24"/>
          <w:szCs w:val="24"/>
          <w14:ligatures w14:val="none"/>
        </w:rPr>
        <w:t>4</w:t>
      </w:r>
      <w:r w:rsidR="00DF1787" w:rsidRPr="00C258A1">
        <w:rPr>
          <w:rFonts w:ascii="Times New Roman" w:eastAsia="Times New Roman" w:hAnsi="Times New Roman" w:cs="Times New Roman"/>
          <w:b/>
          <w:snapToGrid w:val="0"/>
          <w:kern w:val="0"/>
          <w:sz w:val="24"/>
          <w:szCs w:val="24"/>
          <w14:ligatures w14:val="none"/>
        </w:rPr>
        <w:t>3</w:t>
      </w:r>
      <w:r w:rsidRPr="00C258A1">
        <w:rPr>
          <w:rFonts w:ascii="Times New Roman" w:eastAsia="Times New Roman" w:hAnsi="Times New Roman" w:cs="Times New Roman"/>
          <w:b/>
          <w:snapToGrid w:val="0"/>
          <w:kern w:val="0"/>
          <w:sz w:val="24"/>
          <w:szCs w:val="24"/>
          <w14:ligatures w14:val="none"/>
        </w:rPr>
        <w:t>.</w:t>
      </w:r>
    </w:p>
    <w:p w14:paraId="0FEBC2AE" w14:textId="5C2EE68F" w:rsidR="003A58F0" w:rsidRPr="00C258A1" w:rsidRDefault="00E32509" w:rsidP="00C258A1">
      <w:pPr>
        <w:autoSpaceDE w:val="0"/>
        <w:autoSpaceDN w:val="0"/>
        <w:adjustRightInd w:val="0"/>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Naslovi iznad č</w:t>
      </w:r>
      <w:r w:rsidR="00301B80" w:rsidRPr="00C258A1">
        <w:rPr>
          <w:rFonts w:ascii="Times New Roman" w:eastAsia="Times New Roman" w:hAnsi="Times New Roman" w:cs="Times New Roman"/>
          <w:snapToGrid w:val="0"/>
          <w:kern w:val="0"/>
          <w:sz w:val="24"/>
          <w:szCs w:val="24"/>
          <w14:ligatures w14:val="none"/>
        </w:rPr>
        <w:t>lan</w:t>
      </w:r>
      <w:r w:rsidRPr="00C258A1">
        <w:rPr>
          <w:rFonts w:ascii="Times New Roman" w:eastAsia="Times New Roman" w:hAnsi="Times New Roman" w:cs="Times New Roman"/>
          <w:snapToGrid w:val="0"/>
          <w:kern w:val="0"/>
          <w:sz w:val="24"/>
          <w:szCs w:val="24"/>
          <w14:ligatures w14:val="none"/>
        </w:rPr>
        <w:t>ka</w:t>
      </w:r>
      <w:r w:rsidR="00301B80" w:rsidRPr="00C258A1">
        <w:rPr>
          <w:rFonts w:ascii="Times New Roman" w:eastAsia="Times New Roman" w:hAnsi="Times New Roman" w:cs="Times New Roman"/>
          <w:snapToGrid w:val="0"/>
          <w:kern w:val="0"/>
          <w:sz w:val="24"/>
          <w:szCs w:val="24"/>
          <w14:ligatures w14:val="none"/>
        </w:rPr>
        <w:t xml:space="preserve"> 11</w:t>
      </w:r>
      <w:r w:rsidRPr="00C258A1">
        <w:rPr>
          <w:rFonts w:ascii="Times New Roman" w:eastAsia="Times New Roman" w:hAnsi="Times New Roman" w:cs="Times New Roman"/>
          <w:snapToGrid w:val="0"/>
          <w:kern w:val="0"/>
          <w:sz w:val="24"/>
          <w:szCs w:val="24"/>
          <w14:ligatures w14:val="none"/>
        </w:rPr>
        <w:t>7</w:t>
      </w:r>
      <w:r w:rsidR="00301B80" w:rsidRPr="00C258A1">
        <w:rPr>
          <w:rFonts w:ascii="Times New Roman" w:eastAsia="Times New Roman" w:hAnsi="Times New Roman" w:cs="Times New Roman"/>
          <w:snapToGrid w:val="0"/>
          <w:kern w:val="0"/>
          <w:sz w:val="24"/>
          <w:szCs w:val="24"/>
          <w14:ligatures w14:val="none"/>
        </w:rPr>
        <w:t>.</w:t>
      </w:r>
      <w:r w:rsidRPr="00C258A1">
        <w:rPr>
          <w:rFonts w:ascii="Times New Roman" w:eastAsia="Times New Roman" w:hAnsi="Times New Roman" w:cs="Times New Roman"/>
          <w:snapToGrid w:val="0"/>
          <w:kern w:val="0"/>
          <w:sz w:val="24"/>
          <w:szCs w:val="24"/>
          <w14:ligatures w14:val="none"/>
        </w:rPr>
        <w:t xml:space="preserve"> i članak 117.</w:t>
      </w:r>
      <w:r w:rsidR="00301B80" w:rsidRPr="00C258A1">
        <w:rPr>
          <w:rFonts w:ascii="Times New Roman" w:eastAsia="Times New Roman" w:hAnsi="Times New Roman" w:cs="Times New Roman"/>
          <w:snapToGrid w:val="0"/>
          <w:kern w:val="0"/>
          <w:sz w:val="24"/>
          <w:szCs w:val="24"/>
          <w14:ligatures w14:val="none"/>
        </w:rPr>
        <w:t xml:space="preserve"> mijenja</w:t>
      </w:r>
      <w:r w:rsidRPr="00C258A1">
        <w:rPr>
          <w:rFonts w:ascii="Times New Roman" w:eastAsia="Times New Roman" w:hAnsi="Times New Roman" w:cs="Times New Roman"/>
          <w:snapToGrid w:val="0"/>
          <w:kern w:val="0"/>
          <w:sz w:val="24"/>
          <w:szCs w:val="24"/>
          <w14:ligatures w14:val="none"/>
        </w:rPr>
        <w:t>ju</w:t>
      </w:r>
      <w:r w:rsidR="00301B80" w:rsidRPr="00C258A1">
        <w:rPr>
          <w:rFonts w:ascii="Times New Roman" w:eastAsia="Times New Roman" w:hAnsi="Times New Roman" w:cs="Times New Roman"/>
          <w:snapToGrid w:val="0"/>
          <w:kern w:val="0"/>
          <w:sz w:val="24"/>
          <w:szCs w:val="24"/>
          <w14:ligatures w14:val="none"/>
        </w:rPr>
        <w:t xml:space="preserve"> se i glas</w:t>
      </w:r>
      <w:r w:rsidRPr="00C258A1">
        <w:rPr>
          <w:rFonts w:ascii="Times New Roman" w:eastAsia="Times New Roman" w:hAnsi="Times New Roman" w:cs="Times New Roman"/>
          <w:snapToGrid w:val="0"/>
          <w:kern w:val="0"/>
          <w:sz w:val="24"/>
          <w:szCs w:val="24"/>
          <w14:ligatures w14:val="none"/>
        </w:rPr>
        <w:t>e</w:t>
      </w:r>
      <w:r w:rsidR="00301B80" w:rsidRPr="00C258A1">
        <w:rPr>
          <w:rFonts w:ascii="Times New Roman" w:eastAsia="Times New Roman" w:hAnsi="Times New Roman" w:cs="Times New Roman"/>
          <w:snapToGrid w:val="0"/>
          <w:kern w:val="0"/>
          <w:sz w:val="24"/>
          <w:szCs w:val="24"/>
          <w14:ligatures w14:val="none"/>
        </w:rPr>
        <w:t>:</w:t>
      </w:r>
    </w:p>
    <w:p w14:paraId="1286BBF2" w14:textId="14A267BB" w:rsidR="003075B0" w:rsidRPr="00C258A1" w:rsidRDefault="003075B0" w:rsidP="003E3C22">
      <w:pPr>
        <w:autoSpaceDE w:val="0"/>
        <w:autoSpaceDN w:val="0"/>
        <w:adjustRightInd w:val="0"/>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kern w:val="0"/>
          <w:sz w:val="24"/>
          <w:szCs w:val="24"/>
          <w14:ligatures w14:val="none"/>
        </w:rPr>
        <w:t>„</w:t>
      </w:r>
      <w:r w:rsidRPr="00C258A1">
        <w:rPr>
          <w:rFonts w:ascii="Times New Roman" w:eastAsia="Calibri" w:hAnsi="Times New Roman" w:cs="Times New Roman"/>
          <w:b/>
          <w:bCs/>
          <w:kern w:val="0"/>
          <w:sz w:val="24"/>
          <w:szCs w:val="24"/>
          <w14:ligatures w14:val="none"/>
        </w:rPr>
        <w:t>2.3.1.2.1. Građevine izvan građevinskog područja za koje se utvrđuje građevna čestica</w:t>
      </w:r>
    </w:p>
    <w:p w14:paraId="55E4FEF7" w14:textId="77777777" w:rsidR="003075B0" w:rsidRPr="00C258A1" w:rsidRDefault="003075B0" w:rsidP="003E3C22">
      <w:pPr>
        <w:autoSpaceDE w:val="0"/>
        <w:autoSpaceDN w:val="0"/>
        <w:adjustRightInd w:val="0"/>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2.3.1.2.1.1. Građevine za istraživanje i iskorištavanje mineralnih sirovina</w:t>
      </w:r>
    </w:p>
    <w:p w14:paraId="4562B630" w14:textId="25D69E10" w:rsidR="003075B0" w:rsidRPr="00C258A1" w:rsidRDefault="003075B0" w:rsidP="003E3C22">
      <w:pPr>
        <w:autoSpaceDE w:val="0"/>
        <w:autoSpaceDN w:val="0"/>
        <w:adjustRightInd w:val="0"/>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Članak 117.</w:t>
      </w:r>
    </w:p>
    <w:p w14:paraId="0B0FB807" w14:textId="0C23683D" w:rsidR="003D083D" w:rsidRPr="00C258A1" w:rsidRDefault="003075B0" w:rsidP="003E3C22">
      <w:pPr>
        <w:autoSpaceDE w:val="0"/>
        <w:autoSpaceDN w:val="0"/>
        <w:adjustRightInd w:val="0"/>
        <w:rPr>
          <w:rFonts w:ascii="Times New Roman" w:eastAsia="Times New Roman" w:hAnsi="Times New Roman" w:cs="Times New Roman"/>
          <w:kern w:val="0"/>
          <w:sz w:val="24"/>
          <w:szCs w:val="24"/>
          <w:lang w:eastAsia="hr-HR"/>
          <w14:ligatures w14:val="none"/>
        </w:rPr>
      </w:pPr>
      <w:r w:rsidRPr="00C258A1">
        <w:rPr>
          <w:rFonts w:ascii="Times New Roman" w:eastAsia="Calibri" w:hAnsi="Times New Roman" w:cs="Times New Roman"/>
          <w:kern w:val="0"/>
          <w:sz w:val="24"/>
          <w:szCs w:val="24"/>
          <w14:ligatures w14:val="none"/>
        </w:rPr>
        <w:t>(1)</w:t>
      </w:r>
      <w:r w:rsidR="003D083D" w:rsidRPr="00C258A1">
        <w:rPr>
          <w:rFonts w:ascii="Times New Roman" w:eastAsia="Calibri" w:hAnsi="Times New Roman" w:cs="Times New Roman"/>
          <w:kern w:val="0"/>
          <w:sz w:val="24"/>
          <w:szCs w:val="24"/>
          <w14:ligatures w14:val="none"/>
        </w:rPr>
        <w:t>Ovim Planom planira</w:t>
      </w:r>
      <w:r w:rsidR="00C63F94" w:rsidRPr="00C258A1">
        <w:rPr>
          <w:rFonts w:ascii="Times New Roman" w:eastAsia="Calibri" w:hAnsi="Times New Roman" w:cs="Times New Roman"/>
          <w:kern w:val="0"/>
          <w:sz w:val="24"/>
          <w:szCs w:val="24"/>
          <w14:ligatures w14:val="none"/>
        </w:rPr>
        <w:t>na je p</w:t>
      </w:r>
      <w:r w:rsidR="003D083D" w:rsidRPr="00C258A1">
        <w:rPr>
          <w:rFonts w:ascii="Times New Roman" w:eastAsia="Times New Roman" w:hAnsi="Times New Roman" w:cs="Times New Roman"/>
          <w:kern w:val="0"/>
          <w:sz w:val="24"/>
          <w:szCs w:val="24"/>
          <w:lang w:eastAsia="hr-HR"/>
          <w14:ligatures w14:val="none"/>
        </w:rPr>
        <w:t>ovršina za eksploataciju mineralnih sirovina izvan građevinskog područja – kamenolom, na lokaciji kraj naselja Delnice („Ciganska dražica“) (E3)</w:t>
      </w:r>
    </w:p>
    <w:p w14:paraId="093EED3D" w14:textId="03ED0CC0" w:rsidR="005D1584" w:rsidRPr="00C258A1" w:rsidRDefault="005D1584" w:rsidP="003E3C22">
      <w:pPr>
        <w:autoSpaceDE w:val="0"/>
        <w:autoSpaceDN w:val="0"/>
        <w:adjustRightInd w:val="0"/>
        <w:contextualSpacing/>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kern w:val="0"/>
          <w:sz w:val="24"/>
          <w:szCs w:val="24"/>
          <w14:ligatures w14:val="none"/>
        </w:rPr>
        <w:t xml:space="preserve">(2) </w:t>
      </w:r>
      <w:bookmarkStart w:id="14" w:name="_Hlk166159449"/>
      <w:r w:rsidRPr="00C258A1">
        <w:rPr>
          <w:rFonts w:ascii="Times New Roman" w:eastAsia="Calibri" w:hAnsi="Times New Roman" w:cs="Times New Roman"/>
          <w:kern w:val="0"/>
          <w:sz w:val="24"/>
          <w:szCs w:val="24"/>
          <w14:ligatures w14:val="none"/>
        </w:rPr>
        <w:t>Planom se određuju sljedeći uvjeti za korištenje, zaštitu, građenje i rekonstrukciju površine</w:t>
      </w:r>
      <w:r w:rsidR="003D083D" w:rsidRPr="00C258A1">
        <w:rPr>
          <w:rFonts w:ascii="Times New Roman" w:eastAsia="Calibri" w:hAnsi="Times New Roman" w:cs="Times New Roman"/>
          <w:kern w:val="0"/>
          <w:sz w:val="24"/>
          <w:szCs w:val="24"/>
          <w14:ligatures w14:val="none"/>
        </w:rPr>
        <w:t xml:space="preserve"> za eksploataciju mineralnih sirovina izvan građevinskog područja – </w:t>
      </w:r>
      <w:r w:rsidR="003D083D" w:rsidRPr="00C258A1">
        <w:rPr>
          <w:rFonts w:ascii="Times New Roman" w:eastAsia="Calibri" w:hAnsi="Times New Roman" w:cs="Times New Roman"/>
          <w:b/>
          <w:bCs/>
          <w:kern w:val="0"/>
          <w:sz w:val="24"/>
          <w:szCs w:val="24"/>
          <w14:ligatures w14:val="none"/>
        </w:rPr>
        <w:t>kamenolom, na lokaciji kraj naselja Delnice („Ciganska dražica“) (E3)</w:t>
      </w:r>
      <w:r w:rsidRPr="00C258A1">
        <w:rPr>
          <w:rFonts w:ascii="Times New Roman" w:eastAsia="Calibri" w:hAnsi="Times New Roman" w:cs="Times New Roman"/>
          <w:b/>
          <w:bCs/>
          <w:kern w:val="0"/>
          <w:sz w:val="24"/>
          <w:szCs w:val="24"/>
          <w14:ligatures w14:val="none"/>
        </w:rPr>
        <w:t>:</w:t>
      </w:r>
      <w:bookmarkEnd w:id="14"/>
    </w:p>
    <w:p w14:paraId="4E1FFCC6" w14:textId="77777777" w:rsidR="005D1584" w:rsidRPr="00C258A1" w:rsidRDefault="005D1584" w:rsidP="003E3C22">
      <w:pPr>
        <w:autoSpaceDE w:val="0"/>
        <w:autoSpaceDN w:val="0"/>
        <w:adjustRightInd w:val="0"/>
        <w:contextualSpacing/>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1.</w:t>
      </w:r>
      <w:r w:rsidRPr="00C258A1">
        <w:rPr>
          <w:rFonts w:ascii="Times New Roman" w:eastAsia="Calibri" w:hAnsi="Times New Roman" w:cs="Times New Roman"/>
          <w:b/>
          <w:bCs/>
          <w:kern w:val="0"/>
          <w:sz w:val="24"/>
          <w:szCs w:val="24"/>
          <w14:ligatures w14:val="none"/>
        </w:rPr>
        <w:tab/>
        <w:t xml:space="preserve">Vrsta radova </w:t>
      </w:r>
    </w:p>
    <w:p w14:paraId="3C3119F0" w14:textId="77777777" w:rsidR="005D1584" w:rsidRPr="00C258A1" w:rsidRDefault="005D1584" w:rsidP="003E3C22">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Određeni su  jednaki uvjeti za gradnju i uređenje kamenoloma.</w:t>
      </w:r>
    </w:p>
    <w:p w14:paraId="42BCD624" w14:textId="77777777" w:rsidR="005D1584" w:rsidRPr="00C258A1" w:rsidRDefault="005D1584" w:rsidP="003E3C22">
      <w:pPr>
        <w:autoSpaceDE w:val="0"/>
        <w:autoSpaceDN w:val="0"/>
        <w:adjustRightInd w:val="0"/>
        <w:contextualSpacing/>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2.</w:t>
      </w:r>
      <w:r w:rsidRPr="00C258A1">
        <w:rPr>
          <w:rFonts w:ascii="Times New Roman" w:eastAsia="Calibri" w:hAnsi="Times New Roman" w:cs="Times New Roman"/>
          <w:b/>
          <w:bCs/>
          <w:kern w:val="0"/>
          <w:sz w:val="24"/>
          <w:szCs w:val="24"/>
          <w14:ligatures w14:val="none"/>
        </w:rPr>
        <w:tab/>
        <w:t xml:space="preserve"> Lokacija zahvata u prostoru</w:t>
      </w:r>
    </w:p>
    <w:p w14:paraId="617007A1" w14:textId="1D8460E9" w:rsidR="005D1584" w:rsidRPr="00C258A1" w:rsidRDefault="005D1584" w:rsidP="003E3C22">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Građevina kamenoloma gradi se na građevinskom zemljištu, koje je određeno u grafičkom prilogu Plana na kartografskom prikazu 1 Korištenje i namjena površina u mj. 1:25.000. , oznake E3</w:t>
      </w:r>
    </w:p>
    <w:p w14:paraId="21E1A28D" w14:textId="77777777" w:rsidR="005D1584" w:rsidRPr="00C258A1" w:rsidRDefault="005D1584" w:rsidP="003E3C22">
      <w:pPr>
        <w:autoSpaceDE w:val="0"/>
        <w:autoSpaceDN w:val="0"/>
        <w:adjustRightInd w:val="0"/>
        <w:contextualSpacing/>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3.</w:t>
      </w:r>
      <w:r w:rsidRPr="00C258A1">
        <w:rPr>
          <w:rFonts w:ascii="Times New Roman" w:eastAsia="Calibri" w:hAnsi="Times New Roman" w:cs="Times New Roman"/>
          <w:b/>
          <w:bCs/>
          <w:kern w:val="0"/>
          <w:sz w:val="24"/>
          <w:szCs w:val="24"/>
          <w14:ligatures w14:val="none"/>
        </w:rPr>
        <w:tab/>
        <w:t xml:space="preserve">Namjena građevine </w:t>
      </w:r>
    </w:p>
    <w:p w14:paraId="6825C6C0" w14:textId="77777777" w:rsidR="005D1584" w:rsidRPr="00C258A1" w:rsidRDefault="005D1584" w:rsidP="003E3C22">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Namjena građevine je eksploatacija mineralnih sirovina. Osnovna građevina može imati pomoćnu građevinu. </w:t>
      </w:r>
    </w:p>
    <w:p w14:paraId="0C469130" w14:textId="4EE9BA42" w:rsidR="005D1584" w:rsidRPr="00C258A1" w:rsidRDefault="005D1584" w:rsidP="003E3C22">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Unutar eksploatacijskog polja dozvoljena je gradnja građevina u funkciji obrade mineralnih sirovina, osim postrojenja za proizvodnju na osnovi baznih kemijskih procesa i ostalih postrojenja za proizvodnju prioritetno opasnih, opasnih i drugih onečišćujućih tvari za vode ili vodni okoliš, sukladno</w:t>
      </w:r>
      <w:r w:rsidR="00E54495" w:rsidRPr="00C258A1">
        <w:rPr>
          <w:rFonts w:ascii="Times New Roman" w:eastAsia="Calibri" w:hAnsi="Times New Roman" w:cs="Times New Roman"/>
          <w:kern w:val="0"/>
          <w:sz w:val="24"/>
          <w:szCs w:val="24"/>
          <w14:ligatures w14:val="none"/>
        </w:rPr>
        <w:t xml:space="preserve"> odgovarajućoj</w:t>
      </w:r>
      <w:r w:rsidRPr="00C258A1">
        <w:rPr>
          <w:rFonts w:ascii="Times New Roman" w:eastAsia="Calibri" w:hAnsi="Times New Roman" w:cs="Times New Roman"/>
          <w:kern w:val="0"/>
          <w:sz w:val="24"/>
          <w:szCs w:val="24"/>
          <w14:ligatures w14:val="none"/>
        </w:rPr>
        <w:t xml:space="preserve"> Odluci o zaštiti izvorišta vode</w:t>
      </w:r>
      <w:r w:rsidR="00E54495" w:rsidRPr="00C258A1">
        <w:rPr>
          <w:rFonts w:ascii="Times New Roman" w:eastAsia="Calibri" w:hAnsi="Times New Roman" w:cs="Times New Roman"/>
          <w:kern w:val="0"/>
          <w:sz w:val="24"/>
          <w:szCs w:val="24"/>
          <w14:ligatures w14:val="none"/>
        </w:rPr>
        <w:t>.</w:t>
      </w:r>
    </w:p>
    <w:p w14:paraId="0A3CA553" w14:textId="77777777" w:rsidR="005D1584" w:rsidRPr="00C258A1" w:rsidRDefault="005D1584" w:rsidP="003E3C22">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U sklopu površine eksploataciju mineralnih sirovina se pored predviđenih sadržaja može graditi:</w:t>
      </w:r>
    </w:p>
    <w:p w14:paraId="2D19A7A2" w14:textId="77777777" w:rsidR="00051447" w:rsidRPr="00C258A1" w:rsidRDefault="005D1584" w:rsidP="003E3C22">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w:t>
      </w:r>
      <w:r w:rsidRPr="00C258A1">
        <w:rPr>
          <w:rFonts w:ascii="Times New Roman" w:eastAsia="Calibri" w:hAnsi="Times New Roman" w:cs="Times New Roman"/>
          <w:kern w:val="0"/>
          <w:sz w:val="24"/>
          <w:szCs w:val="24"/>
          <w14:ligatures w14:val="none"/>
        </w:rPr>
        <w:tab/>
        <w:t>gospodarske pomoćne građevine,</w:t>
      </w:r>
    </w:p>
    <w:p w14:paraId="2918938F" w14:textId="5A1E1C90" w:rsidR="005D1584" w:rsidRPr="00C258A1" w:rsidRDefault="00051447" w:rsidP="003E3C22">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              </w:t>
      </w:r>
      <w:r w:rsidR="005D1584" w:rsidRPr="00C258A1">
        <w:rPr>
          <w:rFonts w:ascii="Times New Roman" w:eastAsia="Calibri" w:hAnsi="Times New Roman" w:cs="Times New Roman"/>
          <w:kern w:val="0"/>
          <w:sz w:val="24"/>
          <w:szCs w:val="24"/>
          <w14:ligatures w14:val="none"/>
        </w:rPr>
        <w:t>trafostanice i drugih infrastrukturnih građevina za potrebe kamenoloma.</w:t>
      </w:r>
    </w:p>
    <w:p w14:paraId="2EE18FD8" w14:textId="77777777" w:rsidR="005D1584" w:rsidRPr="00C258A1" w:rsidRDefault="005D1584" w:rsidP="003E3C22">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Uz građevinu osnovne namjene mogu se graditi i ostale građevine kao što su: nadstrešnice i trjemovi, prostori za manipulaciju, parkirališta, potporni zidovi, komunalne građevine i uređaji, prometne građevine i uređaji, druge građevine prema zahtjevima tehnološkog procesa.</w:t>
      </w:r>
    </w:p>
    <w:p w14:paraId="1E582278" w14:textId="77777777" w:rsidR="005D1584" w:rsidRPr="00C258A1" w:rsidRDefault="005D1584" w:rsidP="003E3C22">
      <w:pPr>
        <w:autoSpaceDE w:val="0"/>
        <w:autoSpaceDN w:val="0"/>
        <w:adjustRightInd w:val="0"/>
        <w:contextualSpacing/>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4.</w:t>
      </w:r>
      <w:r w:rsidRPr="00C258A1">
        <w:rPr>
          <w:rFonts w:ascii="Times New Roman" w:eastAsia="Calibri" w:hAnsi="Times New Roman" w:cs="Times New Roman"/>
          <w:b/>
          <w:bCs/>
          <w:kern w:val="0"/>
          <w:sz w:val="24"/>
          <w:szCs w:val="24"/>
          <w14:ligatures w14:val="none"/>
        </w:rPr>
        <w:tab/>
        <w:t xml:space="preserve">Veličina građevine: </w:t>
      </w:r>
    </w:p>
    <w:p w14:paraId="362F16A2" w14:textId="77777777" w:rsidR="005D1584" w:rsidRPr="00C258A1" w:rsidRDefault="005D1584" w:rsidP="003E3C22">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Veličina pomoćnih građevina unutar kojih se smještaju prateći sadržaji određuje se maksimalno temeljem slijedećih ukupnih kriterija:</w:t>
      </w:r>
    </w:p>
    <w:p w14:paraId="30ABD438" w14:textId="503A944E" w:rsidR="005D1584" w:rsidRPr="00C258A1" w:rsidRDefault="005D1584" w:rsidP="003E3C22">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w:t>
      </w:r>
      <w:r w:rsidRPr="00C258A1">
        <w:rPr>
          <w:rFonts w:ascii="Times New Roman" w:eastAsia="Calibri" w:hAnsi="Times New Roman" w:cs="Times New Roman"/>
          <w:kern w:val="0"/>
          <w:sz w:val="24"/>
          <w:szCs w:val="24"/>
          <w14:ligatures w14:val="none"/>
        </w:rPr>
        <w:tab/>
        <w:t xml:space="preserve">Najveća dopuštena površina tlocrtne projekcije građevine iznosi </w:t>
      </w:r>
      <w:r w:rsidR="001C0E42" w:rsidRPr="00C258A1">
        <w:rPr>
          <w:rFonts w:ascii="Times New Roman" w:eastAsia="Calibri" w:hAnsi="Times New Roman" w:cs="Times New Roman"/>
          <w:kern w:val="0"/>
          <w:sz w:val="24"/>
          <w:szCs w:val="24"/>
          <w14:ligatures w14:val="none"/>
        </w:rPr>
        <w:t xml:space="preserve"> 100 </w:t>
      </w:r>
      <w:r w:rsidRPr="00C258A1">
        <w:rPr>
          <w:rFonts w:ascii="Times New Roman" w:eastAsia="Calibri" w:hAnsi="Times New Roman" w:cs="Times New Roman"/>
          <w:kern w:val="0"/>
          <w:sz w:val="24"/>
          <w:szCs w:val="24"/>
          <w14:ligatures w14:val="none"/>
        </w:rPr>
        <w:t>m2</w:t>
      </w:r>
    </w:p>
    <w:p w14:paraId="41CF66F6" w14:textId="725865ED" w:rsidR="005D1584" w:rsidRPr="00C258A1" w:rsidRDefault="005D1584" w:rsidP="003E3C22">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w:t>
      </w:r>
      <w:r w:rsidRPr="00C258A1">
        <w:rPr>
          <w:rFonts w:ascii="Times New Roman" w:eastAsia="Calibri" w:hAnsi="Times New Roman" w:cs="Times New Roman"/>
          <w:kern w:val="0"/>
          <w:sz w:val="24"/>
          <w:szCs w:val="24"/>
          <w14:ligatures w14:val="none"/>
        </w:rPr>
        <w:tab/>
        <w:t xml:space="preserve">Najveća dopuštena visina građevine iznosi </w:t>
      </w:r>
      <w:r w:rsidR="001C0E42" w:rsidRPr="00C258A1">
        <w:rPr>
          <w:rFonts w:ascii="Times New Roman" w:eastAsia="Calibri" w:hAnsi="Times New Roman" w:cs="Times New Roman"/>
          <w:kern w:val="0"/>
          <w:sz w:val="24"/>
          <w:szCs w:val="24"/>
          <w14:ligatures w14:val="none"/>
        </w:rPr>
        <w:t xml:space="preserve">4,0 </w:t>
      </w:r>
      <w:r w:rsidRPr="00C258A1">
        <w:rPr>
          <w:rFonts w:ascii="Times New Roman" w:eastAsia="Calibri" w:hAnsi="Times New Roman" w:cs="Times New Roman"/>
          <w:kern w:val="0"/>
          <w:sz w:val="24"/>
          <w:szCs w:val="24"/>
          <w14:ligatures w14:val="none"/>
        </w:rPr>
        <w:t xml:space="preserve">m, mjereno od kote konačno zaravnatog terena do gornjeg ruba krovnog vijenca. </w:t>
      </w:r>
    </w:p>
    <w:p w14:paraId="4CADBD1D" w14:textId="77777777" w:rsidR="005D1584" w:rsidRPr="00C258A1" w:rsidRDefault="005D1584" w:rsidP="003E3C22">
      <w:pPr>
        <w:autoSpaceDE w:val="0"/>
        <w:autoSpaceDN w:val="0"/>
        <w:adjustRightInd w:val="0"/>
        <w:contextualSpacing/>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5.</w:t>
      </w:r>
      <w:r w:rsidRPr="00C258A1">
        <w:rPr>
          <w:rFonts w:ascii="Times New Roman" w:eastAsia="Calibri" w:hAnsi="Times New Roman" w:cs="Times New Roman"/>
          <w:b/>
          <w:bCs/>
          <w:kern w:val="0"/>
          <w:sz w:val="24"/>
          <w:szCs w:val="24"/>
          <w14:ligatures w14:val="none"/>
        </w:rPr>
        <w:tab/>
        <w:t>Uvjeti za oblikovanje građevine</w:t>
      </w:r>
    </w:p>
    <w:p w14:paraId="403CE1E5" w14:textId="77777777" w:rsidR="005D1584" w:rsidRPr="00C258A1" w:rsidRDefault="005D1584" w:rsidP="003E3C22">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Uvjeti za arhitektonsko oblikovanje građevina moraju biti u skladu s funkcijom i tehnološkim procesom, uz upotrebu postojanih materijala i boja, uz maksimalnu prilagodbu okolnom prostoru.</w:t>
      </w:r>
    </w:p>
    <w:p w14:paraId="7AB2D84B" w14:textId="77777777" w:rsidR="005D1584" w:rsidRPr="00C258A1" w:rsidRDefault="005D1584" w:rsidP="003E3C22">
      <w:pPr>
        <w:autoSpaceDE w:val="0"/>
        <w:autoSpaceDN w:val="0"/>
        <w:adjustRightInd w:val="0"/>
        <w:contextualSpacing/>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6.</w:t>
      </w:r>
      <w:r w:rsidRPr="00C258A1">
        <w:rPr>
          <w:rFonts w:ascii="Times New Roman" w:eastAsia="Calibri" w:hAnsi="Times New Roman" w:cs="Times New Roman"/>
          <w:b/>
          <w:bCs/>
          <w:kern w:val="0"/>
          <w:sz w:val="24"/>
          <w:szCs w:val="24"/>
          <w14:ligatures w14:val="none"/>
        </w:rPr>
        <w:tab/>
        <w:t>Oblik i veličina građevne čestice</w:t>
      </w:r>
    </w:p>
    <w:p w14:paraId="3A20A7BD" w14:textId="77777777" w:rsidR="005D1584" w:rsidRPr="00C258A1" w:rsidRDefault="005D1584" w:rsidP="003E3C22">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Građevna čestica svojom veličinom i oblikom mora formirati površinu pravilnog oblika. Najveća dopuštena površina građevne čestice iznosi 25,57 ha.</w:t>
      </w:r>
    </w:p>
    <w:p w14:paraId="11CFC61E" w14:textId="77777777" w:rsidR="005D1584" w:rsidRPr="00C258A1" w:rsidRDefault="005D1584" w:rsidP="003E3C22">
      <w:pPr>
        <w:autoSpaceDE w:val="0"/>
        <w:autoSpaceDN w:val="0"/>
        <w:adjustRightInd w:val="0"/>
        <w:contextualSpacing/>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lastRenderedPageBreak/>
        <w:t>7.</w:t>
      </w:r>
      <w:r w:rsidRPr="00C258A1">
        <w:rPr>
          <w:rFonts w:ascii="Times New Roman" w:eastAsia="Calibri" w:hAnsi="Times New Roman" w:cs="Times New Roman"/>
          <w:b/>
          <w:bCs/>
          <w:kern w:val="0"/>
          <w:sz w:val="24"/>
          <w:szCs w:val="24"/>
          <w14:ligatures w14:val="none"/>
        </w:rPr>
        <w:tab/>
        <w:t>Smještaj jedne ili više građevina na građevnoj čestici</w:t>
      </w:r>
    </w:p>
    <w:p w14:paraId="6AF0392C" w14:textId="02642F10" w:rsidR="005D1584" w:rsidRPr="00C258A1" w:rsidRDefault="005D1584" w:rsidP="003E3C22">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Građevina se smješta unutar površine predviđene za građenje (gradivi dio građevne čestice). Površina za građenje udaljenja je od: ruba građevne čestice pola visine građevine (h/2), ali ne manje od 3 m sa svih strana, osim prema javnoj prometnoj površini. Površina za građenje udaljena je minimalno 8,0 m od ruba građevne čestice prema javnoj prometnoj površini.</w:t>
      </w:r>
      <w:r w:rsidR="00B66319" w:rsidRPr="00C258A1">
        <w:rPr>
          <w:rFonts w:ascii="Times New Roman" w:eastAsia="Calibri" w:hAnsi="Times New Roman" w:cs="Times New Roman"/>
          <w:kern w:val="0"/>
          <w:sz w:val="24"/>
          <w:szCs w:val="24"/>
          <w14:ligatures w14:val="none"/>
        </w:rPr>
        <w:t xml:space="preserve"> Skladišta eksplozivnih materijala potrebnih za miniranje moraju biti smještena na sigurnoj udaljenosti od naselja (min. 1000 m) i infrastrukturnih koridora (min. 500 m), a u skladu s pozitivnim propisima i stručnim elaboratom na razini Grada.</w:t>
      </w:r>
    </w:p>
    <w:p w14:paraId="1CCE49BE" w14:textId="77777777" w:rsidR="005D1584" w:rsidRPr="00C258A1" w:rsidRDefault="005D1584" w:rsidP="003E3C22">
      <w:pPr>
        <w:autoSpaceDE w:val="0"/>
        <w:autoSpaceDN w:val="0"/>
        <w:adjustRightInd w:val="0"/>
        <w:contextualSpacing/>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8.</w:t>
      </w:r>
      <w:r w:rsidRPr="00C258A1">
        <w:rPr>
          <w:rFonts w:ascii="Times New Roman" w:eastAsia="Calibri" w:hAnsi="Times New Roman" w:cs="Times New Roman"/>
          <w:b/>
          <w:bCs/>
          <w:kern w:val="0"/>
          <w:sz w:val="24"/>
          <w:szCs w:val="24"/>
          <w14:ligatures w14:val="none"/>
        </w:rPr>
        <w:tab/>
        <w:t>Uvjeti za uređenje građevne čestice:</w:t>
      </w:r>
    </w:p>
    <w:p w14:paraId="30EFC222" w14:textId="77777777" w:rsidR="005D1584" w:rsidRPr="00C258A1" w:rsidRDefault="005D1584" w:rsidP="003E3C22">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Prostor na građevnoj čestici uređivat će se poštujući funkcionalne i oblikovne karakteristike krajobraza i namjene građevina, uz upotrebu autohtonih biljnih vrsta. Minimalna površina tla pod zelenilom je 20% površine građevne čestice.</w:t>
      </w:r>
    </w:p>
    <w:p w14:paraId="78F77075" w14:textId="77777777" w:rsidR="005D1584" w:rsidRPr="00C258A1" w:rsidRDefault="005D1584" w:rsidP="003E3C22">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Ograda se podiže unutarnjim rubom građevinske čestice, najveće visine od najniže kote terena 2 m, iznimno i više, kada je određeno posebnim propisima radi zaštite građevine. Ograde se u pravilu izrađuju kao metalne ili u kombinaciji sa kamenom ili betonom </w:t>
      </w:r>
    </w:p>
    <w:p w14:paraId="47A23E1A" w14:textId="77777777" w:rsidR="005D1584" w:rsidRPr="00C258A1" w:rsidRDefault="005D1584" w:rsidP="003E3C22">
      <w:pPr>
        <w:autoSpaceDE w:val="0"/>
        <w:autoSpaceDN w:val="0"/>
        <w:adjustRightInd w:val="0"/>
        <w:contextualSpacing/>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9.</w:t>
      </w:r>
      <w:r w:rsidRPr="00C258A1">
        <w:rPr>
          <w:rFonts w:ascii="Times New Roman" w:eastAsia="Calibri" w:hAnsi="Times New Roman" w:cs="Times New Roman"/>
          <w:b/>
          <w:bCs/>
          <w:kern w:val="0"/>
          <w:sz w:val="24"/>
          <w:szCs w:val="24"/>
          <w14:ligatures w14:val="none"/>
        </w:rPr>
        <w:tab/>
        <w:t>Uvjeti za nesmetani pristup, kretanje, boravak i rad osoba smanjene pokretljivosti</w:t>
      </w:r>
    </w:p>
    <w:p w14:paraId="36354031" w14:textId="77777777" w:rsidR="005D1584" w:rsidRPr="00C258A1" w:rsidRDefault="005D1584" w:rsidP="003E3C22">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Nije potrebno omogućiti dostupnost kamenolomu osobama s invaliditetom i smanjene pokretljivosti.</w:t>
      </w:r>
    </w:p>
    <w:p w14:paraId="33EC5BFD" w14:textId="77777777" w:rsidR="005D1584" w:rsidRPr="00C258A1" w:rsidRDefault="005D1584" w:rsidP="003E3C22">
      <w:pPr>
        <w:autoSpaceDE w:val="0"/>
        <w:autoSpaceDN w:val="0"/>
        <w:adjustRightInd w:val="0"/>
        <w:contextualSpacing/>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10.</w:t>
      </w:r>
      <w:r w:rsidRPr="00C258A1">
        <w:rPr>
          <w:rFonts w:ascii="Times New Roman" w:eastAsia="Calibri" w:hAnsi="Times New Roman" w:cs="Times New Roman"/>
          <w:b/>
          <w:bCs/>
          <w:kern w:val="0"/>
          <w:sz w:val="24"/>
          <w:szCs w:val="24"/>
          <w14:ligatures w14:val="none"/>
        </w:rPr>
        <w:tab/>
        <w:t xml:space="preserve">Način i uvjeti priključenja građevne čestice na prometnu površinu, komunalnu i drugu infrastrukturu </w:t>
      </w:r>
    </w:p>
    <w:p w14:paraId="0D91B7A1" w14:textId="7F48C57E" w:rsidR="005D1584" w:rsidRPr="00C258A1" w:rsidRDefault="005D1584" w:rsidP="003E3C22">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Građevina se priključuje na  prometnicu minimalne širine </w:t>
      </w:r>
      <w:r w:rsidR="00C94132" w:rsidRPr="00C258A1">
        <w:rPr>
          <w:rFonts w:ascii="Times New Roman" w:eastAsia="Calibri" w:hAnsi="Times New Roman" w:cs="Times New Roman"/>
          <w:kern w:val="0"/>
          <w:sz w:val="24"/>
          <w:szCs w:val="24"/>
          <w14:ligatures w14:val="none"/>
        </w:rPr>
        <w:t>3</w:t>
      </w:r>
      <w:r w:rsidRPr="00C258A1">
        <w:rPr>
          <w:rFonts w:ascii="Times New Roman" w:eastAsia="Calibri" w:hAnsi="Times New Roman" w:cs="Times New Roman"/>
          <w:kern w:val="0"/>
          <w:sz w:val="24"/>
          <w:szCs w:val="24"/>
          <w14:ligatures w14:val="none"/>
        </w:rPr>
        <w:t xml:space="preserve">,5 metara. Parkirališta se planiraju unutar površine zahvata. </w:t>
      </w:r>
      <w:bookmarkStart w:id="15" w:name="_Hlk167886466"/>
      <w:r w:rsidRPr="00C258A1">
        <w:rPr>
          <w:rFonts w:ascii="Times New Roman" w:eastAsia="Calibri" w:hAnsi="Times New Roman" w:cs="Times New Roman"/>
          <w:kern w:val="0"/>
          <w:sz w:val="24"/>
          <w:szCs w:val="24"/>
          <w14:ligatures w14:val="none"/>
        </w:rPr>
        <w:t xml:space="preserve">Način i uvjeti priključenja građevne čestice na prometnu površinu, komunalnu i drugu infrastrukturu je određen u </w:t>
      </w:r>
      <w:r w:rsidR="00C94132" w:rsidRPr="00C258A1">
        <w:rPr>
          <w:rFonts w:ascii="Times New Roman" w:eastAsia="Calibri" w:hAnsi="Times New Roman" w:cs="Times New Roman"/>
          <w:kern w:val="0"/>
          <w:sz w:val="24"/>
          <w:szCs w:val="24"/>
          <w14:ligatures w14:val="none"/>
        </w:rPr>
        <w:t xml:space="preserve">skladu </w:t>
      </w:r>
      <w:r w:rsidR="00C94132" w:rsidRPr="00C258A1">
        <w:rPr>
          <w:rFonts w:ascii="Times New Roman" w:eastAsia="Calibri" w:hAnsi="Times New Roman" w:cs="Times New Roman"/>
          <w:b/>
          <w:bCs/>
          <w:kern w:val="0"/>
          <w:sz w:val="24"/>
          <w:szCs w:val="24"/>
          <w14:ligatures w14:val="none"/>
        </w:rPr>
        <w:t>s čl.115</w:t>
      </w:r>
      <w:r w:rsidR="00C94132" w:rsidRPr="00C258A1">
        <w:rPr>
          <w:rFonts w:ascii="Times New Roman" w:eastAsia="Calibri" w:hAnsi="Times New Roman" w:cs="Times New Roman"/>
          <w:kern w:val="0"/>
          <w:sz w:val="24"/>
          <w:szCs w:val="24"/>
          <w14:ligatures w14:val="none"/>
        </w:rPr>
        <w:t>. ovih Odredbi.</w:t>
      </w:r>
      <w:bookmarkEnd w:id="15"/>
    </w:p>
    <w:p w14:paraId="2A3E503D" w14:textId="77777777" w:rsidR="005D1584" w:rsidRPr="00C258A1" w:rsidRDefault="005D1584" w:rsidP="003E3C22">
      <w:pPr>
        <w:autoSpaceDE w:val="0"/>
        <w:autoSpaceDN w:val="0"/>
        <w:adjustRightInd w:val="0"/>
        <w:contextualSpacing/>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11.</w:t>
      </w:r>
      <w:r w:rsidRPr="00C258A1">
        <w:rPr>
          <w:rFonts w:ascii="Times New Roman" w:eastAsia="Calibri" w:hAnsi="Times New Roman" w:cs="Times New Roman"/>
          <w:b/>
          <w:bCs/>
          <w:kern w:val="0"/>
          <w:sz w:val="24"/>
          <w:szCs w:val="24"/>
          <w14:ligatures w14:val="none"/>
        </w:rPr>
        <w:tab/>
        <w:t>Mjere (način) sprječavanja nepovoljna utjecaja na okoliš i prirodu određene u skladu s prostornim planom</w:t>
      </w:r>
    </w:p>
    <w:p w14:paraId="33990934" w14:textId="77777777" w:rsidR="005D1584" w:rsidRPr="00C258A1" w:rsidRDefault="005D1584" w:rsidP="003E3C22">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Tijekom izgradnje odnosno rekonstrukcije i pri korištenju građevina nužno je osigurati mjere zaštite okoliša (zrak, tlo, voda, buka), na građevnoj čestici i na građevnim česticama na koje građevina ima utjecaj sukladno uvjetima iz poglavlja 6. Mjere zaštite krajobraznih i prirodnih vrijednosti i kulturno-povijesnih cjelina, 8. Mjere sprečavanja nepovoljnog utjecaja na okoliš i ostalih odredbi ovog Plana.</w:t>
      </w:r>
    </w:p>
    <w:p w14:paraId="2586D68C" w14:textId="0EB971A4" w:rsidR="005D1584" w:rsidRPr="00C258A1" w:rsidRDefault="005D1584" w:rsidP="003E3C22">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Mjere zaštite prostora, te sanacije po dovršenju eksploatacije odrediti će se studijom o procjeni utjecaja na okoliš. Nakon završetka eksploatacije tehničkog kamena potrebno je izvršiti sanaciju devastiranog terena kamenoloma. Konačna namjena prostora je ostalo poljoprivredno tlo, šume i šumsko zemljište. Način korištenja utvrditi će se temeljem ekološke prihvatljivosti određene djelatnosti, a isključena je mogućnost lociranja deponije otpada, farmi za uzgoj životinja, zagađujućih djelatnosti, skladišta goriva, kemikalija i sl.</w:t>
      </w:r>
      <w:r w:rsidR="003075B0" w:rsidRPr="00C258A1">
        <w:rPr>
          <w:rFonts w:ascii="Times New Roman" w:eastAsia="Calibri" w:hAnsi="Times New Roman" w:cs="Times New Roman"/>
          <w:kern w:val="0"/>
          <w:sz w:val="24"/>
          <w:szCs w:val="24"/>
          <w14:ligatures w14:val="none"/>
        </w:rPr>
        <w:t>“</w:t>
      </w:r>
    </w:p>
    <w:p w14:paraId="748A5D86" w14:textId="77777777" w:rsidR="003A58F0" w:rsidRPr="00C258A1" w:rsidRDefault="003A58F0" w:rsidP="003E3C22">
      <w:pPr>
        <w:autoSpaceDE w:val="0"/>
        <w:autoSpaceDN w:val="0"/>
        <w:adjustRightInd w:val="0"/>
        <w:contextualSpacing/>
        <w:rPr>
          <w:rFonts w:ascii="Times New Roman" w:eastAsia="Calibri" w:hAnsi="Times New Roman" w:cs="Times New Roman"/>
          <w:kern w:val="0"/>
          <w:sz w:val="24"/>
          <w:szCs w:val="24"/>
          <w14:ligatures w14:val="none"/>
        </w:rPr>
      </w:pPr>
    </w:p>
    <w:p w14:paraId="048C2F80" w14:textId="684C5609" w:rsidR="00301B80" w:rsidRPr="00C258A1" w:rsidRDefault="00301B80"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3A58F0" w:rsidRPr="00C258A1">
        <w:rPr>
          <w:rFonts w:ascii="Times New Roman" w:eastAsia="Times New Roman" w:hAnsi="Times New Roman" w:cs="Times New Roman"/>
          <w:b/>
          <w:snapToGrid w:val="0"/>
          <w:kern w:val="0"/>
          <w:sz w:val="24"/>
          <w:szCs w:val="24"/>
          <w14:ligatures w14:val="none"/>
        </w:rPr>
        <w:t>4</w:t>
      </w:r>
      <w:r w:rsidR="00BA1C8D" w:rsidRPr="00C258A1">
        <w:rPr>
          <w:rFonts w:ascii="Times New Roman" w:eastAsia="Times New Roman" w:hAnsi="Times New Roman" w:cs="Times New Roman"/>
          <w:b/>
          <w:snapToGrid w:val="0"/>
          <w:kern w:val="0"/>
          <w:sz w:val="24"/>
          <w:szCs w:val="24"/>
          <w14:ligatures w14:val="none"/>
        </w:rPr>
        <w:t>4</w:t>
      </w:r>
      <w:r w:rsidRPr="00C258A1">
        <w:rPr>
          <w:rFonts w:ascii="Times New Roman" w:eastAsia="Times New Roman" w:hAnsi="Times New Roman" w:cs="Times New Roman"/>
          <w:b/>
          <w:snapToGrid w:val="0"/>
          <w:kern w:val="0"/>
          <w:sz w:val="24"/>
          <w:szCs w:val="24"/>
          <w14:ligatures w14:val="none"/>
        </w:rPr>
        <w:t>.</w:t>
      </w:r>
    </w:p>
    <w:p w14:paraId="10875E9D" w14:textId="3ABE46F2" w:rsidR="003A58F0" w:rsidRPr="00C258A1" w:rsidRDefault="00C258A1" w:rsidP="00C258A1">
      <w:pPr>
        <w:autoSpaceDE w:val="0"/>
        <w:autoSpaceDN w:val="0"/>
        <w:adjustRightInd w:val="0"/>
        <w:rPr>
          <w:rFonts w:ascii="Times New Roman" w:eastAsia="Calibri" w:hAnsi="Times New Roman" w:cs="Times New Roman"/>
          <w:kern w:val="0"/>
          <w:sz w:val="24"/>
          <w:szCs w:val="24"/>
          <w14:ligatures w14:val="none"/>
        </w:rPr>
      </w:pPr>
      <w:r>
        <w:rPr>
          <w:rFonts w:ascii="Times New Roman" w:eastAsia="Times New Roman" w:hAnsi="Times New Roman" w:cs="Times New Roman"/>
          <w:snapToGrid w:val="0"/>
          <w:kern w:val="0"/>
          <w:sz w:val="24"/>
          <w:szCs w:val="24"/>
          <w14:ligatures w14:val="none"/>
        </w:rPr>
        <w:t xml:space="preserve">(1) </w:t>
      </w:r>
      <w:r w:rsidR="003A58F0" w:rsidRPr="00C258A1">
        <w:rPr>
          <w:rFonts w:ascii="Times New Roman" w:eastAsia="Times New Roman" w:hAnsi="Times New Roman" w:cs="Times New Roman"/>
          <w:snapToGrid w:val="0"/>
          <w:kern w:val="0"/>
          <w:sz w:val="24"/>
          <w:szCs w:val="24"/>
          <w14:ligatures w14:val="none"/>
        </w:rPr>
        <w:t>U članku 117a. stavku 1. riječi: „kartografskom prikazu 1a.“ zamjenjuju se riječima: „kartografskom prikazu 1.“</w:t>
      </w:r>
      <w:r w:rsidR="009538A9" w:rsidRPr="00C258A1">
        <w:rPr>
          <w:rFonts w:ascii="Times New Roman" w:eastAsia="Times New Roman" w:hAnsi="Times New Roman" w:cs="Times New Roman"/>
          <w:snapToGrid w:val="0"/>
          <w:kern w:val="0"/>
          <w:sz w:val="24"/>
          <w:szCs w:val="24"/>
          <w14:ligatures w14:val="none"/>
        </w:rPr>
        <w:t>.</w:t>
      </w:r>
    </w:p>
    <w:p w14:paraId="0073B8B3" w14:textId="2C71D0AF" w:rsidR="003A58F0" w:rsidRPr="00C258A1" w:rsidRDefault="00C258A1" w:rsidP="00C258A1">
      <w:pPr>
        <w:autoSpaceDE w:val="0"/>
        <w:autoSpaceDN w:val="0"/>
        <w:adjustRightInd w:val="0"/>
        <w:rPr>
          <w:rFonts w:ascii="Times New Roman" w:eastAsia="Calibri" w:hAnsi="Times New Roman" w:cs="Times New Roman"/>
          <w:kern w:val="0"/>
          <w:sz w:val="24"/>
          <w:szCs w:val="24"/>
          <w14:ligatures w14:val="none"/>
        </w:rPr>
      </w:pPr>
      <w:r>
        <w:rPr>
          <w:rFonts w:ascii="Times New Roman" w:eastAsia="Times New Roman" w:hAnsi="Times New Roman" w:cs="Times New Roman"/>
          <w:snapToGrid w:val="0"/>
          <w:kern w:val="0"/>
          <w:sz w:val="24"/>
          <w:szCs w:val="24"/>
          <w14:ligatures w14:val="none"/>
        </w:rPr>
        <w:t xml:space="preserve">(2) </w:t>
      </w:r>
      <w:r w:rsidR="003A58F0" w:rsidRPr="00C258A1">
        <w:rPr>
          <w:rFonts w:ascii="Times New Roman" w:eastAsia="Times New Roman" w:hAnsi="Times New Roman" w:cs="Times New Roman"/>
          <w:snapToGrid w:val="0"/>
          <w:kern w:val="0"/>
          <w:sz w:val="24"/>
          <w:szCs w:val="24"/>
          <w14:ligatures w14:val="none"/>
        </w:rPr>
        <w:t>Stavak 2. mijenja se i glasi:</w:t>
      </w:r>
    </w:p>
    <w:p w14:paraId="7EEAC86D" w14:textId="12D4EC18" w:rsidR="00BA1C8D" w:rsidRPr="00C258A1" w:rsidRDefault="00BA1C8D" w:rsidP="00C258A1">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„(2) Planom je određena lokacija N-4- za vojarnu „Stožerni brigadir Ante Šaškor“ i lokacija N-4-1 za vojno strelište „Stari Drgomalj“.</w:t>
      </w:r>
    </w:p>
    <w:p w14:paraId="6FB74C66" w14:textId="77777777" w:rsidR="004C4671" w:rsidRPr="00C258A1" w:rsidRDefault="004C4671" w:rsidP="003E3C22">
      <w:pPr>
        <w:autoSpaceDE w:val="0"/>
        <w:autoSpaceDN w:val="0"/>
        <w:adjustRightInd w:val="0"/>
        <w:rPr>
          <w:rFonts w:ascii="Times New Roman" w:eastAsia="Calibri" w:hAnsi="Times New Roman" w:cs="Times New Roman"/>
          <w:kern w:val="0"/>
          <w:sz w:val="24"/>
          <w:szCs w:val="24"/>
          <w14:ligatures w14:val="none"/>
        </w:rPr>
      </w:pPr>
    </w:p>
    <w:p w14:paraId="24070FDC" w14:textId="12510EB3" w:rsidR="00301B80" w:rsidRPr="00C258A1" w:rsidRDefault="00301B80"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BF00C6" w:rsidRPr="00C258A1">
        <w:rPr>
          <w:rFonts w:ascii="Times New Roman" w:eastAsia="Times New Roman" w:hAnsi="Times New Roman" w:cs="Times New Roman"/>
          <w:b/>
          <w:snapToGrid w:val="0"/>
          <w:kern w:val="0"/>
          <w:sz w:val="24"/>
          <w:szCs w:val="24"/>
          <w14:ligatures w14:val="none"/>
        </w:rPr>
        <w:t>4</w:t>
      </w:r>
      <w:r w:rsidR="006978CB" w:rsidRPr="00C258A1">
        <w:rPr>
          <w:rFonts w:ascii="Times New Roman" w:eastAsia="Times New Roman" w:hAnsi="Times New Roman" w:cs="Times New Roman"/>
          <w:b/>
          <w:snapToGrid w:val="0"/>
          <w:kern w:val="0"/>
          <w:sz w:val="24"/>
          <w:szCs w:val="24"/>
          <w14:ligatures w14:val="none"/>
        </w:rPr>
        <w:t>5</w:t>
      </w:r>
      <w:r w:rsidRPr="00C258A1">
        <w:rPr>
          <w:rFonts w:ascii="Times New Roman" w:eastAsia="Times New Roman" w:hAnsi="Times New Roman" w:cs="Times New Roman"/>
          <w:b/>
          <w:snapToGrid w:val="0"/>
          <w:kern w:val="0"/>
          <w:sz w:val="24"/>
          <w:szCs w:val="24"/>
          <w14:ligatures w14:val="none"/>
        </w:rPr>
        <w:t>.</w:t>
      </w:r>
    </w:p>
    <w:p w14:paraId="3DF83EB1" w14:textId="1538C47C" w:rsidR="00301B80" w:rsidRPr="00C258A1" w:rsidRDefault="00C258A1" w:rsidP="00C258A1">
      <w:pPr>
        <w:autoSpaceDE w:val="0"/>
        <w:autoSpaceDN w:val="0"/>
        <w:adjustRightInd w:val="0"/>
        <w:rPr>
          <w:rFonts w:ascii="Times New Roman" w:eastAsia="Times New Roman" w:hAnsi="Times New Roman" w:cs="Times New Roman"/>
          <w:snapToGrid w:val="0"/>
          <w:kern w:val="0"/>
          <w:sz w:val="24"/>
          <w:szCs w:val="24"/>
          <w14:ligatures w14:val="none"/>
        </w:rPr>
      </w:pPr>
      <w:r>
        <w:rPr>
          <w:rFonts w:ascii="Times New Roman" w:eastAsia="Times New Roman" w:hAnsi="Times New Roman" w:cs="Times New Roman"/>
          <w:snapToGrid w:val="0"/>
          <w:kern w:val="0"/>
          <w:sz w:val="24"/>
          <w:szCs w:val="24"/>
          <w14:ligatures w14:val="none"/>
        </w:rPr>
        <w:t xml:space="preserve">(1) </w:t>
      </w:r>
      <w:r w:rsidR="00D91814" w:rsidRPr="00C258A1">
        <w:rPr>
          <w:rFonts w:ascii="Times New Roman" w:eastAsia="Times New Roman" w:hAnsi="Times New Roman" w:cs="Times New Roman"/>
          <w:snapToGrid w:val="0"/>
          <w:kern w:val="0"/>
          <w:sz w:val="24"/>
          <w:szCs w:val="24"/>
          <w14:ligatures w14:val="none"/>
        </w:rPr>
        <w:t>U č</w:t>
      </w:r>
      <w:r w:rsidR="00301B80" w:rsidRPr="00C258A1">
        <w:rPr>
          <w:rFonts w:ascii="Times New Roman" w:eastAsia="Times New Roman" w:hAnsi="Times New Roman" w:cs="Times New Roman"/>
          <w:snapToGrid w:val="0"/>
          <w:kern w:val="0"/>
          <w:sz w:val="24"/>
          <w:szCs w:val="24"/>
          <w14:ligatures w14:val="none"/>
        </w:rPr>
        <w:t>lan</w:t>
      </w:r>
      <w:r w:rsidR="00D91814" w:rsidRPr="00C258A1">
        <w:rPr>
          <w:rFonts w:ascii="Times New Roman" w:eastAsia="Times New Roman" w:hAnsi="Times New Roman" w:cs="Times New Roman"/>
          <w:snapToGrid w:val="0"/>
          <w:kern w:val="0"/>
          <w:sz w:val="24"/>
          <w:szCs w:val="24"/>
          <w14:ligatures w14:val="none"/>
        </w:rPr>
        <w:t>ku</w:t>
      </w:r>
      <w:r w:rsidR="00301B80" w:rsidRPr="00C258A1">
        <w:rPr>
          <w:rFonts w:ascii="Times New Roman" w:eastAsia="Times New Roman" w:hAnsi="Times New Roman" w:cs="Times New Roman"/>
          <w:snapToGrid w:val="0"/>
          <w:kern w:val="0"/>
          <w:sz w:val="24"/>
          <w:szCs w:val="24"/>
          <w14:ligatures w14:val="none"/>
        </w:rPr>
        <w:t xml:space="preserve"> 117b. </w:t>
      </w:r>
      <w:r w:rsidR="00D91814" w:rsidRPr="00C258A1">
        <w:rPr>
          <w:rFonts w:ascii="Times New Roman" w:eastAsia="Times New Roman" w:hAnsi="Times New Roman" w:cs="Times New Roman"/>
          <w:snapToGrid w:val="0"/>
          <w:kern w:val="0"/>
          <w:sz w:val="24"/>
          <w:szCs w:val="24"/>
          <w14:ligatures w14:val="none"/>
        </w:rPr>
        <w:t>stavak 1. briše se.</w:t>
      </w:r>
    </w:p>
    <w:p w14:paraId="108DF4FA" w14:textId="39ED2B5D" w:rsidR="00D91814" w:rsidRPr="00C258A1" w:rsidRDefault="00C258A1" w:rsidP="00C258A1">
      <w:pPr>
        <w:autoSpaceDE w:val="0"/>
        <w:autoSpaceDN w:val="0"/>
        <w:adjustRightInd w:val="0"/>
        <w:rPr>
          <w:rFonts w:ascii="Times New Roman" w:eastAsia="Times New Roman" w:hAnsi="Times New Roman" w:cs="Times New Roman"/>
          <w:snapToGrid w:val="0"/>
          <w:kern w:val="0"/>
          <w:sz w:val="24"/>
          <w:szCs w:val="24"/>
          <w14:ligatures w14:val="none"/>
        </w:rPr>
      </w:pPr>
      <w:r>
        <w:rPr>
          <w:rFonts w:ascii="Times New Roman" w:eastAsia="Times New Roman" w:hAnsi="Times New Roman" w:cs="Times New Roman"/>
          <w:snapToGrid w:val="0"/>
          <w:kern w:val="0"/>
          <w:sz w:val="24"/>
          <w:szCs w:val="24"/>
          <w14:ligatures w14:val="none"/>
        </w:rPr>
        <w:t xml:space="preserve">(2) </w:t>
      </w:r>
      <w:r w:rsidR="00D91814" w:rsidRPr="00C258A1">
        <w:rPr>
          <w:rFonts w:ascii="Times New Roman" w:eastAsia="Times New Roman" w:hAnsi="Times New Roman" w:cs="Times New Roman"/>
          <w:snapToGrid w:val="0"/>
          <w:kern w:val="0"/>
          <w:sz w:val="24"/>
          <w:szCs w:val="24"/>
          <w14:ligatures w14:val="none"/>
        </w:rPr>
        <w:t>Dosadašnji stavak 2. koji postaje stavak 1. mijenja se i glasi:</w:t>
      </w:r>
    </w:p>
    <w:p w14:paraId="3B8C73B9" w14:textId="771FE367" w:rsidR="00D91814" w:rsidRPr="00C258A1" w:rsidRDefault="00D91814" w:rsidP="00C258A1">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„(1) Za vojarnu „Stožerni brigadir Ante Šaškor“  određuju se zaštitne i sigurnosne zone sukladno Pravilniku o zaštitnim i sigurnosnim zonama oko vojnih lokacija i građevina koje su prikazane na kartografskim prikazima 3a. Uvjeti za korištenje, uređenje i zaštitu prostora – </w:t>
      </w:r>
      <w:r w:rsidRPr="00C258A1">
        <w:rPr>
          <w:rFonts w:ascii="Times New Roman" w:eastAsia="Calibri" w:hAnsi="Times New Roman" w:cs="Times New Roman"/>
          <w:kern w:val="0"/>
          <w:sz w:val="24"/>
          <w:szCs w:val="24"/>
          <w14:ligatures w14:val="none"/>
        </w:rPr>
        <w:lastRenderedPageBreak/>
        <w:t>Uvjeti korištenja i zaštitu prostora i 4.1. građevinska područja – naselje Delnice. Zaštitne zone za vojarnu „Stožerni brigadir Ante Šaškor“ određene su kako slijedi:</w:t>
      </w:r>
    </w:p>
    <w:p w14:paraId="1640430C" w14:textId="77777777" w:rsidR="00D91814" w:rsidRPr="00C258A1" w:rsidRDefault="00D91814" w:rsidP="003E3C22">
      <w:pPr>
        <w:numPr>
          <w:ilvl w:val="1"/>
          <w:numId w:val="46"/>
        </w:numPr>
        <w:autoSpaceDE w:val="0"/>
        <w:autoSpaceDN w:val="0"/>
        <w:adjustRightInd w:val="0"/>
        <w:ind w:left="709" w:hanging="142"/>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zona zabrane građenja-zona posebne namjene: za građenje građevina u ovoj zoni obavezna je potvrda MORH-a</w:t>
      </w:r>
    </w:p>
    <w:p w14:paraId="3A58D7BC" w14:textId="77777777" w:rsidR="00D91814" w:rsidRPr="00C258A1" w:rsidRDefault="00D91814" w:rsidP="003E3C22">
      <w:pPr>
        <w:numPr>
          <w:ilvl w:val="1"/>
          <w:numId w:val="46"/>
        </w:numPr>
        <w:autoSpaceDE w:val="0"/>
        <w:autoSpaceDN w:val="0"/>
        <w:adjustRightInd w:val="0"/>
        <w:ind w:left="709" w:hanging="142"/>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zona ograničenog građenja: primjenjuju se posebni uvjeti građenja prema definiciji zaštitne zone, a uzimajući u obzir postojeću okolnu izgradnju: </w:t>
      </w:r>
    </w:p>
    <w:p w14:paraId="7D591FDC" w14:textId="77777777" w:rsidR="00D91814" w:rsidRPr="00C258A1" w:rsidRDefault="00D91814" w:rsidP="003E3C22">
      <w:pPr>
        <w:autoSpaceDE w:val="0"/>
        <w:autoSpaceDN w:val="0"/>
        <w:adjustRightInd w:val="0"/>
        <w:ind w:left="1418" w:hanging="284"/>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zabrana građenja građevina koje svojom visinom nadvisuju vojne građevine i time predstavljaju fizičku prepreku koja ometa rad vojnih uređaja</w:t>
      </w:r>
    </w:p>
    <w:p w14:paraId="5F282F95" w14:textId="77777777" w:rsidR="00D91814" w:rsidRPr="00C258A1" w:rsidRDefault="00D91814" w:rsidP="003E3C22">
      <w:pPr>
        <w:autoSpaceDE w:val="0"/>
        <w:autoSpaceDN w:val="0"/>
        <w:adjustRightInd w:val="0"/>
        <w:ind w:left="1418" w:hanging="284"/>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 zabrana građenja industrijskih i energetskih objekata, dalekovoda, antena i raznih građevina metalnih konstrukcija, elektronskih uređaja i drugih građevina koji emitiranjem elektromagnetskih valova ili na neki drugi način mogu ometati rad vojnih uređaja, ugrožavaju sigurnost i tajnost vojne građevine te predstavljaju „unosan cilj“ napada </w:t>
      </w:r>
    </w:p>
    <w:p w14:paraId="705255E3" w14:textId="440F7111" w:rsidR="00D91814" w:rsidRPr="00C258A1" w:rsidRDefault="00D91814" w:rsidP="003E3C22">
      <w:pPr>
        <w:autoSpaceDE w:val="0"/>
        <w:autoSpaceDN w:val="0"/>
        <w:adjustRightInd w:val="0"/>
        <w:ind w:left="1418" w:hanging="284"/>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za građenje svih građevina u ovoj zoni potrebno je prethodno pribaviti suglasnost MORH-a“</w:t>
      </w:r>
      <w:r w:rsidR="003A014B" w:rsidRPr="00C258A1">
        <w:rPr>
          <w:rFonts w:ascii="Times New Roman" w:eastAsia="Calibri" w:hAnsi="Times New Roman" w:cs="Times New Roman"/>
          <w:kern w:val="0"/>
          <w:sz w:val="24"/>
          <w:szCs w:val="24"/>
          <w14:ligatures w14:val="none"/>
        </w:rPr>
        <w:t>.</w:t>
      </w:r>
    </w:p>
    <w:p w14:paraId="623CE301" w14:textId="095F170D" w:rsidR="00D91814" w:rsidRPr="00C258A1" w:rsidRDefault="00C258A1" w:rsidP="00C258A1">
      <w:pPr>
        <w:autoSpaceDE w:val="0"/>
        <w:autoSpaceDN w:val="0"/>
        <w:adjustRightInd w:val="0"/>
        <w:rPr>
          <w:rFonts w:ascii="Times New Roman" w:eastAsia="Times New Roman" w:hAnsi="Times New Roman" w:cs="Times New Roman"/>
          <w:snapToGrid w:val="0"/>
          <w:kern w:val="0"/>
          <w:sz w:val="24"/>
          <w:szCs w:val="24"/>
          <w14:ligatures w14:val="none"/>
        </w:rPr>
      </w:pPr>
      <w:r>
        <w:rPr>
          <w:rFonts w:ascii="Times New Roman" w:eastAsia="Times New Roman" w:hAnsi="Times New Roman" w:cs="Times New Roman"/>
          <w:snapToGrid w:val="0"/>
          <w:kern w:val="0"/>
          <w:sz w:val="24"/>
          <w:szCs w:val="24"/>
          <w14:ligatures w14:val="none"/>
        </w:rPr>
        <w:t xml:space="preserve">(3) </w:t>
      </w:r>
      <w:r w:rsidR="00D91814" w:rsidRPr="00C258A1">
        <w:rPr>
          <w:rFonts w:ascii="Times New Roman" w:eastAsia="Times New Roman" w:hAnsi="Times New Roman" w:cs="Times New Roman"/>
          <w:snapToGrid w:val="0"/>
          <w:kern w:val="0"/>
          <w:sz w:val="24"/>
          <w:szCs w:val="24"/>
          <w14:ligatures w14:val="none"/>
        </w:rPr>
        <w:t>Dosadašnji stavci 3. i 4. postaju stavci 2. i 3.</w:t>
      </w:r>
    </w:p>
    <w:p w14:paraId="01ACAB78" w14:textId="77777777" w:rsidR="00D91814" w:rsidRPr="00C258A1" w:rsidRDefault="00D91814" w:rsidP="003E3C22">
      <w:pPr>
        <w:pStyle w:val="Odlomakpopisa"/>
        <w:autoSpaceDE w:val="0"/>
        <w:autoSpaceDN w:val="0"/>
        <w:adjustRightInd w:val="0"/>
        <w:ind w:left="426"/>
        <w:rPr>
          <w:rFonts w:ascii="Times New Roman" w:eastAsia="Times New Roman" w:hAnsi="Times New Roman" w:cs="Times New Roman"/>
          <w:snapToGrid w:val="0"/>
          <w:kern w:val="0"/>
          <w:sz w:val="24"/>
          <w:szCs w:val="24"/>
          <w14:ligatures w14:val="none"/>
        </w:rPr>
      </w:pPr>
    </w:p>
    <w:p w14:paraId="43B33189" w14:textId="021A69E0" w:rsidR="007D375B" w:rsidRPr="00C258A1" w:rsidRDefault="007D375B"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Članak 4</w:t>
      </w:r>
      <w:r w:rsidR="006978CB" w:rsidRPr="00C258A1">
        <w:rPr>
          <w:rFonts w:ascii="Times New Roman" w:eastAsia="Times New Roman" w:hAnsi="Times New Roman" w:cs="Times New Roman"/>
          <w:b/>
          <w:snapToGrid w:val="0"/>
          <w:kern w:val="0"/>
          <w:sz w:val="24"/>
          <w:szCs w:val="24"/>
          <w14:ligatures w14:val="none"/>
        </w:rPr>
        <w:t>6</w:t>
      </w:r>
      <w:r w:rsidRPr="00C258A1">
        <w:rPr>
          <w:rFonts w:ascii="Times New Roman" w:eastAsia="Times New Roman" w:hAnsi="Times New Roman" w:cs="Times New Roman"/>
          <w:b/>
          <w:snapToGrid w:val="0"/>
          <w:kern w:val="0"/>
          <w:sz w:val="24"/>
          <w:szCs w:val="24"/>
          <w14:ligatures w14:val="none"/>
        </w:rPr>
        <w:t>.</w:t>
      </w:r>
    </w:p>
    <w:p w14:paraId="4C80308E" w14:textId="0BB1920F" w:rsidR="007D375B" w:rsidRPr="00C258A1" w:rsidRDefault="00C258A1" w:rsidP="00C258A1">
      <w:pPr>
        <w:autoSpaceDE w:val="0"/>
        <w:autoSpaceDN w:val="0"/>
        <w:adjustRightInd w:val="0"/>
        <w:rPr>
          <w:rFonts w:ascii="Times New Roman" w:eastAsia="Calibri" w:hAnsi="Times New Roman" w:cs="Times New Roman"/>
          <w:kern w:val="0"/>
          <w:sz w:val="24"/>
          <w:szCs w:val="24"/>
          <w14:ligatures w14:val="none"/>
        </w:rPr>
      </w:pPr>
      <w:r>
        <w:rPr>
          <w:rFonts w:ascii="Times New Roman" w:eastAsia="Times New Roman" w:hAnsi="Times New Roman" w:cs="Times New Roman"/>
          <w:snapToGrid w:val="0"/>
          <w:kern w:val="0"/>
          <w:sz w:val="24"/>
          <w:szCs w:val="24"/>
          <w14:ligatures w14:val="none"/>
        </w:rPr>
        <w:t xml:space="preserve">(1) </w:t>
      </w:r>
      <w:r w:rsidR="007D375B" w:rsidRPr="00C258A1">
        <w:rPr>
          <w:rFonts w:ascii="Times New Roman" w:eastAsia="Times New Roman" w:hAnsi="Times New Roman" w:cs="Times New Roman"/>
          <w:snapToGrid w:val="0"/>
          <w:kern w:val="0"/>
          <w:sz w:val="24"/>
          <w:szCs w:val="24"/>
          <w14:ligatures w14:val="none"/>
        </w:rPr>
        <w:t>U članku 117c. stavku 1. riječi: „kartografskom prikazu 1a.“ zamjenjuju se riječima: „kartografskom prikazu 1.“</w:t>
      </w:r>
      <w:r w:rsidR="00FD4F08" w:rsidRPr="00C258A1">
        <w:rPr>
          <w:rFonts w:ascii="Times New Roman" w:eastAsia="Times New Roman" w:hAnsi="Times New Roman" w:cs="Times New Roman"/>
          <w:snapToGrid w:val="0"/>
          <w:kern w:val="0"/>
          <w:sz w:val="24"/>
          <w:szCs w:val="24"/>
          <w14:ligatures w14:val="none"/>
        </w:rPr>
        <w:t>.</w:t>
      </w:r>
    </w:p>
    <w:p w14:paraId="0B122916" w14:textId="167830D4" w:rsidR="006A446C" w:rsidRPr="00C258A1" w:rsidRDefault="00C258A1" w:rsidP="00C258A1">
      <w:pPr>
        <w:autoSpaceDE w:val="0"/>
        <w:autoSpaceDN w:val="0"/>
        <w:adjustRightInd w:val="0"/>
        <w:rPr>
          <w:rFonts w:ascii="Times New Roman" w:eastAsia="Calibri" w:hAnsi="Times New Roman" w:cs="Times New Roman"/>
          <w:kern w:val="0"/>
          <w:sz w:val="24"/>
          <w:szCs w:val="24"/>
          <w14:ligatures w14:val="none"/>
        </w:rPr>
      </w:pPr>
      <w:r>
        <w:rPr>
          <w:rFonts w:ascii="Times New Roman" w:eastAsia="Times New Roman" w:hAnsi="Times New Roman" w:cs="Times New Roman"/>
          <w:snapToGrid w:val="0"/>
          <w:kern w:val="0"/>
          <w:sz w:val="24"/>
          <w:szCs w:val="24"/>
          <w14:ligatures w14:val="none"/>
        </w:rPr>
        <w:t xml:space="preserve">(2) </w:t>
      </w:r>
      <w:r w:rsidR="006A446C" w:rsidRPr="00C258A1">
        <w:rPr>
          <w:rFonts w:ascii="Times New Roman" w:eastAsia="Times New Roman" w:hAnsi="Times New Roman" w:cs="Times New Roman"/>
          <w:snapToGrid w:val="0"/>
          <w:kern w:val="0"/>
          <w:sz w:val="24"/>
          <w:szCs w:val="24"/>
          <w14:ligatures w14:val="none"/>
        </w:rPr>
        <w:t>Stavci 3. do 8. brišu se.</w:t>
      </w:r>
    </w:p>
    <w:p w14:paraId="209C78A9" w14:textId="77777777" w:rsidR="00D60AFA" w:rsidRPr="00C258A1" w:rsidRDefault="00D60AFA" w:rsidP="003E3C22">
      <w:pPr>
        <w:autoSpaceDE w:val="0"/>
        <w:autoSpaceDN w:val="0"/>
        <w:adjustRightInd w:val="0"/>
        <w:contextualSpacing/>
        <w:rPr>
          <w:rFonts w:ascii="Times New Roman" w:eastAsia="Calibri" w:hAnsi="Times New Roman" w:cs="Times New Roman"/>
          <w:kern w:val="0"/>
          <w:sz w:val="24"/>
          <w:szCs w:val="24"/>
          <w:highlight w:val="yellow"/>
          <w14:ligatures w14:val="none"/>
        </w:rPr>
      </w:pPr>
      <w:bookmarkStart w:id="16" w:name="_Hlk87413009"/>
    </w:p>
    <w:p w14:paraId="68299D05" w14:textId="55220FB5" w:rsidR="00403B41" w:rsidRPr="00C258A1" w:rsidRDefault="00403B41"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535EB7" w:rsidRPr="00C258A1">
        <w:rPr>
          <w:rFonts w:ascii="Times New Roman" w:eastAsia="Times New Roman" w:hAnsi="Times New Roman" w:cs="Times New Roman"/>
          <w:b/>
          <w:snapToGrid w:val="0"/>
          <w:kern w:val="0"/>
          <w:sz w:val="24"/>
          <w:szCs w:val="24"/>
          <w14:ligatures w14:val="none"/>
        </w:rPr>
        <w:t>4</w:t>
      </w:r>
      <w:r w:rsidR="006978CB" w:rsidRPr="00C258A1">
        <w:rPr>
          <w:rFonts w:ascii="Times New Roman" w:eastAsia="Times New Roman" w:hAnsi="Times New Roman" w:cs="Times New Roman"/>
          <w:b/>
          <w:snapToGrid w:val="0"/>
          <w:kern w:val="0"/>
          <w:sz w:val="24"/>
          <w:szCs w:val="24"/>
          <w14:ligatures w14:val="none"/>
        </w:rPr>
        <w:t>7</w:t>
      </w:r>
      <w:r w:rsidRPr="00C258A1">
        <w:rPr>
          <w:rFonts w:ascii="Times New Roman" w:eastAsia="Times New Roman" w:hAnsi="Times New Roman" w:cs="Times New Roman"/>
          <w:b/>
          <w:snapToGrid w:val="0"/>
          <w:kern w:val="0"/>
          <w:sz w:val="24"/>
          <w:szCs w:val="24"/>
          <w14:ligatures w14:val="none"/>
        </w:rPr>
        <w:t>.</w:t>
      </w:r>
    </w:p>
    <w:p w14:paraId="1F79BE02" w14:textId="0327B3D0" w:rsidR="00403B41" w:rsidRPr="00C258A1" w:rsidRDefault="00403B41" w:rsidP="00C258A1">
      <w:pPr>
        <w:autoSpaceDE w:val="0"/>
        <w:autoSpaceDN w:val="0"/>
        <w:adjustRightInd w:val="0"/>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Iza član</w:t>
      </w:r>
      <w:r w:rsidR="001C6C68" w:rsidRPr="00C258A1">
        <w:rPr>
          <w:rFonts w:ascii="Times New Roman" w:eastAsia="Times New Roman" w:hAnsi="Times New Roman" w:cs="Times New Roman"/>
          <w:snapToGrid w:val="0"/>
          <w:kern w:val="0"/>
          <w:sz w:val="24"/>
          <w:szCs w:val="24"/>
          <w14:ligatures w14:val="none"/>
        </w:rPr>
        <w:t>ka</w:t>
      </w:r>
      <w:r w:rsidRPr="00C258A1">
        <w:rPr>
          <w:rFonts w:ascii="Times New Roman" w:eastAsia="Times New Roman" w:hAnsi="Times New Roman" w:cs="Times New Roman"/>
          <w:snapToGrid w:val="0"/>
          <w:kern w:val="0"/>
          <w:sz w:val="24"/>
          <w:szCs w:val="24"/>
          <w14:ligatures w14:val="none"/>
        </w:rPr>
        <w:t xml:space="preserve"> 117c. dodaj</w:t>
      </w:r>
      <w:r w:rsidR="001C6C68" w:rsidRPr="00C258A1">
        <w:rPr>
          <w:rFonts w:ascii="Times New Roman" w:eastAsia="Times New Roman" w:hAnsi="Times New Roman" w:cs="Times New Roman"/>
          <w:snapToGrid w:val="0"/>
          <w:kern w:val="0"/>
          <w:sz w:val="24"/>
          <w:szCs w:val="24"/>
          <w14:ligatures w14:val="none"/>
        </w:rPr>
        <w:t>u</w:t>
      </w:r>
      <w:r w:rsidRPr="00C258A1">
        <w:rPr>
          <w:rFonts w:ascii="Times New Roman" w:eastAsia="Times New Roman" w:hAnsi="Times New Roman" w:cs="Times New Roman"/>
          <w:snapToGrid w:val="0"/>
          <w:kern w:val="0"/>
          <w:sz w:val="24"/>
          <w:szCs w:val="24"/>
          <w14:ligatures w14:val="none"/>
        </w:rPr>
        <w:t xml:space="preserve"> se član</w:t>
      </w:r>
      <w:r w:rsidR="001C6C68" w:rsidRPr="00C258A1">
        <w:rPr>
          <w:rFonts w:ascii="Times New Roman" w:eastAsia="Times New Roman" w:hAnsi="Times New Roman" w:cs="Times New Roman"/>
          <w:snapToGrid w:val="0"/>
          <w:kern w:val="0"/>
          <w:sz w:val="24"/>
          <w:szCs w:val="24"/>
          <w14:ligatures w14:val="none"/>
        </w:rPr>
        <w:t>ci</w:t>
      </w:r>
      <w:r w:rsidRPr="00C258A1">
        <w:rPr>
          <w:rFonts w:ascii="Times New Roman" w:eastAsia="Times New Roman" w:hAnsi="Times New Roman" w:cs="Times New Roman"/>
          <w:snapToGrid w:val="0"/>
          <w:kern w:val="0"/>
          <w:sz w:val="24"/>
          <w:szCs w:val="24"/>
          <w14:ligatures w14:val="none"/>
        </w:rPr>
        <w:t xml:space="preserve"> 117d.</w:t>
      </w:r>
      <w:r w:rsidR="00535EB7" w:rsidRPr="00C258A1">
        <w:rPr>
          <w:rFonts w:ascii="Times New Roman" w:eastAsia="Times New Roman" w:hAnsi="Times New Roman" w:cs="Times New Roman"/>
          <w:snapToGrid w:val="0"/>
          <w:kern w:val="0"/>
          <w:sz w:val="24"/>
          <w:szCs w:val="24"/>
          <w14:ligatures w14:val="none"/>
        </w:rPr>
        <w:t xml:space="preserve"> </w:t>
      </w:r>
      <w:r w:rsidR="00FE7365" w:rsidRPr="00C258A1">
        <w:rPr>
          <w:rFonts w:ascii="Times New Roman" w:eastAsia="Times New Roman" w:hAnsi="Times New Roman" w:cs="Times New Roman"/>
          <w:snapToGrid w:val="0"/>
          <w:kern w:val="0"/>
          <w:sz w:val="24"/>
          <w:szCs w:val="24"/>
          <w14:ligatures w14:val="none"/>
        </w:rPr>
        <w:t xml:space="preserve">do </w:t>
      </w:r>
      <w:r w:rsidR="001C6C68" w:rsidRPr="00C258A1">
        <w:rPr>
          <w:rFonts w:ascii="Times New Roman" w:eastAsia="Times New Roman" w:hAnsi="Times New Roman" w:cs="Times New Roman"/>
          <w:snapToGrid w:val="0"/>
          <w:kern w:val="0"/>
          <w:sz w:val="24"/>
          <w:szCs w:val="24"/>
          <w14:ligatures w14:val="none"/>
        </w:rPr>
        <w:t>117</w:t>
      </w:r>
      <w:r w:rsidR="00434D9E" w:rsidRPr="00C258A1">
        <w:rPr>
          <w:rFonts w:ascii="Times New Roman" w:eastAsia="Times New Roman" w:hAnsi="Times New Roman" w:cs="Times New Roman"/>
          <w:snapToGrid w:val="0"/>
          <w:kern w:val="0"/>
          <w:sz w:val="24"/>
          <w:szCs w:val="24"/>
          <w14:ligatures w14:val="none"/>
        </w:rPr>
        <w:t>g</w:t>
      </w:r>
      <w:r w:rsidR="001C6C68" w:rsidRPr="00C258A1">
        <w:rPr>
          <w:rFonts w:ascii="Times New Roman" w:eastAsia="Times New Roman" w:hAnsi="Times New Roman" w:cs="Times New Roman"/>
          <w:snapToGrid w:val="0"/>
          <w:kern w:val="0"/>
          <w:sz w:val="24"/>
          <w:szCs w:val="24"/>
          <w14:ligatures w14:val="none"/>
        </w:rPr>
        <w:t>.</w:t>
      </w:r>
      <w:r w:rsidRPr="00C258A1">
        <w:rPr>
          <w:rFonts w:ascii="Times New Roman" w:eastAsia="Times New Roman" w:hAnsi="Times New Roman" w:cs="Times New Roman"/>
          <w:snapToGrid w:val="0"/>
          <w:kern w:val="0"/>
          <w:sz w:val="24"/>
          <w:szCs w:val="24"/>
          <w14:ligatures w14:val="none"/>
        </w:rPr>
        <w:t xml:space="preserve"> koji glas</w:t>
      </w:r>
      <w:r w:rsidR="001C6C68" w:rsidRPr="00C258A1">
        <w:rPr>
          <w:rFonts w:ascii="Times New Roman" w:eastAsia="Times New Roman" w:hAnsi="Times New Roman" w:cs="Times New Roman"/>
          <w:snapToGrid w:val="0"/>
          <w:kern w:val="0"/>
          <w:sz w:val="24"/>
          <w:szCs w:val="24"/>
          <w14:ligatures w14:val="none"/>
        </w:rPr>
        <w:t>e</w:t>
      </w:r>
      <w:r w:rsidRPr="00C258A1">
        <w:rPr>
          <w:rFonts w:ascii="Times New Roman" w:eastAsia="Times New Roman" w:hAnsi="Times New Roman" w:cs="Times New Roman"/>
          <w:snapToGrid w:val="0"/>
          <w:kern w:val="0"/>
          <w:sz w:val="24"/>
          <w:szCs w:val="24"/>
          <w14:ligatures w14:val="none"/>
        </w:rPr>
        <w:t>:</w:t>
      </w:r>
    </w:p>
    <w:p w14:paraId="2D38A0C3" w14:textId="1A9171FD" w:rsidR="007A13AB" w:rsidRPr="00C258A1" w:rsidRDefault="006978CB" w:rsidP="003E3C22">
      <w:pPr>
        <w:autoSpaceDE w:val="0"/>
        <w:autoSpaceDN w:val="0"/>
        <w:adjustRightInd w:val="0"/>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w:t>
      </w:r>
      <w:r w:rsidR="007A13AB" w:rsidRPr="00C258A1">
        <w:rPr>
          <w:rFonts w:ascii="Times New Roman" w:eastAsia="Calibri" w:hAnsi="Times New Roman" w:cs="Times New Roman"/>
          <w:b/>
          <w:bCs/>
          <w:kern w:val="0"/>
          <w:sz w:val="24"/>
          <w:szCs w:val="24"/>
          <w14:ligatures w14:val="none"/>
        </w:rPr>
        <w:t>Članak 117d</w:t>
      </w:r>
    </w:p>
    <w:p w14:paraId="5378D867" w14:textId="312A9A28" w:rsidR="007A13AB" w:rsidRPr="00C258A1" w:rsidRDefault="007A13AB" w:rsidP="003E3C22">
      <w:pPr>
        <w:rPr>
          <w:rFonts w:ascii="Times New Roman" w:hAnsi="Times New Roman" w:cs="Times New Roman"/>
          <w:sz w:val="24"/>
          <w:szCs w:val="24"/>
        </w:rPr>
      </w:pPr>
      <w:r w:rsidRPr="00C258A1">
        <w:rPr>
          <w:rFonts w:ascii="Times New Roman" w:hAnsi="Times New Roman" w:cs="Times New Roman"/>
          <w:sz w:val="24"/>
          <w:szCs w:val="24"/>
        </w:rPr>
        <w:t>(1) Ovim Planom određena je lokacija sportsko-rekreacijsk</w:t>
      </w:r>
      <w:r w:rsidR="005B45EC" w:rsidRPr="00C258A1">
        <w:rPr>
          <w:rFonts w:ascii="Times New Roman" w:hAnsi="Times New Roman" w:cs="Times New Roman"/>
          <w:sz w:val="24"/>
          <w:szCs w:val="24"/>
        </w:rPr>
        <w:t xml:space="preserve">og sadržaja </w:t>
      </w:r>
      <w:r w:rsidRPr="00C258A1">
        <w:rPr>
          <w:rFonts w:ascii="Times New Roman" w:hAnsi="Times New Roman" w:cs="Times New Roman"/>
          <w:sz w:val="24"/>
          <w:szCs w:val="24"/>
        </w:rPr>
        <w:t>izvan građevinskog područja</w:t>
      </w:r>
      <w:r w:rsidR="00385EA6" w:rsidRPr="00C258A1">
        <w:rPr>
          <w:rFonts w:ascii="Times New Roman" w:hAnsi="Times New Roman" w:cs="Times New Roman"/>
          <w:sz w:val="24"/>
          <w:szCs w:val="24"/>
        </w:rPr>
        <w:t xml:space="preserve"> za kupališnu </w:t>
      </w:r>
      <w:r w:rsidR="00385EA6" w:rsidRPr="00C258A1">
        <w:rPr>
          <w:rFonts w:ascii="Times New Roman" w:hAnsi="Times New Roman" w:cs="Times New Roman"/>
          <w:b/>
          <w:bCs/>
          <w:sz w:val="24"/>
          <w:szCs w:val="24"/>
        </w:rPr>
        <w:t>zonu uz Delnički potok</w:t>
      </w:r>
      <w:r w:rsidRPr="00C258A1">
        <w:rPr>
          <w:rFonts w:ascii="Times New Roman" w:hAnsi="Times New Roman" w:cs="Times New Roman"/>
          <w:b/>
          <w:bCs/>
          <w:sz w:val="24"/>
          <w:szCs w:val="24"/>
        </w:rPr>
        <w:t>,</w:t>
      </w:r>
      <w:r w:rsidRPr="00C258A1">
        <w:rPr>
          <w:rFonts w:ascii="Times New Roman" w:hAnsi="Times New Roman" w:cs="Times New Roman"/>
          <w:sz w:val="24"/>
          <w:szCs w:val="24"/>
        </w:rPr>
        <w:t xml:space="preserve"> određen</w:t>
      </w:r>
      <w:r w:rsidR="00385EA6" w:rsidRPr="00C258A1">
        <w:rPr>
          <w:rFonts w:ascii="Times New Roman" w:hAnsi="Times New Roman" w:cs="Times New Roman"/>
          <w:sz w:val="24"/>
          <w:szCs w:val="24"/>
        </w:rPr>
        <w:t>a</w:t>
      </w:r>
      <w:r w:rsidRPr="00C258A1">
        <w:rPr>
          <w:rFonts w:ascii="Times New Roman" w:hAnsi="Times New Roman" w:cs="Times New Roman"/>
          <w:sz w:val="24"/>
          <w:szCs w:val="24"/>
        </w:rPr>
        <w:t xml:space="preserve"> u grafičkom prilogu Plana, na kartografskom prikazu 1 Korištenje i namjena površina u mj. 1:25.000. , </w:t>
      </w:r>
      <w:r w:rsidRPr="00C258A1">
        <w:rPr>
          <w:rFonts w:ascii="Times New Roman" w:hAnsi="Times New Roman" w:cs="Times New Roman"/>
          <w:b/>
          <w:bCs/>
          <w:sz w:val="24"/>
          <w:szCs w:val="24"/>
        </w:rPr>
        <w:t xml:space="preserve">oznake </w:t>
      </w:r>
      <w:r w:rsidR="00385EA6" w:rsidRPr="00C258A1">
        <w:rPr>
          <w:rFonts w:ascii="Times New Roman" w:hAnsi="Times New Roman" w:cs="Times New Roman"/>
          <w:b/>
          <w:bCs/>
          <w:sz w:val="24"/>
          <w:szCs w:val="24"/>
        </w:rPr>
        <w:t>R3-1</w:t>
      </w:r>
      <w:r w:rsidR="002B01F8" w:rsidRPr="00C258A1">
        <w:rPr>
          <w:rFonts w:ascii="Times New Roman" w:hAnsi="Times New Roman" w:cs="Times New Roman"/>
          <w:b/>
          <w:bCs/>
          <w:sz w:val="24"/>
          <w:szCs w:val="24"/>
        </w:rPr>
        <w:t>.</w:t>
      </w:r>
    </w:p>
    <w:p w14:paraId="5E12D75C" w14:textId="5E2409AA" w:rsidR="007A13AB" w:rsidRPr="00C258A1" w:rsidRDefault="007A13AB" w:rsidP="003E3C22">
      <w:pPr>
        <w:rPr>
          <w:rFonts w:ascii="Times New Roman" w:hAnsi="Times New Roman" w:cs="Times New Roman"/>
          <w:sz w:val="24"/>
          <w:szCs w:val="24"/>
        </w:rPr>
      </w:pPr>
      <w:r w:rsidRPr="00C258A1">
        <w:rPr>
          <w:rFonts w:ascii="Times New Roman" w:hAnsi="Times New Roman" w:cs="Times New Roman"/>
          <w:sz w:val="24"/>
          <w:szCs w:val="24"/>
        </w:rPr>
        <w:t>(2) Na površin</w:t>
      </w:r>
      <w:r w:rsidR="005B45EC" w:rsidRPr="00C258A1">
        <w:rPr>
          <w:rFonts w:ascii="Times New Roman" w:hAnsi="Times New Roman" w:cs="Times New Roman"/>
          <w:sz w:val="24"/>
          <w:szCs w:val="24"/>
        </w:rPr>
        <w:t xml:space="preserve">i </w:t>
      </w:r>
      <w:r w:rsidRPr="00C258A1">
        <w:rPr>
          <w:rFonts w:ascii="Times New Roman" w:hAnsi="Times New Roman" w:cs="Times New Roman"/>
          <w:sz w:val="24"/>
          <w:szCs w:val="24"/>
        </w:rPr>
        <w:t xml:space="preserve">iz prethodnog stavka planira se izgradnja </w:t>
      </w:r>
      <w:r w:rsidR="005B45EC" w:rsidRPr="00C258A1">
        <w:rPr>
          <w:rFonts w:ascii="Times New Roman" w:hAnsi="Times New Roman" w:cs="Times New Roman"/>
          <w:sz w:val="24"/>
          <w:szCs w:val="24"/>
        </w:rPr>
        <w:t>kupališnog kompleksa, otvorenih sportsko-rekreacijskih građevina i površina namijenjenih različitim vidovima rekreacije</w:t>
      </w:r>
      <w:r w:rsidR="009E065E" w:rsidRPr="00C258A1">
        <w:rPr>
          <w:rFonts w:ascii="Times New Roman" w:hAnsi="Times New Roman" w:cs="Times New Roman"/>
          <w:sz w:val="24"/>
          <w:szCs w:val="24"/>
        </w:rPr>
        <w:t xml:space="preserve"> na vodi</w:t>
      </w:r>
      <w:r w:rsidR="00766027" w:rsidRPr="00C258A1">
        <w:rPr>
          <w:rFonts w:ascii="Times New Roman" w:hAnsi="Times New Roman" w:cs="Times New Roman"/>
          <w:sz w:val="24"/>
          <w:szCs w:val="24"/>
        </w:rPr>
        <w:t xml:space="preserve"> </w:t>
      </w:r>
      <w:r w:rsidR="005B45EC" w:rsidRPr="00C258A1">
        <w:rPr>
          <w:rFonts w:ascii="Times New Roman" w:hAnsi="Times New Roman" w:cs="Times New Roman"/>
          <w:sz w:val="24"/>
          <w:szCs w:val="24"/>
        </w:rPr>
        <w:t>s pratećim ugostiteljskim, uslužnim i ostalim sadržajima</w:t>
      </w:r>
      <w:r w:rsidR="009E065E" w:rsidRPr="00C258A1">
        <w:rPr>
          <w:rFonts w:ascii="Times New Roman" w:hAnsi="Times New Roman" w:cs="Times New Roman"/>
          <w:sz w:val="24"/>
          <w:szCs w:val="24"/>
        </w:rPr>
        <w:t>.</w:t>
      </w:r>
    </w:p>
    <w:p w14:paraId="13DCCC80" w14:textId="24863356" w:rsidR="007A13AB" w:rsidRPr="00C258A1" w:rsidRDefault="007A13AB" w:rsidP="003E3C22">
      <w:pPr>
        <w:rPr>
          <w:rFonts w:ascii="Times New Roman" w:hAnsi="Times New Roman" w:cs="Times New Roman"/>
          <w:sz w:val="24"/>
          <w:szCs w:val="24"/>
        </w:rPr>
      </w:pPr>
      <w:r w:rsidRPr="00C258A1">
        <w:rPr>
          <w:rFonts w:ascii="Times New Roman" w:hAnsi="Times New Roman" w:cs="Times New Roman"/>
          <w:sz w:val="24"/>
          <w:szCs w:val="24"/>
        </w:rPr>
        <w:t xml:space="preserve">(3) Ovim Planom određeni su sljedeći uvjeti za korištenje, zaštitu, građenje i rekonstrukciju građevina na području </w:t>
      </w:r>
      <w:r w:rsidR="001322A5" w:rsidRPr="00C258A1">
        <w:rPr>
          <w:rFonts w:ascii="Times New Roman" w:hAnsi="Times New Roman" w:cs="Times New Roman"/>
          <w:sz w:val="24"/>
          <w:szCs w:val="24"/>
        </w:rPr>
        <w:t>kupališne zone</w:t>
      </w:r>
      <w:r w:rsidRPr="00C258A1">
        <w:rPr>
          <w:rFonts w:ascii="Times New Roman" w:hAnsi="Times New Roman" w:cs="Times New Roman"/>
          <w:sz w:val="24"/>
          <w:szCs w:val="24"/>
        </w:rPr>
        <w:t>:</w:t>
      </w:r>
    </w:p>
    <w:p w14:paraId="189E0971" w14:textId="77777777" w:rsidR="007A13AB" w:rsidRPr="00C258A1" w:rsidRDefault="007A13AB" w:rsidP="003E3C22">
      <w:pPr>
        <w:numPr>
          <w:ilvl w:val="0"/>
          <w:numId w:val="38"/>
        </w:numPr>
        <w:jc w:val="left"/>
        <w:rPr>
          <w:rFonts w:ascii="Times New Roman" w:hAnsi="Times New Roman" w:cs="Times New Roman"/>
          <w:b/>
          <w:bCs/>
          <w:sz w:val="24"/>
          <w:szCs w:val="24"/>
        </w:rPr>
      </w:pPr>
      <w:r w:rsidRPr="00C258A1">
        <w:rPr>
          <w:rFonts w:ascii="Times New Roman" w:hAnsi="Times New Roman" w:cs="Times New Roman"/>
          <w:b/>
          <w:bCs/>
          <w:sz w:val="24"/>
          <w:szCs w:val="24"/>
        </w:rPr>
        <w:t xml:space="preserve">Vrsta radova </w:t>
      </w:r>
    </w:p>
    <w:p w14:paraId="01DCFDB6" w14:textId="513559FA" w:rsidR="007A13AB" w:rsidRPr="00C258A1" w:rsidRDefault="007A13AB" w:rsidP="003E3C22">
      <w:pPr>
        <w:rPr>
          <w:rFonts w:ascii="Times New Roman" w:hAnsi="Times New Roman" w:cs="Times New Roman"/>
          <w:sz w:val="24"/>
          <w:szCs w:val="24"/>
        </w:rPr>
      </w:pPr>
      <w:r w:rsidRPr="00C258A1">
        <w:rPr>
          <w:rFonts w:ascii="Times New Roman" w:hAnsi="Times New Roman" w:cs="Times New Roman"/>
          <w:sz w:val="24"/>
          <w:szCs w:val="24"/>
        </w:rPr>
        <w:t>Definiraju se uvjeti za gradnju nove</w:t>
      </w:r>
      <w:r w:rsidR="001A6D59" w:rsidRPr="00C258A1">
        <w:rPr>
          <w:rFonts w:ascii="Times New Roman" w:hAnsi="Times New Roman" w:cs="Times New Roman"/>
          <w:sz w:val="24"/>
          <w:szCs w:val="24"/>
        </w:rPr>
        <w:t xml:space="preserve"> i rekonstrukciju postojećih</w:t>
      </w:r>
      <w:r w:rsidRPr="00C258A1">
        <w:rPr>
          <w:rFonts w:ascii="Times New Roman" w:hAnsi="Times New Roman" w:cs="Times New Roman"/>
          <w:sz w:val="24"/>
          <w:szCs w:val="24"/>
        </w:rPr>
        <w:t xml:space="preserve"> građevin</w:t>
      </w:r>
      <w:r w:rsidR="001A6D59" w:rsidRPr="00C258A1">
        <w:rPr>
          <w:rFonts w:ascii="Times New Roman" w:hAnsi="Times New Roman" w:cs="Times New Roman"/>
          <w:sz w:val="24"/>
          <w:szCs w:val="24"/>
        </w:rPr>
        <w:t>a</w:t>
      </w:r>
      <w:r w:rsidRPr="00C258A1">
        <w:rPr>
          <w:rFonts w:ascii="Times New Roman" w:hAnsi="Times New Roman" w:cs="Times New Roman"/>
          <w:sz w:val="24"/>
          <w:szCs w:val="24"/>
        </w:rPr>
        <w:t>.</w:t>
      </w:r>
    </w:p>
    <w:p w14:paraId="15FDD170" w14:textId="77777777" w:rsidR="007A13AB" w:rsidRPr="00C258A1" w:rsidRDefault="007A13AB" w:rsidP="003E3C22">
      <w:pPr>
        <w:numPr>
          <w:ilvl w:val="0"/>
          <w:numId w:val="38"/>
        </w:numPr>
        <w:jc w:val="left"/>
        <w:rPr>
          <w:rFonts w:ascii="Times New Roman" w:hAnsi="Times New Roman" w:cs="Times New Roman"/>
          <w:b/>
          <w:bCs/>
          <w:sz w:val="24"/>
          <w:szCs w:val="24"/>
        </w:rPr>
      </w:pPr>
      <w:r w:rsidRPr="00C258A1">
        <w:rPr>
          <w:rFonts w:ascii="Times New Roman" w:hAnsi="Times New Roman" w:cs="Times New Roman"/>
          <w:b/>
          <w:bCs/>
          <w:sz w:val="24"/>
          <w:szCs w:val="24"/>
        </w:rPr>
        <w:t>Lokacija zahvata u prostoru</w:t>
      </w:r>
    </w:p>
    <w:p w14:paraId="45587082" w14:textId="035682EC" w:rsidR="007A13AB" w:rsidRPr="00C258A1" w:rsidRDefault="007A13AB" w:rsidP="003E3C22">
      <w:pPr>
        <w:rPr>
          <w:rFonts w:ascii="Times New Roman" w:hAnsi="Times New Roman" w:cs="Times New Roman"/>
          <w:sz w:val="24"/>
          <w:szCs w:val="24"/>
        </w:rPr>
      </w:pPr>
      <w:r w:rsidRPr="00C258A1">
        <w:rPr>
          <w:rFonts w:ascii="Times New Roman" w:hAnsi="Times New Roman" w:cs="Times New Roman"/>
          <w:sz w:val="24"/>
          <w:szCs w:val="24"/>
        </w:rPr>
        <w:t>Građevina se gradi na</w:t>
      </w:r>
      <w:r w:rsidR="002B01F8" w:rsidRPr="00C258A1">
        <w:rPr>
          <w:rFonts w:ascii="Times New Roman" w:hAnsi="Times New Roman" w:cs="Times New Roman"/>
          <w:sz w:val="24"/>
          <w:szCs w:val="24"/>
        </w:rPr>
        <w:t xml:space="preserve"> lokaciji</w:t>
      </w:r>
      <w:r w:rsidRPr="00C258A1">
        <w:rPr>
          <w:rFonts w:ascii="Times New Roman" w:hAnsi="Times New Roman" w:cs="Times New Roman"/>
          <w:sz w:val="24"/>
          <w:szCs w:val="24"/>
        </w:rPr>
        <w:t xml:space="preserve"> koj</w:t>
      </w:r>
      <w:r w:rsidR="002B01F8" w:rsidRPr="00C258A1">
        <w:rPr>
          <w:rFonts w:ascii="Times New Roman" w:hAnsi="Times New Roman" w:cs="Times New Roman"/>
          <w:sz w:val="24"/>
          <w:szCs w:val="24"/>
        </w:rPr>
        <w:t>a</w:t>
      </w:r>
      <w:r w:rsidRPr="00C258A1">
        <w:rPr>
          <w:rFonts w:ascii="Times New Roman" w:hAnsi="Times New Roman" w:cs="Times New Roman"/>
          <w:sz w:val="24"/>
          <w:szCs w:val="24"/>
        </w:rPr>
        <w:t xml:space="preserve"> je određeno u grafičkom prilogu Plana 1. “Korištenje i namjena površina” </w:t>
      </w:r>
      <w:r w:rsidRPr="00C258A1">
        <w:rPr>
          <w:rFonts w:ascii="Times New Roman" w:hAnsi="Times New Roman" w:cs="Times New Roman"/>
          <w:snapToGrid w:val="0"/>
          <w:sz w:val="24"/>
          <w:szCs w:val="24"/>
        </w:rPr>
        <w:t>u mjerilu 1:25.000</w:t>
      </w:r>
      <w:r w:rsidRPr="00C258A1">
        <w:rPr>
          <w:rFonts w:ascii="Times New Roman" w:hAnsi="Times New Roman" w:cs="Times New Roman"/>
          <w:sz w:val="24"/>
          <w:szCs w:val="24"/>
        </w:rPr>
        <w:t>.</w:t>
      </w:r>
    </w:p>
    <w:p w14:paraId="6CE10C42" w14:textId="77777777" w:rsidR="007A13AB" w:rsidRPr="00C258A1" w:rsidRDefault="007A13AB" w:rsidP="003E3C22">
      <w:pPr>
        <w:numPr>
          <w:ilvl w:val="0"/>
          <w:numId w:val="38"/>
        </w:numPr>
        <w:jc w:val="left"/>
        <w:rPr>
          <w:rFonts w:ascii="Times New Roman" w:hAnsi="Times New Roman" w:cs="Times New Roman"/>
          <w:b/>
          <w:bCs/>
          <w:sz w:val="24"/>
          <w:szCs w:val="24"/>
        </w:rPr>
      </w:pPr>
      <w:r w:rsidRPr="00C258A1">
        <w:rPr>
          <w:rFonts w:ascii="Times New Roman" w:hAnsi="Times New Roman" w:cs="Times New Roman"/>
          <w:b/>
          <w:bCs/>
          <w:sz w:val="24"/>
          <w:szCs w:val="24"/>
        </w:rPr>
        <w:t xml:space="preserve">Namjena građevine </w:t>
      </w:r>
    </w:p>
    <w:p w14:paraId="10A02270" w14:textId="52EEB8B4" w:rsidR="007A13AB" w:rsidRPr="00C258A1" w:rsidRDefault="007A13AB" w:rsidP="003E3C22">
      <w:pPr>
        <w:rPr>
          <w:rFonts w:ascii="Times New Roman" w:hAnsi="Times New Roman" w:cs="Times New Roman"/>
          <w:sz w:val="24"/>
          <w:szCs w:val="24"/>
        </w:rPr>
      </w:pPr>
      <w:r w:rsidRPr="00C258A1">
        <w:rPr>
          <w:rFonts w:ascii="Times New Roman" w:hAnsi="Times New Roman" w:cs="Times New Roman"/>
          <w:sz w:val="24"/>
          <w:szCs w:val="24"/>
        </w:rPr>
        <w:t>Osnovna namjena je rekreacijska.</w:t>
      </w:r>
      <w:r w:rsidR="002B01F8" w:rsidRPr="00C258A1">
        <w:rPr>
          <w:rFonts w:ascii="Times New Roman" w:hAnsi="Times New Roman" w:cs="Times New Roman"/>
          <w:sz w:val="24"/>
          <w:szCs w:val="24"/>
        </w:rPr>
        <w:t xml:space="preserve"> Navedeno</w:t>
      </w:r>
      <w:r w:rsidRPr="00C258A1">
        <w:rPr>
          <w:rFonts w:ascii="Times New Roman" w:hAnsi="Times New Roman" w:cs="Times New Roman"/>
          <w:sz w:val="24"/>
          <w:szCs w:val="24"/>
        </w:rPr>
        <w:t xml:space="preserve"> uključuje gradnju </w:t>
      </w:r>
      <w:r w:rsidR="001A6D59" w:rsidRPr="00C258A1">
        <w:rPr>
          <w:rFonts w:ascii="Times New Roman" w:hAnsi="Times New Roman" w:cs="Times New Roman"/>
          <w:sz w:val="24"/>
          <w:szCs w:val="24"/>
        </w:rPr>
        <w:t>kupališnog kompleksa, otvoren</w:t>
      </w:r>
      <w:r w:rsidR="00B178EF" w:rsidRPr="00C258A1">
        <w:rPr>
          <w:rFonts w:ascii="Times New Roman" w:hAnsi="Times New Roman" w:cs="Times New Roman"/>
          <w:sz w:val="24"/>
          <w:szCs w:val="24"/>
        </w:rPr>
        <w:t>i</w:t>
      </w:r>
      <w:r w:rsidR="001A6D59" w:rsidRPr="00C258A1">
        <w:rPr>
          <w:rFonts w:ascii="Times New Roman" w:hAnsi="Times New Roman" w:cs="Times New Roman"/>
          <w:sz w:val="24"/>
          <w:szCs w:val="24"/>
        </w:rPr>
        <w:t xml:space="preserve">h sportsko-rekreacijskih građevina </w:t>
      </w:r>
      <w:r w:rsidRPr="00C258A1">
        <w:rPr>
          <w:rFonts w:ascii="Times New Roman" w:hAnsi="Times New Roman" w:cs="Times New Roman"/>
          <w:sz w:val="24"/>
          <w:szCs w:val="24"/>
        </w:rPr>
        <w:t xml:space="preserve">i ostalih sličnih sadržaja ili sl.. </w:t>
      </w:r>
      <w:r w:rsidRPr="00C258A1">
        <w:rPr>
          <w:rFonts w:ascii="Times New Roman" w:hAnsi="Times New Roman" w:cs="Times New Roman"/>
          <w:snapToGrid w:val="0"/>
          <w:sz w:val="24"/>
          <w:szCs w:val="24"/>
        </w:rPr>
        <w:t>Pomoćne namjene su</w:t>
      </w:r>
      <w:r w:rsidRPr="00C258A1">
        <w:rPr>
          <w:rFonts w:ascii="Times New Roman" w:hAnsi="Times New Roman" w:cs="Times New Roman"/>
          <w:sz w:val="24"/>
          <w:szCs w:val="24"/>
        </w:rPr>
        <w:t xml:space="preserve"> ugostiteljski sadržaji, sanitarni i slično. Usluga smještaja nije dopuštena. </w:t>
      </w:r>
    </w:p>
    <w:p w14:paraId="6A55C9DF" w14:textId="77777777" w:rsidR="007A13AB" w:rsidRPr="00C258A1" w:rsidRDefault="007A13AB" w:rsidP="003E3C22">
      <w:pPr>
        <w:numPr>
          <w:ilvl w:val="0"/>
          <w:numId w:val="38"/>
        </w:numPr>
        <w:jc w:val="left"/>
        <w:rPr>
          <w:rFonts w:ascii="Times New Roman" w:hAnsi="Times New Roman" w:cs="Times New Roman"/>
          <w:b/>
          <w:bCs/>
          <w:sz w:val="24"/>
          <w:szCs w:val="24"/>
        </w:rPr>
      </w:pPr>
      <w:r w:rsidRPr="00C258A1">
        <w:rPr>
          <w:rFonts w:ascii="Times New Roman" w:hAnsi="Times New Roman" w:cs="Times New Roman"/>
          <w:b/>
          <w:bCs/>
          <w:sz w:val="24"/>
          <w:szCs w:val="24"/>
        </w:rPr>
        <w:t xml:space="preserve">Veličina građevine: </w:t>
      </w:r>
    </w:p>
    <w:p w14:paraId="782E7023" w14:textId="77777777" w:rsidR="007A13AB" w:rsidRPr="00C258A1" w:rsidRDefault="007A13AB" w:rsidP="003E3C22">
      <w:pPr>
        <w:contextualSpacing/>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Veličina građevine određuje se maksimalno temeljem slijedećih ukupnih kriterija:</w:t>
      </w:r>
    </w:p>
    <w:p w14:paraId="371A04AB" w14:textId="11EB6E21" w:rsidR="00D8205D" w:rsidRPr="00C258A1" w:rsidRDefault="00D8205D" w:rsidP="003E3C22">
      <w:pPr>
        <w:numPr>
          <w:ilvl w:val="0"/>
          <w:numId w:val="37"/>
        </w:numPr>
        <w:contextualSpacing/>
        <w:jc w:val="left"/>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 xml:space="preserve">Najveća ukupna građevinska bruto površina svih pomoćnih zgrada iznosi 1% površine građevne čestice sportsko-rekreacijske namjene, ali ne više od 200 m2. </w:t>
      </w:r>
    </w:p>
    <w:p w14:paraId="7C31EFE8" w14:textId="0FECB551" w:rsidR="00D8205D" w:rsidRPr="00C258A1" w:rsidRDefault="00D8205D" w:rsidP="003E3C22">
      <w:pPr>
        <w:numPr>
          <w:ilvl w:val="0"/>
          <w:numId w:val="37"/>
        </w:numPr>
        <w:contextualSpacing/>
        <w:jc w:val="left"/>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 xml:space="preserve">najveći broj etaža pomoćne zgrade iznosi dvije etaže i to podrum i prizemlje ili suteren i prizemlje. </w:t>
      </w:r>
    </w:p>
    <w:p w14:paraId="22CD84AE" w14:textId="06F4A94A" w:rsidR="00D8205D" w:rsidRPr="00C258A1" w:rsidRDefault="00D8205D" w:rsidP="003E3C22">
      <w:pPr>
        <w:numPr>
          <w:ilvl w:val="0"/>
          <w:numId w:val="37"/>
        </w:numPr>
        <w:contextualSpacing/>
        <w:jc w:val="left"/>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Najveća dopuštena bruto razvijena površina građevine ugostiteljsko-turističke namjene iznosi 20 m2</w:t>
      </w:r>
    </w:p>
    <w:p w14:paraId="4FA7C4D5" w14:textId="142E5A3B" w:rsidR="007A13AB" w:rsidRPr="00C258A1" w:rsidRDefault="00D8205D" w:rsidP="003E3C22">
      <w:pPr>
        <w:numPr>
          <w:ilvl w:val="0"/>
          <w:numId w:val="37"/>
        </w:numPr>
        <w:contextualSpacing/>
        <w:jc w:val="left"/>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lastRenderedPageBreak/>
        <w:t xml:space="preserve">Najveća dopuštena visina građevine iznosi  4,0 m, mjereno od kote konačno zaravnatog terena do gornjeg ruba krovnog vijenca. </w:t>
      </w:r>
      <w:r w:rsidR="007A13AB" w:rsidRPr="00C258A1">
        <w:rPr>
          <w:rFonts w:ascii="Times New Roman" w:eastAsia="Calibri" w:hAnsi="Times New Roman" w:cs="Times New Roman"/>
          <w:bCs/>
          <w:sz w:val="24"/>
          <w:szCs w:val="24"/>
        </w:rPr>
        <w:t xml:space="preserve">Građevine </w:t>
      </w:r>
      <w:r w:rsidR="00956FDF" w:rsidRPr="00C258A1">
        <w:rPr>
          <w:rFonts w:ascii="Times New Roman" w:eastAsia="Calibri" w:hAnsi="Times New Roman" w:cs="Times New Roman"/>
          <w:bCs/>
          <w:sz w:val="24"/>
          <w:szCs w:val="24"/>
        </w:rPr>
        <w:t xml:space="preserve">otvorenih </w:t>
      </w:r>
      <w:r w:rsidR="007A13AB" w:rsidRPr="00C258A1">
        <w:rPr>
          <w:rFonts w:ascii="Times New Roman" w:eastAsia="Calibri" w:hAnsi="Times New Roman" w:cs="Times New Roman"/>
          <w:bCs/>
          <w:sz w:val="24"/>
          <w:szCs w:val="24"/>
        </w:rPr>
        <w:t>sportskih terena ne ulaze u dane koeficijente izgrađenosti.</w:t>
      </w:r>
    </w:p>
    <w:p w14:paraId="7236F0E6" w14:textId="77777777" w:rsidR="007A13AB" w:rsidRPr="00C258A1" w:rsidRDefault="007A13AB" w:rsidP="003E3C22">
      <w:pPr>
        <w:numPr>
          <w:ilvl w:val="0"/>
          <w:numId w:val="38"/>
        </w:numPr>
        <w:jc w:val="left"/>
        <w:rPr>
          <w:rFonts w:ascii="Times New Roman" w:hAnsi="Times New Roman" w:cs="Times New Roman"/>
          <w:b/>
          <w:bCs/>
          <w:sz w:val="24"/>
          <w:szCs w:val="24"/>
        </w:rPr>
      </w:pPr>
      <w:r w:rsidRPr="00C258A1">
        <w:rPr>
          <w:rFonts w:ascii="Times New Roman" w:hAnsi="Times New Roman" w:cs="Times New Roman"/>
          <w:b/>
          <w:bCs/>
          <w:sz w:val="24"/>
          <w:szCs w:val="24"/>
        </w:rPr>
        <w:t>Uvjeti za oblikovanje građevine</w:t>
      </w:r>
    </w:p>
    <w:p w14:paraId="40C4995F" w14:textId="77777777" w:rsidR="007A13AB" w:rsidRPr="00C258A1" w:rsidRDefault="007A13AB" w:rsidP="003E3C22">
      <w:pPr>
        <w:rPr>
          <w:rFonts w:ascii="Times New Roman" w:hAnsi="Times New Roman" w:cs="Times New Roman"/>
          <w:sz w:val="24"/>
          <w:szCs w:val="24"/>
        </w:rPr>
      </w:pPr>
      <w:r w:rsidRPr="00C258A1">
        <w:rPr>
          <w:rFonts w:ascii="Times New Roman" w:hAnsi="Times New Roman" w:cs="Times New Roman"/>
          <w:sz w:val="24"/>
          <w:szCs w:val="24"/>
        </w:rPr>
        <w:t xml:space="preserve">Uvjeti za arhitektonsko oblikovanje građevina moraju biti u skladu s funkcijom i namjenom, uz upotrebu postojanih materijala i boja, uz maksimalnu prilagodbu okolnom prostoru. </w:t>
      </w:r>
    </w:p>
    <w:p w14:paraId="513CA80E" w14:textId="77777777" w:rsidR="007A13AB" w:rsidRPr="00C258A1" w:rsidRDefault="007A13AB" w:rsidP="003E3C22">
      <w:pPr>
        <w:numPr>
          <w:ilvl w:val="0"/>
          <w:numId w:val="38"/>
        </w:numPr>
        <w:jc w:val="left"/>
        <w:rPr>
          <w:rFonts w:ascii="Times New Roman" w:hAnsi="Times New Roman" w:cs="Times New Roman"/>
          <w:b/>
          <w:bCs/>
          <w:sz w:val="24"/>
          <w:szCs w:val="24"/>
        </w:rPr>
      </w:pPr>
      <w:r w:rsidRPr="00C258A1">
        <w:rPr>
          <w:rFonts w:ascii="Times New Roman" w:hAnsi="Times New Roman" w:cs="Times New Roman"/>
          <w:b/>
          <w:bCs/>
          <w:sz w:val="24"/>
          <w:szCs w:val="24"/>
        </w:rPr>
        <w:t>Oblik i veličina građevne čestice</w:t>
      </w:r>
    </w:p>
    <w:p w14:paraId="1F07F30F" w14:textId="3C390EC7" w:rsidR="007A13AB" w:rsidRPr="00C258A1" w:rsidRDefault="007A13AB" w:rsidP="003E3C22">
      <w:pPr>
        <w:contextualSpacing/>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Najmanja površina građevne čestice iznosi 1500 m</w:t>
      </w:r>
      <w:r w:rsidRPr="00C258A1">
        <w:rPr>
          <w:rFonts w:ascii="Times New Roman" w:eastAsia="Calibri" w:hAnsi="Times New Roman" w:cs="Times New Roman"/>
          <w:bCs/>
          <w:sz w:val="24"/>
          <w:szCs w:val="24"/>
          <w:vertAlign w:val="superscript"/>
        </w:rPr>
        <w:t>2</w:t>
      </w:r>
      <w:r w:rsidRPr="00C258A1">
        <w:rPr>
          <w:rFonts w:ascii="Times New Roman" w:eastAsia="Calibri" w:hAnsi="Times New Roman" w:cs="Times New Roman"/>
          <w:bCs/>
          <w:sz w:val="24"/>
          <w:szCs w:val="24"/>
        </w:rPr>
        <w:t>. Najveća površina građevne čestice iznosi 2</w:t>
      </w:r>
      <w:r w:rsidR="00221EB0" w:rsidRPr="00C258A1">
        <w:rPr>
          <w:rFonts w:ascii="Times New Roman" w:eastAsia="Calibri" w:hAnsi="Times New Roman" w:cs="Times New Roman"/>
          <w:bCs/>
          <w:sz w:val="24"/>
          <w:szCs w:val="24"/>
        </w:rPr>
        <w:t>6.50</w:t>
      </w:r>
      <w:r w:rsidRPr="00C258A1">
        <w:rPr>
          <w:rFonts w:ascii="Times New Roman" w:eastAsia="Calibri" w:hAnsi="Times New Roman" w:cs="Times New Roman"/>
          <w:bCs/>
          <w:sz w:val="24"/>
          <w:szCs w:val="24"/>
        </w:rPr>
        <w:t>0 m</w:t>
      </w:r>
      <w:r w:rsidRPr="00C258A1">
        <w:rPr>
          <w:rFonts w:ascii="Times New Roman" w:eastAsia="Calibri" w:hAnsi="Times New Roman" w:cs="Times New Roman"/>
          <w:bCs/>
          <w:sz w:val="24"/>
          <w:szCs w:val="24"/>
          <w:vertAlign w:val="superscript"/>
        </w:rPr>
        <w:t>2</w:t>
      </w:r>
      <w:r w:rsidRPr="00C258A1">
        <w:rPr>
          <w:rFonts w:ascii="Times New Roman" w:eastAsia="Calibri" w:hAnsi="Times New Roman" w:cs="Times New Roman"/>
          <w:bCs/>
          <w:sz w:val="24"/>
          <w:szCs w:val="24"/>
        </w:rPr>
        <w:t>.</w:t>
      </w:r>
    </w:p>
    <w:p w14:paraId="0F04555A" w14:textId="77777777" w:rsidR="007A13AB" w:rsidRPr="00C258A1" w:rsidRDefault="007A13AB" w:rsidP="003E3C22">
      <w:pPr>
        <w:numPr>
          <w:ilvl w:val="0"/>
          <w:numId w:val="38"/>
        </w:numPr>
        <w:jc w:val="left"/>
        <w:rPr>
          <w:rFonts w:ascii="Times New Roman" w:hAnsi="Times New Roman" w:cs="Times New Roman"/>
          <w:b/>
          <w:bCs/>
          <w:sz w:val="24"/>
          <w:szCs w:val="24"/>
        </w:rPr>
      </w:pPr>
      <w:r w:rsidRPr="00C258A1">
        <w:rPr>
          <w:rFonts w:ascii="Times New Roman" w:hAnsi="Times New Roman" w:cs="Times New Roman"/>
          <w:b/>
          <w:bCs/>
          <w:sz w:val="24"/>
          <w:szCs w:val="24"/>
        </w:rPr>
        <w:t>Smještaj jedne ili više građevina na građevnoj čestici</w:t>
      </w:r>
    </w:p>
    <w:p w14:paraId="344B1B70" w14:textId="77777777" w:rsidR="007A13AB" w:rsidRPr="00C258A1" w:rsidRDefault="007A13AB" w:rsidP="003E3C22">
      <w:pPr>
        <w:rPr>
          <w:rFonts w:ascii="Times New Roman" w:hAnsi="Times New Roman" w:cs="Times New Roman"/>
          <w:sz w:val="24"/>
          <w:szCs w:val="24"/>
        </w:rPr>
      </w:pPr>
      <w:r w:rsidRPr="00C258A1">
        <w:rPr>
          <w:rFonts w:ascii="Times New Roman" w:hAnsi="Times New Roman" w:cs="Times New Roman"/>
          <w:sz w:val="24"/>
          <w:szCs w:val="24"/>
        </w:rPr>
        <w:t>Građevina se smješta unutar površine predviđene za građenje (gradivi dio građevne čestice). Površina za građenje: građevina se može smjestit na rubu sa svih strana, osim prema javnoj prometnoj površini. Površina za građenje udaljena je minimalno 8,0 m od ruba građevne čestice prema javnoj prometnoj površini.</w:t>
      </w:r>
    </w:p>
    <w:p w14:paraId="406864F0" w14:textId="77777777" w:rsidR="007A13AB" w:rsidRPr="00C258A1" w:rsidRDefault="007A13AB" w:rsidP="003E3C22">
      <w:pPr>
        <w:numPr>
          <w:ilvl w:val="0"/>
          <w:numId w:val="38"/>
        </w:numPr>
        <w:jc w:val="left"/>
        <w:rPr>
          <w:rFonts w:ascii="Times New Roman" w:hAnsi="Times New Roman" w:cs="Times New Roman"/>
          <w:b/>
          <w:bCs/>
          <w:sz w:val="24"/>
          <w:szCs w:val="24"/>
        </w:rPr>
      </w:pPr>
      <w:r w:rsidRPr="00C258A1">
        <w:rPr>
          <w:rFonts w:ascii="Times New Roman" w:hAnsi="Times New Roman" w:cs="Times New Roman"/>
          <w:b/>
          <w:bCs/>
          <w:sz w:val="24"/>
          <w:szCs w:val="24"/>
        </w:rPr>
        <w:t>Uvjeti za uređenje građevne čestice:</w:t>
      </w:r>
    </w:p>
    <w:p w14:paraId="72BEA0DF" w14:textId="2B387AEC" w:rsidR="00FF1F76" w:rsidRPr="00C258A1" w:rsidRDefault="007A13AB" w:rsidP="003E3C22">
      <w:pPr>
        <w:rPr>
          <w:rFonts w:ascii="Times New Roman" w:hAnsi="Times New Roman" w:cs="Times New Roman"/>
          <w:sz w:val="24"/>
          <w:szCs w:val="24"/>
        </w:rPr>
      </w:pPr>
      <w:r w:rsidRPr="00C258A1">
        <w:rPr>
          <w:rFonts w:ascii="Times New Roman" w:hAnsi="Times New Roman" w:cs="Times New Roman"/>
          <w:sz w:val="24"/>
          <w:szCs w:val="24"/>
        </w:rPr>
        <w:t xml:space="preserve">Prostor na građevnoj čestici građevine uređivat će se poštujući funkcionalne i oblikovne karakteristike krajobraza, uz upotrebu autohtonih biljnih vrsta. Podzidi unutar građevne čestice grade se stepenasto sa ozelenjenim kaskadama. </w:t>
      </w:r>
      <w:r w:rsidR="00695910" w:rsidRPr="00C258A1">
        <w:rPr>
          <w:rFonts w:ascii="Times New Roman" w:hAnsi="Times New Roman" w:cs="Times New Roman"/>
          <w:sz w:val="24"/>
          <w:szCs w:val="24"/>
        </w:rPr>
        <w:t>U okviru građevne čestice treba valorizirati postojeću vegetaciju te u najvećoj mogućoj mjeri sačuvati postojeća kvalitetna stabla i veće raslinje. Najmanje 30% površine građevne čestice mora biti uređeno kao parkovni nasadi ili prirodno zelenilo.</w:t>
      </w:r>
      <w:r w:rsidR="0081671F" w:rsidRPr="00C258A1">
        <w:rPr>
          <w:rFonts w:ascii="Times New Roman" w:hAnsi="Times New Roman" w:cs="Times New Roman"/>
          <w:sz w:val="24"/>
          <w:szCs w:val="24"/>
        </w:rPr>
        <w:t xml:space="preserve"> </w:t>
      </w:r>
      <w:r w:rsidR="00FF1F76" w:rsidRPr="00C258A1">
        <w:rPr>
          <w:rFonts w:ascii="Times New Roman" w:hAnsi="Times New Roman" w:cs="Times New Roman"/>
          <w:sz w:val="24"/>
          <w:szCs w:val="24"/>
        </w:rPr>
        <w:t xml:space="preserve"> </w:t>
      </w:r>
    </w:p>
    <w:p w14:paraId="7C29DD3C" w14:textId="77777777" w:rsidR="007A13AB" w:rsidRPr="00C258A1" w:rsidRDefault="007A13AB" w:rsidP="003E3C22">
      <w:pPr>
        <w:numPr>
          <w:ilvl w:val="0"/>
          <w:numId w:val="38"/>
        </w:numPr>
        <w:jc w:val="left"/>
        <w:rPr>
          <w:rFonts w:ascii="Times New Roman" w:hAnsi="Times New Roman" w:cs="Times New Roman"/>
          <w:b/>
          <w:bCs/>
          <w:sz w:val="24"/>
          <w:szCs w:val="24"/>
        </w:rPr>
      </w:pPr>
      <w:r w:rsidRPr="00C258A1">
        <w:rPr>
          <w:rFonts w:ascii="Times New Roman" w:hAnsi="Times New Roman" w:cs="Times New Roman"/>
          <w:b/>
          <w:bCs/>
          <w:sz w:val="24"/>
          <w:szCs w:val="24"/>
        </w:rPr>
        <w:t xml:space="preserve">Način i uvjeti priključenja građevne čestice na prometnu površinu, komunalnu i drugu infrastrukturu </w:t>
      </w:r>
    </w:p>
    <w:p w14:paraId="6D19493F" w14:textId="16D6287E" w:rsidR="007A13AB" w:rsidRPr="00C258A1" w:rsidRDefault="007A13AB" w:rsidP="003E3C22">
      <w:pPr>
        <w:rPr>
          <w:rFonts w:ascii="Times New Roman" w:hAnsi="Times New Roman" w:cs="Times New Roman"/>
          <w:sz w:val="24"/>
          <w:szCs w:val="24"/>
        </w:rPr>
      </w:pPr>
      <w:r w:rsidRPr="00C258A1">
        <w:rPr>
          <w:rFonts w:ascii="Times New Roman" w:hAnsi="Times New Roman" w:cs="Times New Roman"/>
          <w:sz w:val="24"/>
          <w:szCs w:val="24"/>
        </w:rPr>
        <w:t>Pristup građevnoj čestici mora se osigurati kolno</w:t>
      </w:r>
      <w:r w:rsidR="009E065E" w:rsidRPr="00C258A1">
        <w:rPr>
          <w:rFonts w:ascii="Times New Roman" w:hAnsi="Times New Roman" w:cs="Times New Roman"/>
          <w:sz w:val="24"/>
          <w:szCs w:val="24"/>
        </w:rPr>
        <w:t>-</w:t>
      </w:r>
      <w:r w:rsidRPr="00C258A1">
        <w:rPr>
          <w:rFonts w:ascii="Times New Roman" w:hAnsi="Times New Roman" w:cs="Times New Roman"/>
          <w:sz w:val="24"/>
          <w:szCs w:val="24"/>
        </w:rPr>
        <w:t xml:space="preserve">pješačkim prilazom minimalne širine 3 m. Smještaj površina za parkiranje je unutar </w:t>
      </w:r>
      <w:r w:rsidR="00D238C0" w:rsidRPr="00C258A1">
        <w:rPr>
          <w:rFonts w:ascii="Times New Roman" w:hAnsi="Times New Roman" w:cs="Times New Roman"/>
          <w:sz w:val="24"/>
          <w:szCs w:val="24"/>
        </w:rPr>
        <w:t>građevne</w:t>
      </w:r>
      <w:r w:rsidRPr="00C258A1">
        <w:rPr>
          <w:rFonts w:ascii="Times New Roman" w:hAnsi="Times New Roman" w:cs="Times New Roman"/>
          <w:sz w:val="24"/>
          <w:szCs w:val="24"/>
        </w:rPr>
        <w:t xml:space="preserve"> čestic</w:t>
      </w:r>
      <w:r w:rsidR="00D238C0" w:rsidRPr="00C258A1">
        <w:rPr>
          <w:rFonts w:ascii="Times New Roman" w:hAnsi="Times New Roman" w:cs="Times New Roman"/>
          <w:sz w:val="24"/>
          <w:szCs w:val="24"/>
        </w:rPr>
        <w:t>e</w:t>
      </w:r>
      <w:r w:rsidRPr="00C258A1">
        <w:rPr>
          <w:rFonts w:ascii="Times New Roman" w:hAnsi="Times New Roman" w:cs="Times New Roman"/>
          <w:sz w:val="24"/>
          <w:szCs w:val="24"/>
        </w:rPr>
        <w:t xml:space="preserve"> i iznosi  10 PM. Planirana građevina </w:t>
      </w:r>
      <w:r w:rsidR="00D05B79" w:rsidRPr="00C258A1">
        <w:rPr>
          <w:rFonts w:ascii="Times New Roman" w:hAnsi="Times New Roman" w:cs="Times New Roman"/>
          <w:sz w:val="24"/>
          <w:szCs w:val="24"/>
        </w:rPr>
        <w:t>mora se priključiti na javnu elektroopskrbu i vodoopskrbu.</w:t>
      </w:r>
      <w:r w:rsidR="009E065E" w:rsidRPr="00C258A1">
        <w:rPr>
          <w:rFonts w:ascii="Times New Roman" w:hAnsi="Times New Roman" w:cs="Times New Roman"/>
          <w:sz w:val="24"/>
          <w:szCs w:val="24"/>
        </w:rPr>
        <w:t xml:space="preserve"> </w:t>
      </w:r>
      <w:bookmarkStart w:id="17" w:name="_Hlk166053854"/>
      <w:r w:rsidRPr="00C258A1">
        <w:rPr>
          <w:rFonts w:ascii="Times New Roman" w:hAnsi="Times New Roman" w:cs="Times New Roman"/>
          <w:sz w:val="24"/>
          <w:szCs w:val="24"/>
        </w:rPr>
        <w:t>Planirana građevina</w:t>
      </w:r>
      <w:r w:rsidR="00D05B79" w:rsidRPr="00C258A1">
        <w:rPr>
          <w:rFonts w:ascii="Times New Roman" w:hAnsi="Times New Roman" w:cs="Times New Roman"/>
          <w:sz w:val="24"/>
          <w:szCs w:val="24"/>
        </w:rPr>
        <w:t xml:space="preserve"> do izgradnje sustava javne odvodnje</w:t>
      </w:r>
      <w:r w:rsidRPr="00C258A1">
        <w:rPr>
          <w:rFonts w:ascii="Times New Roman" w:hAnsi="Times New Roman" w:cs="Times New Roman"/>
          <w:sz w:val="24"/>
          <w:szCs w:val="24"/>
        </w:rPr>
        <w:t xml:space="preserve"> mora imati  vlastitu odvodnju</w:t>
      </w:r>
      <w:r w:rsidR="009D6DA1" w:rsidRPr="00C258A1">
        <w:rPr>
          <w:rFonts w:ascii="Times New Roman" w:hAnsi="Times New Roman" w:cs="Times New Roman"/>
          <w:sz w:val="24"/>
          <w:szCs w:val="24"/>
        </w:rPr>
        <w:t xml:space="preserve"> u skladu s uvjetima čl. 180.-182. ovih Odredbi.</w:t>
      </w:r>
      <w:r w:rsidRPr="00C258A1">
        <w:rPr>
          <w:rFonts w:ascii="Times New Roman" w:hAnsi="Times New Roman" w:cs="Times New Roman"/>
          <w:sz w:val="24"/>
          <w:szCs w:val="24"/>
        </w:rPr>
        <w:t xml:space="preserve"> </w:t>
      </w:r>
      <w:bookmarkEnd w:id="17"/>
    </w:p>
    <w:p w14:paraId="7E1BD8DD" w14:textId="77777777" w:rsidR="007A13AB" w:rsidRPr="00C258A1" w:rsidRDefault="007A13AB" w:rsidP="003E3C22">
      <w:pPr>
        <w:numPr>
          <w:ilvl w:val="0"/>
          <w:numId w:val="38"/>
        </w:numPr>
        <w:jc w:val="left"/>
        <w:rPr>
          <w:rFonts w:ascii="Times New Roman" w:hAnsi="Times New Roman" w:cs="Times New Roman"/>
          <w:b/>
          <w:bCs/>
          <w:sz w:val="24"/>
          <w:szCs w:val="24"/>
        </w:rPr>
      </w:pPr>
      <w:r w:rsidRPr="00C258A1">
        <w:rPr>
          <w:rFonts w:ascii="Times New Roman" w:hAnsi="Times New Roman" w:cs="Times New Roman"/>
          <w:b/>
          <w:bCs/>
          <w:sz w:val="24"/>
          <w:szCs w:val="24"/>
        </w:rPr>
        <w:t>Mjere (način) sprječavanja nepovoljna utjecaja na okoliš i prirodu određene u skladu s prostornim planom</w:t>
      </w:r>
    </w:p>
    <w:p w14:paraId="0D5B948B" w14:textId="16844A57" w:rsidR="007A13AB" w:rsidRPr="00C258A1" w:rsidRDefault="00766027" w:rsidP="003E3C22">
      <w:pPr>
        <w:rPr>
          <w:rFonts w:ascii="Times New Roman" w:hAnsi="Times New Roman" w:cs="Times New Roman"/>
          <w:sz w:val="24"/>
          <w:szCs w:val="24"/>
        </w:rPr>
      </w:pPr>
      <w:r w:rsidRPr="00C258A1">
        <w:rPr>
          <w:rFonts w:ascii="Times New Roman" w:hAnsi="Times New Roman" w:cs="Times New Roman"/>
          <w:sz w:val="24"/>
          <w:szCs w:val="24"/>
        </w:rPr>
        <w:t xml:space="preserve">Mjerama zaštite zabranjeno je dizati zgrade i druge objekte na udaljenosti manjoj od 10 m od ruba vodotoka ili kanala; iznimno je moguće odstupanje uz suglasnost nadležnog dijela. </w:t>
      </w:r>
      <w:r w:rsidR="007A13AB" w:rsidRPr="00C258A1">
        <w:rPr>
          <w:rFonts w:ascii="Times New Roman" w:hAnsi="Times New Roman" w:cs="Times New Roman"/>
          <w:sz w:val="24"/>
          <w:szCs w:val="24"/>
        </w:rPr>
        <w:t xml:space="preserve">Tijekom izgradnje odnosno rekonstrukcije i pri korištenju građevina nužno je osigurati mjere zaštite okoliša (zrak, tlo, voda, buka), na građevnoj čestici i na građevnim česticama na koje građevina ima utjecaj sukladno uvjetima iz poglavlja </w:t>
      </w:r>
      <w:r w:rsidR="007A13AB" w:rsidRPr="00C258A1">
        <w:rPr>
          <w:rFonts w:ascii="Times New Roman" w:hAnsi="Times New Roman" w:cs="Times New Roman"/>
          <w:sz w:val="24"/>
          <w:szCs w:val="24"/>
          <w:lang w:eastAsia="hr-HR"/>
        </w:rPr>
        <w:t xml:space="preserve">6. Mjere zaštite krajobraznih i prirodnih vrijednosti i kulturno-povijesnih </w:t>
      </w:r>
      <w:r w:rsidR="007A13AB" w:rsidRPr="00C258A1">
        <w:rPr>
          <w:rFonts w:ascii="Times New Roman" w:hAnsi="Times New Roman" w:cs="Times New Roman"/>
          <w:sz w:val="24"/>
          <w:szCs w:val="24"/>
        </w:rPr>
        <w:t>cjelina</w:t>
      </w:r>
      <w:r w:rsidR="007A13AB" w:rsidRPr="00C258A1">
        <w:rPr>
          <w:rFonts w:ascii="Times New Roman" w:hAnsi="Times New Roman" w:cs="Times New Roman"/>
          <w:sz w:val="24"/>
          <w:szCs w:val="24"/>
          <w:lang w:eastAsia="hr-HR"/>
        </w:rPr>
        <w:t xml:space="preserve">, 8. Mjere sprečavanja nepovoljnog utjecaja na okoliš i ostalih odredbi </w:t>
      </w:r>
      <w:r w:rsidR="007A13AB" w:rsidRPr="00C258A1">
        <w:rPr>
          <w:rFonts w:ascii="Times New Roman" w:hAnsi="Times New Roman" w:cs="Times New Roman"/>
          <w:sz w:val="24"/>
          <w:szCs w:val="24"/>
        </w:rPr>
        <w:t>ovog Plana.</w:t>
      </w:r>
    </w:p>
    <w:bookmarkEnd w:id="16"/>
    <w:p w14:paraId="6659C98C" w14:textId="77777777" w:rsidR="00566C64" w:rsidRPr="00C258A1" w:rsidRDefault="00566C64" w:rsidP="003E3C22">
      <w:pPr>
        <w:autoSpaceDE w:val="0"/>
        <w:autoSpaceDN w:val="0"/>
        <w:adjustRightInd w:val="0"/>
        <w:contextualSpacing/>
        <w:rPr>
          <w:rFonts w:ascii="Times New Roman" w:eastAsia="Calibri" w:hAnsi="Times New Roman" w:cs="Times New Roman"/>
          <w:kern w:val="0"/>
          <w:sz w:val="24"/>
          <w:szCs w:val="24"/>
          <w14:ligatures w14:val="none"/>
        </w:rPr>
      </w:pPr>
    </w:p>
    <w:p w14:paraId="7C1885F8" w14:textId="0F1D35E9" w:rsidR="00566C64" w:rsidRPr="00C258A1" w:rsidRDefault="005C5D26" w:rsidP="003E3C22">
      <w:pPr>
        <w:autoSpaceDE w:val="0"/>
        <w:autoSpaceDN w:val="0"/>
        <w:adjustRightInd w:val="0"/>
        <w:contextualSpacing/>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Članak 117e</w:t>
      </w:r>
    </w:p>
    <w:p w14:paraId="10E53B6E" w14:textId="6A6755E7" w:rsidR="0039516C" w:rsidRPr="00C258A1" w:rsidRDefault="005C5D26" w:rsidP="003E3C22">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(1) </w:t>
      </w:r>
      <w:r w:rsidR="0039516C" w:rsidRPr="00C258A1">
        <w:rPr>
          <w:rFonts w:ascii="Times New Roman" w:eastAsia="Calibri" w:hAnsi="Times New Roman" w:cs="Times New Roman"/>
          <w:kern w:val="0"/>
          <w:sz w:val="24"/>
          <w:szCs w:val="24"/>
          <w14:ligatures w14:val="none"/>
        </w:rPr>
        <w:t>Ovim Planom određena je lokacija sportsko-rekreacijskog sadržaja</w:t>
      </w:r>
      <w:r w:rsidR="003A5C53" w:rsidRPr="00C258A1">
        <w:rPr>
          <w:rFonts w:ascii="Times New Roman" w:eastAsia="Calibri" w:hAnsi="Times New Roman" w:cs="Times New Roman"/>
          <w:kern w:val="0"/>
          <w:sz w:val="24"/>
          <w:szCs w:val="24"/>
          <w14:ligatures w14:val="none"/>
        </w:rPr>
        <w:t xml:space="preserve"> </w:t>
      </w:r>
      <w:r w:rsidR="0039516C" w:rsidRPr="00C258A1">
        <w:rPr>
          <w:rFonts w:ascii="Times New Roman" w:eastAsia="Calibri" w:hAnsi="Times New Roman" w:cs="Times New Roman"/>
          <w:kern w:val="0"/>
          <w:sz w:val="24"/>
          <w:szCs w:val="24"/>
          <w14:ligatures w14:val="none"/>
        </w:rPr>
        <w:t xml:space="preserve">izvan građevinskog područja za kupališnu zonu uz područje ugostiteljsko turističke namjene </w:t>
      </w:r>
      <w:r w:rsidR="0039516C" w:rsidRPr="00C258A1">
        <w:rPr>
          <w:rFonts w:ascii="Times New Roman" w:eastAsia="Calibri" w:hAnsi="Times New Roman" w:cs="Times New Roman"/>
          <w:b/>
          <w:bCs/>
          <w:kern w:val="0"/>
          <w:sz w:val="24"/>
          <w:szCs w:val="24"/>
          <w14:ligatures w14:val="none"/>
        </w:rPr>
        <w:t>Vela Voda</w:t>
      </w:r>
      <w:r w:rsidR="0039516C" w:rsidRPr="00C258A1">
        <w:rPr>
          <w:rFonts w:ascii="Times New Roman" w:eastAsia="Calibri" w:hAnsi="Times New Roman" w:cs="Times New Roman"/>
          <w:kern w:val="0"/>
          <w:sz w:val="24"/>
          <w:szCs w:val="24"/>
          <w14:ligatures w14:val="none"/>
        </w:rPr>
        <w:t xml:space="preserve">, određena u grafičkom prilogu Plana, na kartografskom prikazu 1 Korištenje i namjena površina u mj. 1:25.000. , </w:t>
      </w:r>
      <w:r w:rsidR="0039516C" w:rsidRPr="00C258A1">
        <w:rPr>
          <w:rFonts w:ascii="Times New Roman" w:eastAsia="Calibri" w:hAnsi="Times New Roman" w:cs="Times New Roman"/>
          <w:b/>
          <w:bCs/>
          <w:kern w:val="0"/>
          <w:sz w:val="24"/>
          <w:szCs w:val="24"/>
          <w14:ligatures w14:val="none"/>
        </w:rPr>
        <w:t>oznake R3-2</w:t>
      </w:r>
      <w:r w:rsidR="0039516C" w:rsidRPr="00C258A1">
        <w:rPr>
          <w:rFonts w:ascii="Times New Roman" w:eastAsia="Calibri" w:hAnsi="Times New Roman" w:cs="Times New Roman"/>
          <w:kern w:val="0"/>
          <w:sz w:val="24"/>
          <w:szCs w:val="24"/>
          <w14:ligatures w14:val="none"/>
        </w:rPr>
        <w:t>.</w:t>
      </w:r>
    </w:p>
    <w:p w14:paraId="4525B823" w14:textId="12FA47F8" w:rsidR="0039516C" w:rsidRPr="00C258A1" w:rsidRDefault="0039516C" w:rsidP="003E3C22">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(2) Na površini iz prethodnog stavka planira se izgradnja otvorenih sportsko-rekreacijskih građevina i površina namijenjenih različitim vidovima rekreacije </w:t>
      </w:r>
      <w:r w:rsidR="00B94B00" w:rsidRPr="00C258A1">
        <w:rPr>
          <w:rFonts w:ascii="Times New Roman" w:eastAsia="Calibri" w:hAnsi="Times New Roman" w:cs="Times New Roman"/>
          <w:kern w:val="0"/>
          <w:sz w:val="24"/>
          <w:szCs w:val="24"/>
          <w14:ligatures w14:val="none"/>
        </w:rPr>
        <w:t>(</w:t>
      </w:r>
      <w:bookmarkStart w:id="18" w:name="_Hlk165554936"/>
      <w:r w:rsidR="00B94B00" w:rsidRPr="00C258A1">
        <w:rPr>
          <w:rFonts w:ascii="Times New Roman" w:eastAsia="Calibri" w:hAnsi="Times New Roman" w:cs="Times New Roman"/>
          <w:kern w:val="0"/>
          <w:sz w:val="24"/>
          <w:szCs w:val="24"/>
          <w14:ligatures w14:val="none"/>
        </w:rPr>
        <w:t>tereni na otvorenom,</w:t>
      </w:r>
      <w:r w:rsidR="00D8205D" w:rsidRPr="00C258A1">
        <w:rPr>
          <w:rFonts w:ascii="Times New Roman" w:eastAsia="Calibri" w:hAnsi="Times New Roman" w:cs="Times New Roman"/>
          <w:kern w:val="0"/>
          <w:sz w:val="24"/>
          <w:szCs w:val="24"/>
          <w14:ligatures w14:val="none"/>
        </w:rPr>
        <w:t xml:space="preserve"> biciklističko vježbalište, trim staze, igrališta na otvorenom</w:t>
      </w:r>
      <w:r w:rsidR="00B94B00" w:rsidRPr="00C258A1">
        <w:rPr>
          <w:rFonts w:ascii="Times New Roman" w:eastAsia="Calibri" w:hAnsi="Times New Roman" w:cs="Times New Roman"/>
          <w:kern w:val="0"/>
          <w:sz w:val="24"/>
          <w:szCs w:val="24"/>
          <w14:ligatures w14:val="none"/>
        </w:rPr>
        <w:t>, pješačke sta</w:t>
      </w:r>
      <w:r w:rsidR="00D8205D" w:rsidRPr="00C258A1">
        <w:rPr>
          <w:rFonts w:ascii="Times New Roman" w:eastAsia="Calibri" w:hAnsi="Times New Roman" w:cs="Times New Roman"/>
          <w:kern w:val="0"/>
          <w:sz w:val="24"/>
          <w:szCs w:val="24"/>
          <w14:ligatures w14:val="none"/>
        </w:rPr>
        <w:t>z</w:t>
      </w:r>
      <w:r w:rsidR="00B94B00" w:rsidRPr="00C258A1">
        <w:rPr>
          <w:rFonts w:ascii="Times New Roman" w:eastAsia="Calibri" w:hAnsi="Times New Roman" w:cs="Times New Roman"/>
          <w:kern w:val="0"/>
          <w:sz w:val="24"/>
          <w:szCs w:val="24"/>
          <w14:ligatures w14:val="none"/>
        </w:rPr>
        <w:t>e i sl</w:t>
      </w:r>
      <w:bookmarkEnd w:id="18"/>
      <w:r w:rsidR="00B94B00" w:rsidRPr="00C258A1">
        <w:rPr>
          <w:rFonts w:ascii="Times New Roman" w:eastAsia="Calibri" w:hAnsi="Times New Roman" w:cs="Times New Roman"/>
          <w:kern w:val="0"/>
          <w:sz w:val="24"/>
          <w:szCs w:val="24"/>
          <w14:ligatures w14:val="none"/>
        </w:rPr>
        <w:t xml:space="preserve">.) </w:t>
      </w:r>
      <w:r w:rsidRPr="00C258A1">
        <w:rPr>
          <w:rFonts w:ascii="Times New Roman" w:eastAsia="Calibri" w:hAnsi="Times New Roman" w:cs="Times New Roman"/>
          <w:kern w:val="0"/>
          <w:sz w:val="24"/>
          <w:szCs w:val="24"/>
          <w14:ligatures w14:val="none"/>
        </w:rPr>
        <w:t>s pratećim ugostiteljskim, uslužnim i ostalim sadržajima (prometne i parkirališne površine i sl.)</w:t>
      </w:r>
    </w:p>
    <w:p w14:paraId="5315F400" w14:textId="77777777" w:rsidR="0039516C" w:rsidRPr="00C258A1" w:rsidRDefault="0039516C" w:rsidP="003E3C22">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(3) Ovim Planom određeni su sljedeći uvjeti za korištenje, zaštitu, građenje i rekonstrukciju građevina na području kupališne zone:</w:t>
      </w:r>
    </w:p>
    <w:p w14:paraId="0C3E8350" w14:textId="77777777" w:rsidR="0039516C" w:rsidRPr="00C258A1" w:rsidRDefault="0039516C" w:rsidP="003E3C22">
      <w:pPr>
        <w:autoSpaceDE w:val="0"/>
        <w:autoSpaceDN w:val="0"/>
        <w:adjustRightInd w:val="0"/>
        <w:contextualSpacing/>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1.</w:t>
      </w:r>
      <w:r w:rsidRPr="00C258A1">
        <w:rPr>
          <w:rFonts w:ascii="Times New Roman" w:eastAsia="Calibri" w:hAnsi="Times New Roman" w:cs="Times New Roman"/>
          <w:b/>
          <w:bCs/>
          <w:kern w:val="0"/>
          <w:sz w:val="24"/>
          <w:szCs w:val="24"/>
          <w14:ligatures w14:val="none"/>
        </w:rPr>
        <w:tab/>
        <w:t xml:space="preserve">Vrsta radova </w:t>
      </w:r>
    </w:p>
    <w:p w14:paraId="55404956" w14:textId="77777777" w:rsidR="0039516C" w:rsidRPr="00C258A1" w:rsidRDefault="0039516C" w:rsidP="003E3C22">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lastRenderedPageBreak/>
        <w:t>Definiraju se uvjeti za gradnju nove i rekonstrukciju postojećih građevina.</w:t>
      </w:r>
    </w:p>
    <w:p w14:paraId="1E4A47B4" w14:textId="77777777" w:rsidR="0039516C" w:rsidRPr="00C258A1" w:rsidRDefault="0039516C" w:rsidP="003E3C22">
      <w:pPr>
        <w:autoSpaceDE w:val="0"/>
        <w:autoSpaceDN w:val="0"/>
        <w:adjustRightInd w:val="0"/>
        <w:contextualSpacing/>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2.</w:t>
      </w:r>
      <w:r w:rsidRPr="00C258A1">
        <w:rPr>
          <w:rFonts w:ascii="Times New Roman" w:eastAsia="Calibri" w:hAnsi="Times New Roman" w:cs="Times New Roman"/>
          <w:b/>
          <w:bCs/>
          <w:kern w:val="0"/>
          <w:sz w:val="24"/>
          <w:szCs w:val="24"/>
          <w14:ligatures w14:val="none"/>
        </w:rPr>
        <w:tab/>
        <w:t>Lokacija zahvata u prostoru</w:t>
      </w:r>
    </w:p>
    <w:p w14:paraId="01C0B199" w14:textId="3745BA9F" w:rsidR="0039516C" w:rsidRPr="00C258A1" w:rsidRDefault="0039516C" w:rsidP="003E3C22">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Građevina se gradi na lokaciji uz građevinsko područje ugostiteljsko turističke namjene T3-1 Vela Voda, a lokacija je označena oznakom R3-2 i prikazana na grafičkom prilogu Plana 1. “Korištenje i namjena površina” u mjerilu 1:25.000.</w:t>
      </w:r>
    </w:p>
    <w:p w14:paraId="7637F629" w14:textId="77777777" w:rsidR="0039516C" w:rsidRPr="00C258A1" w:rsidRDefault="0039516C" w:rsidP="003E3C22">
      <w:pPr>
        <w:autoSpaceDE w:val="0"/>
        <w:autoSpaceDN w:val="0"/>
        <w:adjustRightInd w:val="0"/>
        <w:contextualSpacing/>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3.</w:t>
      </w:r>
      <w:r w:rsidRPr="00C258A1">
        <w:rPr>
          <w:rFonts w:ascii="Times New Roman" w:eastAsia="Calibri" w:hAnsi="Times New Roman" w:cs="Times New Roman"/>
          <w:b/>
          <w:bCs/>
          <w:kern w:val="0"/>
          <w:sz w:val="24"/>
          <w:szCs w:val="24"/>
          <w14:ligatures w14:val="none"/>
        </w:rPr>
        <w:tab/>
        <w:t xml:space="preserve">Namjena građevine </w:t>
      </w:r>
    </w:p>
    <w:p w14:paraId="5BEB6D37" w14:textId="634E1D8B" w:rsidR="0039516C" w:rsidRPr="00C258A1" w:rsidRDefault="0039516C" w:rsidP="003E3C22">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Osnovna namjena je rekreacijska. Navedeno uključuje gradnju otvorenih sportsko-rekreacijskih građevina i ostalih sličnih sadržaja</w:t>
      </w:r>
      <w:r w:rsidR="00B94B00" w:rsidRPr="00C258A1">
        <w:rPr>
          <w:rFonts w:ascii="Times New Roman" w:eastAsia="Calibri" w:hAnsi="Times New Roman" w:cs="Times New Roman"/>
          <w:kern w:val="0"/>
          <w:sz w:val="24"/>
          <w:szCs w:val="24"/>
          <w14:ligatures w14:val="none"/>
        </w:rPr>
        <w:t xml:space="preserve"> (</w:t>
      </w:r>
      <w:r w:rsidR="00D8205D" w:rsidRPr="00C258A1">
        <w:rPr>
          <w:rFonts w:ascii="Times New Roman" w:eastAsia="Calibri" w:hAnsi="Times New Roman" w:cs="Times New Roman"/>
          <w:kern w:val="0"/>
          <w:sz w:val="24"/>
          <w:szCs w:val="24"/>
          <w14:ligatures w14:val="none"/>
        </w:rPr>
        <w:t>tereni na otvorenom, biciklističko vježbalište, trim staze, igrališta na otvorenom, pješačke staze i sl</w:t>
      </w:r>
      <w:r w:rsidR="00B94B00" w:rsidRPr="00C258A1">
        <w:rPr>
          <w:rFonts w:ascii="Times New Roman" w:eastAsia="Calibri" w:hAnsi="Times New Roman" w:cs="Times New Roman"/>
          <w:kern w:val="0"/>
          <w:sz w:val="24"/>
          <w:szCs w:val="24"/>
          <w14:ligatures w14:val="none"/>
        </w:rPr>
        <w:t xml:space="preserve">.) </w:t>
      </w:r>
      <w:r w:rsidRPr="00C258A1">
        <w:rPr>
          <w:rFonts w:ascii="Times New Roman" w:eastAsia="Calibri" w:hAnsi="Times New Roman" w:cs="Times New Roman"/>
          <w:kern w:val="0"/>
          <w:sz w:val="24"/>
          <w:szCs w:val="24"/>
          <w14:ligatures w14:val="none"/>
        </w:rPr>
        <w:t xml:space="preserve">. </w:t>
      </w:r>
      <w:r w:rsidR="00F053C5" w:rsidRPr="00C258A1">
        <w:rPr>
          <w:rFonts w:ascii="Times New Roman" w:eastAsia="Calibri" w:hAnsi="Times New Roman" w:cs="Times New Roman"/>
          <w:kern w:val="0"/>
          <w:sz w:val="24"/>
          <w:szCs w:val="24"/>
          <w14:ligatures w14:val="none"/>
        </w:rPr>
        <w:t xml:space="preserve">U pomoćne građevine se mogu smještati sanitarije, svlačionice te različiti uslužni sadržaji za provedbu različitih sportskih i rekreacijskih programa, iznajmljivanje i servisiranje opreme, pružanje ugostiteljskih i ostalih usluga i sličnih sadržaja u funkciji osnovne namjene.  </w:t>
      </w:r>
      <w:r w:rsidRPr="00C258A1">
        <w:rPr>
          <w:rFonts w:ascii="Times New Roman" w:eastAsia="Calibri" w:hAnsi="Times New Roman" w:cs="Times New Roman"/>
          <w:kern w:val="0"/>
          <w:sz w:val="24"/>
          <w:szCs w:val="24"/>
          <w14:ligatures w14:val="none"/>
        </w:rPr>
        <w:t xml:space="preserve"> Usluga smještaja nije dopuštena. </w:t>
      </w:r>
    </w:p>
    <w:p w14:paraId="71C9CD97" w14:textId="77777777" w:rsidR="0039516C" w:rsidRPr="00C258A1" w:rsidRDefault="0039516C" w:rsidP="003E3C22">
      <w:pPr>
        <w:autoSpaceDE w:val="0"/>
        <w:autoSpaceDN w:val="0"/>
        <w:adjustRightInd w:val="0"/>
        <w:contextualSpacing/>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4.</w:t>
      </w:r>
      <w:r w:rsidRPr="00C258A1">
        <w:rPr>
          <w:rFonts w:ascii="Times New Roman" w:eastAsia="Calibri" w:hAnsi="Times New Roman" w:cs="Times New Roman"/>
          <w:b/>
          <w:bCs/>
          <w:kern w:val="0"/>
          <w:sz w:val="24"/>
          <w:szCs w:val="24"/>
          <w14:ligatures w14:val="none"/>
        </w:rPr>
        <w:tab/>
        <w:t xml:space="preserve">Veličina građevine: </w:t>
      </w:r>
    </w:p>
    <w:p w14:paraId="65E1084C" w14:textId="77777777" w:rsidR="0039516C" w:rsidRPr="00C258A1" w:rsidRDefault="0039516C" w:rsidP="003E3C22">
      <w:pPr>
        <w:autoSpaceDE w:val="0"/>
        <w:autoSpaceDN w:val="0"/>
        <w:adjustRightInd w:val="0"/>
        <w:contextualSpacing/>
        <w:rPr>
          <w:rFonts w:ascii="Times New Roman" w:eastAsia="Calibri" w:hAnsi="Times New Roman" w:cs="Times New Roman"/>
          <w:kern w:val="0"/>
          <w:sz w:val="24"/>
          <w:szCs w:val="24"/>
          <w14:ligatures w14:val="none"/>
        </w:rPr>
      </w:pPr>
      <w:bookmarkStart w:id="19" w:name="_Hlk165555764"/>
      <w:r w:rsidRPr="00C258A1">
        <w:rPr>
          <w:rFonts w:ascii="Times New Roman" w:eastAsia="Calibri" w:hAnsi="Times New Roman" w:cs="Times New Roman"/>
          <w:kern w:val="0"/>
          <w:sz w:val="24"/>
          <w:szCs w:val="24"/>
          <w14:ligatures w14:val="none"/>
        </w:rPr>
        <w:t>Veličina građevine određuje se maksimalno temeljem slijedećih ukupnih kriterija:</w:t>
      </w:r>
    </w:p>
    <w:p w14:paraId="050841ED" w14:textId="59849BA4" w:rsidR="0039516C" w:rsidRPr="00C258A1" w:rsidRDefault="00D8205D" w:rsidP="003E3C22">
      <w:pPr>
        <w:numPr>
          <w:ilvl w:val="0"/>
          <w:numId w:val="37"/>
        </w:numPr>
        <w:contextualSpacing/>
        <w:jc w:val="left"/>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 xml:space="preserve">Najveća ukupna građevinska bruto površina svih pomoćnih zgrada iznosi 1% površine građevne čestice sportsko-rekreacijske namjene, ali ne više od 200 m2. </w:t>
      </w:r>
    </w:p>
    <w:p w14:paraId="28D5CD4F" w14:textId="4F53D1EC" w:rsidR="0039516C" w:rsidRPr="00C258A1" w:rsidRDefault="00D8205D" w:rsidP="003E3C22">
      <w:pPr>
        <w:numPr>
          <w:ilvl w:val="0"/>
          <w:numId w:val="37"/>
        </w:numPr>
        <w:contextualSpacing/>
        <w:jc w:val="left"/>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 xml:space="preserve">najveći broj etaža pomoćne zgrade iznosi dvije etaže i to podrum i prizemlje ili suteren i prizemlje. </w:t>
      </w:r>
    </w:p>
    <w:p w14:paraId="2D32099F" w14:textId="5DA9216D" w:rsidR="0039516C" w:rsidRPr="00C258A1" w:rsidRDefault="0039516C" w:rsidP="003E3C22">
      <w:pPr>
        <w:numPr>
          <w:ilvl w:val="0"/>
          <w:numId w:val="37"/>
        </w:numPr>
        <w:contextualSpacing/>
        <w:jc w:val="left"/>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Najveća dopuštena bruto razvijena površina građevine ugostiteljsko-turističke namjene iznosi 20 m2</w:t>
      </w:r>
    </w:p>
    <w:p w14:paraId="73A7DBE5" w14:textId="3C743282" w:rsidR="0039516C" w:rsidRPr="00C258A1" w:rsidRDefault="0039516C" w:rsidP="003E3C22">
      <w:pPr>
        <w:numPr>
          <w:ilvl w:val="0"/>
          <w:numId w:val="37"/>
        </w:numPr>
        <w:contextualSpacing/>
        <w:jc w:val="left"/>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 xml:space="preserve">Najveći dopušteni broj etaža </w:t>
      </w:r>
      <w:r w:rsidR="00D8205D" w:rsidRPr="00C258A1">
        <w:rPr>
          <w:rFonts w:ascii="Times New Roman" w:eastAsia="Calibri" w:hAnsi="Times New Roman" w:cs="Times New Roman"/>
          <w:bCs/>
          <w:sz w:val="24"/>
          <w:szCs w:val="24"/>
        </w:rPr>
        <w:t>pomoćne zgrade iznosi dvije etaže i to podrum i prizemlje ili suteren i prizemlje</w:t>
      </w:r>
      <w:r w:rsidRPr="00C258A1">
        <w:rPr>
          <w:rFonts w:ascii="Times New Roman" w:eastAsia="Calibri" w:hAnsi="Times New Roman" w:cs="Times New Roman"/>
          <w:bCs/>
          <w:sz w:val="24"/>
          <w:szCs w:val="24"/>
        </w:rPr>
        <w:t>.</w:t>
      </w:r>
    </w:p>
    <w:p w14:paraId="09ABD6CE" w14:textId="50C26BE2" w:rsidR="0039516C" w:rsidRPr="00C258A1" w:rsidRDefault="0039516C" w:rsidP="003E3C22">
      <w:pPr>
        <w:numPr>
          <w:ilvl w:val="0"/>
          <w:numId w:val="37"/>
        </w:numPr>
        <w:contextualSpacing/>
        <w:jc w:val="left"/>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 xml:space="preserve">Najveća dopuštena visina građevine iznosi  </w:t>
      </w:r>
      <w:r w:rsidR="00D8205D" w:rsidRPr="00C258A1">
        <w:rPr>
          <w:rFonts w:ascii="Times New Roman" w:eastAsia="Calibri" w:hAnsi="Times New Roman" w:cs="Times New Roman"/>
          <w:bCs/>
          <w:sz w:val="24"/>
          <w:szCs w:val="24"/>
        </w:rPr>
        <w:t>4</w:t>
      </w:r>
      <w:r w:rsidRPr="00C258A1">
        <w:rPr>
          <w:rFonts w:ascii="Times New Roman" w:eastAsia="Calibri" w:hAnsi="Times New Roman" w:cs="Times New Roman"/>
          <w:bCs/>
          <w:sz w:val="24"/>
          <w:szCs w:val="24"/>
        </w:rPr>
        <w:t xml:space="preserve">,0 m, mjereno od kote konačno zaravnatog terena do gornjeg ruba krovnog vijenca. </w:t>
      </w:r>
    </w:p>
    <w:p w14:paraId="205C64FF" w14:textId="1F775911" w:rsidR="0039516C" w:rsidRPr="00C258A1" w:rsidRDefault="0039516C" w:rsidP="003E3C22">
      <w:pPr>
        <w:numPr>
          <w:ilvl w:val="0"/>
          <w:numId w:val="37"/>
        </w:numPr>
        <w:contextualSpacing/>
        <w:jc w:val="left"/>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Građevine otvorenih sportskih terena ne ulaze u dane koeficijente izgrađenosti.</w:t>
      </w:r>
    </w:p>
    <w:bookmarkEnd w:id="19"/>
    <w:p w14:paraId="139B3B0B" w14:textId="77777777" w:rsidR="0039516C" w:rsidRPr="00C258A1" w:rsidRDefault="0039516C" w:rsidP="003E3C22">
      <w:pPr>
        <w:autoSpaceDE w:val="0"/>
        <w:autoSpaceDN w:val="0"/>
        <w:adjustRightInd w:val="0"/>
        <w:contextualSpacing/>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5.</w:t>
      </w:r>
      <w:r w:rsidRPr="00C258A1">
        <w:rPr>
          <w:rFonts w:ascii="Times New Roman" w:eastAsia="Calibri" w:hAnsi="Times New Roman" w:cs="Times New Roman"/>
          <w:b/>
          <w:bCs/>
          <w:kern w:val="0"/>
          <w:sz w:val="24"/>
          <w:szCs w:val="24"/>
          <w14:ligatures w14:val="none"/>
        </w:rPr>
        <w:tab/>
        <w:t>Uvjeti za oblikovanje građevine</w:t>
      </w:r>
    </w:p>
    <w:p w14:paraId="4534D582" w14:textId="77777777" w:rsidR="0039516C" w:rsidRPr="00C258A1" w:rsidRDefault="0039516C" w:rsidP="003E3C22">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Uvjeti za arhitektonsko oblikovanje građevina moraju biti u skladu s funkcijom i namjenom, uz upotrebu postojanih materijala i boja, uz maksimalnu prilagodbu okolnom prostoru. </w:t>
      </w:r>
    </w:p>
    <w:p w14:paraId="16EFC521" w14:textId="77777777" w:rsidR="0039516C" w:rsidRPr="00C258A1" w:rsidRDefault="0039516C" w:rsidP="003E3C22">
      <w:pPr>
        <w:autoSpaceDE w:val="0"/>
        <w:autoSpaceDN w:val="0"/>
        <w:adjustRightInd w:val="0"/>
        <w:contextualSpacing/>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6.</w:t>
      </w:r>
      <w:r w:rsidRPr="00C258A1">
        <w:rPr>
          <w:rFonts w:ascii="Times New Roman" w:eastAsia="Calibri" w:hAnsi="Times New Roman" w:cs="Times New Roman"/>
          <w:b/>
          <w:bCs/>
          <w:kern w:val="0"/>
          <w:sz w:val="24"/>
          <w:szCs w:val="24"/>
          <w14:ligatures w14:val="none"/>
        </w:rPr>
        <w:tab/>
        <w:t>Oblik i veličina građevne čestice</w:t>
      </w:r>
    </w:p>
    <w:p w14:paraId="076A41DB" w14:textId="04BA407F" w:rsidR="0039516C" w:rsidRPr="00C258A1" w:rsidRDefault="0039516C" w:rsidP="003E3C22">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Najmanja površina građevne čestice iznosi 15</w:t>
      </w:r>
      <w:r w:rsidR="00D60AFA" w:rsidRPr="00C258A1">
        <w:rPr>
          <w:rFonts w:ascii="Times New Roman" w:eastAsia="Calibri" w:hAnsi="Times New Roman" w:cs="Times New Roman"/>
          <w:kern w:val="0"/>
          <w:sz w:val="24"/>
          <w:szCs w:val="24"/>
          <w14:ligatures w14:val="none"/>
        </w:rPr>
        <w:t>.</w:t>
      </w:r>
      <w:r w:rsidRPr="00C258A1">
        <w:rPr>
          <w:rFonts w:ascii="Times New Roman" w:eastAsia="Calibri" w:hAnsi="Times New Roman" w:cs="Times New Roman"/>
          <w:kern w:val="0"/>
          <w:sz w:val="24"/>
          <w:szCs w:val="24"/>
          <w14:ligatures w14:val="none"/>
        </w:rPr>
        <w:t>00</w:t>
      </w:r>
      <w:r w:rsidR="00D60AFA" w:rsidRPr="00C258A1">
        <w:rPr>
          <w:rFonts w:ascii="Times New Roman" w:eastAsia="Calibri" w:hAnsi="Times New Roman" w:cs="Times New Roman"/>
          <w:kern w:val="0"/>
          <w:sz w:val="24"/>
          <w:szCs w:val="24"/>
          <w14:ligatures w14:val="none"/>
        </w:rPr>
        <w:t>0</w:t>
      </w:r>
      <w:r w:rsidRPr="00C258A1">
        <w:rPr>
          <w:rFonts w:ascii="Times New Roman" w:eastAsia="Calibri" w:hAnsi="Times New Roman" w:cs="Times New Roman"/>
          <w:kern w:val="0"/>
          <w:sz w:val="24"/>
          <w:szCs w:val="24"/>
          <w14:ligatures w14:val="none"/>
        </w:rPr>
        <w:t xml:space="preserve"> m2. </w:t>
      </w:r>
    </w:p>
    <w:p w14:paraId="126D313F" w14:textId="77777777" w:rsidR="0039516C" w:rsidRPr="00C258A1" w:rsidRDefault="0039516C" w:rsidP="003E3C22">
      <w:pPr>
        <w:autoSpaceDE w:val="0"/>
        <w:autoSpaceDN w:val="0"/>
        <w:adjustRightInd w:val="0"/>
        <w:contextualSpacing/>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7.</w:t>
      </w:r>
      <w:r w:rsidRPr="00C258A1">
        <w:rPr>
          <w:rFonts w:ascii="Times New Roman" w:eastAsia="Calibri" w:hAnsi="Times New Roman" w:cs="Times New Roman"/>
          <w:b/>
          <w:bCs/>
          <w:kern w:val="0"/>
          <w:sz w:val="24"/>
          <w:szCs w:val="24"/>
          <w14:ligatures w14:val="none"/>
        </w:rPr>
        <w:tab/>
        <w:t>Smještaj jedne ili više građevina na građevnoj čestici</w:t>
      </w:r>
    </w:p>
    <w:p w14:paraId="02070AB1" w14:textId="76F4A7AC" w:rsidR="0039516C" w:rsidRPr="00C258A1" w:rsidRDefault="0039516C" w:rsidP="003E3C22">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Građevina se smješta unutar površine predviđene za građenje (gradivi dio građevne čestice). Površina za građenje: građevina se može smjestit</w:t>
      </w:r>
      <w:r w:rsidR="00333975" w:rsidRPr="00C258A1">
        <w:rPr>
          <w:rFonts w:ascii="Times New Roman" w:eastAsia="Calibri" w:hAnsi="Times New Roman" w:cs="Times New Roman"/>
          <w:kern w:val="0"/>
          <w:sz w:val="24"/>
          <w:szCs w:val="24"/>
          <w14:ligatures w14:val="none"/>
        </w:rPr>
        <w:t>i</w:t>
      </w:r>
      <w:r w:rsidRPr="00C258A1">
        <w:rPr>
          <w:rFonts w:ascii="Times New Roman" w:eastAsia="Calibri" w:hAnsi="Times New Roman" w:cs="Times New Roman"/>
          <w:kern w:val="0"/>
          <w:sz w:val="24"/>
          <w:szCs w:val="24"/>
          <w14:ligatures w14:val="none"/>
        </w:rPr>
        <w:t xml:space="preserve"> na rubu sa svih strana, osim prema javnoj prometnoj površini. Površina za građenje udaljena je minimalno 8,0 m od ruba građevne čestice prema javnoj prometnoj površini.</w:t>
      </w:r>
    </w:p>
    <w:p w14:paraId="6331E2BE" w14:textId="77777777" w:rsidR="0039516C" w:rsidRPr="00C258A1" w:rsidRDefault="0039516C" w:rsidP="003E3C22">
      <w:pPr>
        <w:autoSpaceDE w:val="0"/>
        <w:autoSpaceDN w:val="0"/>
        <w:adjustRightInd w:val="0"/>
        <w:contextualSpacing/>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8.</w:t>
      </w:r>
      <w:r w:rsidRPr="00C258A1">
        <w:rPr>
          <w:rFonts w:ascii="Times New Roman" w:eastAsia="Calibri" w:hAnsi="Times New Roman" w:cs="Times New Roman"/>
          <w:b/>
          <w:bCs/>
          <w:kern w:val="0"/>
          <w:sz w:val="24"/>
          <w:szCs w:val="24"/>
          <w14:ligatures w14:val="none"/>
        </w:rPr>
        <w:tab/>
        <w:t>Uvjeti za uređenje građevne čestice:</w:t>
      </w:r>
    </w:p>
    <w:p w14:paraId="0BD486F1" w14:textId="77777777" w:rsidR="0039516C" w:rsidRPr="00C258A1" w:rsidRDefault="0039516C" w:rsidP="003E3C22">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Prostor na građevnoj čestici građevine uređivat će se poštujući funkcionalne i oblikovne karakteristike krajobraza, uz upotrebu autohtonih biljnih vrsta. Podzidi unutar građevne čestice grade se stepenasto sa ozelenjenim kaskadama. U okviru građevne čestice treba valorizirati postojeću vegetaciju te u najvećoj mogućoj mjeri sačuvati postojeća kvalitetna stabla i veće raslinje. Najmanje 30% površine građevne čestice mora biti uređeno kao parkovni nasadi ili prirodno zelenilo. Odvodnja oborinske vode s krovišta zgrada i sportskih/rekreacijskih površina koje nemaju svojstvo prirodne upojnosti mora se riješiti na vlastitoj građevnoj čestici. </w:t>
      </w:r>
    </w:p>
    <w:p w14:paraId="734995F4" w14:textId="77777777" w:rsidR="0039516C" w:rsidRPr="00C258A1" w:rsidRDefault="0039516C" w:rsidP="003E3C22">
      <w:pPr>
        <w:autoSpaceDE w:val="0"/>
        <w:autoSpaceDN w:val="0"/>
        <w:adjustRightInd w:val="0"/>
        <w:contextualSpacing/>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9.</w:t>
      </w:r>
      <w:r w:rsidRPr="00C258A1">
        <w:rPr>
          <w:rFonts w:ascii="Times New Roman" w:eastAsia="Calibri" w:hAnsi="Times New Roman" w:cs="Times New Roman"/>
          <w:b/>
          <w:bCs/>
          <w:kern w:val="0"/>
          <w:sz w:val="24"/>
          <w:szCs w:val="24"/>
          <w14:ligatures w14:val="none"/>
        </w:rPr>
        <w:tab/>
        <w:t xml:space="preserve">Način i uvjeti priključenja građevne čestice na prometnu površinu, komunalnu i drugu infrastrukturu </w:t>
      </w:r>
    </w:p>
    <w:p w14:paraId="690A99A4" w14:textId="67413060" w:rsidR="0039516C" w:rsidRPr="00C258A1" w:rsidRDefault="0039516C" w:rsidP="003E3C22">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Pristup građevnoj čestici mora se osigurati sa javne prometne površine ili kolno-pješačkim prilazom najmanje širine 3m. Smještaj površina za parkiranje je unutar građevine čestice čestica i iznosi  15 PM. Planirana građevina mora se priključiti na javnu elektroopskrbu i vodoopskrbu. </w:t>
      </w:r>
      <w:r w:rsidR="009D6DA1" w:rsidRPr="00C258A1">
        <w:rPr>
          <w:rFonts w:ascii="Times New Roman" w:eastAsia="Calibri" w:hAnsi="Times New Roman" w:cs="Times New Roman"/>
          <w:kern w:val="0"/>
          <w:sz w:val="24"/>
          <w:szCs w:val="24"/>
          <w14:ligatures w14:val="none"/>
        </w:rPr>
        <w:t>Planirana građevina do izgradnje sustava javne odvodnje mora imati  vlastitu odvodnju u skladu s uvjetima čl. 180.-182. ovih Odredbi</w:t>
      </w:r>
      <w:r w:rsidRPr="00C258A1">
        <w:rPr>
          <w:rFonts w:ascii="Times New Roman" w:eastAsia="Calibri" w:hAnsi="Times New Roman" w:cs="Times New Roman"/>
          <w:kern w:val="0"/>
          <w:sz w:val="24"/>
          <w:szCs w:val="24"/>
          <w14:ligatures w14:val="none"/>
        </w:rPr>
        <w:t xml:space="preserve">. </w:t>
      </w:r>
    </w:p>
    <w:p w14:paraId="56B506E9" w14:textId="77777777" w:rsidR="0039516C" w:rsidRPr="00C258A1" w:rsidRDefault="0039516C" w:rsidP="003E3C22">
      <w:pPr>
        <w:autoSpaceDE w:val="0"/>
        <w:autoSpaceDN w:val="0"/>
        <w:adjustRightInd w:val="0"/>
        <w:contextualSpacing/>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lastRenderedPageBreak/>
        <w:t>10.</w:t>
      </w:r>
      <w:r w:rsidRPr="00C258A1">
        <w:rPr>
          <w:rFonts w:ascii="Times New Roman" w:eastAsia="Calibri" w:hAnsi="Times New Roman" w:cs="Times New Roman"/>
          <w:b/>
          <w:bCs/>
          <w:kern w:val="0"/>
          <w:sz w:val="24"/>
          <w:szCs w:val="24"/>
          <w14:ligatures w14:val="none"/>
        </w:rPr>
        <w:tab/>
        <w:t>Mjere (način) sprječavanja nepovoljna utjecaja na okoliš i prirodu određene u skladu s prostornim planom</w:t>
      </w:r>
    </w:p>
    <w:p w14:paraId="3F8E689C" w14:textId="0E32116C" w:rsidR="005C5D26" w:rsidRPr="00C258A1" w:rsidRDefault="0039516C" w:rsidP="003E3C22">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Mjerama zaštite zabranjeno je </w:t>
      </w:r>
      <w:r w:rsidR="00C94132" w:rsidRPr="00C258A1">
        <w:rPr>
          <w:rFonts w:ascii="Times New Roman" w:eastAsia="Calibri" w:hAnsi="Times New Roman" w:cs="Times New Roman"/>
          <w:kern w:val="0"/>
          <w:sz w:val="24"/>
          <w:szCs w:val="24"/>
          <w14:ligatures w14:val="none"/>
        </w:rPr>
        <w:t>graditi</w:t>
      </w:r>
      <w:r w:rsidRPr="00C258A1">
        <w:rPr>
          <w:rFonts w:ascii="Times New Roman" w:eastAsia="Calibri" w:hAnsi="Times New Roman" w:cs="Times New Roman"/>
          <w:kern w:val="0"/>
          <w:sz w:val="24"/>
          <w:szCs w:val="24"/>
          <w14:ligatures w14:val="none"/>
        </w:rPr>
        <w:t xml:space="preserve"> zgrade i druge objekte na udaljenosti manjoj od 10 m od ruba vodotoka ili kanala; iznimno je moguće odstupanje uz suglasnost nadležnog dijela. Tijekom izgradnje odnosno rekonstrukcije i pri korištenju građevina nužno je osigurati mjere zaštite okoliša (zrak, tlo, voda, buka), na građevnoj čestici i na građevnim česticama na koje građevina ima utjecaj sukladno uvjetima iz poglavlja 6. Mjere zaštite krajobraznih i prirodnih vrijednosti i kulturno-povijesnih cjelina, 8. Mjere sprečavanja nepovoljnog utjecaja na okoliš i ostalih odredbi ovog Plana.</w:t>
      </w:r>
    </w:p>
    <w:p w14:paraId="54798FA6" w14:textId="77777777" w:rsidR="00C94132" w:rsidRPr="00C258A1" w:rsidRDefault="00C94132" w:rsidP="003E3C22">
      <w:pPr>
        <w:autoSpaceDE w:val="0"/>
        <w:autoSpaceDN w:val="0"/>
        <w:adjustRightInd w:val="0"/>
        <w:contextualSpacing/>
        <w:rPr>
          <w:rFonts w:ascii="Times New Roman" w:eastAsia="Calibri" w:hAnsi="Times New Roman" w:cs="Times New Roman"/>
          <w:kern w:val="0"/>
          <w:sz w:val="24"/>
          <w:szCs w:val="24"/>
          <w14:ligatures w14:val="none"/>
        </w:rPr>
      </w:pPr>
    </w:p>
    <w:p w14:paraId="7CDF5407" w14:textId="090C1578" w:rsidR="005C5D26" w:rsidRPr="00C258A1" w:rsidRDefault="005C5D26" w:rsidP="003E3C22">
      <w:pPr>
        <w:autoSpaceDE w:val="0"/>
        <w:autoSpaceDN w:val="0"/>
        <w:adjustRightInd w:val="0"/>
        <w:contextualSpacing/>
        <w:rPr>
          <w:rFonts w:ascii="Times New Roman" w:eastAsia="Calibri" w:hAnsi="Times New Roman" w:cs="Times New Roman"/>
          <w:b/>
          <w:bCs/>
          <w:kern w:val="0"/>
          <w:sz w:val="24"/>
          <w:szCs w:val="24"/>
          <w14:ligatures w14:val="none"/>
        </w:rPr>
      </w:pPr>
      <w:bookmarkStart w:id="20" w:name="_Hlk165405877"/>
      <w:r w:rsidRPr="00C258A1">
        <w:rPr>
          <w:rFonts w:ascii="Times New Roman" w:eastAsia="Calibri" w:hAnsi="Times New Roman" w:cs="Times New Roman"/>
          <w:b/>
          <w:bCs/>
          <w:kern w:val="0"/>
          <w:sz w:val="24"/>
          <w:szCs w:val="24"/>
          <w14:ligatures w14:val="none"/>
        </w:rPr>
        <w:t>Članak 117f</w:t>
      </w:r>
    </w:p>
    <w:p w14:paraId="29EC6DA1" w14:textId="189D122F" w:rsidR="00694F18" w:rsidRPr="00C258A1" w:rsidRDefault="00852D6B" w:rsidP="003E3C22">
      <w:pPr>
        <w:rPr>
          <w:rFonts w:ascii="Times New Roman" w:hAnsi="Times New Roman" w:cs="Times New Roman"/>
          <w:sz w:val="24"/>
          <w:szCs w:val="24"/>
        </w:rPr>
      </w:pPr>
      <w:r w:rsidRPr="00C258A1">
        <w:rPr>
          <w:rFonts w:ascii="Times New Roman" w:hAnsi="Times New Roman" w:cs="Times New Roman"/>
          <w:sz w:val="24"/>
          <w:szCs w:val="24"/>
        </w:rPr>
        <w:t xml:space="preserve">(1) </w:t>
      </w:r>
      <w:r w:rsidR="00694F18" w:rsidRPr="00C258A1">
        <w:rPr>
          <w:rFonts w:ascii="Times New Roman" w:hAnsi="Times New Roman" w:cs="Times New Roman"/>
          <w:sz w:val="24"/>
          <w:szCs w:val="24"/>
        </w:rPr>
        <w:t xml:space="preserve">Ovim Planom određena je lokacija </w:t>
      </w:r>
      <w:r w:rsidR="00694F18" w:rsidRPr="00C258A1">
        <w:rPr>
          <w:rFonts w:ascii="Times New Roman" w:hAnsi="Times New Roman" w:cs="Times New Roman"/>
          <w:b/>
          <w:bCs/>
          <w:sz w:val="24"/>
          <w:szCs w:val="24"/>
        </w:rPr>
        <w:t>sportsko-rekreacijskog sadržaja izvan građevinskog područja</w:t>
      </w:r>
      <w:r w:rsidRPr="00C258A1">
        <w:rPr>
          <w:rFonts w:ascii="Times New Roman" w:hAnsi="Times New Roman" w:cs="Times New Roman"/>
          <w:b/>
          <w:bCs/>
          <w:sz w:val="24"/>
          <w:szCs w:val="24"/>
        </w:rPr>
        <w:t xml:space="preserve"> – </w:t>
      </w:r>
      <w:r w:rsidR="0039634D" w:rsidRPr="00C258A1">
        <w:rPr>
          <w:rFonts w:ascii="Times New Roman" w:hAnsi="Times New Roman" w:cs="Times New Roman"/>
          <w:b/>
          <w:bCs/>
          <w:sz w:val="24"/>
          <w:szCs w:val="24"/>
        </w:rPr>
        <w:t xml:space="preserve">skijalište </w:t>
      </w:r>
      <w:r w:rsidRPr="00C258A1">
        <w:rPr>
          <w:rFonts w:ascii="Times New Roman" w:hAnsi="Times New Roman" w:cs="Times New Roman"/>
          <w:b/>
          <w:bCs/>
          <w:sz w:val="24"/>
          <w:szCs w:val="24"/>
        </w:rPr>
        <w:t>Petehovac</w:t>
      </w:r>
      <w:r w:rsidRPr="00C258A1">
        <w:rPr>
          <w:rFonts w:ascii="Times New Roman" w:hAnsi="Times New Roman" w:cs="Times New Roman"/>
          <w:sz w:val="24"/>
          <w:szCs w:val="24"/>
        </w:rPr>
        <w:t>,</w:t>
      </w:r>
      <w:r w:rsidR="00694F18" w:rsidRPr="00C258A1">
        <w:rPr>
          <w:rFonts w:ascii="Times New Roman" w:hAnsi="Times New Roman" w:cs="Times New Roman"/>
          <w:sz w:val="24"/>
          <w:szCs w:val="24"/>
        </w:rPr>
        <w:t xml:space="preserve"> određena u grafičkom prilogu Plana, na kartografskom prikazu 1 Korištenje i namjena površina u mj. 1:25.000. , </w:t>
      </w:r>
      <w:r w:rsidR="00694F18" w:rsidRPr="00C258A1">
        <w:rPr>
          <w:rFonts w:ascii="Times New Roman" w:hAnsi="Times New Roman" w:cs="Times New Roman"/>
          <w:b/>
          <w:bCs/>
          <w:sz w:val="24"/>
          <w:szCs w:val="24"/>
        </w:rPr>
        <w:t>oznake R3-</w:t>
      </w:r>
      <w:r w:rsidRPr="00C258A1">
        <w:rPr>
          <w:rFonts w:ascii="Times New Roman" w:hAnsi="Times New Roman" w:cs="Times New Roman"/>
          <w:b/>
          <w:bCs/>
          <w:sz w:val="24"/>
          <w:szCs w:val="24"/>
        </w:rPr>
        <w:t>3</w:t>
      </w:r>
      <w:r w:rsidR="000C08F9" w:rsidRPr="00C258A1">
        <w:rPr>
          <w:rFonts w:ascii="Times New Roman" w:hAnsi="Times New Roman" w:cs="Times New Roman"/>
          <w:b/>
          <w:bCs/>
          <w:sz w:val="24"/>
          <w:szCs w:val="24"/>
        </w:rPr>
        <w:t>.</w:t>
      </w:r>
    </w:p>
    <w:p w14:paraId="3E0F7714" w14:textId="0B99810A" w:rsidR="00694F18" w:rsidRPr="00C258A1" w:rsidRDefault="00694F18" w:rsidP="003E3C22">
      <w:pPr>
        <w:rPr>
          <w:rFonts w:ascii="Times New Roman" w:hAnsi="Times New Roman" w:cs="Times New Roman"/>
          <w:sz w:val="24"/>
          <w:szCs w:val="24"/>
        </w:rPr>
      </w:pPr>
      <w:r w:rsidRPr="00C258A1">
        <w:rPr>
          <w:rFonts w:ascii="Times New Roman" w:hAnsi="Times New Roman" w:cs="Times New Roman"/>
          <w:sz w:val="24"/>
          <w:szCs w:val="24"/>
        </w:rPr>
        <w:t>(</w:t>
      </w:r>
      <w:r w:rsidR="00D238C0" w:rsidRPr="00C258A1">
        <w:rPr>
          <w:rFonts w:ascii="Times New Roman" w:hAnsi="Times New Roman" w:cs="Times New Roman"/>
          <w:sz w:val="24"/>
          <w:szCs w:val="24"/>
        </w:rPr>
        <w:t>2</w:t>
      </w:r>
      <w:r w:rsidRPr="00C258A1">
        <w:rPr>
          <w:rFonts w:ascii="Times New Roman" w:hAnsi="Times New Roman" w:cs="Times New Roman"/>
          <w:sz w:val="24"/>
          <w:szCs w:val="24"/>
        </w:rPr>
        <w:t xml:space="preserve">) Ovim Planom određeni su sljedeći uvjeti za korištenje, zaštitu, građenje i rekonstrukciju građevina na području </w:t>
      </w:r>
      <w:r w:rsidR="0039634D" w:rsidRPr="00C258A1">
        <w:rPr>
          <w:rFonts w:ascii="Times New Roman" w:hAnsi="Times New Roman" w:cs="Times New Roman"/>
          <w:sz w:val="24"/>
          <w:szCs w:val="24"/>
        </w:rPr>
        <w:t>R3-3</w:t>
      </w:r>
      <w:r w:rsidRPr="00C258A1">
        <w:rPr>
          <w:rFonts w:ascii="Times New Roman" w:hAnsi="Times New Roman" w:cs="Times New Roman"/>
          <w:sz w:val="24"/>
          <w:szCs w:val="24"/>
        </w:rPr>
        <w:t>:</w:t>
      </w:r>
    </w:p>
    <w:p w14:paraId="72580292" w14:textId="77777777" w:rsidR="00694F18" w:rsidRPr="00C258A1" w:rsidRDefault="00694F18" w:rsidP="003E3C22">
      <w:pPr>
        <w:numPr>
          <w:ilvl w:val="0"/>
          <w:numId w:val="39"/>
        </w:numPr>
        <w:jc w:val="left"/>
        <w:rPr>
          <w:rFonts w:ascii="Times New Roman" w:hAnsi="Times New Roman" w:cs="Times New Roman"/>
          <w:b/>
          <w:bCs/>
          <w:sz w:val="24"/>
          <w:szCs w:val="24"/>
        </w:rPr>
      </w:pPr>
      <w:r w:rsidRPr="00C258A1">
        <w:rPr>
          <w:rFonts w:ascii="Times New Roman" w:hAnsi="Times New Roman" w:cs="Times New Roman"/>
          <w:b/>
          <w:bCs/>
          <w:sz w:val="24"/>
          <w:szCs w:val="24"/>
        </w:rPr>
        <w:t xml:space="preserve">Vrsta radova </w:t>
      </w:r>
    </w:p>
    <w:p w14:paraId="35677FBE" w14:textId="77777777" w:rsidR="00694F18" w:rsidRPr="00C258A1" w:rsidRDefault="00694F18" w:rsidP="003E3C22">
      <w:pPr>
        <w:rPr>
          <w:rFonts w:ascii="Times New Roman" w:hAnsi="Times New Roman" w:cs="Times New Roman"/>
          <w:sz w:val="24"/>
          <w:szCs w:val="24"/>
        </w:rPr>
      </w:pPr>
      <w:r w:rsidRPr="00C258A1">
        <w:rPr>
          <w:rFonts w:ascii="Times New Roman" w:hAnsi="Times New Roman" w:cs="Times New Roman"/>
          <w:sz w:val="24"/>
          <w:szCs w:val="24"/>
        </w:rPr>
        <w:t>Definiraju se uvjeti za gradnju nove i rekonstrukciju postojećih građevina.</w:t>
      </w:r>
    </w:p>
    <w:p w14:paraId="5E9C7AA8" w14:textId="77777777" w:rsidR="00694F18" w:rsidRPr="00C258A1" w:rsidRDefault="00694F18" w:rsidP="003E3C22">
      <w:pPr>
        <w:numPr>
          <w:ilvl w:val="0"/>
          <w:numId w:val="39"/>
        </w:numPr>
        <w:jc w:val="left"/>
        <w:rPr>
          <w:rFonts w:ascii="Times New Roman" w:hAnsi="Times New Roman" w:cs="Times New Roman"/>
          <w:b/>
          <w:bCs/>
          <w:sz w:val="24"/>
          <w:szCs w:val="24"/>
        </w:rPr>
      </w:pPr>
      <w:r w:rsidRPr="00C258A1">
        <w:rPr>
          <w:rFonts w:ascii="Times New Roman" w:hAnsi="Times New Roman" w:cs="Times New Roman"/>
          <w:b/>
          <w:bCs/>
          <w:sz w:val="24"/>
          <w:szCs w:val="24"/>
        </w:rPr>
        <w:t>Lokacija zahvata u prostoru</w:t>
      </w:r>
    </w:p>
    <w:p w14:paraId="341A68AE" w14:textId="4B3B09F9" w:rsidR="00694F18" w:rsidRPr="00C258A1" w:rsidRDefault="00694F18" w:rsidP="003E3C22">
      <w:pPr>
        <w:rPr>
          <w:rFonts w:ascii="Times New Roman" w:hAnsi="Times New Roman" w:cs="Times New Roman"/>
          <w:sz w:val="24"/>
          <w:szCs w:val="24"/>
        </w:rPr>
      </w:pPr>
      <w:r w:rsidRPr="00C258A1">
        <w:rPr>
          <w:rFonts w:ascii="Times New Roman" w:hAnsi="Times New Roman" w:cs="Times New Roman"/>
          <w:sz w:val="24"/>
          <w:szCs w:val="24"/>
        </w:rPr>
        <w:t xml:space="preserve">Građevina se gradi na </w:t>
      </w:r>
      <w:r w:rsidR="000C08F9" w:rsidRPr="00C258A1">
        <w:rPr>
          <w:rFonts w:ascii="Times New Roman" w:hAnsi="Times New Roman" w:cs="Times New Roman"/>
          <w:sz w:val="24"/>
          <w:szCs w:val="24"/>
        </w:rPr>
        <w:t xml:space="preserve">lokaciji određenoj </w:t>
      </w:r>
      <w:r w:rsidRPr="00C258A1">
        <w:rPr>
          <w:rFonts w:ascii="Times New Roman" w:hAnsi="Times New Roman" w:cs="Times New Roman"/>
          <w:sz w:val="24"/>
          <w:szCs w:val="24"/>
        </w:rPr>
        <w:t xml:space="preserve">u grafičkom prilogu Plana 1. “Korištenje i namjena površina” </w:t>
      </w:r>
      <w:r w:rsidRPr="00C258A1">
        <w:rPr>
          <w:rFonts w:ascii="Times New Roman" w:hAnsi="Times New Roman" w:cs="Times New Roman"/>
          <w:snapToGrid w:val="0"/>
          <w:sz w:val="24"/>
          <w:szCs w:val="24"/>
        </w:rPr>
        <w:t>u mjerilu 1:25.000</w:t>
      </w:r>
      <w:r w:rsidRPr="00C258A1">
        <w:rPr>
          <w:rFonts w:ascii="Times New Roman" w:hAnsi="Times New Roman" w:cs="Times New Roman"/>
          <w:sz w:val="24"/>
          <w:szCs w:val="24"/>
        </w:rPr>
        <w:t>.</w:t>
      </w:r>
    </w:p>
    <w:p w14:paraId="742EB965" w14:textId="77777777" w:rsidR="00694F18" w:rsidRPr="00C258A1" w:rsidRDefault="00694F18" w:rsidP="003E3C22">
      <w:pPr>
        <w:numPr>
          <w:ilvl w:val="0"/>
          <w:numId w:val="39"/>
        </w:numPr>
        <w:jc w:val="left"/>
        <w:rPr>
          <w:rFonts w:ascii="Times New Roman" w:hAnsi="Times New Roman" w:cs="Times New Roman"/>
          <w:b/>
          <w:bCs/>
          <w:sz w:val="24"/>
          <w:szCs w:val="24"/>
        </w:rPr>
      </w:pPr>
      <w:r w:rsidRPr="00C258A1">
        <w:rPr>
          <w:rFonts w:ascii="Times New Roman" w:hAnsi="Times New Roman" w:cs="Times New Roman"/>
          <w:b/>
          <w:bCs/>
          <w:sz w:val="24"/>
          <w:szCs w:val="24"/>
        </w:rPr>
        <w:t xml:space="preserve">Namjena građevine </w:t>
      </w:r>
    </w:p>
    <w:p w14:paraId="58FD4F1F" w14:textId="087BBDBE" w:rsidR="0039634D" w:rsidRPr="00C258A1" w:rsidRDefault="00694F18" w:rsidP="003E3C22">
      <w:pPr>
        <w:rPr>
          <w:rFonts w:ascii="Times New Roman" w:hAnsi="Times New Roman" w:cs="Times New Roman"/>
          <w:sz w:val="24"/>
          <w:szCs w:val="24"/>
        </w:rPr>
      </w:pPr>
      <w:r w:rsidRPr="00C258A1">
        <w:rPr>
          <w:rFonts w:ascii="Times New Roman" w:hAnsi="Times New Roman" w:cs="Times New Roman"/>
          <w:sz w:val="24"/>
          <w:szCs w:val="24"/>
        </w:rPr>
        <w:t xml:space="preserve">Osnovna namjena je </w:t>
      </w:r>
      <w:r w:rsidR="0039634D" w:rsidRPr="00C258A1">
        <w:rPr>
          <w:rFonts w:ascii="Times New Roman" w:hAnsi="Times New Roman" w:cs="Times New Roman"/>
          <w:sz w:val="24"/>
          <w:szCs w:val="24"/>
        </w:rPr>
        <w:t>sportsko-rekreativna.</w:t>
      </w:r>
      <w:r w:rsidR="003B5E2F" w:rsidRPr="00C258A1">
        <w:rPr>
          <w:rFonts w:ascii="Times New Roman" w:hAnsi="Times New Roman" w:cs="Times New Roman"/>
          <w:sz w:val="24"/>
          <w:szCs w:val="24"/>
        </w:rPr>
        <w:t xml:space="preserve"> Navedeno podrazumijeva</w:t>
      </w:r>
      <w:r w:rsidR="0039634D" w:rsidRPr="00C258A1">
        <w:rPr>
          <w:rFonts w:ascii="Times New Roman" w:hAnsi="Times New Roman" w:cs="Times New Roman"/>
          <w:sz w:val="24"/>
          <w:szCs w:val="24"/>
        </w:rPr>
        <w:t xml:space="preserve"> sportov</w:t>
      </w:r>
      <w:r w:rsidR="003B5E2F" w:rsidRPr="00C258A1">
        <w:rPr>
          <w:rFonts w:ascii="Times New Roman" w:hAnsi="Times New Roman" w:cs="Times New Roman"/>
          <w:sz w:val="24"/>
          <w:szCs w:val="24"/>
        </w:rPr>
        <w:t xml:space="preserve">e i rekreaciju </w:t>
      </w:r>
      <w:r w:rsidR="0039634D" w:rsidRPr="00C258A1">
        <w:rPr>
          <w:rFonts w:ascii="Times New Roman" w:hAnsi="Times New Roman" w:cs="Times New Roman"/>
          <w:sz w:val="24"/>
          <w:szCs w:val="24"/>
        </w:rPr>
        <w:t xml:space="preserve">na snijegu, zatvorena igrališta, otvorena igrališta, </w:t>
      </w:r>
      <w:r w:rsidR="003B5E2F" w:rsidRPr="00C258A1">
        <w:rPr>
          <w:rFonts w:ascii="Times New Roman" w:hAnsi="Times New Roman" w:cs="Times New Roman"/>
          <w:sz w:val="24"/>
          <w:szCs w:val="24"/>
        </w:rPr>
        <w:t xml:space="preserve">i druge površine za </w:t>
      </w:r>
      <w:r w:rsidR="0039634D" w:rsidRPr="00C258A1">
        <w:rPr>
          <w:rFonts w:ascii="Times New Roman" w:hAnsi="Times New Roman" w:cs="Times New Roman"/>
          <w:sz w:val="24"/>
          <w:szCs w:val="24"/>
        </w:rPr>
        <w:t>sport i rekreacij</w:t>
      </w:r>
      <w:r w:rsidR="00F0731B" w:rsidRPr="00C258A1">
        <w:rPr>
          <w:rFonts w:ascii="Times New Roman" w:hAnsi="Times New Roman" w:cs="Times New Roman"/>
          <w:sz w:val="24"/>
          <w:szCs w:val="24"/>
        </w:rPr>
        <w:t>u</w:t>
      </w:r>
      <w:r w:rsidR="0039634D" w:rsidRPr="00C258A1">
        <w:rPr>
          <w:rFonts w:ascii="Times New Roman" w:hAnsi="Times New Roman" w:cs="Times New Roman"/>
          <w:sz w:val="24"/>
          <w:szCs w:val="24"/>
        </w:rPr>
        <w:t xml:space="preserve"> u prirodi. </w:t>
      </w:r>
    </w:p>
    <w:p w14:paraId="72B1A7BC" w14:textId="17C325B1" w:rsidR="00446C37" w:rsidRPr="00C258A1" w:rsidRDefault="0039634D" w:rsidP="003E3C22">
      <w:pPr>
        <w:rPr>
          <w:rFonts w:ascii="Times New Roman" w:hAnsi="Times New Roman" w:cs="Times New Roman"/>
          <w:sz w:val="24"/>
          <w:szCs w:val="24"/>
        </w:rPr>
      </w:pPr>
      <w:r w:rsidRPr="00C258A1">
        <w:rPr>
          <w:rFonts w:ascii="Times New Roman" w:hAnsi="Times New Roman" w:cs="Times New Roman"/>
          <w:sz w:val="24"/>
          <w:szCs w:val="24"/>
        </w:rPr>
        <w:t xml:space="preserve">Za navedene namjene u okviru građevine planiraju se i pomoćne namjene u funkciji osnovnih namjena kao dopunjujući sadržaji. Pomoćne namjene su: </w:t>
      </w:r>
      <w:r w:rsidR="00446C37" w:rsidRPr="00C258A1">
        <w:rPr>
          <w:rFonts w:ascii="Times New Roman" w:hAnsi="Times New Roman" w:cs="Times New Roman"/>
          <w:sz w:val="24"/>
          <w:szCs w:val="24"/>
        </w:rPr>
        <w:t>smještajni objekt/planinarski dom</w:t>
      </w:r>
      <w:r w:rsidRPr="00C258A1">
        <w:rPr>
          <w:rFonts w:ascii="Times New Roman" w:hAnsi="Times New Roman" w:cs="Times New Roman"/>
          <w:sz w:val="24"/>
          <w:szCs w:val="24"/>
        </w:rPr>
        <w:t>, ugostiteljski sadržaji, žičara, parkirališne površine, ostale pomoćne namjene.</w:t>
      </w:r>
    </w:p>
    <w:p w14:paraId="4196A3A4" w14:textId="253AA2CB" w:rsidR="00446C37" w:rsidRPr="00C258A1" w:rsidRDefault="00446C37" w:rsidP="003E3C22">
      <w:pPr>
        <w:rPr>
          <w:rFonts w:ascii="Times New Roman" w:hAnsi="Times New Roman" w:cs="Times New Roman"/>
          <w:sz w:val="24"/>
          <w:szCs w:val="24"/>
        </w:rPr>
      </w:pPr>
      <w:r w:rsidRPr="00C258A1">
        <w:rPr>
          <w:rFonts w:ascii="Times New Roman" w:hAnsi="Times New Roman" w:cs="Times New Roman"/>
          <w:sz w:val="24"/>
          <w:szCs w:val="24"/>
        </w:rPr>
        <w:t>Građevina se sastoji iz više dijelova koji formiraju jednu funkcionalnu cjelinu</w:t>
      </w:r>
      <w:r w:rsidR="00F0731B" w:rsidRPr="00C258A1">
        <w:rPr>
          <w:rFonts w:ascii="Times New Roman" w:hAnsi="Times New Roman" w:cs="Times New Roman"/>
          <w:sz w:val="24"/>
          <w:szCs w:val="24"/>
        </w:rPr>
        <w:t>. Mogu se graditi</w:t>
      </w:r>
      <w:r w:rsidRPr="00C258A1">
        <w:rPr>
          <w:rFonts w:ascii="Times New Roman" w:hAnsi="Times New Roman" w:cs="Times New Roman"/>
          <w:sz w:val="24"/>
          <w:szCs w:val="24"/>
        </w:rPr>
        <w:t>:</w:t>
      </w:r>
    </w:p>
    <w:p w14:paraId="4B10B19B" w14:textId="61B1D0E1" w:rsidR="00446C37" w:rsidRPr="00C258A1" w:rsidRDefault="00446C37" w:rsidP="003E3C22">
      <w:pPr>
        <w:pStyle w:val="Odlomakpopisa"/>
        <w:numPr>
          <w:ilvl w:val="1"/>
          <w:numId w:val="27"/>
        </w:numPr>
        <w:rPr>
          <w:rFonts w:ascii="Times New Roman" w:hAnsi="Times New Roman" w:cs="Times New Roman"/>
          <w:sz w:val="24"/>
          <w:szCs w:val="24"/>
        </w:rPr>
      </w:pPr>
      <w:r w:rsidRPr="00C258A1">
        <w:rPr>
          <w:rFonts w:ascii="Times New Roman" w:hAnsi="Times New Roman" w:cs="Times New Roman"/>
          <w:sz w:val="24"/>
          <w:szCs w:val="24"/>
        </w:rPr>
        <w:t>skijaške staze</w:t>
      </w:r>
      <w:r w:rsidR="00F0731B" w:rsidRPr="00C258A1">
        <w:rPr>
          <w:rFonts w:ascii="Times New Roman" w:hAnsi="Times New Roman" w:cs="Times New Roman"/>
          <w:sz w:val="24"/>
          <w:szCs w:val="24"/>
        </w:rPr>
        <w:t>, sanjkališta i sl.</w:t>
      </w:r>
    </w:p>
    <w:p w14:paraId="5A7A57C8" w14:textId="77777777" w:rsidR="00446C37" w:rsidRPr="00C258A1" w:rsidRDefault="00446C37" w:rsidP="003E3C22">
      <w:pPr>
        <w:pStyle w:val="Odlomakpopisa"/>
        <w:numPr>
          <w:ilvl w:val="1"/>
          <w:numId w:val="27"/>
        </w:numPr>
        <w:rPr>
          <w:rFonts w:ascii="Times New Roman" w:hAnsi="Times New Roman" w:cs="Times New Roman"/>
          <w:sz w:val="24"/>
          <w:szCs w:val="24"/>
        </w:rPr>
      </w:pPr>
      <w:r w:rsidRPr="00C258A1">
        <w:rPr>
          <w:rFonts w:ascii="Times New Roman" w:hAnsi="Times New Roman" w:cs="Times New Roman"/>
          <w:sz w:val="24"/>
          <w:szCs w:val="24"/>
        </w:rPr>
        <w:t>sportska igrališta</w:t>
      </w:r>
    </w:p>
    <w:p w14:paraId="21A6F9BD" w14:textId="5CDBF9C7" w:rsidR="00F0731B" w:rsidRPr="00C258A1" w:rsidRDefault="00446C37" w:rsidP="003E3C22">
      <w:pPr>
        <w:pStyle w:val="Odlomakpopisa"/>
        <w:numPr>
          <w:ilvl w:val="1"/>
          <w:numId w:val="27"/>
        </w:numPr>
        <w:rPr>
          <w:rFonts w:ascii="Times New Roman" w:hAnsi="Times New Roman" w:cs="Times New Roman"/>
          <w:sz w:val="24"/>
          <w:szCs w:val="24"/>
        </w:rPr>
      </w:pPr>
      <w:r w:rsidRPr="00C258A1">
        <w:rPr>
          <w:rFonts w:ascii="Times New Roman" w:hAnsi="Times New Roman" w:cs="Times New Roman"/>
          <w:sz w:val="24"/>
          <w:szCs w:val="24"/>
        </w:rPr>
        <w:t>rekreativne površine u prirodi</w:t>
      </w:r>
      <w:r w:rsidR="00F0731B" w:rsidRPr="00C258A1">
        <w:rPr>
          <w:rFonts w:ascii="Times New Roman" w:hAnsi="Times New Roman" w:cs="Times New Roman"/>
          <w:sz w:val="24"/>
          <w:szCs w:val="24"/>
        </w:rPr>
        <w:t xml:space="preserve"> </w:t>
      </w:r>
    </w:p>
    <w:p w14:paraId="21593FF0" w14:textId="4C00DD98" w:rsidR="00446C37" w:rsidRPr="00C258A1" w:rsidRDefault="00446C37" w:rsidP="003E3C22">
      <w:pPr>
        <w:pStyle w:val="Odlomakpopisa"/>
        <w:numPr>
          <w:ilvl w:val="1"/>
          <w:numId w:val="27"/>
        </w:numPr>
        <w:rPr>
          <w:rFonts w:ascii="Times New Roman" w:hAnsi="Times New Roman" w:cs="Times New Roman"/>
          <w:sz w:val="24"/>
          <w:szCs w:val="24"/>
        </w:rPr>
      </w:pPr>
      <w:r w:rsidRPr="00C258A1">
        <w:rPr>
          <w:rFonts w:ascii="Times New Roman" w:hAnsi="Times New Roman" w:cs="Times New Roman"/>
          <w:sz w:val="24"/>
          <w:szCs w:val="24"/>
        </w:rPr>
        <w:t xml:space="preserve">pomoćne građevine (smještajni objekt/planinarski dom, ugostiteljski sadržaji, parkirališne površine, </w:t>
      </w:r>
      <w:r w:rsidR="00C3715B" w:rsidRPr="00C258A1">
        <w:rPr>
          <w:rFonts w:ascii="Times New Roman" w:hAnsi="Times New Roman" w:cs="Times New Roman"/>
          <w:sz w:val="24"/>
          <w:szCs w:val="24"/>
        </w:rPr>
        <w:t xml:space="preserve">žičara, </w:t>
      </w:r>
      <w:r w:rsidRPr="00C258A1">
        <w:rPr>
          <w:rFonts w:ascii="Times New Roman" w:hAnsi="Times New Roman" w:cs="Times New Roman"/>
          <w:sz w:val="24"/>
          <w:szCs w:val="24"/>
        </w:rPr>
        <w:t>ostale</w:t>
      </w:r>
      <w:r w:rsidR="00085435" w:rsidRPr="00C258A1">
        <w:rPr>
          <w:rFonts w:ascii="Times New Roman" w:hAnsi="Times New Roman" w:cs="Times New Roman"/>
          <w:sz w:val="24"/>
          <w:szCs w:val="24"/>
        </w:rPr>
        <w:t xml:space="preserve"> </w:t>
      </w:r>
      <w:r w:rsidRPr="00C258A1">
        <w:rPr>
          <w:rFonts w:ascii="Times New Roman" w:hAnsi="Times New Roman" w:cs="Times New Roman"/>
          <w:sz w:val="24"/>
          <w:szCs w:val="24"/>
        </w:rPr>
        <w:t>pomoćne namjene)</w:t>
      </w:r>
    </w:p>
    <w:p w14:paraId="5BD24ABD" w14:textId="77777777" w:rsidR="00694F18" w:rsidRPr="00C258A1" w:rsidRDefault="00694F18" w:rsidP="003E3C22">
      <w:pPr>
        <w:numPr>
          <w:ilvl w:val="0"/>
          <w:numId w:val="39"/>
        </w:numPr>
        <w:jc w:val="left"/>
        <w:rPr>
          <w:rFonts w:ascii="Times New Roman" w:hAnsi="Times New Roman" w:cs="Times New Roman"/>
          <w:b/>
          <w:bCs/>
          <w:sz w:val="24"/>
          <w:szCs w:val="24"/>
        </w:rPr>
      </w:pPr>
      <w:r w:rsidRPr="00C258A1">
        <w:rPr>
          <w:rFonts w:ascii="Times New Roman" w:hAnsi="Times New Roman" w:cs="Times New Roman"/>
          <w:b/>
          <w:bCs/>
          <w:sz w:val="24"/>
          <w:szCs w:val="24"/>
        </w:rPr>
        <w:t xml:space="preserve">Veličina građevine: </w:t>
      </w:r>
    </w:p>
    <w:p w14:paraId="2D8A189E" w14:textId="77777777" w:rsidR="00694F18" w:rsidRPr="00C258A1" w:rsidRDefault="00694F18" w:rsidP="003E3C22">
      <w:pPr>
        <w:contextualSpacing/>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Veličina građevine određuje se maksimalno temeljem slijedećih ukupnih kriterija:</w:t>
      </w:r>
    </w:p>
    <w:p w14:paraId="65D79E54" w14:textId="5AA40A6B" w:rsidR="003B5E2F" w:rsidRPr="00C258A1" w:rsidRDefault="00694F18" w:rsidP="003E3C22">
      <w:pPr>
        <w:numPr>
          <w:ilvl w:val="0"/>
          <w:numId w:val="37"/>
        </w:numPr>
        <w:contextualSpacing/>
        <w:jc w:val="left"/>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Maksimalni koeficijent izgrađenosti građevinske čestice (k</w:t>
      </w:r>
      <w:r w:rsidRPr="00C258A1">
        <w:rPr>
          <w:rFonts w:ascii="Times New Roman" w:eastAsia="Calibri" w:hAnsi="Times New Roman" w:cs="Times New Roman"/>
          <w:bCs/>
          <w:sz w:val="24"/>
          <w:szCs w:val="24"/>
          <w:vertAlign w:val="subscript"/>
        </w:rPr>
        <w:t>ig</w:t>
      </w:r>
      <w:r w:rsidRPr="00C258A1">
        <w:rPr>
          <w:rFonts w:ascii="Times New Roman" w:eastAsia="Calibri" w:hAnsi="Times New Roman" w:cs="Times New Roman"/>
          <w:bCs/>
          <w:sz w:val="24"/>
          <w:szCs w:val="24"/>
        </w:rPr>
        <w:t>) je 0,</w:t>
      </w:r>
      <w:r w:rsidR="00166026" w:rsidRPr="00C258A1">
        <w:rPr>
          <w:rFonts w:ascii="Times New Roman" w:eastAsia="Calibri" w:hAnsi="Times New Roman" w:cs="Times New Roman"/>
          <w:bCs/>
          <w:sz w:val="24"/>
          <w:szCs w:val="24"/>
        </w:rPr>
        <w:t>0</w:t>
      </w:r>
      <w:r w:rsidR="003B5E2F" w:rsidRPr="00C258A1">
        <w:rPr>
          <w:rFonts w:ascii="Times New Roman" w:eastAsia="Calibri" w:hAnsi="Times New Roman" w:cs="Times New Roman"/>
          <w:bCs/>
          <w:sz w:val="24"/>
          <w:szCs w:val="24"/>
        </w:rPr>
        <w:t>4</w:t>
      </w:r>
    </w:p>
    <w:p w14:paraId="25DF24B7" w14:textId="0CE0AE1B" w:rsidR="00694F18" w:rsidRPr="00C258A1" w:rsidRDefault="003B5E2F" w:rsidP="003E3C22">
      <w:pPr>
        <w:numPr>
          <w:ilvl w:val="0"/>
          <w:numId w:val="37"/>
        </w:numPr>
        <w:contextualSpacing/>
        <w:jc w:val="left"/>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Najmanje 30% građevne čestice mora biti uređeno kao prirodno zelenilo</w:t>
      </w:r>
      <w:r w:rsidR="00694F18" w:rsidRPr="00C258A1">
        <w:rPr>
          <w:rFonts w:ascii="Times New Roman" w:eastAsia="Calibri" w:hAnsi="Times New Roman" w:cs="Times New Roman"/>
          <w:bCs/>
          <w:sz w:val="24"/>
          <w:szCs w:val="24"/>
        </w:rPr>
        <w:t>.</w:t>
      </w:r>
    </w:p>
    <w:p w14:paraId="2121C4A6" w14:textId="4AB06490" w:rsidR="00956FDF" w:rsidRPr="00C258A1" w:rsidRDefault="00956FDF" w:rsidP="003E3C22">
      <w:pPr>
        <w:numPr>
          <w:ilvl w:val="0"/>
          <w:numId w:val="37"/>
        </w:numPr>
        <w:contextualSpacing/>
        <w:jc w:val="left"/>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 xml:space="preserve">Najveći broj etaža pomoćne zgrade iznosi dvije etaže </w:t>
      </w:r>
      <w:r w:rsidR="003B5E2F" w:rsidRPr="00C258A1">
        <w:rPr>
          <w:rFonts w:ascii="Times New Roman" w:eastAsia="Calibri" w:hAnsi="Times New Roman" w:cs="Times New Roman"/>
          <w:bCs/>
          <w:sz w:val="24"/>
          <w:szCs w:val="24"/>
        </w:rPr>
        <w:t>suteren/podrum i prizemlje.</w:t>
      </w:r>
    </w:p>
    <w:p w14:paraId="2781D904" w14:textId="66A5C62F" w:rsidR="00956FDF" w:rsidRPr="00C258A1" w:rsidRDefault="00956FDF" w:rsidP="003E3C22">
      <w:pPr>
        <w:numPr>
          <w:ilvl w:val="0"/>
          <w:numId w:val="37"/>
        </w:numPr>
        <w:contextualSpacing/>
        <w:jc w:val="left"/>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 xml:space="preserve">Najveća visina pomoćne zgrade iznosi 4 m </w:t>
      </w:r>
    </w:p>
    <w:p w14:paraId="32E0E043" w14:textId="05F7C108" w:rsidR="00956FDF" w:rsidRPr="00C258A1" w:rsidRDefault="00956FDF" w:rsidP="003E3C22">
      <w:pPr>
        <w:numPr>
          <w:ilvl w:val="0"/>
          <w:numId w:val="37"/>
        </w:numPr>
        <w:contextualSpacing/>
        <w:jc w:val="left"/>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Najmanja udaljenost pomoćne zgrade od granica građevne čestice iznosi 6 m</w:t>
      </w:r>
    </w:p>
    <w:p w14:paraId="28CE317D" w14:textId="3AACCF42" w:rsidR="00694F18" w:rsidRPr="00C258A1" w:rsidRDefault="00694F18" w:rsidP="003E3C22">
      <w:pPr>
        <w:numPr>
          <w:ilvl w:val="0"/>
          <w:numId w:val="37"/>
        </w:numPr>
        <w:contextualSpacing/>
        <w:jc w:val="left"/>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 xml:space="preserve">Građevine </w:t>
      </w:r>
      <w:r w:rsidR="00956FDF" w:rsidRPr="00C258A1">
        <w:rPr>
          <w:rFonts w:ascii="Times New Roman" w:eastAsia="Calibri" w:hAnsi="Times New Roman" w:cs="Times New Roman"/>
          <w:bCs/>
          <w:sz w:val="24"/>
          <w:szCs w:val="24"/>
        </w:rPr>
        <w:t xml:space="preserve">otvorenih </w:t>
      </w:r>
      <w:r w:rsidRPr="00C258A1">
        <w:rPr>
          <w:rFonts w:ascii="Times New Roman" w:eastAsia="Calibri" w:hAnsi="Times New Roman" w:cs="Times New Roman"/>
          <w:bCs/>
          <w:sz w:val="24"/>
          <w:szCs w:val="24"/>
        </w:rPr>
        <w:t>sportskih terena ne ulaze u dane koeficijente izgrađenosti.</w:t>
      </w:r>
    </w:p>
    <w:p w14:paraId="68D640EB" w14:textId="17C6FDAB" w:rsidR="003B5E2F" w:rsidRPr="00C258A1" w:rsidRDefault="003B5E2F" w:rsidP="003E3C22">
      <w:pPr>
        <w:numPr>
          <w:ilvl w:val="0"/>
          <w:numId w:val="37"/>
        </w:numPr>
        <w:contextualSpacing/>
        <w:jc w:val="left"/>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Postojeća smještajna građevina/planinarski dom može se zadržati i rekonstruirati u postojećim gabaritima. Najveći dozvoljeni kapacitet građevine je 100 ležajeva.</w:t>
      </w:r>
    </w:p>
    <w:p w14:paraId="675B8CB0" w14:textId="7409F063" w:rsidR="003B5E2F" w:rsidRPr="00C258A1" w:rsidRDefault="003B5E2F" w:rsidP="003E3C22">
      <w:pPr>
        <w:contextualSpacing/>
        <w:jc w:val="left"/>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Skijaške staze i žičara</w:t>
      </w:r>
    </w:p>
    <w:p w14:paraId="02220BD5" w14:textId="61056CA3" w:rsidR="003B5E2F" w:rsidRPr="00C258A1" w:rsidRDefault="003B5E2F" w:rsidP="003E3C22">
      <w:pPr>
        <w:numPr>
          <w:ilvl w:val="0"/>
          <w:numId w:val="37"/>
        </w:numPr>
        <w:contextualSpacing/>
        <w:jc w:val="left"/>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U sklopu građevine grade se skijaške staze i prateće infrastrukturne građevine skijališta (rasvjeta skijališta</w:t>
      </w:r>
      <w:r w:rsidR="00417708" w:rsidRPr="00C258A1">
        <w:rPr>
          <w:rFonts w:ascii="Times New Roman" w:eastAsia="Calibri" w:hAnsi="Times New Roman" w:cs="Times New Roman"/>
          <w:bCs/>
          <w:sz w:val="24"/>
          <w:szCs w:val="24"/>
        </w:rPr>
        <w:t xml:space="preserve"> i </w:t>
      </w:r>
      <w:r w:rsidRPr="00C258A1">
        <w:rPr>
          <w:rFonts w:ascii="Times New Roman" w:eastAsia="Calibri" w:hAnsi="Times New Roman" w:cs="Times New Roman"/>
          <w:bCs/>
          <w:sz w:val="24"/>
          <w:szCs w:val="24"/>
        </w:rPr>
        <w:t>sl.), vučnice i žičare s pratećom opremom i sadržajima (stajalištima s ugostiteljskim sadržajima, pogonskim dijelom i sl.).</w:t>
      </w:r>
    </w:p>
    <w:p w14:paraId="4620D3B8" w14:textId="073BF1BF" w:rsidR="00417708" w:rsidRPr="00C258A1" w:rsidRDefault="00417708" w:rsidP="003E3C22">
      <w:pPr>
        <w:contextualSpacing/>
        <w:jc w:val="left"/>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Pa</w:t>
      </w:r>
      <w:r w:rsidR="00635492" w:rsidRPr="00C258A1">
        <w:rPr>
          <w:rFonts w:ascii="Times New Roman" w:eastAsia="Calibri" w:hAnsi="Times New Roman" w:cs="Times New Roman"/>
          <w:bCs/>
          <w:sz w:val="24"/>
          <w:szCs w:val="24"/>
        </w:rPr>
        <w:t>r</w:t>
      </w:r>
      <w:r w:rsidRPr="00C258A1">
        <w:rPr>
          <w:rFonts w:ascii="Times New Roman" w:eastAsia="Calibri" w:hAnsi="Times New Roman" w:cs="Times New Roman"/>
          <w:bCs/>
          <w:sz w:val="24"/>
          <w:szCs w:val="24"/>
        </w:rPr>
        <w:t>kirališna mjesta za potrebe korisnika rješavaju se u sklopu građevne čestice</w:t>
      </w:r>
      <w:r w:rsidR="00166026" w:rsidRPr="00C258A1">
        <w:rPr>
          <w:rFonts w:ascii="Times New Roman" w:eastAsia="Calibri" w:hAnsi="Times New Roman" w:cs="Times New Roman"/>
          <w:bCs/>
          <w:sz w:val="24"/>
          <w:szCs w:val="24"/>
        </w:rPr>
        <w:t xml:space="preserve">. </w:t>
      </w:r>
    </w:p>
    <w:p w14:paraId="094D5ECE" w14:textId="77777777" w:rsidR="00694F18" w:rsidRPr="00C258A1" w:rsidRDefault="00694F18" w:rsidP="003E3C22">
      <w:pPr>
        <w:numPr>
          <w:ilvl w:val="0"/>
          <w:numId w:val="39"/>
        </w:numPr>
        <w:jc w:val="left"/>
        <w:rPr>
          <w:rFonts w:ascii="Times New Roman" w:hAnsi="Times New Roman" w:cs="Times New Roman"/>
          <w:b/>
          <w:bCs/>
          <w:sz w:val="24"/>
          <w:szCs w:val="24"/>
        </w:rPr>
      </w:pPr>
      <w:r w:rsidRPr="00C258A1">
        <w:rPr>
          <w:rFonts w:ascii="Times New Roman" w:hAnsi="Times New Roman" w:cs="Times New Roman"/>
          <w:b/>
          <w:bCs/>
          <w:sz w:val="24"/>
          <w:szCs w:val="24"/>
        </w:rPr>
        <w:t>Uvjeti za oblikovanje građevine</w:t>
      </w:r>
    </w:p>
    <w:p w14:paraId="4AF18015" w14:textId="79EB9B54" w:rsidR="00956FDF" w:rsidRPr="00C258A1" w:rsidRDefault="00694F18" w:rsidP="003E3C22">
      <w:pPr>
        <w:rPr>
          <w:rFonts w:ascii="Times New Roman" w:hAnsi="Times New Roman" w:cs="Times New Roman"/>
          <w:sz w:val="24"/>
          <w:szCs w:val="24"/>
        </w:rPr>
      </w:pPr>
      <w:r w:rsidRPr="00C258A1">
        <w:rPr>
          <w:rFonts w:ascii="Times New Roman" w:hAnsi="Times New Roman" w:cs="Times New Roman"/>
          <w:sz w:val="24"/>
          <w:szCs w:val="24"/>
        </w:rPr>
        <w:lastRenderedPageBreak/>
        <w:t xml:space="preserve">Uvjeti za arhitektonsko oblikovanje građevina moraju biti u skladu s funkcijom i namjenom, uz upotrebu postojanih materijala i boja, uz maksimalnu prilagodbu okolnom prostoru. </w:t>
      </w:r>
      <w:r w:rsidR="00956FDF" w:rsidRPr="00C258A1">
        <w:rPr>
          <w:rFonts w:ascii="Times New Roman" w:hAnsi="Times New Roman" w:cs="Times New Roman"/>
          <w:sz w:val="24"/>
          <w:szCs w:val="24"/>
        </w:rPr>
        <w:t xml:space="preserve"> Krov pomoćne zgrade može biti ravan ili kos, nagiba kojeg predviđa usvojena tehnologija građenja.</w:t>
      </w:r>
    </w:p>
    <w:p w14:paraId="0238EA28" w14:textId="77777777" w:rsidR="00694F18" w:rsidRPr="00C258A1" w:rsidRDefault="00694F18" w:rsidP="003E3C22">
      <w:pPr>
        <w:numPr>
          <w:ilvl w:val="0"/>
          <w:numId w:val="39"/>
        </w:numPr>
        <w:jc w:val="left"/>
        <w:rPr>
          <w:rFonts w:ascii="Times New Roman" w:hAnsi="Times New Roman" w:cs="Times New Roman"/>
          <w:b/>
          <w:bCs/>
          <w:sz w:val="24"/>
          <w:szCs w:val="24"/>
        </w:rPr>
      </w:pPr>
      <w:r w:rsidRPr="00C258A1">
        <w:rPr>
          <w:rFonts w:ascii="Times New Roman" w:hAnsi="Times New Roman" w:cs="Times New Roman"/>
          <w:b/>
          <w:bCs/>
          <w:sz w:val="24"/>
          <w:szCs w:val="24"/>
        </w:rPr>
        <w:t>Oblik i veličina građevne čestice</w:t>
      </w:r>
    </w:p>
    <w:p w14:paraId="5C7BBD99" w14:textId="6EAC7993" w:rsidR="00694F18" w:rsidRPr="00C258A1" w:rsidRDefault="00694F18" w:rsidP="003E3C22">
      <w:pPr>
        <w:contextualSpacing/>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Najmanja površina građevne čestice iznosi 15</w:t>
      </w:r>
      <w:r w:rsidR="00873FB1" w:rsidRPr="00C258A1">
        <w:rPr>
          <w:rFonts w:ascii="Times New Roman" w:eastAsia="Calibri" w:hAnsi="Times New Roman" w:cs="Times New Roman"/>
          <w:bCs/>
          <w:sz w:val="24"/>
          <w:szCs w:val="24"/>
        </w:rPr>
        <w:t>.0</w:t>
      </w:r>
      <w:r w:rsidRPr="00C258A1">
        <w:rPr>
          <w:rFonts w:ascii="Times New Roman" w:eastAsia="Calibri" w:hAnsi="Times New Roman" w:cs="Times New Roman"/>
          <w:bCs/>
          <w:sz w:val="24"/>
          <w:szCs w:val="24"/>
        </w:rPr>
        <w:t>00 m</w:t>
      </w:r>
      <w:r w:rsidRPr="00C258A1">
        <w:rPr>
          <w:rFonts w:ascii="Times New Roman" w:eastAsia="Calibri" w:hAnsi="Times New Roman" w:cs="Times New Roman"/>
          <w:bCs/>
          <w:sz w:val="24"/>
          <w:szCs w:val="24"/>
          <w:vertAlign w:val="superscript"/>
        </w:rPr>
        <w:t>2</w:t>
      </w:r>
      <w:r w:rsidRPr="00C258A1">
        <w:rPr>
          <w:rFonts w:ascii="Times New Roman" w:eastAsia="Calibri" w:hAnsi="Times New Roman" w:cs="Times New Roman"/>
          <w:bCs/>
          <w:sz w:val="24"/>
          <w:szCs w:val="24"/>
        </w:rPr>
        <w:t xml:space="preserve">. </w:t>
      </w:r>
    </w:p>
    <w:p w14:paraId="122571DA" w14:textId="77777777" w:rsidR="00694F18" w:rsidRPr="00C258A1" w:rsidRDefault="00694F18" w:rsidP="003E3C22">
      <w:pPr>
        <w:numPr>
          <w:ilvl w:val="0"/>
          <w:numId w:val="39"/>
        </w:numPr>
        <w:jc w:val="left"/>
        <w:rPr>
          <w:rFonts w:ascii="Times New Roman" w:hAnsi="Times New Roman" w:cs="Times New Roman"/>
          <w:b/>
          <w:bCs/>
          <w:sz w:val="24"/>
          <w:szCs w:val="24"/>
        </w:rPr>
      </w:pPr>
      <w:r w:rsidRPr="00C258A1">
        <w:rPr>
          <w:rFonts w:ascii="Times New Roman" w:hAnsi="Times New Roman" w:cs="Times New Roman"/>
          <w:b/>
          <w:bCs/>
          <w:sz w:val="24"/>
          <w:szCs w:val="24"/>
        </w:rPr>
        <w:t>Smještaj jedne ili više građevina na građevnoj čestici</w:t>
      </w:r>
    </w:p>
    <w:p w14:paraId="418D6574" w14:textId="77777777" w:rsidR="00694F18" w:rsidRPr="00C258A1" w:rsidRDefault="00694F18" w:rsidP="003E3C22">
      <w:pPr>
        <w:rPr>
          <w:rFonts w:ascii="Times New Roman" w:hAnsi="Times New Roman" w:cs="Times New Roman"/>
          <w:sz w:val="24"/>
          <w:szCs w:val="24"/>
        </w:rPr>
      </w:pPr>
      <w:r w:rsidRPr="00C258A1">
        <w:rPr>
          <w:rFonts w:ascii="Times New Roman" w:hAnsi="Times New Roman" w:cs="Times New Roman"/>
          <w:sz w:val="24"/>
          <w:szCs w:val="24"/>
        </w:rPr>
        <w:t>Građevina se smješta unutar površine predviđene za građenje (gradivi dio građevne čestice). Površina za građenje: građevina se može smjestit na rubu sa svih strana, osim prema javnoj prometnoj površini. Površina za građenje udaljena je minimalno 8,0 m od ruba građevne čestice prema javnoj prometnoj površini.</w:t>
      </w:r>
    </w:p>
    <w:p w14:paraId="6879E1E3" w14:textId="77777777" w:rsidR="00694F18" w:rsidRPr="00C258A1" w:rsidRDefault="00694F18" w:rsidP="003E3C22">
      <w:pPr>
        <w:numPr>
          <w:ilvl w:val="0"/>
          <w:numId w:val="39"/>
        </w:numPr>
        <w:jc w:val="left"/>
        <w:rPr>
          <w:rFonts w:ascii="Times New Roman" w:hAnsi="Times New Roman" w:cs="Times New Roman"/>
          <w:b/>
          <w:bCs/>
          <w:sz w:val="24"/>
          <w:szCs w:val="24"/>
        </w:rPr>
      </w:pPr>
      <w:r w:rsidRPr="00C258A1">
        <w:rPr>
          <w:rFonts w:ascii="Times New Roman" w:hAnsi="Times New Roman" w:cs="Times New Roman"/>
          <w:b/>
          <w:bCs/>
          <w:sz w:val="24"/>
          <w:szCs w:val="24"/>
        </w:rPr>
        <w:t>Uvjeti za uređenje građevne čestice:</w:t>
      </w:r>
    </w:p>
    <w:p w14:paraId="2AFF602E" w14:textId="47B87099" w:rsidR="00AD63C1" w:rsidRPr="00C258A1" w:rsidRDefault="00AD63C1" w:rsidP="003E3C22">
      <w:pPr>
        <w:rPr>
          <w:rFonts w:ascii="Times New Roman" w:hAnsi="Times New Roman" w:cs="Times New Roman"/>
          <w:sz w:val="24"/>
          <w:szCs w:val="24"/>
        </w:rPr>
      </w:pPr>
      <w:r w:rsidRPr="00C258A1">
        <w:rPr>
          <w:rFonts w:ascii="Times New Roman" w:hAnsi="Times New Roman" w:cs="Times New Roman"/>
          <w:sz w:val="24"/>
          <w:szCs w:val="24"/>
        </w:rPr>
        <w:t xml:space="preserve">U okviru građevne čestice treba valorizirati postojeću vegetaciju te u najvećoj mogućoj mjeri sačuvati postojeća kvalitetna stabla i veće raslinje. Teren namijenjen sportskim i rekreacijskim igralištima (poligonima, </w:t>
      </w:r>
      <w:r w:rsidR="00742543" w:rsidRPr="00C258A1">
        <w:rPr>
          <w:rFonts w:ascii="Times New Roman" w:hAnsi="Times New Roman" w:cs="Times New Roman"/>
          <w:sz w:val="24"/>
          <w:szCs w:val="24"/>
        </w:rPr>
        <w:t>v</w:t>
      </w:r>
      <w:r w:rsidRPr="00C258A1">
        <w:rPr>
          <w:rFonts w:ascii="Times New Roman" w:hAnsi="Times New Roman" w:cs="Times New Roman"/>
          <w:sz w:val="24"/>
          <w:szCs w:val="24"/>
        </w:rPr>
        <w:t xml:space="preserve">ježbalištima i sl.) dozvoljeno je visinski mijenjati radi postizanja potrebnih krivina i nagiba terena, a kada je to nužno za sportsku/rekreacijsku aktivnost </w:t>
      </w:r>
    </w:p>
    <w:p w14:paraId="4888DF90" w14:textId="70F613CA" w:rsidR="00AD63C1" w:rsidRPr="00C258A1" w:rsidRDefault="00AB021B" w:rsidP="003E3C22">
      <w:pPr>
        <w:rPr>
          <w:rFonts w:ascii="Times New Roman" w:hAnsi="Times New Roman" w:cs="Times New Roman"/>
          <w:sz w:val="24"/>
          <w:szCs w:val="24"/>
        </w:rPr>
      </w:pPr>
      <w:r w:rsidRPr="00C258A1">
        <w:rPr>
          <w:rFonts w:ascii="Times New Roman" w:hAnsi="Times New Roman" w:cs="Times New Roman"/>
          <w:sz w:val="24"/>
          <w:szCs w:val="24"/>
        </w:rPr>
        <w:t>Odvodnja oborinske vode s krovišta zgrada i sportskih/rekreacijskih površina koje nemaju svojstvo prirodne upojnosti mora se riješiti na vlastitoj građevnoj čestici.</w:t>
      </w:r>
    </w:p>
    <w:p w14:paraId="03524A05" w14:textId="3EC90A54" w:rsidR="00B74114" w:rsidRPr="00C258A1" w:rsidRDefault="00742543" w:rsidP="003E3C22">
      <w:pPr>
        <w:rPr>
          <w:rFonts w:ascii="Times New Roman" w:hAnsi="Times New Roman" w:cs="Times New Roman"/>
          <w:bCs/>
          <w:sz w:val="24"/>
          <w:szCs w:val="24"/>
        </w:rPr>
      </w:pPr>
      <w:r w:rsidRPr="00C258A1">
        <w:rPr>
          <w:rFonts w:ascii="Times New Roman" w:hAnsi="Times New Roman" w:cs="Times New Roman"/>
          <w:bCs/>
          <w:sz w:val="24"/>
          <w:szCs w:val="24"/>
        </w:rPr>
        <w:t>P</w:t>
      </w:r>
      <w:r w:rsidR="00EE2B00" w:rsidRPr="00C258A1">
        <w:rPr>
          <w:rFonts w:ascii="Times New Roman" w:hAnsi="Times New Roman" w:cs="Times New Roman"/>
          <w:bCs/>
          <w:sz w:val="24"/>
          <w:szCs w:val="24"/>
        </w:rPr>
        <w:t>arkirališne površine je potrebno ozeleniti sadnjom stabala (min. 1 stablo na 4 parkirna mjesta)</w:t>
      </w:r>
    </w:p>
    <w:p w14:paraId="5714B521" w14:textId="67B2700B" w:rsidR="00694F18" w:rsidRPr="00C258A1" w:rsidRDefault="00694F18" w:rsidP="003E3C22">
      <w:pPr>
        <w:pStyle w:val="Odlomakpopisa"/>
        <w:numPr>
          <w:ilvl w:val="0"/>
          <w:numId w:val="39"/>
        </w:numPr>
        <w:jc w:val="left"/>
        <w:rPr>
          <w:rFonts w:ascii="Times New Roman" w:hAnsi="Times New Roman" w:cs="Times New Roman"/>
          <w:b/>
          <w:bCs/>
          <w:sz w:val="24"/>
          <w:szCs w:val="24"/>
        </w:rPr>
      </w:pPr>
      <w:r w:rsidRPr="00C258A1">
        <w:rPr>
          <w:rFonts w:ascii="Times New Roman" w:hAnsi="Times New Roman" w:cs="Times New Roman"/>
          <w:b/>
          <w:bCs/>
          <w:sz w:val="24"/>
          <w:szCs w:val="24"/>
        </w:rPr>
        <w:t xml:space="preserve">Način i uvjeti priključenja građevne čestice na prometnu površinu, komunalnu i drugu infrastrukturu </w:t>
      </w:r>
    </w:p>
    <w:p w14:paraId="5075967E" w14:textId="0A95F8AD" w:rsidR="00694F18" w:rsidRPr="00C258A1" w:rsidRDefault="00694F18" w:rsidP="003E3C22">
      <w:pPr>
        <w:rPr>
          <w:rFonts w:ascii="Times New Roman" w:hAnsi="Times New Roman" w:cs="Times New Roman"/>
          <w:sz w:val="24"/>
          <w:szCs w:val="24"/>
          <w:highlight w:val="yellow"/>
        </w:rPr>
      </w:pPr>
      <w:r w:rsidRPr="00C258A1">
        <w:rPr>
          <w:rFonts w:ascii="Times New Roman" w:hAnsi="Times New Roman" w:cs="Times New Roman"/>
          <w:sz w:val="24"/>
          <w:szCs w:val="24"/>
        </w:rPr>
        <w:t>Pristup građevnoj čestici mora se osigurati kolno</w:t>
      </w:r>
      <w:r w:rsidR="00F0731B" w:rsidRPr="00C258A1">
        <w:rPr>
          <w:rFonts w:ascii="Times New Roman" w:hAnsi="Times New Roman" w:cs="Times New Roman"/>
          <w:sz w:val="24"/>
          <w:szCs w:val="24"/>
        </w:rPr>
        <w:t>-</w:t>
      </w:r>
      <w:r w:rsidRPr="00C258A1">
        <w:rPr>
          <w:rFonts w:ascii="Times New Roman" w:hAnsi="Times New Roman" w:cs="Times New Roman"/>
          <w:sz w:val="24"/>
          <w:szCs w:val="24"/>
        </w:rPr>
        <w:t xml:space="preserve">pješačkim prilazom minimalne širine 3 m. Smještaj površina za parkiranje </w:t>
      </w:r>
      <w:r w:rsidR="00941870" w:rsidRPr="00C258A1">
        <w:rPr>
          <w:rFonts w:ascii="Times New Roman" w:hAnsi="Times New Roman" w:cs="Times New Roman"/>
          <w:sz w:val="24"/>
          <w:szCs w:val="24"/>
        </w:rPr>
        <w:t>mora biti</w:t>
      </w:r>
      <w:r w:rsidRPr="00C258A1">
        <w:rPr>
          <w:rFonts w:ascii="Times New Roman" w:hAnsi="Times New Roman" w:cs="Times New Roman"/>
          <w:sz w:val="24"/>
          <w:szCs w:val="24"/>
        </w:rPr>
        <w:t xml:space="preserve"> unutar građevinsk</w:t>
      </w:r>
      <w:r w:rsidR="00941870" w:rsidRPr="00C258A1">
        <w:rPr>
          <w:rFonts w:ascii="Times New Roman" w:hAnsi="Times New Roman" w:cs="Times New Roman"/>
          <w:sz w:val="24"/>
          <w:szCs w:val="24"/>
        </w:rPr>
        <w:t>e</w:t>
      </w:r>
      <w:r w:rsidRPr="00C258A1">
        <w:rPr>
          <w:rFonts w:ascii="Times New Roman" w:hAnsi="Times New Roman" w:cs="Times New Roman"/>
          <w:sz w:val="24"/>
          <w:szCs w:val="24"/>
        </w:rPr>
        <w:t xml:space="preserve"> čestic</w:t>
      </w:r>
      <w:r w:rsidR="00941870" w:rsidRPr="00C258A1">
        <w:rPr>
          <w:rFonts w:ascii="Times New Roman" w:hAnsi="Times New Roman" w:cs="Times New Roman"/>
          <w:sz w:val="24"/>
          <w:szCs w:val="24"/>
        </w:rPr>
        <w:t>e</w:t>
      </w:r>
      <w:r w:rsidRPr="00C258A1">
        <w:rPr>
          <w:rFonts w:ascii="Times New Roman" w:hAnsi="Times New Roman" w:cs="Times New Roman"/>
          <w:sz w:val="24"/>
          <w:szCs w:val="24"/>
        </w:rPr>
        <w:t xml:space="preserve"> i iznosi  </w:t>
      </w:r>
      <w:r w:rsidR="00D238C0" w:rsidRPr="00C258A1">
        <w:rPr>
          <w:rFonts w:ascii="Times New Roman" w:hAnsi="Times New Roman" w:cs="Times New Roman"/>
          <w:sz w:val="24"/>
          <w:szCs w:val="24"/>
        </w:rPr>
        <w:t>2</w:t>
      </w:r>
      <w:r w:rsidRPr="00C258A1">
        <w:rPr>
          <w:rFonts w:ascii="Times New Roman" w:hAnsi="Times New Roman" w:cs="Times New Roman"/>
          <w:sz w:val="24"/>
          <w:szCs w:val="24"/>
        </w:rPr>
        <w:t>0 PM</w:t>
      </w:r>
      <w:r w:rsidR="00941870" w:rsidRPr="00C258A1">
        <w:rPr>
          <w:rFonts w:ascii="Times New Roman" w:hAnsi="Times New Roman" w:cs="Times New Roman"/>
          <w:sz w:val="24"/>
          <w:szCs w:val="24"/>
        </w:rPr>
        <w:t xml:space="preserve"> + jedno parkirališno mjesto za autobus</w:t>
      </w:r>
      <w:r w:rsidRPr="00C258A1">
        <w:rPr>
          <w:rFonts w:ascii="Times New Roman" w:hAnsi="Times New Roman" w:cs="Times New Roman"/>
          <w:sz w:val="24"/>
          <w:szCs w:val="24"/>
        </w:rPr>
        <w:t xml:space="preserve">. </w:t>
      </w:r>
      <w:r w:rsidR="00941870" w:rsidRPr="00C258A1">
        <w:rPr>
          <w:rFonts w:ascii="Times New Roman" w:hAnsi="Times New Roman" w:cs="Times New Roman"/>
          <w:sz w:val="24"/>
          <w:szCs w:val="24"/>
        </w:rPr>
        <w:t>Građevn</w:t>
      </w:r>
      <w:r w:rsidR="00835453" w:rsidRPr="00C258A1">
        <w:rPr>
          <w:rFonts w:ascii="Times New Roman" w:hAnsi="Times New Roman" w:cs="Times New Roman"/>
          <w:sz w:val="24"/>
          <w:szCs w:val="24"/>
        </w:rPr>
        <w:t>oj čestici</w:t>
      </w:r>
      <w:r w:rsidR="00941870" w:rsidRPr="00C258A1">
        <w:rPr>
          <w:rFonts w:ascii="Times New Roman" w:hAnsi="Times New Roman" w:cs="Times New Roman"/>
          <w:sz w:val="24"/>
          <w:szCs w:val="24"/>
        </w:rPr>
        <w:t xml:space="preserve"> mo</w:t>
      </w:r>
      <w:r w:rsidR="00835453" w:rsidRPr="00C258A1">
        <w:rPr>
          <w:rFonts w:ascii="Times New Roman" w:hAnsi="Times New Roman" w:cs="Times New Roman"/>
          <w:sz w:val="24"/>
          <w:szCs w:val="24"/>
        </w:rPr>
        <w:t>ra</w:t>
      </w:r>
      <w:r w:rsidR="00941870" w:rsidRPr="00C258A1">
        <w:rPr>
          <w:rFonts w:ascii="Times New Roman" w:hAnsi="Times New Roman" w:cs="Times New Roman"/>
          <w:sz w:val="24"/>
          <w:szCs w:val="24"/>
        </w:rPr>
        <w:t xml:space="preserve"> se </w:t>
      </w:r>
      <w:r w:rsidR="00835453" w:rsidRPr="00C258A1">
        <w:rPr>
          <w:rFonts w:ascii="Times New Roman" w:hAnsi="Times New Roman" w:cs="Times New Roman"/>
          <w:sz w:val="24"/>
          <w:szCs w:val="24"/>
        </w:rPr>
        <w:t xml:space="preserve">osigurati elektroopskrba i vodoopskrba priključkom na javnu mrežu ili se može riješiti  </w:t>
      </w:r>
      <w:r w:rsidR="00941870" w:rsidRPr="00C258A1">
        <w:rPr>
          <w:rFonts w:ascii="Times New Roman" w:hAnsi="Times New Roman" w:cs="Times New Roman"/>
          <w:sz w:val="24"/>
          <w:szCs w:val="24"/>
        </w:rPr>
        <w:t xml:space="preserve"> individualno na građevnoj čestici (plinskim spremnikom, električnim agregatom, napajanjem iz dozvoljenih obnovljivih izvora energije, cisternom i sl.)</w:t>
      </w:r>
      <w:r w:rsidR="009D6DA1" w:rsidRPr="00C258A1">
        <w:rPr>
          <w:rFonts w:ascii="Times New Roman" w:hAnsi="Times New Roman" w:cs="Times New Roman"/>
          <w:sz w:val="24"/>
          <w:szCs w:val="24"/>
        </w:rPr>
        <w:t>. Odvodnja mora biti riješena u skladu s uvjetima čl. 180.-182. ovih Odredbi.</w:t>
      </w:r>
    </w:p>
    <w:p w14:paraId="4A1B4201" w14:textId="77777777" w:rsidR="00694F18" w:rsidRPr="00C258A1" w:rsidRDefault="00694F18" w:rsidP="003E3C22">
      <w:pPr>
        <w:numPr>
          <w:ilvl w:val="0"/>
          <w:numId w:val="39"/>
        </w:numPr>
        <w:jc w:val="left"/>
        <w:rPr>
          <w:rFonts w:ascii="Times New Roman" w:hAnsi="Times New Roman" w:cs="Times New Roman"/>
          <w:b/>
          <w:bCs/>
          <w:sz w:val="24"/>
          <w:szCs w:val="24"/>
        </w:rPr>
      </w:pPr>
      <w:r w:rsidRPr="00C258A1">
        <w:rPr>
          <w:rFonts w:ascii="Times New Roman" w:hAnsi="Times New Roman" w:cs="Times New Roman"/>
          <w:b/>
          <w:bCs/>
          <w:sz w:val="24"/>
          <w:szCs w:val="24"/>
        </w:rPr>
        <w:t>Mjere (način) sprječavanja nepovoljna utjecaja na okoliš i prirodu određene u skladu s prostornim planom</w:t>
      </w:r>
    </w:p>
    <w:p w14:paraId="12BFFF3A" w14:textId="77777777" w:rsidR="00694F18" w:rsidRPr="00C258A1" w:rsidRDefault="00694F18" w:rsidP="003E3C22">
      <w:pPr>
        <w:rPr>
          <w:rFonts w:ascii="Times New Roman" w:hAnsi="Times New Roman" w:cs="Times New Roman"/>
          <w:sz w:val="24"/>
          <w:szCs w:val="24"/>
        </w:rPr>
      </w:pPr>
      <w:r w:rsidRPr="00C258A1">
        <w:rPr>
          <w:rFonts w:ascii="Times New Roman" w:hAnsi="Times New Roman" w:cs="Times New Roman"/>
          <w:sz w:val="24"/>
          <w:szCs w:val="24"/>
        </w:rPr>
        <w:t xml:space="preserve">Tijekom izgradnje odnosno rekonstrukcije i pri korištenju građevina nužno je osigurati mjere zaštite okoliša (zrak, tlo, voda, buka), na građevnoj čestici i na građevnim česticama na koje građevina ima utjecaj sukladno uvjetima iz poglavlja </w:t>
      </w:r>
      <w:r w:rsidRPr="00C258A1">
        <w:rPr>
          <w:rFonts w:ascii="Times New Roman" w:hAnsi="Times New Roman" w:cs="Times New Roman"/>
          <w:sz w:val="24"/>
          <w:szCs w:val="24"/>
          <w:lang w:eastAsia="hr-HR"/>
        </w:rPr>
        <w:t xml:space="preserve">6. Mjere zaštite krajobraznih i prirodnih vrijednosti i kulturno-povijesnih </w:t>
      </w:r>
      <w:r w:rsidRPr="00C258A1">
        <w:rPr>
          <w:rFonts w:ascii="Times New Roman" w:hAnsi="Times New Roman" w:cs="Times New Roman"/>
          <w:sz w:val="24"/>
          <w:szCs w:val="24"/>
        </w:rPr>
        <w:t>cjelina</w:t>
      </w:r>
      <w:r w:rsidRPr="00C258A1">
        <w:rPr>
          <w:rFonts w:ascii="Times New Roman" w:hAnsi="Times New Roman" w:cs="Times New Roman"/>
          <w:sz w:val="24"/>
          <w:szCs w:val="24"/>
          <w:lang w:eastAsia="hr-HR"/>
        </w:rPr>
        <w:t xml:space="preserve">, 8. Mjere sprečavanja nepovoljnog utjecaja na okoliš i ostalih odredbi </w:t>
      </w:r>
      <w:r w:rsidRPr="00C258A1">
        <w:rPr>
          <w:rFonts w:ascii="Times New Roman" w:hAnsi="Times New Roman" w:cs="Times New Roman"/>
          <w:sz w:val="24"/>
          <w:szCs w:val="24"/>
        </w:rPr>
        <w:t>ovog Plana.</w:t>
      </w:r>
    </w:p>
    <w:bookmarkEnd w:id="20"/>
    <w:p w14:paraId="52318D67" w14:textId="77777777" w:rsidR="00434D9E" w:rsidRPr="00C258A1" w:rsidRDefault="00434D9E" w:rsidP="003E3C22">
      <w:pPr>
        <w:autoSpaceDE w:val="0"/>
        <w:autoSpaceDN w:val="0"/>
        <w:adjustRightInd w:val="0"/>
        <w:contextualSpacing/>
        <w:rPr>
          <w:rFonts w:ascii="Times New Roman" w:eastAsia="Calibri" w:hAnsi="Times New Roman" w:cs="Times New Roman"/>
          <w:b/>
          <w:bCs/>
          <w:kern w:val="0"/>
          <w:sz w:val="24"/>
          <w:szCs w:val="24"/>
          <w14:ligatures w14:val="none"/>
        </w:rPr>
      </w:pPr>
    </w:p>
    <w:p w14:paraId="676A97DE" w14:textId="2529DDDF" w:rsidR="00F84B34" w:rsidRPr="00C258A1" w:rsidRDefault="00F84B34" w:rsidP="003E3C22">
      <w:pPr>
        <w:autoSpaceDE w:val="0"/>
        <w:autoSpaceDN w:val="0"/>
        <w:adjustRightInd w:val="0"/>
        <w:contextualSpacing/>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Članak 117g</w:t>
      </w:r>
    </w:p>
    <w:p w14:paraId="7F5102ED" w14:textId="56835647" w:rsidR="00F84B34" w:rsidRPr="00C258A1" w:rsidRDefault="00F84B34" w:rsidP="003E3C22">
      <w:pPr>
        <w:pStyle w:val="Odlomakpopisa"/>
        <w:numPr>
          <w:ilvl w:val="1"/>
          <w:numId w:val="21"/>
        </w:numPr>
        <w:ind w:left="284" w:hanging="284"/>
        <w:rPr>
          <w:rFonts w:ascii="Times New Roman" w:hAnsi="Times New Roman" w:cs="Times New Roman"/>
          <w:b/>
          <w:bCs/>
          <w:sz w:val="24"/>
          <w:szCs w:val="24"/>
        </w:rPr>
      </w:pPr>
      <w:r w:rsidRPr="00C258A1">
        <w:rPr>
          <w:rFonts w:ascii="Times New Roman" w:hAnsi="Times New Roman" w:cs="Times New Roman"/>
          <w:sz w:val="24"/>
          <w:szCs w:val="24"/>
        </w:rPr>
        <w:t xml:space="preserve">Ovim Planom određena je lokacija sportsko-rekreacijskog sadržaja izvan građevinskog područja – </w:t>
      </w:r>
      <w:r w:rsidRPr="00C258A1">
        <w:rPr>
          <w:rFonts w:ascii="Times New Roman" w:hAnsi="Times New Roman" w:cs="Times New Roman"/>
          <w:b/>
          <w:bCs/>
          <w:sz w:val="24"/>
          <w:szCs w:val="24"/>
        </w:rPr>
        <w:t>Drgomalj,</w:t>
      </w:r>
      <w:r w:rsidRPr="00C258A1">
        <w:rPr>
          <w:rFonts w:ascii="Times New Roman" w:hAnsi="Times New Roman" w:cs="Times New Roman"/>
          <w:sz w:val="24"/>
          <w:szCs w:val="24"/>
        </w:rPr>
        <w:t xml:space="preserve"> određena u grafičkom prilogu Plana, na kartografskom prikazu 1 Korištenje i namjena površina u mj. 1:25.000.</w:t>
      </w:r>
      <w:r w:rsidR="00D238C0" w:rsidRPr="00C258A1">
        <w:rPr>
          <w:rFonts w:ascii="Times New Roman" w:hAnsi="Times New Roman" w:cs="Times New Roman"/>
          <w:sz w:val="24"/>
          <w:szCs w:val="24"/>
        </w:rPr>
        <w:t xml:space="preserve">, </w:t>
      </w:r>
      <w:r w:rsidRPr="00C258A1">
        <w:rPr>
          <w:rFonts w:ascii="Times New Roman" w:hAnsi="Times New Roman" w:cs="Times New Roman"/>
          <w:b/>
          <w:bCs/>
          <w:sz w:val="24"/>
          <w:szCs w:val="24"/>
        </w:rPr>
        <w:t>oznake R3-4</w:t>
      </w:r>
    </w:p>
    <w:p w14:paraId="14BB5E61" w14:textId="5DB4D506" w:rsidR="00331CD5" w:rsidRPr="00C258A1" w:rsidRDefault="00331CD5" w:rsidP="003E3C22">
      <w:pPr>
        <w:rPr>
          <w:rFonts w:ascii="Times New Roman" w:hAnsi="Times New Roman" w:cs="Times New Roman"/>
          <w:sz w:val="24"/>
          <w:szCs w:val="24"/>
        </w:rPr>
      </w:pPr>
      <w:r w:rsidRPr="00C258A1">
        <w:rPr>
          <w:rFonts w:ascii="Times New Roman" w:hAnsi="Times New Roman" w:cs="Times New Roman"/>
          <w:sz w:val="24"/>
          <w:szCs w:val="24"/>
        </w:rPr>
        <w:t>(</w:t>
      </w:r>
      <w:r w:rsidR="003C59EE" w:rsidRPr="00C258A1">
        <w:rPr>
          <w:rFonts w:ascii="Times New Roman" w:hAnsi="Times New Roman" w:cs="Times New Roman"/>
          <w:sz w:val="24"/>
          <w:szCs w:val="24"/>
        </w:rPr>
        <w:t>2</w:t>
      </w:r>
      <w:r w:rsidRPr="00C258A1">
        <w:rPr>
          <w:rFonts w:ascii="Times New Roman" w:hAnsi="Times New Roman" w:cs="Times New Roman"/>
          <w:sz w:val="24"/>
          <w:szCs w:val="24"/>
        </w:rPr>
        <w:t>) Ovim Planom određeni su sljedeći uvjeti za korištenje, zaštitu, građenje i rekonstrukciju građevina na području R3-3:</w:t>
      </w:r>
    </w:p>
    <w:p w14:paraId="732064BC" w14:textId="77777777" w:rsidR="00331CD5" w:rsidRPr="00C258A1" w:rsidRDefault="00331CD5" w:rsidP="003E3C22">
      <w:pPr>
        <w:numPr>
          <w:ilvl w:val="0"/>
          <w:numId w:val="44"/>
        </w:numPr>
        <w:jc w:val="left"/>
        <w:rPr>
          <w:rFonts w:ascii="Times New Roman" w:hAnsi="Times New Roman" w:cs="Times New Roman"/>
          <w:b/>
          <w:bCs/>
          <w:sz w:val="24"/>
          <w:szCs w:val="24"/>
        </w:rPr>
      </w:pPr>
      <w:r w:rsidRPr="00C258A1">
        <w:rPr>
          <w:rFonts w:ascii="Times New Roman" w:hAnsi="Times New Roman" w:cs="Times New Roman"/>
          <w:b/>
          <w:bCs/>
          <w:sz w:val="24"/>
          <w:szCs w:val="24"/>
        </w:rPr>
        <w:t xml:space="preserve">Vrsta radova </w:t>
      </w:r>
    </w:p>
    <w:p w14:paraId="3CC574A9" w14:textId="77777777" w:rsidR="00331CD5" w:rsidRPr="00C258A1" w:rsidRDefault="00331CD5" w:rsidP="003E3C22">
      <w:pPr>
        <w:rPr>
          <w:rFonts w:ascii="Times New Roman" w:hAnsi="Times New Roman" w:cs="Times New Roman"/>
          <w:sz w:val="24"/>
          <w:szCs w:val="24"/>
        </w:rPr>
      </w:pPr>
      <w:r w:rsidRPr="00C258A1">
        <w:rPr>
          <w:rFonts w:ascii="Times New Roman" w:hAnsi="Times New Roman" w:cs="Times New Roman"/>
          <w:sz w:val="24"/>
          <w:szCs w:val="24"/>
        </w:rPr>
        <w:t>Definiraju se uvjeti za gradnju nove i rekonstrukciju postojećih građevina.</w:t>
      </w:r>
    </w:p>
    <w:p w14:paraId="7E1954AD" w14:textId="77777777" w:rsidR="00331CD5" w:rsidRPr="00C258A1" w:rsidRDefault="00331CD5" w:rsidP="003E3C22">
      <w:pPr>
        <w:numPr>
          <w:ilvl w:val="0"/>
          <w:numId w:val="44"/>
        </w:numPr>
        <w:jc w:val="left"/>
        <w:rPr>
          <w:rFonts w:ascii="Times New Roman" w:hAnsi="Times New Roman" w:cs="Times New Roman"/>
          <w:b/>
          <w:bCs/>
          <w:sz w:val="24"/>
          <w:szCs w:val="24"/>
        </w:rPr>
      </w:pPr>
      <w:r w:rsidRPr="00C258A1">
        <w:rPr>
          <w:rFonts w:ascii="Times New Roman" w:hAnsi="Times New Roman" w:cs="Times New Roman"/>
          <w:b/>
          <w:bCs/>
          <w:sz w:val="24"/>
          <w:szCs w:val="24"/>
        </w:rPr>
        <w:t>Lokacija zahvata u prostoru</w:t>
      </w:r>
    </w:p>
    <w:p w14:paraId="2CD27685" w14:textId="77777777" w:rsidR="00331CD5" w:rsidRPr="00C258A1" w:rsidRDefault="00331CD5" w:rsidP="003E3C22">
      <w:pPr>
        <w:rPr>
          <w:rFonts w:ascii="Times New Roman" w:hAnsi="Times New Roman" w:cs="Times New Roman"/>
          <w:sz w:val="24"/>
          <w:szCs w:val="24"/>
        </w:rPr>
      </w:pPr>
      <w:r w:rsidRPr="00C258A1">
        <w:rPr>
          <w:rFonts w:ascii="Times New Roman" w:hAnsi="Times New Roman" w:cs="Times New Roman"/>
          <w:sz w:val="24"/>
          <w:szCs w:val="24"/>
        </w:rPr>
        <w:t xml:space="preserve">Građevina se gradi na lokaciji određenoj u grafičkom prilogu Plana 1. “Korištenje i namjena površina” </w:t>
      </w:r>
      <w:r w:rsidRPr="00C258A1">
        <w:rPr>
          <w:rFonts w:ascii="Times New Roman" w:hAnsi="Times New Roman" w:cs="Times New Roman"/>
          <w:snapToGrid w:val="0"/>
          <w:sz w:val="24"/>
          <w:szCs w:val="24"/>
        </w:rPr>
        <w:t>u mjerilu 1:25.000</w:t>
      </w:r>
      <w:r w:rsidRPr="00C258A1">
        <w:rPr>
          <w:rFonts w:ascii="Times New Roman" w:hAnsi="Times New Roman" w:cs="Times New Roman"/>
          <w:sz w:val="24"/>
          <w:szCs w:val="24"/>
        </w:rPr>
        <w:t>.</w:t>
      </w:r>
    </w:p>
    <w:p w14:paraId="2119A7F5" w14:textId="77777777" w:rsidR="00331CD5" w:rsidRPr="00C258A1" w:rsidRDefault="00331CD5" w:rsidP="003E3C22">
      <w:pPr>
        <w:numPr>
          <w:ilvl w:val="0"/>
          <w:numId w:val="44"/>
        </w:numPr>
        <w:jc w:val="left"/>
        <w:rPr>
          <w:rFonts w:ascii="Times New Roman" w:hAnsi="Times New Roman" w:cs="Times New Roman"/>
          <w:b/>
          <w:bCs/>
          <w:sz w:val="24"/>
          <w:szCs w:val="24"/>
        </w:rPr>
      </w:pPr>
      <w:r w:rsidRPr="00C258A1">
        <w:rPr>
          <w:rFonts w:ascii="Times New Roman" w:hAnsi="Times New Roman" w:cs="Times New Roman"/>
          <w:b/>
          <w:bCs/>
          <w:sz w:val="24"/>
          <w:szCs w:val="24"/>
        </w:rPr>
        <w:t xml:space="preserve">Namjena građevine </w:t>
      </w:r>
    </w:p>
    <w:p w14:paraId="704D1B19" w14:textId="77777777" w:rsidR="00331CD5" w:rsidRPr="00C258A1" w:rsidRDefault="00331CD5" w:rsidP="003E3C22">
      <w:pPr>
        <w:rPr>
          <w:rFonts w:ascii="Times New Roman" w:hAnsi="Times New Roman" w:cs="Times New Roman"/>
          <w:sz w:val="24"/>
          <w:szCs w:val="24"/>
        </w:rPr>
      </w:pPr>
      <w:r w:rsidRPr="00C258A1">
        <w:rPr>
          <w:rFonts w:ascii="Times New Roman" w:hAnsi="Times New Roman" w:cs="Times New Roman"/>
          <w:sz w:val="24"/>
          <w:szCs w:val="24"/>
        </w:rPr>
        <w:t xml:space="preserve">Osnovna namjena je sportsko-rekreativna. Navedeno podrazumijeva sportove i rekreaciju na snijegu, zatvorena igrališta, otvorena igrališta, i druge površine za sport i rekreacije u prirodi. </w:t>
      </w:r>
    </w:p>
    <w:p w14:paraId="591577A8" w14:textId="3EB2743E" w:rsidR="00331CD5" w:rsidRPr="00C258A1" w:rsidRDefault="00331CD5" w:rsidP="003E3C22">
      <w:pPr>
        <w:rPr>
          <w:rFonts w:ascii="Times New Roman" w:hAnsi="Times New Roman" w:cs="Times New Roman"/>
          <w:sz w:val="24"/>
          <w:szCs w:val="24"/>
        </w:rPr>
      </w:pPr>
      <w:r w:rsidRPr="00C258A1">
        <w:rPr>
          <w:rFonts w:ascii="Times New Roman" w:hAnsi="Times New Roman" w:cs="Times New Roman"/>
          <w:sz w:val="24"/>
          <w:szCs w:val="24"/>
        </w:rPr>
        <w:lastRenderedPageBreak/>
        <w:t>Za navedene namjene u okviru građevine planiraju se i pomoćne namjene u funkciji osnovnih namjena kao dopunjujući sadržaji. Pomoćne namjene su: ugostiteljski sadržaji, parkirališne površine, ostale pomoćne namjene. Usluga smještaja nije dopuštena.</w:t>
      </w:r>
    </w:p>
    <w:p w14:paraId="279C3F53" w14:textId="77777777" w:rsidR="00331CD5" w:rsidRPr="00C258A1" w:rsidRDefault="00331CD5" w:rsidP="003E3C22">
      <w:pPr>
        <w:rPr>
          <w:rFonts w:ascii="Times New Roman" w:hAnsi="Times New Roman" w:cs="Times New Roman"/>
          <w:sz w:val="24"/>
          <w:szCs w:val="24"/>
        </w:rPr>
      </w:pPr>
      <w:r w:rsidRPr="00C258A1">
        <w:rPr>
          <w:rFonts w:ascii="Times New Roman" w:hAnsi="Times New Roman" w:cs="Times New Roman"/>
          <w:sz w:val="24"/>
          <w:szCs w:val="24"/>
        </w:rPr>
        <w:t>Građevina se sastoji iz više dijelova koji formiraju jednu funkcionalnu cjelinu:</w:t>
      </w:r>
    </w:p>
    <w:p w14:paraId="30361E15" w14:textId="77777777" w:rsidR="00331CD5" w:rsidRPr="00C258A1" w:rsidRDefault="00331CD5" w:rsidP="003E3C22">
      <w:pPr>
        <w:pStyle w:val="Odlomakpopisa"/>
        <w:numPr>
          <w:ilvl w:val="0"/>
          <w:numId w:val="41"/>
        </w:numPr>
        <w:rPr>
          <w:rFonts w:ascii="Times New Roman" w:hAnsi="Times New Roman" w:cs="Times New Roman"/>
          <w:sz w:val="24"/>
          <w:szCs w:val="24"/>
        </w:rPr>
      </w:pPr>
      <w:r w:rsidRPr="00C258A1">
        <w:rPr>
          <w:rFonts w:ascii="Times New Roman" w:hAnsi="Times New Roman" w:cs="Times New Roman"/>
          <w:sz w:val="24"/>
          <w:szCs w:val="24"/>
        </w:rPr>
        <w:t>skijaške staze</w:t>
      </w:r>
    </w:p>
    <w:p w14:paraId="272CD7AF" w14:textId="77777777" w:rsidR="00331CD5" w:rsidRPr="00C258A1" w:rsidRDefault="00331CD5" w:rsidP="003E3C22">
      <w:pPr>
        <w:pStyle w:val="Odlomakpopisa"/>
        <w:numPr>
          <w:ilvl w:val="0"/>
          <w:numId w:val="41"/>
        </w:numPr>
        <w:rPr>
          <w:rFonts w:ascii="Times New Roman" w:hAnsi="Times New Roman" w:cs="Times New Roman"/>
          <w:sz w:val="24"/>
          <w:szCs w:val="24"/>
        </w:rPr>
      </w:pPr>
      <w:r w:rsidRPr="00C258A1">
        <w:rPr>
          <w:rFonts w:ascii="Times New Roman" w:hAnsi="Times New Roman" w:cs="Times New Roman"/>
          <w:sz w:val="24"/>
          <w:szCs w:val="24"/>
        </w:rPr>
        <w:t>sportska igrališta</w:t>
      </w:r>
    </w:p>
    <w:p w14:paraId="7E5B160F" w14:textId="77777777" w:rsidR="00331CD5" w:rsidRPr="00C258A1" w:rsidRDefault="00331CD5" w:rsidP="003E3C22">
      <w:pPr>
        <w:pStyle w:val="Odlomakpopisa"/>
        <w:numPr>
          <w:ilvl w:val="0"/>
          <w:numId w:val="41"/>
        </w:numPr>
        <w:rPr>
          <w:rFonts w:ascii="Times New Roman" w:hAnsi="Times New Roman" w:cs="Times New Roman"/>
          <w:sz w:val="24"/>
          <w:szCs w:val="24"/>
        </w:rPr>
      </w:pPr>
      <w:r w:rsidRPr="00C258A1">
        <w:rPr>
          <w:rFonts w:ascii="Times New Roman" w:hAnsi="Times New Roman" w:cs="Times New Roman"/>
          <w:sz w:val="24"/>
          <w:szCs w:val="24"/>
        </w:rPr>
        <w:t>rekreativne površine u prirodi</w:t>
      </w:r>
    </w:p>
    <w:p w14:paraId="076A3437" w14:textId="03F6E07D" w:rsidR="00331CD5" w:rsidRPr="00C258A1" w:rsidRDefault="00331CD5" w:rsidP="003E3C22">
      <w:pPr>
        <w:pStyle w:val="Odlomakpopisa"/>
        <w:numPr>
          <w:ilvl w:val="0"/>
          <w:numId w:val="41"/>
        </w:numPr>
        <w:rPr>
          <w:rFonts w:ascii="Times New Roman" w:hAnsi="Times New Roman" w:cs="Times New Roman"/>
          <w:sz w:val="24"/>
          <w:szCs w:val="24"/>
        </w:rPr>
      </w:pPr>
      <w:r w:rsidRPr="00C258A1">
        <w:rPr>
          <w:rFonts w:ascii="Times New Roman" w:hAnsi="Times New Roman" w:cs="Times New Roman"/>
          <w:sz w:val="24"/>
          <w:szCs w:val="24"/>
        </w:rPr>
        <w:t>pomoćne građevine (ugostiteljski sadržaji, parkirališne površine, ostale pomoćne namjene)</w:t>
      </w:r>
    </w:p>
    <w:p w14:paraId="1061D1B7" w14:textId="77777777" w:rsidR="00331CD5" w:rsidRPr="00C258A1" w:rsidRDefault="00331CD5" w:rsidP="003E3C22">
      <w:pPr>
        <w:numPr>
          <w:ilvl w:val="0"/>
          <w:numId w:val="44"/>
        </w:numPr>
        <w:jc w:val="left"/>
        <w:rPr>
          <w:rFonts w:ascii="Times New Roman" w:hAnsi="Times New Roman" w:cs="Times New Roman"/>
          <w:b/>
          <w:bCs/>
          <w:sz w:val="24"/>
          <w:szCs w:val="24"/>
        </w:rPr>
      </w:pPr>
      <w:r w:rsidRPr="00C258A1">
        <w:rPr>
          <w:rFonts w:ascii="Times New Roman" w:hAnsi="Times New Roman" w:cs="Times New Roman"/>
          <w:b/>
          <w:bCs/>
          <w:sz w:val="24"/>
          <w:szCs w:val="24"/>
        </w:rPr>
        <w:t xml:space="preserve">Veličina građevine: </w:t>
      </w:r>
    </w:p>
    <w:p w14:paraId="13B701A5" w14:textId="77777777" w:rsidR="00331CD5" w:rsidRPr="00C258A1" w:rsidRDefault="00331CD5" w:rsidP="003E3C22">
      <w:pPr>
        <w:contextualSpacing/>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Veličina građevine određuje se maksimalno temeljem slijedećih ukupnih kriterija:</w:t>
      </w:r>
    </w:p>
    <w:p w14:paraId="6EC6D834" w14:textId="77777777" w:rsidR="00331CD5" w:rsidRPr="00C258A1" w:rsidRDefault="00331CD5" w:rsidP="003E3C22">
      <w:pPr>
        <w:numPr>
          <w:ilvl w:val="0"/>
          <w:numId w:val="37"/>
        </w:numPr>
        <w:contextualSpacing/>
        <w:jc w:val="left"/>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Maksimalni koeficijent izgrađenosti građevinske čestice (k</w:t>
      </w:r>
      <w:r w:rsidRPr="00C258A1">
        <w:rPr>
          <w:rFonts w:ascii="Times New Roman" w:eastAsia="Calibri" w:hAnsi="Times New Roman" w:cs="Times New Roman"/>
          <w:bCs/>
          <w:sz w:val="24"/>
          <w:szCs w:val="24"/>
          <w:vertAlign w:val="subscript"/>
        </w:rPr>
        <w:t>ig</w:t>
      </w:r>
      <w:r w:rsidRPr="00C258A1">
        <w:rPr>
          <w:rFonts w:ascii="Times New Roman" w:eastAsia="Calibri" w:hAnsi="Times New Roman" w:cs="Times New Roman"/>
          <w:bCs/>
          <w:sz w:val="24"/>
          <w:szCs w:val="24"/>
        </w:rPr>
        <w:t>) je 0,4</w:t>
      </w:r>
    </w:p>
    <w:p w14:paraId="5D6124BF" w14:textId="77777777" w:rsidR="00331CD5" w:rsidRPr="00C258A1" w:rsidRDefault="00331CD5" w:rsidP="003E3C22">
      <w:pPr>
        <w:numPr>
          <w:ilvl w:val="0"/>
          <w:numId w:val="37"/>
        </w:numPr>
        <w:contextualSpacing/>
        <w:jc w:val="left"/>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Najmanje 30% građevne čestice mora biti uređeno kao prirodno zelenilo.</w:t>
      </w:r>
    </w:p>
    <w:p w14:paraId="72CB95EA" w14:textId="77777777" w:rsidR="00331CD5" w:rsidRPr="00C258A1" w:rsidRDefault="00331CD5" w:rsidP="003E3C22">
      <w:pPr>
        <w:numPr>
          <w:ilvl w:val="0"/>
          <w:numId w:val="37"/>
        </w:numPr>
        <w:contextualSpacing/>
        <w:jc w:val="left"/>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 xml:space="preserve">Najveća ukupna građevinska bruto površina svih pomoćnih zgrada iznosi 1 % površine građevne čestice  sportsko-rekreacijske namjene, ali ne više od 200 m² </w:t>
      </w:r>
    </w:p>
    <w:p w14:paraId="07432CBF" w14:textId="77777777" w:rsidR="00331CD5" w:rsidRPr="00C258A1" w:rsidRDefault="00331CD5" w:rsidP="003E3C22">
      <w:pPr>
        <w:numPr>
          <w:ilvl w:val="0"/>
          <w:numId w:val="37"/>
        </w:numPr>
        <w:contextualSpacing/>
        <w:jc w:val="left"/>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Najveći broj etaža pomoćne zgrade iznosi dvije etaže suteren/podrum i prizemlje.</w:t>
      </w:r>
    </w:p>
    <w:p w14:paraId="37183CE1" w14:textId="77777777" w:rsidR="00331CD5" w:rsidRPr="00C258A1" w:rsidRDefault="00331CD5" w:rsidP="003E3C22">
      <w:pPr>
        <w:numPr>
          <w:ilvl w:val="0"/>
          <w:numId w:val="37"/>
        </w:numPr>
        <w:contextualSpacing/>
        <w:jc w:val="left"/>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 xml:space="preserve">Najveća visina pomoćne zgrade iznosi 4 m </w:t>
      </w:r>
    </w:p>
    <w:p w14:paraId="37E464FF" w14:textId="77777777" w:rsidR="00331CD5" w:rsidRPr="00C258A1" w:rsidRDefault="00331CD5" w:rsidP="003E3C22">
      <w:pPr>
        <w:numPr>
          <w:ilvl w:val="0"/>
          <w:numId w:val="37"/>
        </w:numPr>
        <w:contextualSpacing/>
        <w:jc w:val="left"/>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Najmanja udaljenost pomoćne zgrade od granica građevne čestice iznosi 6 m</w:t>
      </w:r>
    </w:p>
    <w:p w14:paraId="50035BA2" w14:textId="77777777" w:rsidR="00331CD5" w:rsidRPr="00C258A1" w:rsidRDefault="00331CD5" w:rsidP="003E3C22">
      <w:pPr>
        <w:numPr>
          <w:ilvl w:val="0"/>
          <w:numId w:val="37"/>
        </w:numPr>
        <w:contextualSpacing/>
        <w:jc w:val="left"/>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Građevine otvorenih sportskih terena ne ulaze u dane koeficijente izgrađenosti.</w:t>
      </w:r>
    </w:p>
    <w:p w14:paraId="2E3DB391" w14:textId="67A2720D" w:rsidR="00331CD5" w:rsidRPr="00C258A1" w:rsidRDefault="00331CD5" w:rsidP="003E3C22">
      <w:pPr>
        <w:contextualSpacing/>
        <w:jc w:val="left"/>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 xml:space="preserve">Skijaške staze </w:t>
      </w:r>
    </w:p>
    <w:p w14:paraId="101E8A0F" w14:textId="6B237378" w:rsidR="00331CD5" w:rsidRPr="00C258A1" w:rsidRDefault="00331CD5" w:rsidP="003E3C22">
      <w:pPr>
        <w:numPr>
          <w:ilvl w:val="0"/>
          <w:numId w:val="37"/>
        </w:numPr>
        <w:contextualSpacing/>
        <w:jc w:val="left"/>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U sklopu građevine grade se skijaške staze i prateće infrastrukturne građevine skijališta (rasvjeta skijališta i sl.), vučnice s pratećom opremom i sadržajima (ugostiteljskim sadržajima, pogonskim dijelom i sl.).</w:t>
      </w:r>
    </w:p>
    <w:p w14:paraId="168BF929" w14:textId="77777777" w:rsidR="00331CD5" w:rsidRPr="00C258A1" w:rsidRDefault="00331CD5" w:rsidP="003E3C22">
      <w:pPr>
        <w:numPr>
          <w:ilvl w:val="0"/>
          <w:numId w:val="44"/>
        </w:numPr>
        <w:jc w:val="left"/>
        <w:rPr>
          <w:rFonts w:ascii="Times New Roman" w:hAnsi="Times New Roman" w:cs="Times New Roman"/>
          <w:b/>
          <w:bCs/>
          <w:sz w:val="24"/>
          <w:szCs w:val="24"/>
        </w:rPr>
      </w:pPr>
      <w:r w:rsidRPr="00C258A1">
        <w:rPr>
          <w:rFonts w:ascii="Times New Roman" w:hAnsi="Times New Roman" w:cs="Times New Roman"/>
          <w:b/>
          <w:bCs/>
          <w:sz w:val="24"/>
          <w:szCs w:val="24"/>
        </w:rPr>
        <w:t>Uvjeti za oblikovanje građevine</w:t>
      </w:r>
    </w:p>
    <w:p w14:paraId="12E253E4" w14:textId="77777777" w:rsidR="00331CD5" w:rsidRPr="00C258A1" w:rsidRDefault="00331CD5" w:rsidP="003E3C22">
      <w:pPr>
        <w:rPr>
          <w:rFonts w:ascii="Times New Roman" w:hAnsi="Times New Roman" w:cs="Times New Roman"/>
          <w:sz w:val="24"/>
          <w:szCs w:val="24"/>
        </w:rPr>
      </w:pPr>
      <w:r w:rsidRPr="00C258A1">
        <w:rPr>
          <w:rFonts w:ascii="Times New Roman" w:hAnsi="Times New Roman" w:cs="Times New Roman"/>
          <w:sz w:val="24"/>
          <w:szCs w:val="24"/>
        </w:rPr>
        <w:t>Uvjeti za arhitektonsko oblikovanje građevina moraju biti u skladu s funkcijom i namjenom, uz upotrebu postojanih materijala i boja, uz maksimalnu prilagodbu okolnom prostoru.  Krov pomoćne zgrade može biti ravan ili kos, nagiba kojeg predviđa usvojena tehnologija građenja.</w:t>
      </w:r>
    </w:p>
    <w:p w14:paraId="0FB91BEF" w14:textId="77777777" w:rsidR="00331CD5" w:rsidRPr="00C258A1" w:rsidRDefault="00331CD5" w:rsidP="003E3C22">
      <w:pPr>
        <w:numPr>
          <w:ilvl w:val="0"/>
          <w:numId w:val="44"/>
        </w:numPr>
        <w:jc w:val="left"/>
        <w:rPr>
          <w:rFonts w:ascii="Times New Roman" w:hAnsi="Times New Roman" w:cs="Times New Roman"/>
          <w:b/>
          <w:bCs/>
          <w:sz w:val="24"/>
          <w:szCs w:val="24"/>
        </w:rPr>
      </w:pPr>
      <w:r w:rsidRPr="00C258A1">
        <w:rPr>
          <w:rFonts w:ascii="Times New Roman" w:hAnsi="Times New Roman" w:cs="Times New Roman"/>
          <w:b/>
          <w:bCs/>
          <w:sz w:val="24"/>
          <w:szCs w:val="24"/>
        </w:rPr>
        <w:t>Oblik i veličina građevne čestice</w:t>
      </w:r>
    </w:p>
    <w:p w14:paraId="4B716BF3" w14:textId="2B724EF6" w:rsidR="00331CD5" w:rsidRPr="00C258A1" w:rsidRDefault="00331CD5" w:rsidP="003E3C22">
      <w:pPr>
        <w:contextualSpacing/>
        <w:rPr>
          <w:rFonts w:ascii="Times New Roman" w:eastAsia="Calibri" w:hAnsi="Times New Roman" w:cs="Times New Roman"/>
          <w:bCs/>
          <w:sz w:val="24"/>
          <w:szCs w:val="24"/>
        </w:rPr>
      </w:pPr>
      <w:r w:rsidRPr="00C258A1">
        <w:rPr>
          <w:rFonts w:ascii="Times New Roman" w:eastAsia="Calibri" w:hAnsi="Times New Roman" w:cs="Times New Roman"/>
          <w:bCs/>
          <w:sz w:val="24"/>
          <w:szCs w:val="24"/>
        </w:rPr>
        <w:t>Najmanja površina građevne čestice iznosi 15</w:t>
      </w:r>
      <w:r w:rsidR="00F0731B" w:rsidRPr="00C258A1">
        <w:rPr>
          <w:rFonts w:ascii="Times New Roman" w:eastAsia="Calibri" w:hAnsi="Times New Roman" w:cs="Times New Roman"/>
          <w:bCs/>
          <w:sz w:val="24"/>
          <w:szCs w:val="24"/>
        </w:rPr>
        <w:t>.0</w:t>
      </w:r>
      <w:r w:rsidRPr="00C258A1">
        <w:rPr>
          <w:rFonts w:ascii="Times New Roman" w:eastAsia="Calibri" w:hAnsi="Times New Roman" w:cs="Times New Roman"/>
          <w:bCs/>
          <w:sz w:val="24"/>
          <w:szCs w:val="24"/>
        </w:rPr>
        <w:t>00 m</w:t>
      </w:r>
      <w:r w:rsidRPr="00C258A1">
        <w:rPr>
          <w:rFonts w:ascii="Times New Roman" w:eastAsia="Calibri" w:hAnsi="Times New Roman" w:cs="Times New Roman"/>
          <w:bCs/>
          <w:sz w:val="24"/>
          <w:szCs w:val="24"/>
          <w:vertAlign w:val="superscript"/>
        </w:rPr>
        <w:t>2</w:t>
      </w:r>
      <w:r w:rsidRPr="00C258A1">
        <w:rPr>
          <w:rFonts w:ascii="Times New Roman" w:eastAsia="Calibri" w:hAnsi="Times New Roman" w:cs="Times New Roman"/>
          <w:bCs/>
          <w:sz w:val="24"/>
          <w:szCs w:val="24"/>
        </w:rPr>
        <w:t xml:space="preserve">. </w:t>
      </w:r>
    </w:p>
    <w:p w14:paraId="59473818" w14:textId="77777777" w:rsidR="00331CD5" w:rsidRPr="00C258A1" w:rsidRDefault="00331CD5" w:rsidP="003E3C22">
      <w:pPr>
        <w:numPr>
          <w:ilvl w:val="0"/>
          <w:numId w:val="44"/>
        </w:numPr>
        <w:jc w:val="left"/>
        <w:rPr>
          <w:rFonts w:ascii="Times New Roman" w:hAnsi="Times New Roman" w:cs="Times New Roman"/>
          <w:b/>
          <w:bCs/>
          <w:sz w:val="24"/>
          <w:szCs w:val="24"/>
        </w:rPr>
      </w:pPr>
      <w:r w:rsidRPr="00C258A1">
        <w:rPr>
          <w:rFonts w:ascii="Times New Roman" w:hAnsi="Times New Roman" w:cs="Times New Roman"/>
          <w:b/>
          <w:bCs/>
          <w:sz w:val="24"/>
          <w:szCs w:val="24"/>
        </w:rPr>
        <w:t>Smještaj jedne ili više građevina na građevnoj čestici</w:t>
      </w:r>
    </w:p>
    <w:p w14:paraId="1C3FE35D" w14:textId="77777777" w:rsidR="00331CD5" w:rsidRPr="00C258A1" w:rsidRDefault="00331CD5" w:rsidP="003E3C22">
      <w:pPr>
        <w:rPr>
          <w:rFonts w:ascii="Times New Roman" w:hAnsi="Times New Roman" w:cs="Times New Roman"/>
          <w:sz w:val="24"/>
          <w:szCs w:val="24"/>
        </w:rPr>
      </w:pPr>
      <w:r w:rsidRPr="00C258A1">
        <w:rPr>
          <w:rFonts w:ascii="Times New Roman" w:hAnsi="Times New Roman" w:cs="Times New Roman"/>
          <w:sz w:val="24"/>
          <w:szCs w:val="24"/>
        </w:rPr>
        <w:t>Građevina se smješta unutar površine predviđene za građenje (gradivi dio građevne čestice). Površina za građenje: građevina se može smjestit na rubu sa svih strana, osim prema javnoj prometnoj površini. Površina za građenje udaljena je minimalno 8,0 m od ruba građevne čestice prema javnoj prometnoj površini.</w:t>
      </w:r>
    </w:p>
    <w:p w14:paraId="5A0216D0" w14:textId="77777777" w:rsidR="00331CD5" w:rsidRPr="00C258A1" w:rsidRDefault="00331CD5" w:rsidP="003E3C22">
      <w:pPr>
        <w:numPr>
          <w:ilvl w:val="0"/>
          <w:numId w:val="44"/>
        </w:numPr>
        <w:jc w:val="left"/>
        <w:rPr>
          <w:rFonts w:ascii="Times New Roman" w:hAnsi="Times New Roman" w:cs="Times New Roman"/>
          <w:b/>
          <w:bCs/>
          <w:sz w:val="24"/>
          <w:szCs w:val="24"/>
        </w:rPr>
      </w:pPr>
      <w:r w:rsidRPr="00C258A1">
        <w:rPr>
          <w:rFonts w:ascii="Times New Roman" w:hAnsi="Times New Roman" w:cs="Times New Roman"/>
          <w:b/>
          <w:bCs/>
          <w:sz w:val="24"/>
          <w:szCs w:val="24"/>
        </w:rPr>
        <w:t>Uvjeti za uređenje građevne čestice:</w:t>
      </w:r>
    </w:p>
    <w:p w14:paraId="1D3213F7" w14:textId="77777777" w:rsidR="00331CD5" w:rsidRPr="00C258A1" w:rsidRDefault="00331CD5" w:rsidP="003E3C22">
      <w:pPr>
        <w:rPr>
          <w:rFonts w:ascii="Times New Roman" w:hAnsi="Times New Roman" w:cs="Times New Roman"/>
          <w:sz w:val="24"/>
          <w:szCs w:val="24"/>
        </w:rPr>
      </w:pPr>
      <w:r w:rsidRPr="00C258A1">
        <w:rPr>
          <w:rFonts w:ascii="Times New Roman" w:hAnsi="Times New Roman" w:cs="Times New Roman"/>
          <w:sz w:val="24"/>
          <w:szCs w:val="24"/>
        </w:rPr>
        <w:t xml:space="preserve">U okviru građevne čestice treba valorizirati postojeću vegetaciju te u najvećoj mogućoj mjeri sačuvati postojeća kvalitetna stabla i veće raslinje. Teren namijenjen sportskim i rekreacijskim igralištima (poligonima, vježbalištima i sl.) dozvoljeno je visinski mijenjati radi postizanja potrebnih krivina i nagiba terena, a kada je to nužno za sportsku/rekreacijsku aktivnost </w:t>
      </w:r>
    </w:p>
    <w:p w14:paraId="25349B83" w14:textId="77777777" w:rsidR="00331CD5" w:rsidRPr="00C258A1" w:rsidRDefault="00331CD5" w:rsidP="003E3C22">
      <w:pPr>
        <w:jc w:val="left"/>
        <w:rPr>
          <w:rFonts w:ascii="Times New Roman" w:hAnsi="Times New Roman" w:cs="Times New Roman"/>
          <w:sz w:val="24"/>
          <w:szCs w:val="24"/>
        </w:rPr>
      </w:pPr>
      <w:r w:rsidRPr="00C258A1">
        <w:rPr>
          <w:rFonts w:ascii="Times New Roman" w:hAnsi="Times New Roman" w:cs="Times New Roman"/>
          <w:sz w:val="24"/>
          <w:szCs w:val="24"/>
        </w:rPr>
        <w:t>Odvodnja oborinske vode s krovišta zgrada i sportskih/rekreacijskih površina koje nemaju svojstvo prirodne upojnosti mora se riješiti na vlastitoj građevnoj čestici.</w:t>
      </w:r>
    </w:p>
    <w:p w14:paraId="7596016C" w14:textId="12EE9FEB" w:rsidR="00331CD5" w:rsidRPr="00C258A1" w:rsidRDefault="00331CD5" w:rsidP="003E3C22">
      <w:pPr>
        <w:rPr>
          <w:rFonts w:ascii="Times New Roman" w:hAnsi="Times New Roman" w:cs="Times New Roman"/>
          <w:bCs/>
          <w:sz w:val="24"/>
          <w:szCs w:val="24"/>
        </w:rPr>
      </w:pPr>
      <w:r w:rsidRPr="00C258A1">
        <w:rPr>
          <w:rFonts w:ascii="Times New Roman" w:hAnsi="Times New Roman" w:cs="Times New Roman"/>
          <w:bCs/>
          <w:sz w:val="24"/>
          <w:szCs w:val="24"/>
        </w:rPr>
        <w:t>Parkirališta se moraju osigurati na građevnoj čestici</w:t>
      </w:r>
      <w:r w:rsidR="00AD0D6E" w:rsidRPr="00C258A1">
        <w:rPr>
          <w:rFonts w:ascii="Times New Roman" w:hAnsi="Times New Roman" w:cs="Times New Roman"/>
          <w:bCs/>
          <w:sz w:val="24"/>
          <w:szCs w:val="24"/>
        </w:rPr>
        <w:t xml:space="preserve">. </w:t>
      </w:r>
    </w:p>
    <w:p w14:paraId="16C1736A" w14:textId="77777777" w:rsidR="00331CD5" w:rsidRPr="00C258A1" w:rsidRDefault="00331CD5" w:rsidP="003E3C22">
      <w:pPr>
        <w:rPr>
          <w:rFonts w:ascii="Times New Roman" w:hAnsi="Times New Roman" w:cs="Times New Roman"/>
          <w:bCs/>
          <w:sz w:val="24"/>
          <w:szCs w:val="24"/>
        </w:rPr>
      </w:pPr>
      <w:r w:rsidRPr="00C258A1">
        <w:rPr>
          <w:rFonts w:ascii="Times New Roman" w:hAnsi="Times New Roman" w:cs="Times New Roman"/>
          <w:bCs/>
          <w:sz w:val="24"/>
          <w:szCs w:val="24"/>
        </w:rPr>
        <w:t>Parkirališne površine je potrebno ozeleniti sadnjom stabala (min. 1 stablo na 4 parkirna mjesta)</w:t>
      </w:r>
    </w:p>
    <w:p w14:paraId="167561A2" w14:textId="77777777" w:rsidR="00331CD5" w:rsidRPr="00C258A1" w:rsidRDefault="00331CD5" w:rsidP="003E3C22">
      <w:pPr>
        <w:pStyle w:val="Odlomakpopisa"/>
        <w:numPr>
          <w:ilvl w:val="0"/>
          <w:numId w:val="44"/>
        </w:numPr>
        <w:jc w:val="left"/>
        <w:rPr>
          <w:rFonts w:ascii="Times New Roman" w:hAnsi="Times New Roman" w:cs="Times New Roman"/>
          <w:b/>
          <w:bCs/>
          <w:sz w:val="24"/>
          <w:szCs w:val="24"/>
        </w:rPr>
      </w:pPr>
      <w:r w:rsidRPr="00C258A1">
        <w:rPr>
          <w:rFonts w:ascii="Times New Roman" w:hAnsi="Times New Roman" w:cs="Times New Roman"/>
          <w:b/>
          <w:bCs/>
          <w:sz w:val="24"/>
          <w:szCs w:val="24"/>
        </w:rPr>
        <w:t xml:space="preserve">Način i uvjeti priključenja građevne čestice na prometnu površinu, komunalnu i drugu infrastrukturu </w:t>
      </w:r>
    </w:p>
    <w:p w14:paraId="56579CEE" w14:textId="71E0CFAC" w:rsidR="00941870" w:rsidRPr="00C258A1" w:rsidRDefault="00941870" w:rsidP="003E3C22">
      <w:pPr>
        <w:rPr>
          <w:rFonts w:ascii="Times New Roman" w:hAnsi="Times New Roman" w:cs="Times New Roman"/>
          <w:bCs/>
          <w:sz w:val="24"/>
          <w:szCs w:val="24"/>
        </w:rPr>
      </w:pPr>
      <w:r w:rsidRPr="00C258A1">
        <w:rPr>
          <w:rFonts w:ascii="Times New Roman" w:hAnsi="Times New Roman" w:cs="Times New Roman"/>
          <w:bCs/>
          <w:sz w:val="24"/>
          <w:szCs w:val="24"/>
        </w:rPr>
        <w:t xml:space="preserve">Pristup građevnoj čestici mora se osigurati kolno-pješačkim prilazom minimalne širine 3 m. Smještaj površina za parkiranje mora biti unutar građevinske čestice i iznosi  20 PM + jedno parkirališno mjesto za autobus. Građevna čestica može se priključiti na elektroopskrbnu i vodoopskrbnu mrežu, ali se elektroopskrba i vodoopskrba mogu riješiti individualno na građevnoj čestici (plinskim spremnikom, električnim agregatom, napajanjem iz dozvoljenih </w:t>
      </w:r>
      <w:r w:rsidRPr="00C258A1">
        <w:rPr>
          <w:rFonts w:ascii="Times New Roman" w:hAnsi="Times New Roman" w:cs="Times New Roman"/>
          <w:bCs/>
          <w:sz w:val="24"/>
          <w:szCs w:val="24"/>
        </w:rPr>
        <w:lastRenderedPageBreak/>
        <w:t>obnovljivih izvora energije, cisternom i sl.)</w:t>
      </w:r>
      <w:r w:rsidR="009D6DA1" w:rsidRPr="00C258A1">
        <w:rPr>
          <w:rFonts w:ascii="Times New Roman" w:hAnsi="Times New Roman" w:cs="Times New Roman"/>
          <w:bCs/>
          <w:sz w:val="24"/>
          <w:szCs w:val="24"/>
        </w:rPr>
        <w:t>.</w:t>
      </w:r>
      <w:r w:rsidRPr="00C258A1">
        <w:rPr>
          <w:rFonts w:ascii="Times New Roman" w:hAnsi="Times New Roman" w:cs="Times New Roman"/>
          <w:bCs/>
          <w:sz w:val="24"/>
          <w:szCs w:val="24"/>
        </w:rPr>
        <w:t xml:space="preserve"> </w:t>
      </w:r>
      <w:r w:rsidR="009D6DA1" w:rsidRPr="00C258A1">
        <w:rPr>
          <w:rFonts w:ascii="Times New Roman" w:hAnsi="Times New Roman" w:cs="Times New Roman"/>
          <w:bCs/>
          <w:sz w:val="24"/>
          <w:szCs w:val="24"/>
        </w:rPr>
        <w:t>Odvodnja mora biti riješena u skladu s uvjetima čl. 180.-182. ovih Odredbi.</w:t>
      </w:r>
    </w:p>
    <w:p w14:paraId="1EB23FF5" w14:textId="442EE6C3" w:rsidR="00331CD5" w:rsidRPr="00C258A1" w:rsidRDefault="00331CD5" w:rsidP="003E3C22">
      <w:pPr>
        <w:numPr>
          <w:ilvl w:val="0"/>
          <w:numId w:val="44"/>
        </w:numPr>
        <w:jc w:val="left"/>
        <w:rPr>
          <w:rFonts w:ascii="Times New Roman" w:hAnsi="Times New Roman" w:cs="Times New Roman"/>
          <w:b/>
          <w:bCs/>
          <w:sz w:val="24"/>
          <w:szCs w:val="24"/>
        </w:rPr>
      </w:pPr>
      <w:r w:rsidRPr="00C258A1">
        <w:rPr>
          <w:rFonts w:ascii="Times New Roman" w:hAnsi="Times New Roman" w:cs="Times New Roman"/>
          <w:b/>
          <w:bCs/>
          <w:sz w:val="24"/>
          <w:szCs w:val="24"/>
        </w:rPr>
        <w:t>Mjere (način) sprječavanja nepovoljna utjecaja na okoliš i prirodu određene u skladu s prostornim planom</w:t>
      </w:r>
    </w:p>
    <w:p w14:paraId="374C5918" w14:textId="2B54B160" w:rsidR="00331CD5" w:rsidRPr="00C258A1" w:rsidRDefault="00331CD5" w:rsidP="003E3C22">
      <w:pPr>
        <w:rPr>
          <w:rFonts w:ascii="Times New Roman" w:hAnsi="Times New Roman" w:cs="Times New Roman"/>
          <w:sz w:val="24"/>
          <w:szCs w:val="24"/>
        </w:rPr>
      </w:pPr>
      <w:r w:rsidRPr="00C258A1">
        <w:rPr>
          <w:rFonts w:ascii="Times New Roman" w:hAnsi="Times New Roman" w:cs="Times New Roman"/>
          <w:sz w:val="24"/>
          <w:szCs w:val="24"/>
        </w:rPr>
        <w:t xml:space="preserve">Tijekom izgradnje odnosno rekonstrukcije i pri korištenju građevina nužno je osigurati mjere zaštite okoliša (zrak, tlo, voda, buka), na građevnoj čestici i na građevnim česticama na koje građevina ima utjecaj sukladno uvjetima iz poglavlja </w:t>
      </w:r>
      <w:r w:rsidRPr="00C258A1">
        <w:rPr>
          <w:rFonts w:ascii="Times New Roman" w:hAnsi="Times New Roman" w:cs="Times New Roman"/>
          <w:sz w:val="24"/>
          <w:szCs w:val="24"/>
          <w:lang w:eastAsia="hr-HR"/>
        </w:rPr>
        <w:t xml:space="preserve">6. Mjere zaštite krajobraznih i prirodnih vrijednosti i kulturno-povijesnih </w:t>
      </w:r>
      <w:r w:rsidRPr="00C258A1">
        <w:rPr>
          <w:rFonts w:ascii="Times New Roman" w:hAnsi="Times New Roman" w:cs="Times New Roman"/>
          <w:sz w:val="24"/>
          <w:szCs w:val="24"/>
        </w:rPr>
        <w:t>cjelina</w:t>
      </w:r>
      <w:r w:rsidRPr="00C258A1">
        <w:rPr>
          <w:rFonts w:ascii="Times New Roman" w:hAnsi="Times New Roman" w:cs="Times New Roman"/>
          <w:sz w:val="24"/>
          <w:szCs w:val="24"/>
          <w:lang w:eastAsia="hr-HR"/>
        </w:rPr>
        <w:t xml:space="preserve">, 8. Mjere sprečavanja nepovoljnog utjecaja na okoliš i ostalih odredbi </w:t>
      </w:r>
      <w:r w:rsidRPr="00C258A1">
        <w:rPr>
          <w:rFonts w:ascii="Times New Roman" w:hAnsi="Times New Roman" w:cs="Times New Roman"/>
          <w:sz w:val="24"/>
          <w:szCs w:val="24"/>
        </w:rPr>
        <w:t>ovog Plana.</w:t>
      </w:r>
      <w:r w:rsidR="006978CB" w:rsidRPr="00C258A1">
        <w:rPr>
          <w:rFonts w:ascii="Times New Roman" w:hAnsi="Times New Roman" w:cs="Times New Roman"/>
          <w:sz w:val="24"/>
          <w:szCs w:val="24"/>
        </w:rPr>
        <w:t>“</w:t>
      </w:r>
      <w:r w:rsidR="009538A9" w:rsidRPr="00C258A1">
        <w:rPr>
          <w:rFonts w:ascii="Times New Roman" w:hAnsi="Times New Roman" w:cs="Times New Roman"/>
          <w:sz w:val="24"/>
          <w:szCs w:val="24"/>
        </w:rPr>
        <w:t>.</w:t>
      </w:r>
    </w:p>
    <w:p w14:paraId="7F67FDAD" w14:textId="77777777" w:rsidR="001C6C68" w:rsidRPr="00C258A1" w:rsidRDefault="001C6C68" w:rsidP="003E3C22">
      <w:pPr>
        <w:widowControl w:val="0"/>
        <w:jc w:val="center"/>
        <w:rPr>
          <w:rFonts w:ascii="Times New Roman" w:eastAsia="Times New Roman" w:hAnsi="Times New Roman" w:cs="Times New Roman"/>
          <w:b/>
          <w:snapToGrid w:val="0"/>
          <w:kern w:val="0"/>
          <w:sz w:val="24"/>
          <w:szCs w:val="24"/>
          <w14:ligatures w14:val="none"/>
        </w:rPr>
      </w:pPr>
    </w:p>
    <w:p w14:paraId="06CD1D3A" w14:textId="19660388" w:rsidR="001C6C68" w:rsidRPr="00C258A1" w:rsidRDefault="001C6C68"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535EB7" w:rsidRPr="00C258A1">
        <w:rPr>
          <w:rFonts w:ascii="Times New Roman" w:eastAsia="Times New Roman" w:hAnsi="Times New Roman" w:cs="Times New Roman"/>
          <w:b/>
          <w:snapToGrid w:val="0"/>
          <w:kern w:val="0"/>
          <w:sz w:val="24"/>
          <w:szCs w:val="24"/>
          <w14:ligatures w14:val="none"/>
        </w:rPr>
        <w:t>4</w:t>
      </w:r>
      <w:r w:rsidR="00434951" w:rsidRPr="00C258A1">
        <w:rPr>
          <w:rFonts w:ascii="Times New Roman" w:eastAsia="Times New Roman" w:hAnsi="Times New Roman" w:cs="Times New Roman"/>
          <w:b/>
          <w:snapToGrid w:val="0"/>
          <w:kern w:val="0"/>
          <w:sz w:val="24"/>
          <w:szCs w:val="24"/>
          <w14:ligatures w14:val="none"/>
        </w:rPr>
        <w:t>8</w:t>
      </w:r>
      <w:r w:rsidRPr="00C258A1">
        <w:rPr>
          <w:rFonts w:ascii="Times New Roman" w:eastAsia="Times New Roman" w:hAnsi="Times New Roman" w:cs="Times New Roman"/>
          <w:b/>
          <w:snapToGrid w:val="0"/>
          <w:kern w:val="0"/>
          <w:sz w:val="24"/>
          <w:szCs w:val="24"/>
          <w14:ligatures w14:val="none"/>
        </w:rPr>
        <w:t>.</w:t>
      </w:r>
    </w:p>
    <w:p w14:paraId="1E1F7EEC" w14:textId="7A3969AA" w:rsidR="003A65AD" w:rsidRPr="00C258A1" w:rsidRDefault="001C6C68" w:rsidP="00C258A1">
      <w:pPr>
        <w:autoSpaceDE w:val="0"/>
        <w:autoSpaceDN w:val="0"/>
        <w:adjustRightInd w:val="0"/>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Naslov iznad članka 118. i članak 118. brišu se.</w:t>
      </w:r>
      <w:r w:rsidR="003A65AD" w:rsidRPr="00C258A1">
        <w:rPr>
          <w:rFonts w:ascii="Times New Roman" w:eastAsia="Times New Roman" w:hAnsi="Times New Roman" w:cs="Times New Roman"/>
          <w:strike/>
          <w:kern w:val="0"/>
          <w:sz w:val="24"/>
          <w:szCs w:val="24"/>
          <w:lang w:eastAsia="hr-HR"/>
          <w14:ligatures w14:val="none"/>
        </w:rPr>
        <w:t xml:space="preserve"> </w:t>
      </w:r>
    </w:p>
    <w:p w14:paraId="3954F422" w14:textId="77777777" w:rsidR="003A65AD" w:rsidRPr="00C258A1" w:rsidRDefault="003A65AD" w:rsidP="003E3C22">
      <w:pPr>
        <w:autoSpaceDE w:val="0"/>
        <w:autoSpaceDN w:val="0"/>
        <w:adjustRightInd w:val="0"/>
        <w:rPr>
          <w:rFonts w:ascii="Times New Roman" w:eastAsia="Calibri" w:hAnsi="Times New Roman" w:cs="Times New Roman"/>
          <w:kern w:val="0"/>
          <w:sz w:val="24"/>
          <w:szCs w:val="24"/>
          <w14:ligatures w14:val="none"/>
        </w:rPr>
      </w:pPr>
    </w:p>
    <w:p w14:paraId="3748FEFB" w14:textId="4EF0894D" w:rsidR="001C6C68" w:rsidRPr="00C258A1" w:rsidRDefault="001C6C68"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434951" w:rsidRPr="00C258A1">
        <w:rPr>
          <w:rFonts w:ascii="Times New Roman" w:eastAsia="Times New Roman" w:hAnsi="Times New Roman" w:cs="Times New Roman"/>
          <w:b/>
          <w:snapToGrid w:val="0"/>
          <w:kern w:val="0"/>
          <w:sz w:val="24"/>
          <w:szCs w:val="24"/>
          <w14:ligatures w14:val="none"/>
        </w:rPr>
        <w:t>49</w:t>
      </w:r>
      <w:r w:rsidRPr="00C258A1">
        <w:rPr>
          <w:rFonts w:ascii="Times New Roman" w:eastAsia="Times New Roman" w:hAnsi="Times New Roman" w:cs="Times New Roman"/>
          <w:b/>
          <w:snapToGrid w:val="0"/>
          <w:kern w:val="0"/>
          <w:sz w:val="24"/>
          <w:szCs w:val="24"/>
          <w14:ligatures w14:val="none"/>
        </w:rPr>
        <w:t>.</w:t>
      </w:r>
    </w:p>
    <w:p w14:paraId="066AC352" w14:textId="34E73010" w:rsidR="001C6C68" w:rsidRPr="00C258A1" w:rsidRDefault="001C6C68" w:rsidP="00C258A1">
      <w:pPr>
        <w:autoSpaceDE w:val="0"/>
        <w:autoSpaceDN w:val="0"/>
        <w:adjustRightInd w:val="0"/>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Naslov iznad članka 118</w:t>
      </w:r>
      <w:r w:rsidR="00535EB7" w:rsidRPr="00C258A1">
        <w:rPr>
          <w:rFonts w:ascii="Times New Roman" w:eastAsia="Times New Roman" w:hAnsi="Times New Roman" w:cs="Times New Roman"/>
          <w:snapToGrid w:val="0"/>
          <w:kern w:val="0"/>
          <w:sz w:val="24"/>
          <w:szCs w:val="24"/>
          <w14:ligatures w14:val="none"/>
        </w:rPr>
        <w:t>a</w:t>
      </w:r>
      <w:r w:rsidRPr="00C258A1">
        <w:rPr>
          <w:rFonts w:ascii="Times New Roman" w:eastAsia="Times New Roman" w:hAnsi="Times New Roman" w:cs="Times New Roman"/>
          <w:snapToGrid w:val="0"/>
          <w:kern w:val="0"/>
          <w:sz w:val="24"/>
          <w:szCs w:val="24"/>
          <w14:ligatures w14:val="none"/>
        </w:rPr>
        <w:t>. i članak 118</w:t>
      </w:r>
      <w:r w:rsidR="00535EB7" w:rsidRPr="00C258A1">
        <w:rPr>
          <w:rFonts w:ascii="Times New Roman" w:eastAsia="Times New Roman" w:hAnsi="Times New Roman" w:cs="Times New Roman"/>
          <w:snapToGrid w:val="0"/>
          <w:kern w:val="0"/>
          <w:sz w:val="24"/>
          <w:szCs w:val="24"/>
          <w14:ligatures w14:val="none"/>
        </w:rPr>
        <w:t>a</w:t>
      </w:r>
      <w:r w:rsidRPr="00C258A1">
        <w:rPr>
          <w:rFonts w:ascii="Times New Roman" w:eastAsia="Times New Roman" w:hAnsi="Times New Roman" w:cs="Times New Roman"/>
          <w:snapToGrid w:val="0"/>
          <w:kern w:val="0"/>
          <w:sz w:val="24"/>
          <w:szCs w:val="24"/>
          <w14:ligatures w14:val="none"/>
        </w:rPr>
        <w:t>. brišu se.</w:t>
      </w:r>
    </w:p>
    <w:p w14:paraId="7E8E61C0" w14:textId="77777777" w:rsidR="001C6C68" w:rsidRPr="00C258A1" w:rsidRDefault="001C6C68" w:rsidP="003E3C22">
      <w:pPr>
        <w:autoSpaceDE w:val="0"/>
        <w:autoSpaceDN w:val="0"/>
        <w:adjustRightInd w:val="0"/>
        <w:rPr>
          <w:rFonts w:ascii="Times New Roman" w:eastAsia="Calibri" w:hAnsi="Times New Roman" w:cs="Times New Roman"/>
          <w:kern w:val="0"/>
          <w:sz w:val="24"/>
          <w:szCs w:val="24"/>
          <w14:ligatures w14:val="none"/>
        </w:rPr>
      </w:pPr>
    </w:p>
    <w:p w14:paraId="242B991A" w14:textId="56DD5AB4" w:rsidR="00535EB7" w:rsidRPr="00C258A1" w:rsidRDefault="00535EB7"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FE7365" w:rsidRPr="00C258A1">
        <w:rPr>
          <w:rFonts w:ascii="Times New Roman" w:eastAsia="Times New Roman" w:hAnsi="Times New Roman" w:cs="Times New Roman"/>
          <w:b/>
          <w:snapToGrid w:val="0"/>
          <w:kern w:val="0"/>
          <w:sz w:val="24"/>
          <w:szCs w:val="24"/>
          <w14:ligatures w14:val="none"/>
        </w:rPr>
        <w:t>5</w:t>
      </w:r>
      <w:r w:rsidR="00434951" w:rsidRPr="00C258A1">
        <w:rPr>
          <w:rFonts w:ascii="Times New Roman" w:eastAsia="Times New Roman" w:hAnsi="Times New Roman" w:cs="Times New Roman"/>
          <w:b/>
          <w:snapToGrid w:val="0"/>
          <w:kern w:val="0"/>
          <w:sz w:val="24"/>
          <w:szCs w:val="24"/>
          <w14:ligatures w14:val="none"/>
        </w:rPr>
        <w:t>0</w:t>
      </w:r>
      <w:r w:rsidRPr="00C258A1">
        <w:rPr>
          <w:rFonts w:ascii="Times New Roman" w:eastAsia="Times New Roman" w:hAnsi="Times New Roman" w:cs="Times New Roman"/>
          <w:b/>
          <w:snapToGrid w:val="0"/>
          <w:kern w:val="0"/>
          <w:sz w:val="24"/>
          <w:szCs w:val="24"/>
          <w14:ligatures w14:val="none"/>
        </w:rPr>
        <w:t>.</w:t>
      </w:r>
    </w:p>
    <w:p w14:paraId="249E40E8" w14:textId="2753EE44" w:rsidR="00535EB7" w:rsidRPr="00C258A1" w:rsidRDefault="00535EB7" w:rsidP="00C258A1">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Times New Roman" w:hAnsi="Times New Roman" w:cs="Times New Roman"/>
          <w:snapToGrid w:val="0"/>
          <w:kern w:val="0"/>
          <w:sz w:val="24"/>
          <w:szCs w:val="24"/>
          <w14:ligatures w14:val="none"/>
        </w:rPr>
        <w:t>U članku 118b. stavku 1. riječi: „kartografskom prikazu 1a.“ zamjenjuju se riječima: „kartografskom prikazu 1.“</w:t>
      </w:r>
      <w:r w:rsidR="00FD4F08" w:rsidRPr="00C258A1">
        <w:rPr>
          <w:rFonts w:ascii="Times New Roman" w:eastAsia="Times New Roman" w:hAnsi="Times New Roman" w:cs="Times New Roman"/>
          <w:snapToGrid w:val="0"/>
          <w:kern w:val="0"/>
          <w:sz w:val="24"/>
          <w:szCs w:val="24"/>
          <w14:ligatures w14:val="none"/>
        </w:rPr>
        <w:t>.</w:t>
      </w:r>
    </w:p>
    <w:p w14:paraId="01C52368" w14:textId="77777777" w:rsidR="001C6C68" w:rsidRPr="00C258A1" w:rsidRDefault="001C6C68" w:rsidP="003E3C22">
      <w:pPr>
        <w:autoSpaceDE w:val="0"/>
        <w:autoSpaceDN w:val="0"/>
        <w:adjustRightInd w:val="0"/>
        <w:rPr>
          <w:rFonts w:ascii="Times New Roman" w:eastAsia="Calibri" w:hAnsi="Times New Roman" w:cs="Times New Roman"/>
          <w:b/>
          <w:bCs/>
          <w:kern w:val="0"/>
          <w:sz w:val="24"/>
          <w:szCs w:val="24"/>
          <w14:ligatures w14:val="none"/>
        </w:rPr>
      </w:pPr>
    </w:p>
    <w:p w14:paraId="68555BFE" w14:textId="26148601" w:rsidR="00535EB7" w:rsidRPr="00C258A1" w:rsidRDefault="00535EB7"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FE7365" w:rsidRPr="00C258A1">
        <w:rPr>
          <w:rFonts w:ascii="Times New Roman" w:eastAsia="Times New Roman" w:hAnsi="Times New Roman" w:cs="Times New Roman"/>
          <w:b/>
          <w:snapToGrid w:val="0"/>
          <w:kern w:val="0"/>
          <w:sz w:val="24"/>
          <w:szCs w:val="24"/>
          <w14:ligatures w14:val="none"/>
        </w:rPr>
        <w:t>5</w:t>
      </w:r>
      <w:r w:rsidR="00434951" w:rsidRPr="00C258A1">
        <w:rPr>
          <w:rFonts w:ascii="Times New Roman" w:eastAsia="Times New Roman" w:hAnsi="Times New Roman" w:cs="Times New Roman"/>
          <w:b/>
          <w:snapToGrid w:val="0"/>
          <w:kern w:val="0"/>
          <w:sz w:val="24"/>
          <w:szCs w:val="24"/>
          <w14:ligatures w14:val="none"/>
        </w:rPr>
        <w:t>1</w:t>
      </w:r>
      <w:r w:rsidRPr="00C258A1">
        <w:rPr>
          <w:rFonts w:ascii="Times New Roman" w:eastAsia="Times New Roman" w:hAnsi="Times New Roman" w:cs="Times New Roman"/>
          <w:b/>
          <w:snapToGrid w:val="0"/>
          <w:kern w:val="0"/>
          <w:sz w:val="24"/>
          <w:szCs w:val="24"/>
          <w14:ligatures w14:val="none"/>
        </w:rPr>
        <w:t>.</w:t>
      </w:r>
    </w:p>
    <w:p w14:paraId="2DB704E1" w14:textId="7904D3D1" w:rsidR="00535EB7" w:rsidRPr="00C258A1" w:rsidRDefault="00C258A1" w:rsidP="00C258A1">
      <w:pPr>
        <w:autoSpaceDE w:val="0"/>
        <w:autoSpaceDN w:val="0"/>
        <w:adjustRightInd w:val="0"/>
        <w:rPr>
          <w:rFonts w:ascii="Times New Roman" w:eastAsia="Calibri" w:hAnsi="Times New Roman" w:cs="Times New Roman"/>
          <w:kern w:val="0"/>
          <w:sz w:val="24"/>
          <w:szCs w:val="24"/>
          <w14:ligatures w14:val="none"/>
        </w:rPr>
      </w:pPr>
      <w:r>
        <w:rPr>
          <w:rFonts w:ascii="Times New Roman" w:eastAsia="Times New Roman" w:hAnsi="Times New Roman" w:cs="Times New Roman"/>
          <w:snapToGrid w:val="0"/>
          <w:kern w:val="0"/>
          <w:sz w:val="24"/>
          <w:szCs w:val="24"/>
          <w14:ligatures w14:val="none"/>
        </w:rPr>
        <w:t xml:space="preserve">(1) </w:t>
      </w:r>
      <w:r w:rsidR="00535EB7" w:rsidRPr="00C258A1">
        <w:rPr>
          <w:rFonts w:ascii="Times New Roman" w:eastAsia="Times New Roman" w:hAnsi="Times New Roman" w:cs="Times New Roman"/>
          <w:snapToGrid w:val="0"/>
          <w:kern w:val="0"/>
          <w:sz w:val="24"/>
          <w:szCs w:val="24"/>
          <w14:ligatures w14:val="none"/>
        </w:rPr>
        <w:t>U članku 118c. stavku 2. riječi: „kartografskim prikazima 1b i 2</w:t>
      </w:r>
      <w:r w:rsidR="00535EB7" w:rsidRPr="00C258A1">
        <w:rPr>
          <w:rFonts w:ascii="Times New Roman" w:eastAsia="Calibri" w:hAnsi="Times New Roman" w:cs="Times New Roman"/>
          <w:kern w:val="0"/>
          <w:sz w:val="24"/>
          <w:szCs w:val="24"/>
          <w14:ligatures w14:val="none"/>
        </w:rPr>
        <w:t>.</w:t>
      </w:r>
      <w:r w:rsidR="00535EB7" w:rsidRPr="00C258A1">
        <w:rPr>
          <w:rFonts w:ascii="Times New Roman" w:eastAsia="Times New Roman" w:hAnsi="Times New Roman" w:cs="Times New Roman"/>
          <w:snapToGrid w:val="0"/>
          <w:kern w:val="0"/>
          <w:sz w:val="24"/>
          <w:szCs w:val="24"/>
          <w14:ligatures w14:val="none"/>
        </w:rPr>
        <w:t>“ zamjenjuju se riječima: „kartografskim prikazima 2 i 2b</w:t>
      </w:r>
      <w:r w:rsidR="00535EB7" w:rsidRPr="00C258A1">
        <w:rPr>
          <w:rFonts w:ascii="Times New Roman" w:eastAsia="Calibri" w:hAnsi="Times New Roman" w:cs="Times New Roman"/>
          <w:kern w:val="0"/>
          <w:sz w:val="24"/>
          <w:szCs w:val="24"/>
          <w14:ligatures w14:val="none"/>
        </w:rPr>
        <w:t>.</w:t>
      </w:r>
      <w:r w:rsidR="00535EB7" w:rsidRPr="00C258A1">
        <w:rPr>
          <w:rFonts w:ascii="Times New Roman" w:eastAsia="Times New Roman" w:hAnsi="Times New Roman" w:cs="Times New Roman"/>
          <w:snapToGrid w:val="0"/>
          <w:kern w:val="0"/>
          <w:sz w:val="24"/>
          <w:szCs w:val="24"/>
          <w14:ligatures w14:val="none"/>
        </w:rPr>
        <w:t>“</w:t>
      </w:r>
      <w:r w:rsidR="00FD4F08" w:rsidRPr="00C258A1">
        <w:rPr>
          <w:rFonts w:ascii="Times New Roman" w:eastAsia="Times New Roman" w:hAnsi="Times New Roman" w:cs="Times New Roman"/>
          <w:snapToGrid w:val="0"/>
          <w:kern w:val="0"/>
          <w:sz w:val="24"/>
          <w:szCs w:val="24"/>
          <w14:ligatures w14:val="none"/>
        </w:rPr>
        <w:t>.</w:t>
      </w:r>
    </w:p>
    <w:p w14:paraId="6142EAE7" w14:textId="64CA3035" w:rsidR="00535EB7" w:rsidRPr="00C258A1" w:rsidRDefault="00C258A1" w:rsidP="00C258A1">
      <w:pPr>
        <w:autoSpaceDE w:val="0"/>
        <w:autoSpaceDN w:val="0"/>
        <w:adjustRightInd w:val="0"/>
        <w:rPr>
          <w:rFonts w:ascii="Times New Roman" w:eastAsia="Calibri" w:hAnsi="Times New Roman" w:cs="Times New Roman"/>
          <w:kern w:val="0"/>
          <w:sz w:val="24"/>
          <w:szCs w:val="24"/>
          <w14:ligatures w14:val="none"/>
        </w:rPr>
      </w:pPr>
      <w:r>
        <w:rPr>
          <w:rFonts w:ascii="Times New Roman" w:eastAsia="Times New Roman" w:hAnsi="Times New Roman" w:cs="Times New Roman"/>
          <w:snapToGrid w:val="0"/>
          <w:kern w:val="0"/>
          <w:sz w:val="24"/>
          <w:szCs w:val="24"/>
          <w14:ligatures w14:val="none"/>
        </w:rPr>
        <w:t xml:space="preserve">(2) </w:t>
      </w:r>
      <w:r w:rsidR="00535EB7" w:rsidRPr="00C258A1">
        <w:rPr>
          <w:rFonts w:ascii="Times New Roman" w:eastAsia="Times New Roman" w:hAnsi="Times New Roman" w:cs="Times New Roman"/>
          <w:snapToGrid w:val="0"/>
          <w:kern w:val="0"/>
          <w:sz w:val="24"/>
          <w:szCs w:val="24"/>
          <w14:ligatures w14:val="none"/>
        </w:rPr>
        <w:t xml:space="preserve">Iza stavaka 5. dodaju se </w:t>
      </w:r>
      <w:r w:rsidR="009538A9" w:rsidRPr="00C258A1">
        <w:rPr>
          <w:rFonts w:ascii="Times New Roman" w:eastAsia="Times New Roman" w:hAnsi="Times New Roman" w:cs="Times New Roman"/>
          <w:snapToGrid w:val="0"/>
          <w:kern w:val="0"/>
          <w:sz w:val="24"/>
          <w:szCs w:val="24"/>
          <w14:ligatures w14:val="none"/>
        </w:rPr>
        <w:t xml:space="preserve">novi </w:t>
      </w:r>
      <w:r w:rsidR="00535EB7" w:rsidRPr="00C258A1">
        <w:rPr>
          <w:rFonts w:ascii="Times New Roman" w:eastAsia="Times New Roman" w:hAnsi="Times New Roman" w:cs="Times New Roman"/>
          <w:snapToGrid w:val="0"/>
          <w:kern w:val="0"/>
          <w:sz w:val="24"/>
          <w:szCs w:val="24"/>
          <w14:ligatures w14:val="none"/>
        </w:rPr>
        <w:t>stavci 6. i</w:t>
      </w:r>
      <w:r w:rsidR="002B218C" w:rsidRPr="00C258A1">
        <w:rPr>
          <w:rFonts w:ascii="Times New Roman" w:eastAsia="Times New Roman" w:hAnsi="Times New Roman" w:cs="Times New Roman"/>
          <w:snapToGrid w:val="0"/>
          <w:kern w:val="0"/>
          <w:sz w:val="24"/>
          <w:szCs w:val="24"/>
          <w14:ligatures w14:val="none"/>
        </w:rPr>
        <w:t xml:space="preserve"> </w:t>
      </w:r>
      <w:r w:rsidR="00535EB7" w:rsidRPr="00C258A1">
        <w:rPr>
          <w:rFonts w:ascii="Times New Roman" w:eastAsia="Times New Roman" w:hAnsi="Times New Roman" w:cs="Times New Roman"/>
          <w:snapToGrid w:val="0"/>
          <w:kern w:val="0"/>
          <w:sz w:val="24"/>
          <w:szCs w:val="24"/>
          <w14:ligatures w14:val="none"/>
        </w:rPr>
        <w:t>7. koji glase:</w:t>
      </w:r>
    </w:p>
    <w:p w14:paraId="21EB6AEC" w14:textId="47C2ABE0" w:rsidR="00434951" w:rsidRPr="00C258A1" w:rsidRDefault="00434951" w:rsidP="00C258A1">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„(6) Planom je definirana površina IS3 za gradnju i rekonstrukciju Centra za održavanje i kontrolu prometa  (COKP).</w:t>
      </w:r>
    </w:p>
    <w:p w14:paraId="5F71953B" w14:textId="26288C7F" w:rsidR="00434951" w:rsidRPr="00C258A1" w:rsidRDefault="00434951" w:rsidP="00C258A1">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(7) Uvjeti za korištenje, zaštitu, građenje i rekonstrukciju Centra za održavanje i kontrolu prometa definirani su </w:t>
      </w:r>
      <w:r w:rsidRPr="00C258A1">
        <w:rPr>
          <w:rFonts w:ascii="Times New Roman" w:eastAsia="Calibri" w:hAnsi="Times New Roman" w:cs="Times New Roman"/>
          <w:b/>
          <w:bCs/>
          <w:kern w:val="0"/>
          <w:sz w:val="24"/>
          <w:szCs w:val="24"/>
          <w14:ligatures w14:val="none"/>
        </w:rPr>
        <w:t>člankom 152a.“</w:t>
      </w:r>
    </w:p>
    <w:p w14:paraId="4F06DE22" w14:textId="77777777" w:rsidR="003A65AD" w:rsidRPr="00C258A1" w:rsidRDefault="003A65AD" w:rsidP="003E3C22">
      <w:pPr>
        <w:autoSpaceDE w:val="0"/>
        <w:autoSpaceDN w:val="0"/>
        <w:adjustRightInd w:val="0"/>
        <w:rPr>
          <w:rFonts w:ascii="Times New Roman" w:eastAsia="Calibri" w:hAnsi="Times New Roman" w:cs="Times New Roman"/>
          <w:kern w:val="0"/>
          <w:sz w:val="24"/>
          <w:szCs w:val="24"/>
          <w14:ligatures w14:val="none"/>
        </w:rPr>
      </w:pPr>
    </w:p>
    <w:p w14:paraId="07F1902E" w14:textId="5A498135" w:rsidR="00434951" w:rsidRPr="00C258A1" w:rsidRDefault="00434951"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Članak 52.</w:t>
      </w:r>
    </w:p>
    <w:p w14:paraId="30225B8C" w14:textId="44596B8B" w:rsidR="00A80071" w:rsidRPr="00C258A1" w:rsidRDefault="00434951" w:rsidP="00C258A1">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Times New Roman" w:hAnsi="Times New Roman" w:cs="Times New Roman"/>
          <w:snapToGrid w:val="0"/>
          <w:kern w:val="0"/>
          <w:sz w:val="24"/>
          <w:szCs w:val="24"/>
          <w14:ligatures w14:val="none"/>
        </w:rPr>
        <w:t>U članku 131. stavku 1. riječi: „kartografskom prikazu 1a.“ zamjenjuju se riječima: „kartografskom prikazu 1.“</w:t>
      </w:r>
      <w:r w:rsidR="00FD4F08" w:rsidRPr="00C258A1">
        <w:rPr>
          <w:rFonts w:ascii="Times New Roman" w:eastAsia="Times New Roman" w:hAnsi="Times New Roman" w:cs="Times New Roman"/>
          <w:snapToGrid w:val="0"/>
          <w:kern w:val="0"/>
          <w:sz w:val="24"/>
          <w:szCs w:val="24"/>
          <w14:ligatures w14:val="none"/>
        </w:rPr>
        <w:t>.</w:t>
      </w:r>
    </w:p>
    <w:p w14:paraId="26879575" w14:textId="77777777" w:rsidR="004C4671" w:rsidRPr="00C258A1" w:rsidRDefault="004C4671" w:rsidP="003E3C22">
      <w:pPr>
        <w:pStyle w:val="Odlomakpopisa"/>
        <w:autoSpaceDE w:val="0"/>
        <w:autoSpaceDN w:val="0"/>
        <w:adjustRightInd w:val="0"/>
        <w:ind w:left="426"/>
        <w:rPr>
          <w:rFonts w:ascii="Times New Roman" w:eastAsia="Calibri" w:hAnsi="Times New Roman" w:cs="Times New Roman"/>
          <w:kern w:val="0"/>
          <w:sz w:val="24"/>
          <w:szCs w:val="24"/>
          <w14:ligatures w14:val="none"/>
        </w:rPr>
      </w:pPr>
    </w:p>
    <w:p w14:paraId="7A86200A" w14:textId="26DC7588" w:rsidR="001C6C68" w:rsidRPr="00C258A1" w:rsidRDefault="001C6C68" w:rsidP="003E3C22">
      <w:pPr>
        <w:widowControl w:val="0"/>
        <w:jc w:val="center"/>
        <w:rPr>
          <w:rFonts w:ascii="Times New Roman" w:eastAsia="Times New Roman" w:hAnsi="Times New Roman" w:cs="Times New Roman"/>
          <w:b/>
          <w:snapToGrid w:val="0"/>
          <w:kern w:val="0"/>
          <w:sz w:val="24"/>
          <w:szCs w:val="24"/>
          <w14:ligatures w14:val="none"/>
        </w:rPr>
      </w:pPr>
      <w:bookmarkStart w:id="21" w:name="_Hlk165553065"/>
      <w:r w:rsidRPr="00C258A1">
        <w:rPr>
          <w:rFonts w:ascii="Times New Roman" w:eastAsia="Times New Roman" w:hAnsi="Times New Roman" w:cs="Times New Roman"/>
          <w:b/>
          <w:snapToGrid w:val="0"/>
          <w:kern w:val="0"/>
          <w:sz w:val="24"/>
          <w:szCs w:val="24"/>
          <w14:ligatures w14:val="none"/>
        </w:rPr>
        <w:t xml:space="preserve">Članak </w:t>
      </w:r>
      <w:r w:rsidR="00E377F7" w:rsidRPr="00C258A1">
        <w:rPr>
          <w:rFonts w:ascii="Times New Roman" w:eastAsia="Times New Roman" w:hAnsi="Times New Roman" w:cs="Times New Roman"/>
          <w:b/>
          <w:snapToGrid w:val="0"/>
          <w:kern w:val="0"/>
          <w:sz w:val="24"/>
          <w:szCs w:val="24"/>
          <w14:ligatures w14:val="none"/>
        </w:rPr>
        <w:t>5</w:t>
      </w:r>
      <w:r w:rsidR="00B315C1" w:rsidRPr="00C258A1">
        <w:rPr>
          <w:rFonts w:ascii="Times New Roman" w:eastAsia="Times New Roman" w:hAnsi="Times New Roman" w:cs="Times New Roman"/>
          <w:b/>
          <w:snapToGrid w:val="0"/>
          <w:kern w:val="0"/>
          <w:sz w:val="24"/>
          <w:szCs w:val="24"/>
          <w14:ligatures w14:val="none"/>
        </w:rPr>
        <w:t>3</w:t>
      </w:r>
      <w:r w:rsidRPr="00C258A1">
        <w:rPr>
          <w:rFonts w:ascii="Times New Roman" w:eastAsia="Times New Roman" w:hAnsi="Times New Roman" w:cs="Times New Roman"/>
          <w:b/>
          <w:snapToGrid w:val="0"/>
          <w:kern w:val="0"/>
          <w:sz w:val="24"/>
          <w:szCs w:val="24"/>
          <w14:ligatures w14:val="none"/>
        </w:rPr>
        <w:t>.</w:t>
      </w:r>
    </w:p>
    <w:p w14:paraId="1C14DBBB" w14:textId="2B92644E" w:rsidR="001C6C68" w:rsidRPr="00C258A1" w:rsidRDefault="001C6C68" w:rsidP="00C258A1">
      <w:pPr>
        <w:autoSpaceDE w:val="0"/>
        <w:autoSpaceDN w:val="0"/>
        <w:adjustRightInd w:val="0"/>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 xml:space="preserve">Iza članka 131. dodaje se </w:t>
      </w:r>
      <w:r w:rsidR="00900E40" w:rsidRPr="00C258A1">
        <w:rPr>
          <w:rFonts w:ascii="Times New Roman" w:eastAsia="Times New Roman" w:hAnsi="Times New Roman" w:cs="Times New Roman"/>
          <w:snapToGrid w:val="0"/>
          <w:kern w:val="0"/>
          <w:sz w:val="24"/>
          <w:szCs w:val="24"/>
          <w14:ligatures w14:val="none"/>
        </w:rPr>
        <w:t xml:space="preserve">naslov iznad članka i </w:t>
      </w:r>
      <w:r w:rsidRPr="00C258A1">
        <w:rPr>
          <w:rFonts w:ascii="Times New Roman" w:eastAsia="Times New Roman" w:hAnsi="Times New Roman" w:cs="Times New Roman"/>
          <w:snapToGrid w:val="0"/>
          <w:kern w:val="0"/>
          <w:sz w:val="24"/>
          <w:szCs w:val="24"/>
          <w14:ligatures w14:val="none"/>
        </w:rPr>
        <w:t>članak 131a koji glase:</w:t>
      </w:r>
    </w:p>
    <w:p w14:paraId="3246A5CE" w14:textId="4D848337" w:rsidR="00A80071" w:rsidRPr="00C258A1" w:rsidRDefault="00E85A14" w:rsidP="003E3C22">
      <w:pPr>
        <w:autoSpaceDE w:val="0"/>
        <w:autoSpaceDN w:val="0"/>
        <w:adjustRightInd w:val="0"/>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w:t>
      </w:r>
      <w:r w:rsidR="00A80071" w:rsidRPr="00C258A1">
        <w:rPr>
          <w:rFonts w:ascii="Times New Roman" w:eastAsia="Calibri" w:hAnsi="Times New Roman" w:cs="Times New Roman"/>
          <w:b/>
          <w:bCs/>
          <w:kern w:val="0"/>
          <w:sz w:val="24"/>
          <w:szCs w:val="24"/>
          <w14:ligatures w14:val="none"/>
        </w:rPr>
        <w:t xml:space="preserve">2.3.1.2.2.4.  </w:t>
      </w:r>
      <w:r w:rsidR="00A80071" w:rsidRPr="00C258A1">
        <w:rPr>
          <w:rFonts w:ascii="Times New Roman" w:eastAsia="Times New Roman" w:hAnsi="Times New Roman" w:cs="Times New Roman"/>
          <w:b/>
          <w:bCs/>
          <w:kern w:val="0"/>
          <w:sz w:val="24"/>
          <w:szCs w:val="24"/>
          <w:lang w:eastAsia="hr-HR"/>
          <w14:ligatures w14:val="none"/>
        </w:rPr>
        <w:t>Sportsko-rekreacijske površine na prirodnim površinama</w:t>
      </w:r>
    </w:p>
    <w:bookmarkEnd w:id="21"/>
    <w:p w14:paraId="75C16BB9" w14:textId="6B975686" w:rsidR="00A80071" w:rsidRPr="00C258A1" w:rsidRDefault="00A80071" w:rsidP="003E3C22">
      <w:pPr>
        <w:pStyle w:val="anak"/>
        <w:jc w:val="left"/>
        <w:rPr>
          <w:rFonts w:ascii="Times New Roman" w:hAnsi="Times New Roman"/>
          <w:sz w:val="24"/>
          <w:szCs w:val="24"/>
        </w:rPr>
      </w:pPr>
      <w:r w:rsidRPr="00C258A1">
        <w:rPr>
          <w:rFonts w:ascii="Times New Roman" w:hAnsi="Times New Roman"/>
          <w:sz w:val="24"/>
          <w:szCs w:val="24"/>
        </w:rPr>
        <w:t>Članak  131a</w:t>
      </w:r>
    </w:p>
    <w:p w14:paraId="184EA048" w14:textId="77777777" w:rsidR="00A80071" w:rsidRPr="00C258A1" w:rsidRDefault="00A80071" w:rsidP="003E3C22">
      <w:pPr>
        <w:rPr>
          <w:rFonts w:ascii="Times New Roman" w:hAnsi="Times New Roman" w:cs="Times New Roman"/>
          <w:sz w:val="24"/>
          <w:szCs w:val="24"/>
        </w:rPr>
      </w:pPr>
      <w:r w:rsidRPr="00C258A1">
        <w:rPr>
          <w:rFonts w:ascii="Times New Roman" w:hAnsi="Times New Roman" w:cs="Times New Roman"/>
          <w:sz w:val="24"/>
          <w:szCs w:val="24"/>
        </w:rPr>
        <w:t xml:space="preserve">(1) Pod sportsko-rekreacijskim površinama podrazumijevaju se površine koje se uređuju u svrhu odvijanja rekreacijskih djelatnosti koje su funkcionalno vezane za specifična prirodna područja. </w:t>
      </w:r>
    </w:p>
    <w:p w14:paraId="1B67983D" w14:textId="77777777" w:rsidR="00A80071" w:rsidRPr="00C258A1" w:rsidRDefault="00A80071" w:rsidP="003E3C22">
      <w:pPr>
        <w:rPr>
          <w:rFonts w:ascii="Times New Roman" w:hAnsi="Times New Roman" w:cs="Times New Roman"/>
          <w:sz w:val="24"/>
          <w:szCs w:val="24"/>
        </w:rPr>
      </w:pPr>
      <w:r w:rsidRPr="00C258A1">
        <w:rPr>
          <w:rFonts w:ascii="Times New Roman" w:hAnsi="Times New Roman" w:cs="Times New Roman"/>
          <w:sz w:val="24"/>
          <w:szCs w:val="24"/>
        </w:rPr>
        <w:t xml:space="preserve">(2) Rekreacijske površine su veće samostalne cjeline namijenjene uređenju, a bez izgradnje građevina. Uređuju se na površinama čija je osnovna namjena šuma (Š1, Š2, Š3), ostalo obradivo poljoprivredno tlo (P3), vode, i ostalo poljoprivredno i šumsko zemljište (PŠ), a koriste se i uređuju u funkciji rekreacije u slobodnom prostoru i izletničkog turizma. </w:t>
      </w:r>
    </w:p>
    <w:p w14:paraId="70482AD5" w14:textId="77777777" w:rsidR="00A80071" w:rsidRPr="00C258A1" w:rsidRDefault="00A80071" w:rsidP="003E3C22">
      <w:pPr>
        <w:rPr>
          <w:rFonts w:ascii="Times New Roman" w:hAnsi="Times New Roman" w:cs="Times New Roman"/>
          <w:sz w:val="24"/>
          <w:szCs w:val="24"/>
        </w:rPr>
      </w:pPr>
      <w:r w:rsidRPr="00C258A1">
        <w:rPr>
          <w:rFonts w:ascii="Times New Roman" w:hAnsi="Times New Roman" w:cs="Times New Roman"/>
          <w:sz w:val="24"/>
          <w:szCs w:val="24"/>
        </w:rPr>
        <w:t>(3) U rekreacijskim područjima sukladno obilježjima prostora i uz posebno vrednovanje krajobraznih vrijednosti, mogu se uređivati  razne vrste rekreacijskih površina u funkciji pasivne i aktivne rekreacije građana, a bez izgradnje, kao što su:</w:t>
      </w:r>
    </w:p>
    <w:p w14:paraId="1BA022F2" w14:textId="77777777" w:rsidR="00A80071" w:rsidRPr="00C258A1" w:rsidRDefault="00A80071" w:rsidP="003E3C22">
      <w:pPr>
        <w:pStyle w:val="Odlomakpopisa"/>
        <w:numPr>
          <w:ilvl w:val="0"/>
          <w:numId w:val="40"/>
        </w:numPr>
        <w:spacing w:after="80"/>
        <w:rPr>
          <w:rFonts w:ascii="Times New Roman" w:hAnsi="Times New Roman" w:cs="Times New Roman"/>
          <w:sz w:val="24"/>
          <w:szCs w:val="24"/>
        </w:rPr>
      </w:pPr>
      <w:r w:rsidRPr="00C258A1">
        <w:rPr>
          <w:rFonts w:ascii="Times New Roman" w:hAnsi="Times New Roman" w:cs="Times New Roman"/>
          <w:sz w:val="24"/>
          <w:szCs w:val="24"/>
        </w:rPr>
        <w:t xml:space="preserve">pješačke, biciklističke, jahaće,  trim i slične staze, </w:t>
      </w:r>
    </w:p>
    <w:p w14:paraId="6969513D" w14:textId="77777777" w:rsidR="00A80071" w:rsidRPr="00C258A1" w:rsidRDefault="00A80071" w:rsidP="003E3C22">
      <w:pPr>
        <w:pStyle w:val="Odlomakpopisa"/>
        <w:numPr>
          <w:ilvl w:val="0"/>
          <w:numId w:val="40"/>
        </w:numPr>
        <w:spacing w:after="80"/>
        <w:rPr>
          <w:rFonts w:ascii="Times New Roman" w:hAnsi="Times New Roman" w:cs="Times New Roman"/>
          <w:sz w:val="24"/>
          <w:szCs w:val="24"/>
        </w:rPr>
      </w:pPr>
      <w:r w:rsidRPr="00C258A1">
        <w:rPr>
          <w:rFonts w:ascii="Times New Roman" w:hAnsi="Times New Roman" w:cs="Times New Roman"/>
          <w:sz w:val="24"/>
          <w:szCs w:val="24"/>
        </w:rPr>
        <w:t>igrališta za rekreaciju odraslih i djece različitih uzrasta,</w:t>
      </w:r>
    </w:p>
    <w:p w14:paraId="085E7B43" w14:textId="77777777" w:rsidR="00A80071" w:rsidRPr="00C258A1" w:rsidRDefault="00A80071" w:rsidP="003E3C22">
      <w:pPr>
        <w:pStyle w:val="Odlomakpopisa"/>
        <w:numPr>
          <w:ilvl w:val="0"/>
          <w:numId w:val="40"/>
        </w:numPr>
        <w:spacing w:after="80"/>
        <w:rPr>
          <w:rFonts w:ascii="Times New Roman" w:hAnsi="Times New Roman" w:cs="Times New Roman"/>
          <w:sz w:val="24"/>
          <w:szCs w:val="24"/>
        </w:rPr>
      </w:pPr>
      <w:r w:rsidRPr="00C258A1">
        <w:rPr>
          <w:rFonts w:ascii="Times New Roman" w:hAnsi="Times New Roman" w:cs="Times New Roman"/>
          <w:sz w:val="24"/>
          <w:szCs w:val="24"/>
        </w:rPr>
        <w:t xml:space="preserve">površine za izletišta, </w:t>
      </w:r>
    </w:p>
    <w:p w14:paraId="6BA55225" w14:textId="77777777" w:rsidR="00A80071" w:rsidRPr="00C258A1" w:rsidRDefault="00A80071" w:rsidP="003E3C22">
      <w:pPr>
        <w:pStyle w:val="Odlomakpopisa"/>
        <w:numPr>
          <w:ilvl w:val="0"/>
          <w:numId w:val="40"/>
        </w:numPr>
        <w:spacing w:after="80"/>
        <w:rPr>
          <w:rFonts w:ascii="Times New Roman" w:hAnsi="Times New Roman" w:cs="Times New Roman"/>
          <w:sz w:val="24"/>
          <w:szCs w:val="24"/>
        </w:rPr>
      </w:pPr>
      <w:r w:rsidRPr="00C258A1">
        <w:rPr>
          <w:rFonts w:ascii="Times New Roman" w:hAnsi="Times New Roman" w:cs="Times New Roman"/>
          <w:sz w:val="24"/>
          <w:szCs w:val="24"/>
        </w:rPr>
        <w:lastRenderedPageBreak/>
        <w:t>ostale slične površine namijenjene rekreaciji i zabavi.</w:t>
      </w:r>
    </w:p>
    <w:p w14:paraId="404D4E9A" w14:textId="77777777" w:rsidR="00A80071" w:rsidRPr="00C258A1" w:rsidRDefault="00A80071" w:rsidP="003E3C22">
      <w:pPr>
        <w:rPr>
          <w:rFonts w:ascii="Times New Roman" w:hAnsi="Times New Roman" w:cs="Times New Roman"/>
          <w:sz w:val="24"/>
          <w:szCs w:val="24"/>
          <w:lang w:eastAsia="hr-HR"/>
        </w:rPr>
      </w:pPr>
      <w:r w:rsidRPr="00C258A1">
        <w:rPr>
          <w:rFonts w:ascii="Times New Roman" w:hAnsi="Times New Roman" w:cs="Times New Roman"/>
          <w:sz w:val="24"/>
          <w:szCs w:val="24"/>
          <w:lang w:eastAsia="hr-HR"/>
        </w:rPr>
        <w:t>(4) U sklopu ovih površina mogu se graditi ili postavljati samo prizemne građevine za prehranu i piće, sanitarije i spremišta za sportske rekvizite, skloništa i slično, koje su u funkciji dnevnog izletničkog turizma i održavanja manifestacija. Bruto razvijena površina takvih građevina ne smije biti veća od 0,5% rekreacijske površine, a ne više od 60 m</w:t>
      </w:r>
      <w:r w:rsidRPr="00C258A1">
        <w:rPr>
          <w:rFonts w:ascii="Times New Roman" w:hAnsi="Times New Roman" w:cs="Times New Roman"/>
          <w:sz w:val="24"/>
          <w:szCs w:val="24"/>
          <w:vertAlign w:val="superscript"/>
          <w:lang w:eastAsia="hr-HR"/>
        </w:rPr>
        <w:t>2</w:t>
      </w:r>
      <w:r w:rsidRPr="00C258A1">
        <w:rPr>
          <w:rFonts w:ascii="Times New Roman" w:hAnsi="Times New Roman" w:cs="Times New Roman"/>
          <w:sz w:val="24"/>
          <w:szCs w:val="24"/>
          <w:lang w:eastAsia="hr-HR"/>
        </w:rPr>
        <w:t xml:space="preserve">.  Građevina može imati i natkrivenu terasu čija površina ne smije prelaziti izgrađenu površinu. </w:t>
      </w:r>
    </w:p>
    <w:p w14:paraId="70CD38D8" w14:textId="77777777" w:rsidR="00A80071" w:rsidRPr="00C258A1" w:rsidRDefault="00A80071" w:rsidP="003E3C22">
      <w:pPr>
        <w:rPr>
          <w:rFonts w:ascii="Times New Roman" w:hAnsi="Times New Roman" w:cs="Times New Roman"/>
          <w:sz w:val="24"/>
          <w:szCs w:val="24"/>
        </w:rPr>
      </w:pPr>
      <w:r w:rsidRPr="00C258A1">
        <w:rPr>
          <w:rFonts w:ascii="Times New Roman" w:hAnsi="Times New Roman" w:cs="Times New Roman"/>
          <w:sz w:val="24"/>
          <w:szCs w:val="24"/>
        </w:rPr>
        <w:t xml:space="preserve">(5) U okviru zahvata se pored hortikulturnog uređenja omogućava uređenje terena preoblikovanjem topografije, izgradnja potpornih i obloženih zidova, uređenje partera, postava urbane opreme i sl.  </w:t>
      </w:r>
    </w:p>
    <w:p w14:paraId="0C0A9A94" w14:textId="77777777" w:rsidR="00A80071" w:rsidRPr="00C258A1" w:rsidRDefault="00A80071" w:rsidP="003E3C22">
      <w:pPr>
        <w:rPr>
          <w:rFonts w:ascii="Times New Roman" w:hAnsi="Times New Roman" w:cs="Times New Roman"/>
          <w:sz w:val="24"/>
          <w:szCs w:val="24"/>
          <w:lang w:eastAsia="hr-HR"/>
        </w:rPr>
      </w:pPr>
      <w:r w:rsidRPr="00C258A1">
        <w:rPr>
          <w:rFonts w:ascii="Times New Roman" w:hAnsi="Times New Roman" w:cs="Times New Roman"/>
          <w:sz w:val="24"/>
          <w:szCs w:val="24"/>
          <w:lang w:eastAsia="hr-HR"/>
        </w:rPr>
        <w:t>(6) Građevine moraju biti primjereno oblikovane i uklopljene u prostor u kojem se grade odnosno postavljaju te izgrađene od autohtonog materijala.</w:t>
      </w:r>
    </w:p>
    <w:p w14:paraId="0DD8C6A8" w14:textId="77777777" w:rsidR="00A80071" w:rsidRPr="00C258A1" w:rsidRDefault="00A80071" w:rsidP="003E3C22">
      <w:pPr>
        <w:rPr>
          <w:rFonts w:ascii="Times New Roman" w:hAnsi="Times New Roman" w:cs="Times New Roman"/>
          <w:sz w:val="24"/>
          <w:szCs w:val="24"/>
          <w:lang w:eastAsia="hr-HR"/>
        </w:rPr>
      </w:pPr>
      <w:r w:rsidRPr="00C258A1">
        <w:rPr>
          <w:rFonts w:ascii="Times New Roman" w:hAnsi="Times New Roman" w:cs="Times New Roman"/>
          <w:sz w:val="24"/>
          <w:szCs w:val="24"/>
          <w:lang w:eastAsia="hr-HR"/>
        </w:rPr>
        <w:t>(7) U slučaju da ne postoji mogućnost priključenja građevine na vodove infrastrukture, građevina mora imati vlastitu vodoopskrbu, odvodnju i elektroopskrbu.</w:t>
      </w:r>
    </w:p>
    <w:p w14:paraId="7CA62B8E" w14:textId="55884E28" w:rsidR="00A80071" w:rsidRPr="00C258A1" w:rsidRDefault="00A80071" w:rsidP="003E3C22">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hAnsi="Times New Roman" w:cs="Times New Roman"/>
          <w:sz w:val="24"/>
          <w:szCs w:val="24"/>
        </w:rPr>
        <w:t>(8) Parkirališne površine moraju biti uređene prirodnim materijalom (trava ili pijesak/šljunak).</w:t>
      </w:r>
      <w:r w:rsidR="00E85A14" w:rsidRPr="00C258A1">
        <w:rPr>
          <w:rFonts w:ascii="Times New Roman" w:hAnsi="Times New Roman" w:cs="Times New Roman"/>
          <w:sz w:val="24"/>
          <w:szCs w:val="24"/>
        </w:rPr>
        <w:t>“</w:t>
      </w:r>
      <w:r w:rsidR="009538A9" w:rsidRPr="00C258A1">
        <w:rPr>
          <w:rFonts w:ascii="Times New Roman" w:hAnsi="Times New Roman" w:cs="Times New Roman"/>
          <w:sz w:val="24"/>
          <w:szCs w:val="24"/>
        </w:rPr>
        <w:t>.</w:t>
      </w:r>
    </w:p>
    <w:p w14:paraId="0E51AB00" w14:textId="77777777" w:rsidR="00A80071" w:rsidRPr="00C258A1" w:rsidRDefault="00A80071" w:rsidP="003E3C22">
      <w:pPr>
        <w:autoSpaceDE w:val="0"/>
        <w:autoSpaceDN w:val="0"/>
        <w:adjustRightInd w:val="0"/>
        <w:contextualSpacing/>
        <w:rPr>
          <w:rFonts w:ascii="Times New Roman" w:eastAsia="Calibri" w:hAnsi="Times New Roman" w:cs="Times New Roman"/>
          <w:kern w:val="0"/>
          <w:sz w:val="24"/>
          <w:szCs w:val="24"/>
          <w14:ligatures w14:val="none"/>
        </w:rPr>
      </w:pPr>
    </w:p>
    <w:bookmarkEnd w:id="13"/>
    <w:p w14:paraId="43BDE00C" w14:textId="74A5D717" w:rsidR="001C6C68" w:rsidRPr="00C258A1" w:rsidRDefault="001C6C68"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AD34B1" w:rsidRPr="00C258A1">
        <w:rPr>
          <w:rFonts w:ascii="Times New Roman" w:eastAsia="Times New Roman" w:hAnsi="Times New Roman" w:cs="Times New Roman"/>
          <w:b/>
          <w:snapToGrid w:val="0"/>
          <w:kern w:val="0"/>
          <w:sz w:val="24"/>
          <w:szCs w:val="24"/>
          <w14:ligatures w14:val="none"/>
        </w:rPr>
        <w:t>5</w:t>
      </w:r>
      <w:r w:rsidR="00B315C1" w:rsidRPr="00C258A1">
        <w:rPr>
          <w:rFonts w:ascii="Times New Roman" w:eastAsia="Times New Roman" w:hAnsi="Times New Roman" w:cs="Times New Roman"/>
          <w:b/>
          <w:snapToGrid w:val="0"/>
          <w:kern w:val="0"/>
          <w:sz w:val="24"/>
          <w:szCs w:val="24"/>
          <w14:ligatures w14:val="none"/>
        </w:rPr>
        <w:t>4</w:t>
      </w:r>
      <w:r w:rsidRPr="00C258A1">
        <w:rPr>
          <w:rFonts w:ascii="Times New Roman" w:eastAsia="Times New Roman" w:hAnsi="Times New Roman" w:cs="Times New Roman"/>
          <w:b/>
          <w:snapToGrid w:val="0"/>
          <w:kern w:val="0"/>
          <w:sz w:val="24"/>
          <w:szCs w:val="24"/>
          <w14:ligatures w14:val="none"/>
        </w:rPr>
        <w:t>.</w:t>
      </w:r>
    </w:p>
    <w:p w14:paraId="6649115C" w14:textId="209BCAB1" w:rsidR="001C6C68" w:rsidRPr="00C258A1" w:rsidRDefault="001C6C68" w:rsidP="00C258A1">
      <w:pPr>
        <w:autoSpaceDE w:val="0"/>
        <w:autoSpaceDN w:val="0"/>
        <w:adjustRightInd w:val="0"/>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U članku 132. stavku 1. riječi: „kartografski prikazi</w:t>
      </w:r>
      <w:r w:rsidR="00AD34B1" w:rsidRPr="00C258A1">
        <w:rPr>
          <w:rFonts w:ascii="Times New Roman" w:eastAsia="Times New Roman" w:hAnsi="Times New Roman" w:cs="Times New Roman"/>
          <w:snapToGrid w:val="0"/>
          <w:kern w:val="0"/>
          <w:sz w:val="24"/>
          <w:szCs w:val="24"/>
          <w14:ligatures w14:val="none"/>
        </w:rPr>
        <w:t xml:space="preserve"> </w:t>
      </w:r>
      <w:r w:rsidRPr="00C258A1">
        <w:rPr>
          <w:rFonts w:ascii="Times New Roman" w:eastAsia="Times New Roman" w:hAnsi="Times New Roman" w:cs="Times New Roman"/>
          <w:snapToGrid w:val="0"/>
          <w:kern w:val="0"/>
          <w:sz w:val="24"/>
          <w:szCs w:val="24"/>
          <w14:ligatures w14:val="none"/>
        </w:rPr>
        <w:t>4.6., 4.21., 4.23., 4.33., 4.34. i kartografski prikaz 1a.“ zamjenjuju se riječima: „kartografski prikazi 4. i kartografski prikaz 1.“.</w:t>
      </w:r>
    </w:p>
    <w:p w14:paraId="3B3375F9" w14:textId="77777777" w:rsidR="001C6C68" w:rsidRPr="00C258A1" w:rsidRDefault="001C6C68" w:rsidP="003E3C22">
      <w:pPr>
        <w:autoSpaceDE w:val="0"/>
        <w:autoSpaceDN w:val="0"/>
        <w:adjustRightInd w:val="0"/>
        <w:rPr>
          <w:rFonts w:ascii="Times New Roman" w:eastAsia="Calibri" w:hAnsi="Times New Roman" w:cs="Times New Roman"/>
          <w:b/>
          <w:bCs/>
          <w:kern w:val="0"/>
          <w:sz w:val="24"/>
          <w:szCs w:val="24"/>
          <w14:ligatures w14:val="none"/>
        </w:rPr>
      </w:pPr>
      <w:bookmarkStart w:id="22" w:name="_Hlk81898264"/>
    </w:p>
    <w:p w14:paraId="72B78B94" w14:textId="506B7386" w:rsidR="001C6C68" w:rsidRPr="00C258A1" w:rsidRDefault="001C6C68"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C64CD5" w:rsidRPr="00C258A1">
        <w:rPr>
          <w:rFonts w:ascii="Times New Roman" w:eastAsia="Times New Roman" w:hAnsi="Times New Roman" w:cs="Times New Roman"/>
          <w:b/>
          <w:snapToGrid w:val="0"/>
          <w:kern w:val="0"/>
          <w:sz w:val="24"/>
          <w:szCs w:val="24"/>
          <w14:ligatures w14:val="none"/>
        </w:rPr>
        <w:t>5</w:t>
      </w:r>
      <w:r w:rsidR="00B315C1" w:rsidRPr="00C258A1">
        <w:rPr>
          <w:rFonts w:ascii="Times New Roman" w:eastAsia="Times New Roman" w:hAnsi="Times New Roman" w:cs="Times New Roman"/>
          <w:b/>
          <w:snapToGrid w:val="0"/>
          <w:kern w:val="0"/>
          <w:sz w:val="24"/>
          <w:szCs w:val="24"/>
          <w14:ligatures w14:val="none"/>
        </w:rPr>
        <w:t>5</w:t>
      </w:r>
      <w:r w:rsidRPr="00C258A1">
        <w:rPr>
          <w:rFonts w:ascii="Times New Roman" w:eastAsia="Times New Roman" w:hAnsi="Times New Roman" w:cs="Times New Roman"/>
          <w:b/>
          <w:snapToGrid w:val="0"/>
          <w:kern w:val="0"/>
          <w:sz w:val="24"/>
          <w:szCs w:val="24"/>
          <w14:ligatures w14:val="none"/>
        </w:rPr>
        <w:t>.</w:t>
      </w:r>
    </w:p>
    <w:p w14:paraId="0672B1B1" w14:textId="2909C3F9" w:rsidR="001C6C68" w:rsidRPr="00C258A1" w:rsidRDefault="001C6C68" w:rsidP="00C258A1">
      <w:pPr>
        <w:autoSpaceDE w:val="0"/>
        <w:autoSpaceDN w:val="0"/>
        <w:adjustRightInd w:val="0"/>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U članku 133. stavku 1. riječ: „</w:t>
      </w:r>
      <w:r w:rsidR="00C64CD5" w:rsidRPr="00C258A1">
        <w:rPr>
          <w:rFonts w:ascii="Times New Roman" w:eastAsia="Times New Roman" w:hAnsi="Times New Roman" w:cs="Times New Roman"/>
          <w:snapToGrid w:val="0"/>
          <w:kern w:val="0"/>
          <w:sz w:val="24"/>
          <w:szCs w:val="24"/>
          <w14:ligatures w14:val="none"/>
        </w:rPr>
        <w:t>(Javornik)</w:t>
      </w:r>
      <w:r w:rsidRPr="00C258A1">
        <w:rPr>
          <w:rFonts w:ascii="Times New Roman" w:eastAsia="Times New Roman" w:hAnsi="Times New Roman" w:cs="Times New Roman"/>
          <w:snapToGrid w:val="0"/>
          <w:kern w:val="0"/>
          <w:sz w:val="24"/>
          <w:szCs w:val="24"/>
          <w14:ligatures w14:val="none"/>
        </w:rPr>
        <w:t>“ zamjenjuju se riječima: „</w:t>
      </w:r>
      <w:r w:rsidR="00C64CD5" w:rsidRPr="00C258A1">
        <w:rPr>
          <w:rFonts w:ascii="Times New Roman" w:eastAsia="Times New Roman" w:hAnsi="Times New Roman" w:cs="Times New Roman"/>
          <w:snapToGrid w:val="0"/>
          <w:kern w:val="0"/>
          <w:sz w:val="24"/>
          <w:szCs w:val="24"/>
          <w14:ligatures w14:val="none"/>
        </w:rPr>
        <w:t>(bivše vojno skladište V-3):</w:t>
      </w:r>
      <w:r w:rsidRPr="00C258A1">
        <w:rPr>
          <w:rFonts w:ascii="Times New Roman" w:eastAsia="Times New Roman" w:hAnsi="Times New Roman" w:cs="Times New Roman"/>
          <w:snapToGrid w:val="0"/>
          <w:kern w:val="0"/>
          <w:sz w:val="24"/>
          <w:szCs w:val="24"/>
          <w14:ligatures w14:val="none"/>
        </w:rPr>
        <w:t>“.</w:t>
      </w:r>
    </w:p>
    <w:p w14:paraId="5A9B3E7B" w14:textId="77777777" w:rsidR="001C6C68" w:rsidRPr="00C258A1" w:rsidRDefault="001C6C68" w:rsidP="003E3C22">
      <w:pPr>
        <w:autoSpaceDE w:val="0"/>
        <w:autoSpaceDN w:val="0"/>
        <w:adjustRightInd w:val="0"/>
        <w:rPr>
          <w:rFonts w:ascii="Times New Roman" w:eastAsia="Calibri" w:hAnsi="Times New Roman" w:cs="Times New Roman"/>
          <w:b/>
          <w:bCs/>
          <w:kern w:val="0"/>
          <w:sz w:val="24"/>
          <w:szCs w:val="24"/>
          <w14:ligatures w14:val="none"/>
        </w:rPr>
      </w:pPr>
    </w:p>
    <w:p w14:paraId="1C320A5C" w14:textId="1DF4A966" w:rsidR="001C6C68" w:rsidRPr="00C258A1" w:rsidRDefault="001C6C68"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75490A" w:rsidRPr="00C258A1">
        <w:rPr>
          <w:rFonts w:ascii="Times New Roman" w:eastAsia="Times New Roman" w:hAnsi="Times New Roman" w:cs="Times New Roman"/>
          <w:b/>
          <w:snapToGrid w:val="0"/>
          <w:kern w:val="0"/>
          <w:sz w:val="24"/>
          <w:szCs w:val="24"/>
          <w14:ligatures w14:val="none"/>
        </w:rPr>
        <w:t>5</w:t>
      </w:r>
      <w:r w:rsidR="00B315C1" w:rsidRPr="00C258A1">
        <w:rPr>
          <w:rFonts w:ascii="Times New Roman" w:eastAsia="Times New Roman" w:hAnsi="Times New Roman" w:cs="Times New Roman"/>
          <w:b/>
          <w:snapToGrid w:val="0"/>
          <w:kern w:val="0"/>
          <w:sz w:val="24"/>
          <w:szCs w:val="24"/>
          <w14:ligatures w14:val="none"/>
        </w:rPr>
        <w:t>6</w:t>
      </w:r>
      <w:r w:rsidRPr="00C258A1">
        <w:rPr>
          <w:rFonts w:ascii="Times New Roman" w:eastAsia="Times New Roman" w:hAnsi="Times New Roman" w:cs="Times New Roman"/>
          <w:b/>
          <w:snapToGrid w:val="0"/>
          <w:kern w:val="0"/>
          <w:sz w:val="24"/>
          <w:szCs w:val="24"/>
          <w14:ligatures w14:val="none"/>
        </w:rPr>
        <w:t>.</w:t>
      </w:r>
    </w:p>
    <w:p w14:paraId="2DF4B8ED" w14:textId="10D36108" w:rsidR="001C6C68" w:rsidRPr="00C258A1" w:rsidRDefault="00C258A1" w:rsidP="00C258A1">
      <w:pPr>
        <w:autoSpaceDE w:val="0"/>
        <w:autoSpaceDN w:val="0"/>
        <w:adjustRightInd w:val="0"/>
        <w:rPr>
          <w:rFonts w:ascii="Times New Roman" w:eastAsia="Calibri" w:hAnsi="Times New Roman" w:cs="Times New Roman"/>
          <w:b/>
          <w:bCs/>
          <w:kern w:val="0"/>
          <w:sz w:val="24"/>
          <w:szCs w:val="24"/>
          <w14:ligatures w14:val="none"/>
        </w:rPr>
      </w:pPr>
      <w:r>
        <w:rPr>
          <w:rFonts w:ascii="Times New Roman" w:eastAsia="Times New Roman" w:hAnsi="Times New Roman" w:cs="Times New Roman"/>
          <w:snapToGrid w:val="0"/>
          <w:kern w:val="0"/>
          <w:sz w:val="24"/>
          <w:szCs w:val="24"/>
          <w14:ligatures w14:val="none"/>
        </w:rPr>
        <w:t xml:space="preserve">(1) </w:t>
      </w:r>
      <w:r w:rsidR="001C6C68" w:rsidRPr="00C258A1">
        <w:rPr>
          <w:rFonts w:ascii="Times New Roman" w:eastAsia="Times New Roman" w:hAnsi="Times New Roman" w:cs="Times New Roman"/>
          <w:snapToGrid w:val="0"/>
          <w:kern w:val="0"/>
          <w:sz w:val="24"/>
          <w:szCs w:val="24"/>
          <w14:ligatures w14:val="none"/>
        </w:rPr>
        <w:t xml:space="preserve">U članku 134. </w:t>
      </w:r>
      <w:r w:rsidR="0075490A" w:rsidRPr="00C258A1">
        <w:rPr>
          <w:rFonts w:ascii="Times New Roman" w:eastAsia="Times New Roman" w:hAnsi="Times New Roman" w:cs="Times New Roman"/>
          <w:snapToGrid w:val="0"/>
          <w:kern w:val="0"/>
          <w:sz w:val="24"/>
          <w:szCs w:val="24"/>
          <w14:ligatures w14:val="none"/>
        </w:rPr>
        <w:t xml:space="preserve">stavak 1. </w:t>
      </w:r>
      <w:r w:rsidR="001C6C68" w:rsidRPr="00C258A1">
        <w:rPr>
          <w:rFonts w:ascii="Times New Roman" w:eastAsia="Times New Roman" w:hAnsi="Times New Roman" w:cs="Times New Roman"/>
          <w:snapToGrid w:val="0"/>
          <w:kern w:val="0"/>
          <w:sz w:val="24"/>
          <w:szCs w:val="24"/>
          <w14:ligatures w14:val="none"/>
        </w:rPr>
        <w:t>mijenja se i glasi:</w:t>
      </w:r>
    </w:p>
    <w:p w14:paraId="6AD13989" w14:textId="664F1BDC" w:rsidR="00003CFD" w:rsidRPr="00C258A1" w:rsidRDefault="00003CFD" w:rsidP="00C258A1">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„(1) Uvjeti izgradnje u građevinskom području proizvodne namjene I1-4  (bivše vojno skladište V-3) odrediti će se kroz urbanistički plan uređenja UPU 5, a ovim planom daju se smjernice za njegovu izradu:</w:t>
      </w:r>
    </w:p>
    <w:p w14:paraId="77993D91" w14:textId="77777777" w:rsidR="00003CFD" w:rsidRPr="00C258A1" w:rsidRDefault="00003CFD" w:rsidP="003E3C22">
      <w:pPr>
        <w:numPr>
          <w:ilvl w:val="0"/>
          <w:numId w:val="2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Građevinsko područje proizvodne namjene namijenjeno je djelatnostima proizvodne, zanatske, servisne, prerađivačke industrije i građevinarstva te ostalih gospodarskih i sličnih djelatnosti. Unutar površina proizvodne namjene moguć je smještaj sadržaja, odnosno površina poslovne namjene, kao što su skladišta, servisi, poslovni prostori, trgovački sadržaji i sl.</w:t>
      </w:r>
    </w:p>
    <w:p w14:paraId="4CDBED2B" w14:textId="77777777" w:rsidR="00003CFD" w:rsidRPr="00C258A1" w:rsidRDefault="00003CFD" w:rsidP="003E3C22">
      <w:pPr>
        <w:numPr>
          <w:ilvl w:val="0"/>
          <w:numId w:val="2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U građevinskom području proizvodne namjene mogu se uz građevine osnovne namjene graditi i ostale građevine kao što su: nadstrešnice i trjemovi, prostori za manipulaciju, parkirališta, potporni zidovi, komunalne građevine i uređaji, prometne građevine i uređaji, površine i građevine za sport i rekreaciju, druge građevine prema zahtjevima tehnološkog procesa.</w:t>
      </w:r>
    </w:p>
    <w:p w14:paraId="2C267073" w14:textId="77777777" w:rsidR="00003CFD" w:rsidRPr="00C258A1" w:rsidRDefault="00003CFD" w:rsidP="003E3C22">
      <w:pPr>
        <w:numPr>
          <w:ilvl w:val="0"/>
          <w:numId w:val="2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Ukupna površina namijenjena svim pratećim građevinama zone ne može činiti više od 20% ukupne površine pripadajućeg/pojedinačnog građevinskog područja izdvojene namjene.</w:t>
      </w:r>
    </w:p>
    <w:p w14:paraId="59B4BFD8" w14:textId="77777777" w:rsidR="00003CFD" w:rsidRPr="00C258A1" w:rsidRDefault="00003CFD" w:rsidP="003E3C22">
      <w:pPr>
        <w:numPr>
          <w:ilvl w:val="0"/>
          <w:numId w:val="2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oblik i veličina građevne čestice se ne uvjetuje smjernicama ovog Plana i određuju se temeljem plana užeg područja neovisno od odredbi za neposrednu provedbu,</w:t>
      </w:r>
    </w:p>
    <w:p w14:paraId="0630BA08" w14:textId="77777777" w:rsidR="00003CFD" w:rsidRPr="00C258A1" w:rsidRDefault="00003CFD" w:rsidP="003E3C22">
      <w:pPr>
        <w:numPr>
          <w:ilvl w:val="0"/>
          <w:numId w:val="2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oblik i veličina građevne čestice treba obuhvatiti sve sadržaje tehnološkog procesa (sve građevine, glavne i pomoćne ulaze, interno odvijanje prometa, parkirališni prostor, komunalno-tehničku infrastrukturu i sl.)</w:t>
      </w:r>
    </w:p>
    <w:p w14:paraId="165D825A" w14:textId="77777777" w:rsidR="00003CFD" w:rsidRPr="00C258A1" w:rsidRDefault="00003CFD" w:rsidP="003E3C22">
      <w:pPr>
        <w:numPr>
          <w:ilvl w:val="0"/>
          <w:numId w:val="2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građevna čestica priključuje se na javnu prometnicu direktno ili kolnim prilazom minimalne širine 5,5 m</w:t>
      </w:r>
    </w:p>
    <w:p w14:paraId="6CCB6F46" w14:textId="77777777" w:rsidR="00003CFD" w:rsidRPr="00C258A1" w:rsidRDefault="00003CFD" w:rsidP="003E3C22">
      <w:pPr>
        <w:numPr>
          <w:ilvl w:val="0"/>
          <w:numId w:val="2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lastRenderedPageBreak/>
        <w:t xml:space="preserve">smještaj građevina na građevnoj čestici, odnosno unutar zahvata u prostoru, određuje se uvjetima prostornog plana koji će se izrađivati temeljem obveza i smjernica ovog plana </w:t>
      </w:r>
    </w:p>
    <w:p w14:paraId="5378D07B" w14:textId="0792397E" w:rsidR="00003CFD" w:rsidRPr="00C258A1" w:rsidRDefault="00003CFD" w:rsidP="003E3C22">
      <w:pPr>
        <w:numPr>
          <w:ilvl w:val="0"/>
          <w:numId w:val="2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ukupna izgrađenost građevne čestice je kig max. = 0,70</w:t>
      </w:r>
    </w:p>
    <w:p w14:paraId="5CE2E8DB" w14:textId="692B41C6" w:rsidR="00003CFD" w:rsidRPr="00C258A1" w:rsidRDefault="00003CFD" w:rsidP="003E3C22">
      <w:pPr>
        <w:numPr>
          <w:ilvl w:val="0"/>
          <w:numId w:val="2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visina građevina određuje se u ovisnosti od zahtjeva tehnološkog procesa i konfiguracije terena, do tri nadzemne etaže</w:t>
      </w:r>
    </w:p>
    <w:p w14:paraId="6D32726B" w14:textId="0769CDCE" w:rsidR="00003CFD" w:rsidRPr="00C258A1" w:rsidRDefault="00003CFD" w:rsidP="003E3C22">
      <w:pPr>
        <w:numPr>
          <w:ilvl w:val="0"/>
          <w:numId w:val="2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unutar građevne čestice predvidjeti interne prometnice i organizirano parkiralište za zaposleno osoblje, posjetioce i vozila uključena u tehnološki proces. Parkiralište je potrebno ozeleniti sadnjom stabala </w:t>
      </w:r>
    </w:p>
    <w:p w14:paraId="435C648A" w14:textId="77777777" w:rsidR="00003CFD" w:rsidRPr="00C258A1" w:rsidRDefault="00003CFD" w:rsidP="003E3C22">
      <w:pPr>
        <w:numPr>
          <w:ilvl w:val="0"/>
          <w:numId w:val="2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neizgrađeni dio građevne čestice potrebno je oplemeniti sadnjom drveća i ukrasnog zelenila, a parcela se može ograditi ogradom primjerenom za radne i proizvodne pogone</w:t>
      </w:r>
    </w:p>
    <w:p w14:paraId="4A89CABD" w14:textId="77777777" w:rsidR="00003CFD" w:rsidRPr="00C258A1" w:rsidRDefault="00003CFD" w:rsidP="003E3C22">
      <w:pPr>
        <w:numPr>
          <w:ilvl w:val="0"/>
          <w:numId w:val="2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zaštitu okoliša provesti prema propisima i odrednicama Plana</w:t>
      </w:r>
    </w:p>
    <w:p w14:paraId="23338EE0" w14:textId="77777777" w:rsidR="00003CFD" w:rsidRPr="00C258A1" w:rsidRDefault="00003CFD" w:rsidP="003E3C22">
      <w:pPr>
        <w:pStyle w:val="Odlomakpopisa"/>
        <w:numPr>
          <w:ilvl w:val="0"/>
          <w:numId w:val="23"/>
        </w:num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Vodoopskrbu građevinskih područja gospodarske namjene K-3 i I1-4 riješiti spojem na  javni magistralni opskrbni cjevovod smjer Delnice Lučice. Potrebno je izvesti nove priključne cjevovode.</w:t>
      </w:r>
    </w:p>
    <w:p w14:paraId="0BFCF587" w14:textId="77777777" w:rsidR="00003CFD" w:rsidRPr="00C258A1" w:rsidRDefault="00003CFD" w:rsidP="003E3C22">
      <w:pPr>
        <w:pStyle w:val="Odlomakpopisa"/>
        <w:numPr>
          <w:ilvl w:val="0"/>
          <w:numId w:val="23"/>
        </w:num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Unutar urbanističkog plana uređenja UPU 5 potrebno je planirati razdjelni sustav odvodnje. Zasebno rješavati odvodnju sanitarne otpadne vode i oborinske vode. Odvodnju sanitarne otpadne vode predmetnog područja riješiti izgradnjom spojnog cjevovoda  na postojeći sanitarni kolektor Delnice Lučice. Spoj izvesti na gravitacijski kolektor, prije crpne stanice smještene u Lučićkoj cesti. Do izgradnje spojnog sanitarnog kolektora moguće je odvodnju sanitarnih  otpadnih voda rješavati lokalno u skladu </w:t>
      </w:r>
      <w:r w:rsidRPr="00C258A1">
        <w:rPr>
          <w:rFonts w:ascii="Times New Roman" w:eastAsia="Calibri" w:hAnsi="Times New Roman" w:cs="Times New Roman"/>
          <w:b/>
          <w:bCs/>
          <w:kern w:val="0"/>
          <w:sz w:val="24"/>
          <w:szCs w:val="24"/>
          <w14:ligatures w14:val="none"/>
        </w:rPr>
        <w:t>s člankom 163.</w:t>
      </w:r>
      <w:r w:rsidRPr="00C258A1">
        <w:rPr>
          <w:rFonts w:ascii="Times New Roman" w:eastAsia="Calibri" w:hAnsi="Times New Roman" w:cs="Times New Roman"/>
          <w:kern w:val="0"/>
          <w:sz w:val="24"/>
          <w:szCs w:val="24"/>
          <w14:ligatures w14:val="none"/>
        </w:rPr>
        <w:t xml:space="preserve"> ovoga plana</w:t>
      </w:r>
    </w:p>
    <w:p w14:paraId="026400D5" w14:textId="77777777" w:rsidR="00003CFD" w:rsidRPr="00C258A1" w:rsidRDefault="00003CFD" w:rsidP="003E3C22">
      <w:pPr>
        <w:pStyle w:val="Odlomakpopisa"/>
        <w:numPr>
          <w:ilvl w:val="0"/>
          <w:numId w:val="23"/>
        </w:num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Planom je za zone I1-4 i K-3 predviđen zaseban priključak na postojeći vodoopskrbni cjevovod, te na postojeći sanitarni kolektor. Ukoliko se, kroz  urbanistički plan uređenja UPU 5 zone K-3 i I1-4 sagledavaju i planiraju kao cjelina moguće je izvesti zajednički priključak za obje zone.</w:t>
      </w:r>
    </w:p>
    <w:p w14:paraId="5180951D" w14:textId="6EA2C424" w:rsidR="00003CFD" w:rsidRPr="00C258A1" w:rsidRDefault="00003CFD" w:rsidP="003E3C22">
      <w:pPr>
        <w:pStyle w:val="Odlomakpopisa"/>
        <w:numPr>
          <w:ilvl w:val="0"/>
          <w:numId w:val="23"/>
        </w:num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Oborinsku otpadnu vodu s rješavati lokalno“</w:t>
      </w:r>
    </w:p>
    <w:p w14:paraId="2E7BE5DE" w14:textId="3CE22B19" w:rsidR="0075490A" w:rsidRPr="00C258A1" w:rsidRDefault="00C258A1" w:rsidP="00C258A1">
      <w:pPr>
        <w:autoSpaceDE w:val="0"/>
        <w:autoSpaceDN w:val="0"/>
        <w:adjustRightInd w:val="0"/>
        <w:rPr>
          <w:rFonts w:ascii="Times New Roman" w:eastAsia="Calibri" w:hAnsi="Times New Roman" w:cs="Times New Roman"/>
          <w:b/>
          <w:bCs/>
          <w:kern w:val="0"/>
          <w:sz w:val="24"/>
          <w:szCs w:val="24"/>
          <w14:ligatures w14:val="none"/>
        </w:rPr>
      </w:pPr>
      <w:r>
        <w:rPr>
          <w:rFonts w:ascii="Times New Roman" w:eastAsia="Times New Roman" w:hAnsi="Times New Roman" w:cs="Times New Roman"/>
          <w:snapToGrid w:val="0"/>
          <w:kern w:val="0"/>
          <w:sz w:val="24"/>
          <w:szCs w:val="24"/>
          <w14:ligatures w14:val="none"/>
        </w:rPr>
        <w:t xml:space="preserve">(2) </w:t>
      </w:r>
      <w:r w:rsidR="0075490A" w:rsidRPr="00C258A1">
        <w:rPr>
          <w:rFonts w:ascii="Times New Roman" w:eastAsia="Times New Roman" w:hAnsi="Times New Roman" w:cs="Times New Roman"/>
          <w:snapToGrid w:val="0"/>
          <w:kern w:val="0"/>
          <w:sz w:val="24"/>
          <w:szCs w:val="24"/>
          <w14:ligatures w14:val="none"/>
        </w:rPr>
        <w:t xml:space="preserve">Iza stavka 1. dodaje se </w:t>
      </w:r>
      <w:r w:rsidR="006919EE" w:rsidRPr="00C258A1">
        <w:rPr>
          <w:rFonts w:ascii="Times New Roman" w:eastAsia="Times New Roman" w:hAnsi="Times New Roman" w:cs="Times New Roman"/>
          <w:snapToGrid w:val="0"/>
          <w:kern w:val="0"/>
          <w:sz w:val="24"/>
          <w:szCs w:val="24"/>
          <w14:ligatures w14:val="none"/>
        </w:rPr>
        <w:t xml:space="preserve">novi </w:t>
      </w:r>
      <w:r w:rsidR="0075490A" w:rsidRPr="00C258A1">
        <w:rPr>
          <w:rFonts w:ascii="Times New Roman" w:eastAsia="Times New Roman" w:hAnsi="Times New Roman" w:cs="Times New Roman"/>
          <w:snapToGrid w:val="0"/>
          <w:kern w:val="0"/>
          <w:sz w:val="24"/>
          <w:szCs w:val="24"/>
          <w14:ligatures w14:val="none"/>
        </w:rPr>
        <w:t>stavak 2. koji glasi:</w:t>
      </w:r>
    </w:p>
    <w:p w14:paraId="7077EE93" w14:textId="3AAFEF74" w:rsidR="00003CFD" w:rsidRPr="00C258A1" w:rsidRDefault="00003CFD" w:rsidP="003E3C22">
      <w:pPr>
        <w:autoSpaceDE w:val="0"/>
        <w:autoSpaceDN w:val="0"/>
        <w:adjustRightInd w:val="0"/>
        <w:ind w:left="36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„(2) Do izrade urbanističkog plana uređenja UPU 5, na području zone I1-4 moguća je rekonstrukcija i prenamjena postojećih građevina u postojećim vanjskim gabaritima građevina.“</w:t>
      </w:r>
    </w:p>
    <w:p w14:paraId="5593DBCB" w14:textId="726DE2DE" w:rsidR="006919EE" w:rsidRPr="00C258A1" w:rsidRDefault="00C258A1" w:rsidP="00C258A1">
      <w:pPr>
        <w:autoSpaceDE w:val="0"/>
        <w:autoSpaceDN w:val="0"/>
        <w:adjustRightInd w:val="0"/>
        <w:rPr>
          <w:rFonts w:ascii="Times New Roman" w:eastAsia="Times New Roman" w:hAnsi="Times New Roman" w:cs="Times New Roman"/>
          <w:snapToGrid w:val="0"/>
          <w:kern w:val="0"/>
          <w:sz w:val="24"/>
          <w:szCs w:val="24"/>
          <w14:ligatures w14:val="none"/>
        </w:rPr>
      </w:pPr>
      <w:r>
        <w:rPr>
          <w:rFonts w:ascii="Times New Roman" w:eastAsia="Times New Roman" w:hAnsi="Times New Roman" w:cs="Times New Roman"/>
          <w:snapToGrid w:val="0"/>
          <w:kern w:val="0"/>
          <w:sz w:val="24"/>
          <w:szCs w:val="24"/>
          <w14:ligatures w14:val="none"/>
        </w:rPr>
        <w:t xml:space="preserve">(3) </w:t>
      </w:r>
      <w:r w:rsidR="006919EE" w:rsidRPr="00C258A1">
        <w:rPr>
          <w:rFonts w:ascii="Times New Roman" w:eastAsia="Times New Roman" w:hAnsi="Times New Roman" w:cs="Times New Roman"/>
          <w:snapToGrid w:val="0"/>
          <w:kern w:val="0"/>
          <w:sz w:val="24"/>
          <w:szCs w:val="24"/>
          <w14:ligatures w14:val="none"/>
        </w:rPr>
        <w:t>Dosadašnji stav</w:t>
      </w:r>
      <w:r w:rsidR="005B5EB9" w:rsidRPr="00C258A1">
        <w:rPr>
          <w:rFonts w:ascii="Times New Roman" w:eastAsia="Times New Roman" w:hAnsi="Times New Roman" w:cs="Times New Roman"/>
          <w:snapToGrid w:val="0"/>
          <w:kern w:val="0"/>
          <w:sz w:val="24"/>
          <w:szCs w:val="24"/>
          <w14:ligatures w14:val="none"/>
        </w:rPr>
        <w:t>ci</w:t>
      </w:r>
      <w:r w:rsidR="006919EE" w:rsidRPr="00C258A1">
        <w:rPr>
          <w:rFonts w:ascii="Times New Roman" w:eastAsia="Times New Roman" w:hAnsi="Times New Roman" w:cs="Times New Roman"/>
          <w:snapToGrid w:val="0"/>
          <w:kern w:val="0"/>
          <w:sz w:val="24"/>
          <w:szCs w:val="24"/>
          <w14:ligatures w14:val="none"/>
        </w:rPr>
        <w:t xml:space="preserve"> 2.</w:t>
      </w:r>
      <w:r w:rsidR="005B5EB9" w:rsidRPr="00C258A1">
        <w:rPr>
          <w:rFonts w:ascii="Times New Roman" w:eastAsia="Times New Roman" w:hAnsi="Times New Roman" w:cs="Times New Roman"/>
          <w:snapToGrid w:val="0"/>
          <w:kern w:val="0"/>
          <w:sz w:val="24"/>
          <w:szCs w:val="24"/>
          <w14:ligatures w14:val="none"/>
        </w:rPr>
        <w:t xml:space="preserve"> i 3.</w:t>
      </w:r>
      <w:r w:rsidR="006919EE" w:rsidRPr="00C258A1">
        <w:rPr>
          <w:rFonts w:ascii="Times New Roman" w:eastAsia="Times New Roman" w:hAnsi="Times New Roman" w:cs="Times New Roman"/>
          <w:snapToGrid w:val="0"/>
          <w:kern w:val="0"/>
          <w:sz w:val="24"/>
          <w:szCs w:val="24"/>
          <w14:ligatures w14:val="none"/>
        </w:rPr>
        <w:t>, koji postaj</w:t>
      </w:r>
      <w:r w:rsidR="005B5EB9" w:rsidRPr="00C258A1">
        <w:rPr>
          <w:rFonts w:ascii="Times New Roman" w:eastAsia="Times New Roman" w:hAnsi="Times New Roman" w:cs="Times New Roman"/>
          <w:snapToGrid w:val="0"/>
          <w:kern w:val="0"/>
          <w:sz w:val="24"/>
          <w:szCs w:val="24"/>
          <w14:ligatures w14:val="none"/>
        </w:rPr>
        <w:t>u</w:t>
      </w:r>
      <w:r w:rsidR="006919EE" w:rsidRPr="00C258A1">
        <w:rPr>
          <w:rFonts w:ascii="Times New Roman" w:eastAsia="Times New Roman" w:hAnsi="Times New Roman" w:cs="Times New Roman"/>
          <w:snapToGrid w:val="0"/>
          <w:kern w:val="0"/>
          <w:sz w:val="24"/>
          <w:szCs w:val="24"/>
          <w14:ligatures w14:val="none"/>
        </w:rPr>
        <w:t xml:space="preserve"> stav</w:t>
      </w:r>
      <w:r w:rsidR="005B5EB9" w:rsidRPr="00C258A1">
        <w:rPr>
          <w:rFonts w:ascii="Times New Roman" w:eastAsia="Times New Roman" w:hAnsi="Times New Roman" w:cs="Times New Roman"/>
          <w:snapToGrid w:val="0"/>
          <w:kern w:val="0"/>
          <w:sz w:val="24"/>
          <w:szCs w:val="24"/>
          <w14:ligatures w14:val="none"/>
        </w:rPr>
        <w:t>ci</w:t>
      </w:r>
      <w:r w:rsidR="006919EE" w:rsidRPr="00C258A1">
        <w:rPr>
          <w:rFonts w:ascii="Times New Roman" w:eastAsia="Times New Roman" w:hAnsi="Times New Roman" w:cs="Times New Roman"/>
          <w:snapToGrid w:val="0"/>
          <w:kern w:val="0"/>
          <w:sz w:val="24"/>
          <w:szCs w:val="24"/>
          <w14:ligatures w14:val="none"/>
        </w:rPr>
        <w:t xml:space="preserve"> 3.</w:t>
      </w:r>
      <w:r w:rsidR="005B5EB9" w:rsidRPr="00C258A1">
        <w:rPr>
          <w:rFonts w:ascii="Times New Roman" w:eastAsia="Times New Roman" w:hAnsi="Times New Roman" w:cs="Times New Roman"/>
          <w:snapToGrid w:val="0"/>
          <w:kern w:val="0"/>
          <w:sz w:val="24"/>
          <w:szCs w:val="24"/>
          <w14:ligatures w14:val="none"/>
        </w:rPr>
        <w:t xml:space="preserve"> i 4.</w:t>
      </w:r>
      <w:r w:rsidR="006919EE" w:rsidRPr="00C258A1">
        <w:rPr>
          <w:rFonts w:ascii="Times New Roman" w:eastAsia="Times New Roman" w:hAnsi="Times New Roman" w:cs="Times New Roman"/>
          <w:snapToGrid w:val="0"/>
          <w:kern w:val="0"/>
          <w:sz w:val="24"/>
          <w:szCs w:val="24"/>
          <w14:ligatures w14:val="none"/>
        </w:rPr>
        <w:t>, mijenja</w:t>
      </w:r>
      <w:r w:rsidR="005B5EB9" w:rsidRPr="00C258A1">
        <w:rPr>
          <w:rFonts w:ascii="Times New Roman" w:eastAsia="Times New Roman" w:hAnsi="Times New Roman" w:cs="Times New Roman"/>
          <w:snapToGrid w:val="0"/>
          <w:kern w:val="0"/>
          <w:sz w:val="24"/>
          <w:szCs w:val="24"/>
          <w14:ligatures w14:val="none"/>
        </w:rPr>
        <w:t>ju</w:t>
      </w:r>
      <w:r w:rsidR="006919EE" w:rsidRPr="00C258A1">
        <w:rPr>
          <w:rFonts w:ascii="Times New Roman" w:eastAsia="Times New Roman" w:hAnsi="Times New Roman" w:cs="Times New Roman"/>
          <w:snapToGrid w:val="0"/>
          <w:kern w:val="0"/>
          <w:sz w:val="24"/>
          <w:szCs w:val="24"/>
          <w14:ligatures w14:val="none"/>
        </w:rPr>
        <w:t xml:space="preserve"> se i glas</w:t>
      </w:r>
      <w:r w:rsidR="005B5EB9" w:rsidRPr="00C258A1">
        <w:rPr>
          <w:rFonts w:ascii="Times New Roman" w:eastAsia="Times New Roman" w:hAnsi="Times New Roman" w:cs="Times New Roman"/>
          <w:snapToGrid w:val="0"/>
          <w:kern w:val="0"/>
          <w:sz w:val="24"/>
          <w:szCs w:val="24"/>
          <w14:ligatures w14:val="none"/>
        </w:rPr>
        <w:t>e</w:t>
      </w:r>
      <w:r w:rsidR="006919EE" w:rsidRPr="00C258A1">
        <w:rPr>
          <w:rFonts w:ascii="Times New Roman" w:eastAsia="Times New Roman" w:hAnsi="Times New Roman" w:cs="Times New Roman"/>
          <w:snapToGrid w:val="0"/>
          <w:kern w:val="0"/>
          <w:sz w:val="24"/>
          <w:szCs w:val="24"/>
          <w14:ligatures w14:val="none"/>
        </w:rPr>
        <w:t>:</w:t>
      </w:r>
    </w:p>
    <w:p w14:paraId="30049770" w14:textId="25AFB972" w:rsidR="00C6252D" w:rsidRPr="00C258A1" w:rsidRDefault="00C6252D" w:rsidP="00C258A1">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„(3) Uvjeti uređenja za područje proizvodne namjene I1-3 Lučice definirani su Urbanističkim planom uređenja UPU 4 – UPU građevinskog područja proizvodna namjene I1-3 Lučice</w:t>
      </w:r>
    </w:p>
    <w:p w14:paraId="3B3268EC" w14:textId="5F1DAFC2" w:rsidR="00C6252D" w:rsidRPr="00C258A1" w:rsidRDefault="00C6252D" w:rsidP="00C258A1">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Smjernice za izradu UPU 4 su:</w:t>
      </w:r>
    </w:p>
    <w:p w14:paraId="17EFF948" w14:textId="77777777" w:rsidR="00C6252D" w:rsidRPr="00C258A1" w:rsidRDefault="00C6252D" w:rsidP="003E3C22">
      <w:pPr>
        <w:numPr>
          <w:ilvl w:val="0"/>
          <w:numId w:val="23"/>
        </w:num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Građevinsko područje proizvodne namjene namijenjeno je djelatnostima proizvodne namjene, skladišno-servisnih građevina, moguć je smještaj pratećih sadržaja, odnosno površina poslovne namjene, kao npr. poslovni prostori, trgovački sadržaji i sl.</w:t>
      </w:r>
    </w:p>
    <w:p w14:paraId="6C3B06EF" w14:textId="77777777" w:rsidR="00C6252D" w:rsidRPr="00C258A1" w:rsidRDefault="00C6252D" w:rsidP="003E3C22">
      <w:pPr>
        <w:numPr>
          <w:ilvl w:val="0"/>
          <w:numId w:val="23"/>
        </w:num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Granične vrijednosti građevnih čestica i uvjeti gradnje te vrste građevina po tipu utvrditi će se urbanističkim planom uređenja.</w:t>
      </w:r>
    </w:p>
    <w:p w14:paraId="2F85FF7A" w14:textId="77777777" w:rsidR="00C6252D" w:rsidRPr="00C258A1" w:rsidRDefault="00C6252D" w:rsidP="003E3C22">
      <w:pPr>
        <w:numPr>
          <w:ilvl w:val="0"/>
          <w:numId w:val="23"/>
        </w:num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U građevinskom području proizvodne namjene mogu se uz građevine osnovne namjene graditi i ostale građevine kao što su: nadstrešnice i trjemovi, prostori za manipulaciju, parkirališta, potporni zidovi, komunalne građevine i uređaji, prometne građevine i uređaji, površine i građevine za sport i rekreaciju, druge građevine prema zahtjevima tehnološkog procesa.</w:t>
      </w:r>
    </w:p>
    <w:p w14:paraId="42A6C084" w14:textId="77777777" w:rsidR="00C6252D" w:rsidRPr="00C258A1" w:rsidRDefault="00C6252D" w:rsidP="003E3C22">
      <w:pPr>
        <w:numPr>
          <w:ilvl w:val="0"/>
          <w:numId w:val="23"/>
        </w:num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Važećim urbanističkim planom uređenja</w:t>
      </w:r>
      <w:r w:rsidRPr="00C258A1">
        <w:rPr>
          <w:rFonts w:ascii="Times New Roman" w:hAnsi="Times New Roman" w:cs="Times New Roman"/>
          <w:sz w:val="24"/>
          <w:szCs w:val="24"/>
        </w:rPr>
        <w:t xml:space="preserve"> </w:t>
      </w:r>
      <w:r w:rsidRPr="00C258A1">
        <w:rPr>
          <w:rFonts w:ascii="Times New Roman" w:eastAsia="Calibri" w:hAnsi="Times New Roman" w:cs="Times New Roman"/>
          <w:kern w:val="0"/>
          <w:sz w:val="24"/>
          <w:szCs w:val="24"/>
          <w14:ligatures w14:val="none"/>
        </w:rPr>
        <w:t xml:space="preserve">proizvodne zone I1-3- Lučice ("Službene novine Primorsko-goranske županije", broj 23/07 i 15/14 i "Službene novine Grada Delnica", broj 2/23) obuhvaćen je i dio građevinskog područja naselja Lučice. Na području građevinskog područja naselja unutar urbanističkog plana uređenja UPU 4 </w:t>
      </w:r>
      <w:r w:rsidRPr="00C258A1">
        <w:rPr>
          <w:rFonts w:ascii="Times New Roman" w:eastAsia="Calibri" w:hAnsi="Times New Roman" w:cs="Times New Roman"/>
          <w:kern w:val="0"/>
          <w:sz w:val="24"/>
          <w:szCs w:val="24"/>
          <w14:ligatures w14:val="none"/>
        </w:rPr>
        <w:lastRenderedPageBreak/>
        <w:t>dozvoljeno je planirati građevine stambene namjene, pješačke i prometne površine te zaštitne zelene površine. Granične vrijednosti građevnih čestica i uvjeti gradnje te vrste građevina po tipu utvrditi će se urbanističkim planom uređenja.</w:t>
      </w:r>
    </w:p>
    <w:p w14:paraId="5F8861E8" w14:textId="77777777" w:rsidR="009538A9" w:rsidRPr="00C258A1" w:rsidRDefault="00C6252D" w:rsidP="00C258A1">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(4) Uvjeti uređenja za područje proizvodne namjene I1-8 Kendar definirani su Urbanističkim planom uređenja područja </w:t>
      </w:r>
      <w:r w:rsidRPr="00C258A1">
        <w:rPr>
          <w:rFonts w:ascii="Times New Roman" w:eastAsia="Times New Roman" w:hAnsi="Times New Roman" w:cs="Times New Roman"/>
          <w:kern w:val="0"/>
          <w:sz w:val="24"/>
          <w:szCs w:val="24"/>
          <w:shd w:val="clear" w:color="auto" w:fill="FFFFFF"/>
          <w:lang w:eastAsia="hr-HR"/>
          <w14:ligatures w14:val="none"/>
        </w:rPr>
        <w:t>proizvodne zone I1-8 Kendar - UPU 13</w:t>
      </w:r>
      <w:r w:rsidR="009538A9" w:rsidRPr="00C258A1">
        <w:rPr>
          <w:rFonts w:ascii="Times New Roman" w:eastAsia="Calibri" w:hAnsi="Times New Roman" w:cs="Times New Roman"/>
          <w:kern w:val="0"/>
          <w:sz w:val="24"/>
          <w:szCs w:val="24"/>
          <w14:ligatures w14:val="none"/>
        </w:rPr>
        <w:t>.</w:t>
      </w:r>
    </w:p>
    <w:p w14:paraId="12344F96" w14:textId="345FF009" w:rsidR="00C6252D" w:rsidRPr="00C258A1" w:rsidRDefault="00C6252D" w:rsidP="00C258A1">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Smjernice za izradu UPU 13 su:</w:t>
      </w:r>
    </w:p>
    <w:p w14:paraId="7BDDF9D7" w14:textId="77777777" w:rsidR="00C6252D" w:rsidRPr="00C258A1" w:rsidRDefault="00C6252D" w:rsidP="003E3C22">
      <w:pPr>
        <w:pStyle w:val="Odlomakpopisa"/>
        <w:numPr>
          <w:ilvl w:val="0"/>
          <w:numId w:val="23"/>
        </w:numPr>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Građevinsko područje proizvodne namjene namijenjeno je djelatnostima proizvodne namjene, skladišno-servisnih građevina, moguć je smještaj pratećih sadržaja, odnosno površina poslovne namjene, kao što su servisi, poslovni prostori, trgovački sadržaji, stanice za tehnički pregled, benzinske postaje i sl.</w:t>
      </w:r>
    </w:p>
    <w:p w14:paraId="0DC6B0D5" w14:textId="77777777" w:rsidR="00C6252D" w:rsidRPr="00C258A1" w:rsidRDefault="00C6252D" w:rsidP="003E3C22">
      <w:pPr>
        <w:pStyle w:val="Odlomakpopisa"/>
        <w:numPr>
          <w:ilvl w:val="0"/>
          <w:numId w:val="23"/>
        </w:num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Granične vrijednosti građevnih čestica i uvjeti gradnje te vrste građevina po tipu utvrditi će se urbanističkim planom uređenja.</w:t>
      </w:r>
    </w:p>
    <w:p w14:paraId="00E25AD9" w14:textId="54BA7592" w:rsidR="006919EE" w:rsidRPr="00C258A1" w:rsidRDefault="00C6252D" w:rsidP="003E3C22">
      <w:pPr>
        <w:pStyle w:val="Odlomakpopisa"/>
        <w:numPr>
          <w:ilvl w:val="0"/>
          <w:numId w:val="23"/>
        </w:numPr>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U građevinskom području proizvodne namjene mogu se uz građevine osnovne namjene graditi i ostale građevine kao što su: nadstrešnice i trjemovi, prostori za manipulaciju, parkirališta, potporni zidovi, komunalne građevine i uređaji, prometne građevine i uređaji, površine i građevine za sport i rekreaciju, druge građevine prema zahtjevima tehnološkog procesa.</w:t>
      </w:r>
      <w:r w:rsidR="005A474F" w:rsidRPr="00C258A1">
        <w:rPr>
          <w:rFonts w:ascii="Times New Roman" w:eastAsia="Calibri" w:hAnsi="Times New Roman" w:cs="Times New Roman"/>
          <w:kern w:val="0"/>
          <w:sz w:val="24"/>
          <w:szCs w:val="24"/>
          <w14:ligatures w14:val="none"/>
        </w:rPr>
        <w:t>“.</w:t>
      </w:r>
    </w:p>
    <w:p w14:paraId="163C8AD8" w14:textId="46412110" w:rsidR="006919EE" w:rsidRPr="00C258A1" w:rsidRDefault="00C258A1" w:rsidP="00C258A1">
      <w:pPr>
        <w:autoSpaceDE w:val="0"/>
        <w:autoSpaceDN w:val="0"/>
        <w:adjustRightInd w:val="0"/>
        <w:rPr>
          <w:rFonts w:ascii="Times New Roman" w:eastAsia="Times New Roman" w:hAnsi="Times New Roman" w:cs="Times New Roman"/>
          <w:snapToGrid w:val="0"/>
          <w:kern w:val="0"/>
          <w:sz w:val="24"/>
          <w:szCs w:val="24"/>
          <w14:ligatures w14:val="none"/>
        </w:rPr>
      </w:pPr>
      <w:r>
        <w:rPr>
          <w:rFonts w:ascii="Times New Roman" w:eastAsia="Times New Roman" w:hAnsi="Times New Roman" w:cs="Times New Roman"/>
          <w:snapToGrid w:val="0"/>
          <w:kern w:val="0"/>
          <w:sz w:val="24"/>
          <w:szCs w:val="24"/>
          <w14:ligatures w14:val="none"/>
        </w:rPr>
        <w:t xml:space="preserve">(4) </w:t>
      </w:r>
      <w:r w:rsidR="006919EE" w:rsidRPr="00C258A1">
        <w:rPr>
          <w:rFonts w:ascii="Times New Roman" w:eastAsia="Times New Roman" w:hAnsi="Times New Roman" w:cs="Times New Roman"/>
          <w:snapToGrid w:val="0"/>
          <w:kern w:val="0"/>
          <w:sz w:val="24"/>
          <w:szCs w:val="24"/>
          <w14:ligatures w14:val="none"/>
        </w:rPr>
        <w:t>Dosadašnji stavci 4. do 7. postaju stavci 5. do 8.</w:t>
      </w:r>
    </w:p>
    <w:bookmarkEnd w:id="22"/>
    <w:p w14:paraId="629FA2B3" w14:textId="77777777" w:rsidR="001C6C68" w:rsidRPr="00C258A1" w:rsidRDefault="001C6C68" w:rsidP="003E3C22">
      <w:pPr>
        <w:autoSpaceDE w:val="0"/>
        <w:autoSpaceDN w:val="0"/>
        <w:adjustRightInd w:val="0"/>
        <w:rPr>
          <w:rFonts w:ascii="Times New Roman" w:eastAsia="Calibri" w:hAnsi="Times New Roman" w:cs="Times New Roman"/>
          <w:b/>
          <w:bCs/>
          <w:kern w:val="0"/>
          <w:sz w:val="24"/>
          <w:szCs w:val="24"/>
          <w14:ligatures w14:val="none"/>
        </w:rPr>
      </w:pPr>
    </w:p>
    <w:p w14:paraId="6A8D375C" w14:textId="58665204" w:rsidR="00AB30B3" w:rsidRPr="00C258A1" w:rsidRDefault="00AB30B3"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FA28AB" w:rsidRPr="00C258A1">
        <w:rPr>
          <w:rFonts w:ascii="Times New Roman" w:eastAsia="Times New Roman" w:hAnsi="Times New Roman" w:cs="Times New Roman"/>
          <w:b/>
          <w:snapToGrid w:val="0"/>
          <w:kern w:val="0"/>
          <w:sz w:val="24"/>
          <w:szCs w:val="24"/>
          <w14:ligatures w14:val="none"/>
        </w:rPr>
        <w:t>5</w:t>
      </w:r>
      <w:r w:rsidR="00B315C1" w:rsidRPr="00C258A1">
        <w:rPr>
          <w:rFonts w:ascii="Times New Roman" w:eastAsia="Times New Roman" w:hAnsi="Times New Roman" w:cs="Times New Roman"/>
          <w:b/>
          <w:snapToGrid w:val="0"/>
          <w:kern w:val="0"/>
          <w:sz w:val="24"/>
          <w:szCs w:val="24"/>
          <w14:ligatures w14:val="none"/>
        </w:rPr>
        <w:t>7</w:t>
      </w:r>
      <w:r w:rsidRPr="00C258A1">
        <w:rPr>
          <w:rFonts w:ascii="Times New Roman" w:eastAsia="Times New Roman" w:hAnsi="Times New Roman" w:cs="Times New Roman"/>
          <w:b/>
          <w:snapToGrid w:val="0"/>
          <w:kern w:val="0"/>
          <w:sz w:val="24"/>
          <w:szCs w:val="24"/>
          <w14:ligatures w14:val="none"/>
        </w:rPr>
        <w:t>.</w:t>
      </w:r>
    </w:p>
    <w:p w14:paraId="4691A378" w14:textId="357F8E9C" w:rsidR="00AB30B3" w:rsidRPr="00C258A1" w:rsidRDefault="00AB30B3" w:rsidP="00C258A1">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Times New Roman" w:hAnsi="Times New Roman" w:cs="Times New Roman"/>
          <w:snapToGrid w:val="0"/>
          <w:kern w:val="0"/>
          <w:sz w:val="24"/>
          <w:szCs w:val="24"/>
          <w14:ligatures w14:val="none"/>
        </w:rPr>
        <w:t>U članku 135. stavku 1. riječi: „kartografski prikazi 4.7. i 1a.“ zamjenjuju se riječima: „kartografski prikazi 4.7. i 1.“</w:t>
      </w:r>
      <w:r w:rsidR="00FD4F08" w:rsidRPr="00C258A1">
        <w:rPr>
          <w:rFonts w:ascii="Times New Roman" w:eastAsia="Times New Roman" w:hAnsi="Times New Roman" w:cs="Times New Roman"/>
          <w:snapToGrid w:val="0"/>
          <w:kern w:val="0"/>
          <w:sz w:val="24"/>
          <w:szCs w:val="24"/>
          <w14:ligatures w14:val="none"/>
        </w:rPr>
        <w:t>.</w:t>
      </w:r>
    </w:p>
    <w:p w14:paraId="007DC875" w14:textId="77777777" w:rsidR="003A65AD" w:rsidRPr="00C258A1" w:rsidRDefault="003A65AD" w:rsidP="003E3C22">
      <w:pPr>
        <w:autoSpaceDE w:val="0"/>
        <w:autoSpaceDN w:val="0"/>
        <w:adjustRightInd w:val="0"/>
        <w:rPr>
          <w:rFonts w:ascii="Times New Roman" w:eastAsia="Calibri" w:hAnsi="Times New Roman" w:cs="Times New Roman"/>
          <w:kern w:val="0"/>
          <w:sz w:val="24"/>
          <w:szCs w:val="24"/>
          <w14:ligatures w14:val="none"/>
        </w:rPr>
      </w:pPr>
    </w:p>
    <w:p w14:paraId="20E61FFA" w14:textId="125FB038" w:rsidR="001C6C68" w:rsidRPr="00C258A1" w:rsidRDefault="001C6C68"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FA28AB" w:rsidRPr="00C258A1">
        <w:rPr>
          <w:rFonts w:ascii="Times New Roman" w:eastAsia="Times New Roman" w:hAnsi="Times New Roman" w:cs="Times New Roman"/>
          <w:b/>
          <w:snapToGrid w:val="0"/>
          <w:kern w:val="0"/>
          <w:sz w:val="24"/>
          <w:szCs w:val="24"/>
          <w14:ligatures w14:val="none"/>
        </w:rPr>
        <w:t>5</w:t>
      </w:r>
      <w:r w:rsidR="00B315C1" w:rsidRPr="00C258A1">
        <w:rPr>
          <w:rFonts w:ascii="Times New Roman" w:eastAsia="Times New Roman" w:hAnsi="Times New Roman" w:cs="Times New Roman"/>
          <w:b/>
          <w:snapToGrid w:val="0"/>
          <w:kern w:val="0"/>
          <w:sz w:val="24"/>
          <w:szCs w:val="24"/>
          <w14:ligatures w14:val="none"/>
        </w:rPr>
        <w:t>8</w:t>
      </w:r>
      <w:r w:rsidRPr="00C258A1">
        <w:rPr>
          <w:rFonts w:ascii="Times New Roman" w:eastAsia="Times New Roman" w:hAnsi="Times New Roman" w:cs="Times New Roman"/>
          <w:b/>
          <w:snapToGrid w:val="0"/>
          <w:kern w:val="0"/>
          <w:sz w:val="24"/>
          <w:szCs w:val="24"/>
          <w14:ligatures w14:val="none"/>
        </w:rPr>
        <w:t>.</w:t>
      </w:r>
    </w:p>
    <w:p w14:paraId="37656F9F" w14:textId="4CC2550C" w:rsidR="001C6C68" w:rsidRPr="00313E1B" w:rsidRDefault="00313E1B" w:rsidP="00313E1B">
      <w:pPr>
        <w:autoSpaceDE w:val="0"/>
        <w:autoSpaceDN w:val="0"/>
        <w:adjustRightInd w:val="0"/>
        <w:rPr>
          <w:rFonts w:ascii="Times New Roman" w:eastAsia="Calibri" w:hAnsi="Times New Roman" w:cs="Times New Roman"/>
          <w:b/>
          <w:bCs/>
          <w:kern w:val="0"/>
          <w:sz w:val="24"/>
          <w:szCs w:val="24"/>
          <w14:ligatures w14:val="none"/>
        </w:rPr>
      </w:pPr>
      <w:r>
        <w:rPr>
          <w:rFonts w:ascii="Times New Roman" w:eastAsia="Times New Roman" w:hAnsi="Times New Roman" w:cs="Times New Roman"/>
          <w:snapToGrid w:val="0"/>
          <w:kern w:val="0"/>
          <w:sz w:val="24"/>
          <w:szCs w:val="24"/>
          <w14:ligatures w14:val="none"/>
        </w:rPr>
        <w:t xml:space="preserve">(1) </w:t>
      </w:r>
      <w:r w:rsidR="001C6C68" w:rsidRPr="00313E1B">
        <w:rPr>
          <w:rFonts w:ascii="Times New Roman" w:eastAsia="Times New Roman" w:hAnsi="Times New Roman" w:cs="Times New Roman"/>
          <w:snapToGrid w:val="0"/>
          <w:kern w:val="0"/>
          <w:sz w:val="24"/>
          <w:szCs w:val="24"/>
          <w14:ligatures w14:val="none"/>
        </w:rPr>
        <w:t>U članku 13</w:t>
      </w:r>
      <w:r w:rsidR="00FA28AB" w:rsidRPr="00313E1B">
        <w:rPr>
          <w:rFonts w:ascii="Times New Roman" w:eastAsia="Times New Roman" w:hAnsi="Times New Roman" w:cs="Times New Roman"/>
          <w:snapToGrid w:val="0"/>
          <w:kern w:val="0"/>
          <w:sz w:val="24"/>
          <w:szCs w:val="24"/>
          <w14:ligatures w14:val="none"/>
        </w:rPr>
        <w:t>6</w:t>
      </w:r>
      <w:r w:rsidR="001C6C68" w:rsidRPr="00313E1B">
        <w:rPr>
          <w:rFonts w:ascii="Times New Roman" w:eastAsia="Times New Roman" w:hAnsi="Times New Roman" w:cs="Times New Roman"/>
          <w:snapToGrid w:val="0"/>
          <w:kern w:val="0"/>
          <w:sz w:val="24"/>
          <w:szCs w:val="24"/>
          <w14:ligatures w14:val="none"/>
        </w:rPr>
        <w:t>.</w:t>
      </w:r>
      <w:r w:rsidR="00FA28AB" w:rsidRPr="00313E1B">
        <w:rPr>
          <w:rFonts w:ascii="Times New Roman" w:eastAsia="Times New Roman" w:hAnsi="Times New Roman" w:cs="Times New Roman"/>
          <w:snapToGrid w:val="0"/>
          <w:kern w:val="0"/>
          <w:sz w:val="24"/>
          <w:szCs w:val="24"/>
          <w14:ligatures w14:val="none"/>
        </w:rPr>
        <w:t xml:space="preserve"> stav</w:t>
      </w:r>
      <w:r w:rsidR="0063543D" w:rsidRPr="00313E1B">
        <w:rPr>
          <w:rFonts w:ascii="Times New Roman" w:eastAsia="Times New Roman" w:hAnsi="Times New Roman" w:cs="Times New Roman"/>
          <w:snapToGrid w:val="0"/>
          <w:kern w:val="0"/>
          <w:sz w:val="24"/>
          <w:szCs w:val="24"/>
          <w14:ligatures w14:val="none"/>
        </w:rPr>
        <w:t>ku</w:t>
      </w:r>
      <w:r w:rsidR="00FA28AB" w:rsidRPr="00313E1B">
        <w:rPr>
          <w:rFonts w:ascii="Times New Roman" w:eastAsia="Times New Roman" w:hAnsi="Times New Roman" w:cs="Times New Roman"/>
          <w:snapToGrid w:val="0"/>
          <w:kern w:val="0"/>
          <w:sz w:val="24"/>
          <w:szCs w:val="24"/>
          <w14:ligatures w14:val="none"/>
        </w:rPr>
        <w:t xml:space="preserve"> 1.</w:t>
      </w:r>
      <w:r w:rsidR="0063543D" w:rsidRPr="00313E1B">
        <w:rPr>
          <w:rFonts w:ascii="Times New Roman" w:eastAsia="Times New Roman" w:hAnsi="Times New Roman" w:cs="Times New Roman"/>
          <w:snapToGrid w:val="0"/>
          <w:kern w:val="0"/>
          <w:sz w:val="24"/>
          <w:szCs w:val="24"/>
          <w14:ligatures w14:val="none"/>
        </w:rPr>
        <w:t xml:space="preserve"> iza podstavka 2. dodaje se novi podstavak 3.</w:t>
      </w:r>
      <w:r w:rsidR="001C6C68" w:rsidRPr="00313E1B">
        <w:rPr>
          <w:rFonts w:ascii="Times New Roman" w:eastAsia="Times New Roman" w:hAnsi="Times New Roman" w:cs="Times New Roman"/>
          <w:snapToGrid w:val="0"/>
          <w:kern w:val="0"/>
          <w:sz w:val="24"/>
          <w:szCs w:val="24"/>
          <w14:ligatures w14:val="none"/>
        </w:rPr>
        <w:t xml:space="preserve"> </w:t>
      </w:r>
      <w:r w:rsidR="0063543D" w:rsidRPr="00313E1B">
        <w:rPr>
          <w:rFonts w:ascii="Times New Roman" w:eastAsia="Times New Roman" w:hAnsi="Times New Roman" w:cs="Times New Roman"/>
          <w:snapToGrid w:val="0"/>
          <w:kern w:val="0"/>
          <w:sz w:val="24"/>
          <w:szCs w:val="24"/>
          <w14:ligatures w14:val="none"/>
        </w:rPr>
        <w:t>koj</w:t>
      </w:r>
      <w:r w:rsidR="001C6C68" w:rsidRPr="00313E1B">
        <w:rPr>
          <w:rFonts w:ascii="Times New Roman" w:eastAsia="Times New Roman" w:hAnsi="Times New Roman" w:cs="Times New Roman"/>
          <w:snapToGrid w:val="0"/>
          <w:kern w:val="0"/>
          <w:sz w:val="24"/>
          <w:szCs w:val="24"/>
          <w14:ligatures w14:val="none"/>
        </w:rPr>
        <w:t>i glasi:</w:t>
      </w:r>
    </w:p>
    <w:p w14:paraId="7E576835" w14:textId="1B2ACAFF" w:rsidR="0063543D" w:rsidRPr="00C258A1" w:rsidRDefault="0063543D" w:rsidP="003E3C22">
      <w:pPr>
        <w:pStyle w:val="Odlomakpopisa"/>
        <w:autoSpaceDE w:val="0"/>
        <w:autoSpaceDN w:val="0"/>
        <w:adjustRightInd w:val="0"/>
        <w:ind w:left="426"/>
        <w:rPr>
          <w:rFonts w:ascii="Times New Roman" w:eastAsia="Calibri" w:hAnsi="Times New Roman" w:cs="Times New Roman"/>
          <w:b/>
          <w:bCs/>
          <w:kern w:val="0"/>
          <w:sz w:val="24"/>
          <w:szCs w:val="24"/>
          <w14:ligatures w14:val="none"/>
        </w:rPr>
      </w:pPr>
      <w:r w:rsidRPr="00C258A1">
        <w:rPr>
          <w:rFonts w:ascii="Times New Roman" w:eastAsia="Times New Roman" w:hAnsi="Times New Roman" w:cs="Times New Roman"/>
          <w:snapToGrid w:val="0"/>
          <w:kern w:val="0"/>
          <w:sz w:val="24"/>
          <w:szCs w:val="24"/>
          <w14:ligatures w14:val="none"/>
        </w:rPr>
        <w:t>„•K-3 –  u naselju Lučice (Javornik) (bivše vojno skladište V-3):“</w:t>
      </w:r>
    </w:p>
    <w:p w14:paraId="73F6A4EF" w14:textId="35C86EF3" w:rsidR="006919EE" w:rsidRPr="00313E1B" w:rsidRDefault="00313E1B" w:rsidP="00313E1B">
      <w:pPr>
        <w:autoSpaceDE w:val="0"/>
        <w:autoSpaceDN w:val="0"/>
        <w:adjustRightInd w:val="0"/>
        <w:rPr>
          <w:rFonts w:ascii="Times New Roman" w:eastAsia="Calibri" w:hAnsi="Times New Roman" w:cs="Times New Roman"/>
          <w:b/>
          <w:bCs/>
          <w:kern w:val="0"/>
          <w:sz w:val="24"/>
          <w:szCs w:val="24"/>
          <w14:ligatures w14:val="none"/>
        </w:rPr>
      </w:pPr>
      <w:r>
        <w:rPr>
          <w:rFonts w:ascii="Times New Roman" w:eastAsia="Times New Roman" w:hAnsi="Times New Roman" w:cs="Times New Roman"/>
          <w:snapToGrid w:val="0"/>
          <w:kern w:val="0"/>
          <w:sz w:val="24"/>
          <w:szCs w:val="24"/>
          <w14:ligatures w14:val="none"/>
        </w:rPr>
        <w:t xml:space="preserve">(2) </w:t>
      </w:r>
      <w:r w:rsidR="006919EE" w:rsidRPr="00313E1B">
        <w:rPr>
          <w:rFonts w:ascii="Times New Roman" w:eastAsia="Times New Roman" w:hAnsi="Times New Roman" w:cs="Times New Roman"/>
          <w:snapToGrid w:val="0"/>
          <w:kern w:val="0"/>
          <w:sz w:val="24"/>
          <w:szCs w:val="24"/>
          <w14:ligatures w14:val="none"/>
        </w:rPr>
        <w:t>Stavci 4. i 5. mijenjaju se i glase:</w:t>
      </w:r>
    </w:p>
    <w:p w14:paraId="393A7ECF" w14:textId="7D5D40DC" w:rsidR="00455B97" w:rsidRPr="00C258A1" w:rsidRDefault="009538A9" w:rsidP="00313E1B">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w:t>
      </w:r>
      <w:r w:rsidR="00455B97" w:rsidRPr="00C258A1">
        <w:rPr>
          <w:rFonts w:ascii="Times New Roman" w:eastAsia="Calibri" w:hAnsi="Times New Roman" w:cs="Times New Roman"/>
          <w:kern w:val="0"/>
          <w:sz w:val="24"/>
          <w:szCs w:val="24"/>
          <w14:ligatures w14:val="none"/>
        </w:rPr>
        <w:t>(4) Površine gospodarske - poslovne namjene prikazane su u kartografskom prikazu 1.</w:t>
      </w:r>
    </w:p>
    <w:p w14:paraId="141F9947" w14:textId="6AE46985" w:rsidR="00455B97" w:rsidRPr="00C258A1" w:rsidRDefault="00455B97" w:rsidP="00313E1B">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Uvjeti uređenja za područja poslovne namjene K1-1 Pod Rebar i K2-2 Kolodvor definirane su Urbanističkim planom uređenja naselja Delnice, područja poslovne namjene K-1 i K-2</w:t>
      </w:r>
      <w:r w:rsidR="009538A9" w:rsidRPr="00C258A1">
        <w:rPr>
          <w:rFonts w:ascii="Times New Roman" w:eastAsia="Calibri" w:hAnsi="Times New Roman" w:cs="Times New Roman"/>
          <w:kern w:val="0"/>
          <w:sz w:val="24"/>
          <w:szCs w:val="24"/>
          <w14:ligatures w14:val="none"/>
        </w:rPr>
        <w:t xml:space="preserve"> </w:t>
      </w:r>
      <w:r w:rsidRPr="00C258A1">
        <w:rPr>
          <w:rFonts w:ascii="Times New Roman" w:eastAsia="Calibri" w:hAnsi="Times New Roman" w:cs="Times New Roman"/>
          <w:kern w:val="0"/>
          <w:sz w:val="24"/>
          <w:szCs w:val="24"/>
          <w14:ligatures w14:val="none"/>
        </w:rPr>
        <w:t>Na području zona  K-1-1 i K-2-2 planirati gradnju građevina poslovne uslužne, trgovačke, zanatske ili komunalno - servisne namjene s pratećim sadržajima koji upotpunjuju osnovnu namjenu. Na području zona je moguće planirati manje proizvodne pogone bez štetnih utjecaja na okoliš. Granične vrijednosti građevnih čestica i uvjeti gradnje te vrste građevina po tipu utvrditi će se urbanističkim planom uređenja.</w:t>
      </w:r>
    </w:p>
    <w:p w14:paraId="1B47F69D" w14:textId="3D0AAA8C" w:rsidR="00455B97" w:rsidRPr="00C258A1" w:rsidRDefault="00455B97" w:rsidP="00313E1B">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(5) Dio zone K2-2 na kartografskom prikazu 4.1. Građevinska područja oznake K2-2-IS planiran je za smještaj prometnog terminala. Uvjeti se određuju u UPU-u naselja Delnice. Na području zone K2-2-IS mogu se planirati građevine i površine u funkciji prometno-carinskog terminala (npr. uredski prostori, otvorena i zatvorena skladišta, upravne zgrade, kontejnerski terminali, parkirališne površine, inspekcijske stanice, prateći ugostiteljski sadržaji i druge građevine u funkciji prometno-carinskog terminala). Granične vrijednosti građevnih čestica i uvjeti gradnje te vrste građevina po tipu utvrditi će se urbanističkim planom uređenja.“</w:t>
      </w:r>
      <w:r w:rsidR="009538A9" w:rsidRPr="00C258A1">
        <w:rPr>
          <w:rFonts w:ascii="Times New Roman" w:eastAsia="Calibri" w:hAnsi="Times New Roman" w:cs="Times New Roman"/>
          <w:kern w:val="0"/>
          <w:sz w:val="24"/>
          <w:szCs w:val="24"/>
          <w14:ligatures w14:val="none"/>
        </w:rPr>
        <w:t>.</w:t>
      </w:r>
    </w:p>
    <w:p w14:paraId="3ABF3371" w14:textId="7AEE318F" w:rsidR="006919EE" w:rsidRPr="00313E1B" w:rsidRDefault="00313E1B" w:rsidP="00313E1B">
      <w:pPr>
        <w:autoSpaceDE w:val="0"/>
        <w:autoSpaceDN w:val="0"/>
        <w:adjustRightInd w:val="0"/>
        <w:rPr>
          <w:rFonts w:ascii="Times New Roman" w:eastAsia="Times New Roman" w:hAnsi="Times New Roman" w:cs="Times New Roman"/>
          <w:snapToGrid w:val="0"/>
          <w:kern w:val="0"/>
          <w:sz w:val="24"/>
          <w:szCs w:val="24"/>
          <w14:ligatures w14:val="none"/>
        </w:rPr>
      </w:pPr>
      <w:r>
        <w:rPr>
          <w:rFonts w:ascii="Times New Roman" w:eastAsia="Times New Roman" w:hAnsi="Times New Roman" w:cs="Times New Roman"/>
          <w:snapToGrid w:val="0"/>
          <w:kern w:val="0"/>
          <w:sz w:val="24"/>
          <w:szCs w:val="24"/>
          <w14:ligatures w14:val="none"/>
        </w:rPr>
        <w:t xml:space="preserve">(3) </w:t>
      </w:r>
      <w:r w:rsidR="006919EE" w:rsidRPr="00313E1B">
        <w:rPr>
          <w:rFonts w:ascii="Times New Roman" w:eastAsia="Times New Roman" w:hAnsi="Times New Roman" w:cs="Times New Roman"/>
          <w:snapToGrid w:val="0"/>
          <w:kern w:val="0"/>
          <w:sz w:val="24"/>
          <w:szCs w:val="24"/>
          <w14:ligatures w14:val="none"/>
        </w:rPr>
        <w:t>Iza stavka 5. dodaju se novi stavci 6. i 7. koji glase:</w:t>
      </w:r>
    </w:p>
    <w:p w14:paraId="10BE49B7" w14:textId="64572561" w:rsidR="002A7CBE" w:rsidRPr="00313E1B" w:rsidRDefault="002A7CBE" w:rsidP="00313E1B">
      <w:pPr>
        <w:autoSpaceDE w:val="0"/>
        <w:autoSpaceDN w:val="0"/>
        <w:adjustRightInd w:val="0"/>
        <w:rPr>
          <w:rFonts w:ascii="Times New Roman" w:eastAsia="Calibri" w:hAnsi="Times New Roman" w:cs="Times New Roman"/>
          <w:kern w:val="0"/>
          <w:sz w:val="24"/>
          <w:szCs w:val="24"/>
          <w14:ligatures w14:val="none"/>
        </w:rPr>
      </w:pPr>
      <w:r w:rsidRPr="00313E1B">
        <w:rPr>
          <w:rFonts w:ascii="Times New Roman" w:eastAsia="Calibri" w:hAnsi="Times New Roman" w:cs="Times New Roman"/>
          <w:kern w:val="0"/>
          <w:sz w:val="24"/>
          <w:szCs w:val="24"/>
          <w14:ligatures w14:val="none"/>
        </w:rPr>
        <w:t>„(6) Uvjeti za novu gradnju u zoni K-3 određuju se u Urbanističkom planu uređenja UPU 5, a ovim planom daju se sljedeće smjernice vezano za zonu K-3:</w:t>
      </w:r>
    </w:p>
    <w:p w14:paraId="6F1E9D76" w14:textId="77777777" w:rsidR="002A7CBE" w:rsidRPr="00C258A1" w:rsidRDefault="002A7CBE" w:rsidP="003E3C22">
      <w:pPr>
        <w:pStyle w:val="Odlomakpopisa"/>
        <w:numPr>
          <w:ilvl w:val="0"/>
          <w:numId w:val="23"/>
        </w:numPr>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Građevinsko područje poslovne namjene namijenjeno je poslovnim djelatnostima koje obuhvaćaju manje proizvodne pogone - obrtništvo, uslužne, trgovačke i skladišne komplekse, poslovne prostore, servise različitih djelatnosti (uključujući i komunalnu djelatnost), i sl.</w:t>
      </w:r>
    </w:p>
    <w:p w14:paraId="048BA99D" w14:textId="77777777" w:rsidR="002A7CBE" w:rsidRPr="00C258A1" w:rsidRDefault="002A7CBE" w:rsidP="003E3C22">
      <w:pPr>
        <w:pStyle w:val="Odlomakpopisa"/>
        <w:numPr>
          <w:ilvl w:val="0"/>
          <w:numId w:val="23"/>
        </w:numPr>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lastRenderedPageBreak/>
        <w:t>U građevinskom području poslovne namjene mogu se uz građevine osnovne namjene graditi i ostale građevine kao što su: nadstrešnice i trjemovi, prostori za manipulaciju, parkirališta, potporni zidovi, komunalne građevine i uređaji, prometne građevine i uređaji, te druge građevine prema zahtjevima tehnološkog procesa.</w:t>
      </w:r>
    </w:p>
    <w:p w14:paraId="7CF69551" w14:textId="77777777" w:rsidR="002A7CBE" w:rsidRPr="00C258A1" w:rsidRDefault="002A7CBE" w:rsidP="003E3C22">
      <w:pPr>
        <w:pStyle w:val="Odlomakpopisa"/>
        <w:numPr>
          <w:ilvl w:val="0"/>
          <w:numId w:val="23"/>
        </w:numPr>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oblik i veličina građevne čestice se ne uvjetuje smjernicama ovog Plana i određuju se temeljem plana užeg područja neovisno od odredbi za neposrednu provedbu,</w:t>
      </w:r>
    </w:p>
    <w:p w14:paraId="1ACB47DA" w14:textId="77777777" w:rsidR="002A7CBE" w:rsidRPr="00C258A1" w:rsidRDefault="002A7CBE" w:rsidP="003E3C22">
      <w:pPr>
        <w:pStyle w:val="Odlomakpopisa"/>
        <w:numPr>
          <w:ilvl w:val="0"/>
          <w:numId w:val="23"/>
        </w:numPr>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oblik i veličina građevne čestice treba obuhvatiti sve sadržaje tehnološkog procesa (sve građevine, glavne i pomoćne ulaze, interno odvijanje prometa, parkirališni prostor, komunalno-tehničku infrastrukturu i sl.)</w:t>
      </w:r>
    </w:p>
    <w:p w14:paraId="039040C1" w14:textId="77777777" w:rsidR="002A7CBE" w:rsidRPr="00C258A1" w:rsidRDefault="002A7CBE" w:rsidP="003E3C22">
      <w:pPr>
        <w:pStyle w:val="Odlomakpopisa"/>
        <w:numPr>
          <w:ilvl w:val="0"/>
          <w:numId w:val="23"/>
        </w:numPr>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građevna čestica priključuje se na javnu prometnicu direktno ili kolnim prilazom minimalne širine 5,5 m</w:t>
      </w:r>
    </w:p>
    <w:p w14:paraId="5010D553" w14:textId="77777777" w:rsidR="002A7CBE" w:rsidRPr="00C258A1" w:rsidRDefault="002A7CBE" w:rsidP="003E3C22">
      <w:pPr>
        <w:pStyle w:val="Odlomakpopisa"/>
        <w:numPr>
          <w:ilvl w:val="0"/>
          <w:numId w:val="23"/>
        </w:numPr>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smještaj građevina na građevnoj čestici, odnosno unutar zahvata u prostoru, određuje se uvjetima prostornog plana koji će se izrađivati temeljem obveza i smjernica ovog plana </w:t>
      </w:r>
    </w:p>
    <w:p w14:paraId="30D4A73F" w14:textId="77777777" w:rsidR="002A7CBE" w:rsidRPr="00C258A1" w:rsidRDefault="002A7CBE" w:rsidP="003E3C22">
      <w:pPr>
        <w:pStyle w:val="Odlomakpopisa"/>
        <w:numPr>
          <w:ilvl w:val="0"/>
          <w:numId w:val="23"/>
        </w:numPr>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ukupna izgrađenost građevne čestice je kig max. = 0,70</w:t>
      </w:r>
    </w:p>
    <w:p w14:paraId="6920EA69" w14:textId="77777777" w:rsidR="002A7CBE" w:rsidRPr="00C258A1" w:rsidRDefault="002A7CBE" w:rsidP="003E3C22">
      <w:pPr>
        <w:pStyle w:val="Odlomakpopisa"/>
        <w:numPr>
          <w:ilvl w:val="0"/>
          <w:numId w:val="23"/>
        </w:numPr>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visina građevina određuje se u ovisnosti od zahtjeva tehnološkog procesa i konfiguracije terena, do tri nadzemne etaže</w:t>
      </w:r>
    </w:p>
    <w:p w14:paraId="2ECDA5C6" w14:textId="77777777" w:rsidR="002A7CBE" w:rsidRPr="00C258A1" w:rsidRDefault="002A7CBE" w:rsidP="003E3C22">
      <w:pPr>
        <w:pStyle w:val="Odlomakpopisa"/>
        <w:numPr>
          <w:ilvl w:val="0"/>
          <w:numId w:val="23"/>
        </w:numPr>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unutar građevne čestice predvidjeti interne prometnice i organizirano parkiralište za zaposleno osoblje, posjetioce i vozila uključena u tehnološki proces. Parkiralište je potrebno ozeleniti sadnjom stabala.</w:t>
      </w:r>
    </w:p>
    <w:p w14:paraId="225D586D" w14:textId="77777777" w:rsidR="002A7CBE" w:rsidRPr="00C258A1" w:rsidRDefault="002A7CBE" w:rsidP="003E3C22">
      <w:pPr>
        <w:pStyle w:val="Odlomakpopisa"/>
        <w:numPr>
          <w:ilvl w:val="0"/>
          <w:numId w:val="23"/>
        </w:numPr>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neizgrađeni dio građevne čestice potrebno je oplemeniti sadnjom drveća i ukrasnog zelenila, a građevna čestica se može ograditi ogradom primjerenom za radne i proizvodne pogone</w:t>
      </w:r>
    </w:p>
    <w:p w14:paraId="7216099D" w14:textId="77777777" w:rsidR="002A7CBE" w:rsidRPr="00C258A1" w:rsidRDefault="002A7CBE" w:rsidP="003E3C22">
      <w:pPr>
        <w:pStyle w:val="Odlomakpopisa"/>
        <w:numPr>
          <w:ilvl w:val="0"/>
          <w:numId w:val="23"/>
        </w:numPr>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zaštitu okoliša provesti prema propisima i odrednicama Plana</w:t>
      </w:r>
    </w:p>
    <w:p w14:paraId="6C4EB58B" w14:textId="1185882C" w:rsidR="003A65AD" w:rsidRPr="00313E1B" w:rsidRDefault="002A7CBE" w:rsidP="00313E1B">
      <w:pPr>
        <w:autoSpaceDE w:val="0"/>
        <w:autoSpaceDN w:val="0"/>
        <w:adjustRightInd w:val="0"/>
        <w:rPr>
          <w:rFonts w:ascii="Times New Roman" w:eastAsia="Calibri" w:hAnsi="Times New Roman" w:cs="Times New Roman"/>
          <w:kern w:val="0"/>
          <w:sz w:val="24"/>
          <w:szCs w:val="24"/>
          <w14:ligatures w14:val="none"/>
        </w:rPr>
      </w:pPr>
      <w:r w:rsidRPr="00313E1B">
        <w:rPr>
          <w:rFonts w:ascii="Times New Roman" w:eastAsia="Calibri" w:hAnsi="Times New Roman" w:cs="Times New Roman"/>
          <w:kern w:val="0"/>
          <w:sz w:val="24"/>
          <w:szCs w:val="24"/>
          <w14:ligatures w14:val="none"/>
        </w:rPr>
        <w:t>(7) Do izrade urbanističkog plana uređenja UPU 5, na području zone K-3 moguća je rekonstrukcija i prenamjena postojećih građevina u postojećim vanjskim gabaritima građevina.“</w:t>
      </w:r>
    </w:p>
    <w:p w14:paraId="18634C29" w14:textId="77777777" w:rsidR="001C6C68" w:rsidRPr="00C258A1" w:rsidRDefault="001C6C68" w:rsidP="003E3C22">
      <w:pPr>
        <w:autoSpaceDE w:val="0"/>
        <w:autoSpaceDN w:val="0"/>
        <w:adjustRightInd w:val="0"/>
        <w:rPr>
          <w:rFonts w:ascii="Times New Roman" w:eastAsia="Calibri" w:hAnsi="Times New Roman" w:cs="Times New Roman"/>
          <w:b/>
          <w:bCs/>
          <w:kern w:val="0"/>
          <w:sz w:val="24"/>
          <w:szCs w:val="24"/>
          <w14:ligatures w14:val="none"/>
        </w:rPr>
      </w:pPr>
    </w:p>
    <w:p w14:paraId="03F50E06" w14:textId="755F3450" w:rsidR="00FA28AB" w:rsidRPr="00C258A1" w:rsidRDefault="00FA28AB"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BB4133" w:rsidRPr="00C258A1">
        <w:rPr>
          <w:rFonts w:ascii="Times New Roman" w:eastAsia="Times New Roman" w:hAnsi="Times New Roman" w:cs="Times New Roman"/>
          <w:b/>
          <w:snapToGrid w:val="0"/>
          <w:kern w:val="0"/>
          <w:sz w:val="24"/>
          <w:szCs w:val="24"/>
          <w14:ligatures w14:val="none"/>
        </w:rPr>
        <w:t>5</w:t>
      </w:r>
      <w:r w:rsidR="00B315C1" w:rsidRPr="00C258A1">
        <w:rPr>
          <w:rFonts w:ascii="Times New Roman" w:eastAsia="Times New Roman" w:hAnsi="Times New Roman" w:cs="Times New Roman"/>
          <w:b/>
          <w:snapToGrid w:val="0"/>
          <w:kern w:val="0"/>
          <w:sz w:val="24"/>
          <w:szCs w:val="24"/>
          <w14:ligatures w14:val="none"/>
        </w:rPr>
        <w:t>9</w:t>
      </w:r>
      <w:r w:rsidRPr="00C258A1">
        <w:rPr>
          <w:rFonts w:ascii="Times New Roman" w:eastAsia="Times New Roman" w:hAnsi="Times New Roman" w:cs="Times New Roman"/>
          <w:b/>
          <w:snapToGrid w:val="0"/>
          <w:kern w:val="0"/>
          <w:sz w:val="24"/>
          <w:szCs w:val="24"/>
          <w14:ligatures w14:val="none"/>
        </w:rPr>
        <w:t>.</w:t>
      </w:r>
    </w:p>
    <w:p w14:paraId="6B0C42E7" w14:textId="2697E90B" w:rsidR="00FA28AB" w:rsidRPr="00313E1B" w:rsidRDefault="00313E1B" w:rsidP="00313E1B">
      <w:pPr>
        <w:autoSpaceDE w:val="0"/>
        <w:autoSpaceDN w:val="0"/>
        <w:adjustRightInd w:val="0"/>
        <w:rPr>
          <w:rFonts w:ascii="Times New Roman" w:eastAsia="Calibri" w:hAnsi="Times New Roman" w:cs="Times New Roman"/>
          <w:kern w:val="0"/>
          <w:sz w:val="24"/>
          <w:szCs w:val="24"/>
          <w14:ligatures w14:val="none"/>
        </w:rPr>
      </w:pPr>
      <w:r>
        <w:rPr>
          <w:rFonts w:ascii="Times New Roman" w:eastAsia="Times New Roman" w:hAnsi="Times New Roman" w:cs="Times New Roman"/>
          <w:snapToGrid w:val="0"/>
          <w:kern w:val="0"/>
          <w:sz w:val="24"/>
          <w:szCs w:val="24"/>
          <w14:ligatures w14:val="none"/>
        </w:rPr>
        <w:t xml:space="preserve">(1) </w:t>
      </w:r>
      <w:r w:rsidR="00FA28AB" w:rsidRPr="00313E1B">
        <w:rPr>
          <w:rFonts w:ascii="Times New Roman" w:eastAsia="Times New Roman" w:hAnsi="Times New Roman" w:cs="Times New Roman"/>
          <w:snapToGrid w:val="0"/>
          <w:kern w:val="0"/>
          <w:sz w:val="24"/>
          <w:szCs w:val="24"/>
          <w14:ligatures w14:val="none"/>
        </w:rPr>
        <w:t>U članku 137. stavku 3. riječi: „kartografskom prikazu 1a.“ zamjenjuju se riječima: „kartografskom prikazu 1.“</w:t>
      </w:r>
      <w:r w:rsidR="00FD4F08" w:rsidRPr="00313E1B">
        <w:rPr>
          <w:rFonts w:ascii="Times New Roman" w:eastAsia="Times New Roman" w:hAnsi="Times New Roman" w:cs="Times New Roman"/>
          <w:snapToGrid w:val="0"/>
          <w:kern w:val="0"/>
          <w:sz w:val="24"/>
          <w:szCs w:val="24"/>
          <w14:ligatures w14:val="none"/>
        </w:rPr>
        <w:t>.</w:t>
      </w:r>
    </w:p>
    <w:p w14:paraId="3FA27B62" w14:textId="0A85D144" w:rsidR="00FA28AB" w:rsidRPr="00313E1B" w:rsidRDefault="00313E1B" w:rsidP="00313E1B">
      <w:pPr>
        <w:autoSpaceDE w:val="0"/>
        <w:autoSpaceDN w:val="0"/>
        <w:adjustRightInd w:val="0"/>
        <w:rPr>
          <w:rFonts w:ascii="Times New Roman" w:eastAsia="Calibri" w:hAnsi="Times New Roman" w:cs="Times New Roman"/>
          <w:kern w:val="0"/>
          <w:sz w:val="24"/>
          <w:szCs w:val="24"/>
          <w14:ligatures w14:val="none"/>
        </w:rPr>
      </w:pPr>
      <w:r>
        <w:rPr>
          <w:rFonts w:ascii="Times New Roman" w:eastAsia="Times New Roman" w:hAnsi="Times New Roman" w:cs="Times New Roman"/>
          <w:snapToGrid w:val="0"/>
          <w:kern w:val="0"/>
          <w:sz w:val="24"/>
          <w:szCs w:val="24"/>
          <w14:ligatures w14:val="none"/>
        </w:rPr>
        <w:t xml:space="preserve">(2) </w:t>
      </w:r>
      <w:r w:rsidR="00FA28AB" w:rsidRPr="00313E1B">
        <w:rPr>
          <w:rFonts w:ascii="Times New Roman" w:eastAsia="Times New Roman" w:hAnsi="Times New Roman" w:cs="Times New Roman"/>
          <w:snapToGrid w:val="0"/>
          <w:kern w:val="0"/>
          <w:sz w:val="24"/>
          <w:szCs w:val="24"/>
          <w14:ligatures w14:val="none"/>
        </w:rPr>
        <w:t>U stavku 4. riječi: „300 posjetitelja“ zamjenjuju se riječima: „240 ležajeva“</w:t>
      </w:r>
      <w:r w:rsidR="00FD4F08" w:rsidRPr="00313E1B">
        <w:rPr>
          <w:rFonts w:ascii="Times New Roman" w:eastAsia="Times New Roman" w:hAnsi="Times New Roman" w:cs="Times New Roman"/>
          <w:snapToGrid w:val="0"/>
          <w:kern w:val="0"/>
          <w:sz w:val="24"/>
          <w:szCs w:val="24"/>
          <w14:ligatures w14:val="none"/>
        </w:rPr>
        <w:t>.</w:t>
      </w:r>
    </w:p>
    <w:p w14:paraId="78B0B7C9" w14:textId="2D889CC4" w:rsidR="00FA28AB" w:rsidRPr="00313E1B" w:rsidRDefault="00313E1B" w:rsidP="00313E1B">
      <w:pPr>
        <w:autoSpaceDE w:val="0"/>
        <w:autoSpaceDN w:val="0"/>
        <w:adjustRightInd w:val="0"/>
        <w:rPr>
          <w:rFonts w:ascii="Times New Roman" w:eastAsia="Times New Roman" w:hAnsi="Times New Roman" w:cs="Times New Roman"/>
          <w:snapToGrid w:val="0"/>
          <w:kern w:val="0"/>
          <w:sz w:val="24"/>
          <w:szCs w:val="24"/>
          <w14:ligatures w14:val="none"/>
        </w:rPr>
      </w:pPr>
      <w:r>
        <w:rPr>
          <w:rFonts w:ascii="Times New Roman" w:eastAsia="Times New Roman" w:hAnsi="Times New Roman" w:cs="Times New Roman"/>
          <w:snapToGrid w:val="0"/>
          <w:kern w:val="0"/>
          <w:sz w:val="24"/>
          <w:szCs w:val="24"/>
          <w14:ligatures w14:val="none"/>
        </w:rPr>
        <w:t xml:space="preserve">(3) </w:t>
      </w:r>
      <w:r w:rsidR="00FA28AB" w:rsidRPr="00313E1B">
        <w:rPr>
          <w:rFonts w:ascii="Times New Roman" w:eastAsia="Times New Roman" w:hAnsi="Times New Roman" w:cs="Times New Roman"/>
          <w:snapToGrid w:val="0"/>
          <w:kern w:val="0"/>
          <w:sz w:val="24"/>
          <w:szCs w:val="24"/>
          <w14:ligatures w14:val="none"/>
        </w:rPr>
        <w:t>Stavci 5., 6. i 7. mijenjaju se i glase:</w:t>
      </w:r>
    </w:p>
    <w:p w14:paraId="2F36225A" w14:textId="55AC3182" w:rsidR="00BE7912" w:rsidRPr="00C258A1" w:rsidRDefault="009538A9" w:rsidP="00313E1B">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w:t>
      </w:r>
      <w:r w:rsidR="00BE7912" w:rsidRPr="00C258A1">
        <w:rPr>
          <w:rFonts w:ascii="Times New Roman" w:eastAsia="Calibri" w:hAnsi="Times New Roman" w:cs="Times New Roman"/>
          <w:kern w:val="0"/>
          <w:sz w:val="24"/>
          <w:szCs w:val="24"/>
          <w14:ligatures w14:val="none"/>
        </w:rPr>
        <w:t>(5) Uvjeti uređenja za područje ugostiteljsko-turističke namjene T2-2 Velike Polane definiraju se Urbanističkim planom uređenja građevinskog područja turističko-ugostiteljske namjene T-2 Velike Polane</w:t>
      </w:r>
      <w:r w:rsidRPr="00C258A1">
        <w:rPr>
          <w:rFonts w:ascii="Times New Roman" w:eastAsia="Calibri" w:hAnsi="Times New Roman" w:cs="Times New Roman"/>
          <w:kern w:val="0"/>
          <w:sz w:val="24"/>
          <w:szCs w:val="24"/>
          <w14:ligatures w14:val="none"/>
        </w:rPr>
        <w:t>.</w:t>
      </w:r>
    </w:p>
    <w:p w14:paraId="4AD094AA" w14:textId="6CF2CA11" w:rsidR="00BE7912" w:rsidRPr="00C258A1" w:rsidRDefault="00BE7912" w:rsidP="00313E1B">
      <w:pPr>
        <w:autoSpaceDE w:val="0"/>
        <w:autoSpaceDN w:val="0"/>
        <w:adjustRightInd w:val="0"/>
        <w:contextualSpacing/>
        <w:rPr>
          <w:rFonts w:ascii="Times New Roman" w:eastAsia="Calibri" w:hAnsi="Times New Roman" w:cs="Times New Roman"/>
          <w:strike/>
          <w:kern w:val="0"/>
          <w:sz w:val="24"/>
          <w:szCs w:val="24"/>
          <w14:ligatures w14:val="none"/>
        </w:rPr>
      </w:pPr>
      <w:r w:rsidRPr="00C258A1">
        <w:rPr>
          <w:rFonts w:ascii="Times New Roman" w:eastAsia="Calibri" w:hAnsi="Times New Roman" w:cs="Times New Roman"/>
          <w:kern w:val="0"/>
          <w:sz w:val="24"/>
          <w:szCs w:val="24"/>
          <w14:ligatures w14:val="none"/>
        </w:rPr>
        <w:t>(6) Uvjeti uređenja za područje ugostiteljsko-turističke namjene T2-3 Male Polane definiraju se Urbanističkim planom uređenja građevinskog područja turističko-ugostiteljske namjene T-3 Male Polane</w:t>
      </w:r>
    </w:p>
    <w:p w14:paraId="3EE4108E" w14:textId="3BFE459E" w:rsidR="00BE7912" w:rsidRPr="00C258A1" w:rsidRDefault="00BE7912" w:rsidP="00313E1B">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(7) Programski zahtjevi za UPU građevinskog područja ugostiteljsko-turističke namjene T-2 Velike Polane i T2-3 Male Polane:</w:t>
      </w:r>
    </w:p>
    <w:p w14:paraId="4E5BE669" w14:textId="77777777" w:rsidR="00BE7912" w:rsidRPr="00C258A1" w:rsidRDefault="00BE7912" w:rsidP="003E3C22">
      <w:pPr>
        <w:numPr>
          <w:ilvl w:val="0"/>
          <w:numId w:val="2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sačuvati “rahlu” izgradnju, odnosno mali kig i kis i velike građevinske parcele</w:t>
      </w:r>
    </w:p>
    <w:p w14:paraId="36A32748" w14:textId="77777777" w:rsidR="00BE7912" w:rsidRPr="00C258A1" w:rsidRDefault="00BE7912" w:rsidP="003E3C22">
      <w:pPr>
        <w:numPr>
          <w:ilvl w:val="0"/>
          <w:numId w:val="2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površina građevne čestice je min. 1500 m 2</w:t>
      </w:r>
    </w:p>
    <w:p w14:paraId="2C26C688" w14:textId="77777777" w:rsidR="00BE7912" w:rsidRPr="00C258A1" w:rsidRDefault="00BE7912" w:rsidP="003E3C22">
      <w:pPr>
        <w:numPr>
          <w:ilvl w:val="0"/>
          <w:numId w:val="2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koeficijent izgrađenosti i iskoristivosti – kig max. = 0,1, kis max. = 0,3</w:t>
      </w:r>
    </w:p>
    <w:p w14:paraId="669B0CEC" w14:textId="77777777" w:rsidR="00BE7912" w:rsidRPr="00C258A1" w:rsidRDefault="00BE7912" w:rsidP="003E3C22">
      <w:pPr>
        <w:numPr>
          <w:ilvl w:val="0"/>
          <w:numId w:val="2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maksimalni broj etaža je podrum (suteren), prizemlje i potkrovlje</w:t>
      </w:r>
    </w:p>
    <w:p w14:paraId="654B9871" w14:textId="77777777" w:rsidR="00BE7912" w:rsidRPr="00C258A1" w:rsidRDefault="00BE7912" w:rsidP="003E3C22">
      <w:pPr>
        <w:numPr>
          <w:ilvl w:val="0"/>
          <w:numId w:val="2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minimalna udaljenost od ruba građevne čestice je 6m</w:t>
      </w:r>
    </w:p>
    <w:p w14:paraId="202417AC" w14:textId="77777777" w:rsidR="00BE7912" w:rsidRPr="00C258A1" w:rsidRDefault="00BE7912" w:rsidP="003E3C22">
      <w:pPr>
        <w:numPr>
          <w:ilvl w:val="0"/>
          <w:numId w:val="2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minimalna udaljenost građevinske linije od regulacione linije je 10m</w:t>
      </w:r>
    </w:p>
    <w:p w14:paraId="23ACD530" w14:textId="77777777" w:rsidR="00BE7912" w:rsidRPr="00C258A1" w:rsidRDefault="00BE7912" w:rsidP="003E3C22">
      <w:pPr>
        <w:numPr>
          <w:ilvl w:val="0"/>
          <w:numId w:val="2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maksimalni kapacitet zone T2-3 Male Polane je 3500 ležajeva</w:t>
      </w:r>
    </w:p>
    <w:p w14:paraId="387B52A7" w14:textId="0CA6D000" w:rsidR="00BE7912" w:rsidRPr="00C258A1" w:rsidRDefault="00BE7912" w:rsidP="003E3C22">
      <w:pPr>
        <w:numPr>
          <w:ilvl w:val="0"/>
          <w:numId w:val="23"/>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maksimalni kapacitet zone T2-2 Velike Polane je 1900 ležajeva</w:t>
      </w:r>
      <w:r w:rsidR="009538A9" w:rsidRPr="00C258A1">
        <w:rPr>
          <w:rFonts w:ascii="Times New Roman" w:eastAsia="Calibri" w:hAnsi="Times New Roman" w:cs="Times New Roman"/>
          <w:kern w:val="0"/>
          <w:sz w:val="24"/>
          <w:szCs w:val="24"/>
          <w14:ligatures w14:val="none"/>
        </w:rPr>
        <w:t>“.</w:t>
      </w:r>
    </w:p>
    <w:p w14:paraId="4F773AD2" w14:textId="77777777" w:rsidR="003A65AD" w:rsidRPr="00C258A1" w:rsidRDefault="003A65AD" w:rsidP="003E3C22">
      <w:pPr>
        <w:autoSpaceDE w:val="0"/>
        <w:autoSpaceDN w:val="0"/>
        <w:adjustRightInd w:val="0"/>
        <w:rPr>
          <w:rFonts w:ascii="Times New Roman" w:eastAsia="Calibri" w:hAnsi="Times New Roman" w:cs="Times New Roman"/>
          <w:kern w:val="0"/>
          <w:sz w:val="24"/>
          <w:szCs w:val="24"/>
          <w14:ligatures w14:val="none"/>
        </w:rPr>
      </w:pPr>
    </w:p>
    <w:p w14:paraId="1AE28942" w14:textId="4607730B" w:rsidR="001C6C68" w:rsidRPr="00C258A1" w:rsidRDefault="001C6C68"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B315C1" w:rsidRPr="00C258A1">
        <w:rPr>
          <w:rFonts w:ascii="Times New Roman" w:eastAsia="Times New Roman" w:hAnsi="Times New Roman" w:cs="Times New Roman"/>
          <w:b/>
          <w:snapToGrid w:val="0"/>
          <w:kern w:val="0"/>
          <w:sz w:val="24"/>
          <w:szCs w:val="24"/>
          <w14:ligatures w14:val="none"/>
        </w:rPr>
        <w:t>60</w:t>
      </w:r>
      <w:r w:rsidRPr="00C258A1">
        <w:rPr>
          <w:rFonts w:ascii="Times New Roman" w:eastAsia="Times New Roman" w:hAnsi="Times New Roman" w:cs="Times New Roman"/>
          <w:b/>
          <w:snapToGrid w:val="0"/>
          <w:kern w:val="0"/>
          <w:sz w:val="24"/>
          <w:szCs w:val="24"/>
          <w14:ligatures w14:val="none"/>
        </w:rPr>
        <w:t>.</w:t>
      </w:r>
    </w:p>
    <w:p w14:paraId="54540A46" w14:textId="4FC690F5" w:rsidR="001C6C68" w:rsidRPr="00313E1B" w:rsidRDefault="001C6C68" w:rsidP="00313E1B">
      <w:pPr>
        <w:autoSpaceDE w:val="0"/>
        <w:autoSpaceDN w:val="0"/>
        <w:adjustRightInd w:val="0"/>
        <w:rPr>
          <w:rFonts w:ascii="Times New Roman" w:eastAsia="Times New Roman" w:hAnsi="Times New Roman" w:cs="Times New Roman"/>
          <w:snapToGrid w:val="0"/>
          <w:kern w:val="0"/>
          <w:sz w:val="24"/>
          <w:szCs w:val="24"/>
          <w14:ligatures w14:val="none"/>
        </w:rPr>
      </w:pPr>
      <w:r w:rsidRPr="00313E1B">
        <w:rPr>
          <w:rFonts w:ascii="Times New Roman" w:eastAsia="Times New Roman" w:hAnsi="Times New Roman" w:cs="Times New Roman"/>
          <w:snapToGrid w:val="0"/>
          <w:kern w:val="0"/>
          <w:sz w:val="24"/>
          <w:szCs w:val="24"/>
          <w14:ligatures w14:val="none"/>
        </w:rPr>
        <w:t>Naslov iznad članka 139. i članak 139. brišu se.</w:t>
      </w:r>
    </w:p>
    <w:p w14:paraId="4B4AD41D" w14:textId="77777777" w:rsidR="003A65AD" w:rsidRPr="00C258A1" w:rsidRDefault="003A65AD" w:rsidP="003E3C22">
      <w:pPr>
        <w:autoSpaceDE w:val="0"/>
        <w:autoSpaceDN w:val="0"/>
        <w:adjustRightInd w:val="0"/>
        <w:rPr>
          <w:rFonts w:ascii="Times New Roman" w:eastAsia="Calibri" w:hAnsi="Times New Roman" w:cs="Times New Roman"/>
          <w:kern w:val="0"/>
          <w:sz w:val="24"/>
          <w:szCs w:val="24"/>
          <w14:ligatures w14:val="none"/>
        </w:rPr>
      </w:pPr>
    </w:p>
    <w:p w14:paraId="154F486F" w14:textId="6FF50EA2" w:rsidR="00AA4DFB" w:rsidRPr="00C258A1" w:rsidRDefault="00AA4DFB"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Članak 61.</w:t>
      </w:r>
    </w:p>
    <w:p w14:paraId="1D9A7749" w14:textId="16880630" w:rsidR="00AA4DFB" w:rsidRPr="00313E1B" w:rsidRDefault="00AA4DFB" w:rsidP="00313E1B">
      <w:pPr>
        <w:autoSpaceDE w:val="0"/>
        <w:autoSpaceDN w:val="0"/>
        <w:adjustRightInd w:val="0"/>
        <w:rPr>
          <w:rFonts w:ascii="Times New Roman" w:eastAsia="Calibri" w:hAnsi="Times New Roman" w:cs="Times New Roman"/>
          <w:kern w:val="0"/>
          <w:sz w:val="24"/>
          <w:szCs w:val="24"/>
          <w14:ligatures w14:val="none"/>
        </w:rPr>
      </w:pPr>
      <w:r w:rsidRPr="00313E1B">
        <w:rPr>
          <w:rFonts w:ascii="Times New Roman" w:eastAsia="Times New Roman" w:hAnsi="Times New Roman" w:cs="Times New Roman"/>
          <w:snapToGrid w:val="0"/>
          <w:kern w:val="0"/>
          <w:sz w:val="24"/>
          <w:szCs w:val="24"/>
          <w14:ligatures w14:val="none"/>
        </w:rPr>
        <w:t>U članku 142. stavku 1. riječi: „kartografski prikaz 1a.“ zamjenjuju se riječima: „kartografski prikaz 1.“.</w:t>
      </w:r>
    </w:p>
    <w:p w14:paraId="5F36C71A" w14:textId="77777777" w:rsidR="003A65AD" w:rsidRPr="00C258A1" w:rsidRDefault="003A65AD" w:rsidP="003E3C22">
      <w:pPr>
        <w:autoSpaceDE w:val="0"/>
        <w:autoSpaceDN w:val="0"/>
        <w:adjustRightInd w:val="0"/>
        <w:rPr>
          <w:rFonts w:ascii="Times New Roman" w:eastAsia="Calibri" w:hAnsi="Times New Roman" w:cs="Times New Roman"/>
          <w:kern w:val="0"/>
          <w:sz w:val="24"/>
          <w:szCs w:val="24"/>
          <w14:ligatures w14:val="none"/>
        </w:rPr>
      </w:pPr>
    </w:p>
    <w:p w14:paraId="502D6863" w14:textId="3D02ABB7" w:rsidR="001C6C68" w:rsidRPr="00C258A1" w:rsidRDefault="001C6C68"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ED3C5E" w:rsidRPr="00C258A1">
        <w:rPr>
          <w:rFonts w:ascii="Times New Roman" w:eastAsia="Times New Roman" w:hAnsi="Times New Roman" w:cs="Times New Roman"/>
          <w:b/>
          <w:snapToGrid w:val="0"/>
          <w:kern w:val="0"/>
          <w:sz w:val="24"/>
          <w:szCs w:val="24"/>
          <w14:ligatures w14:val="none"/>
        </w:rPr>
        <w:t>6</w:t>
      </w:r>
      <w:r w:rsidR="00F007B3" w:rsidRPr="00C258A1">
        <w:rPr>
          <w:rFonts w:ascii="Times New Roman" w:eastAsia="Times New Roman" w:hAnsi="Times New Roman" w:cs="Times New Roman"/>
          <w:b/>
          <w:snapToGrid w:val="0"/>
          <w:kern w:val="0"/>
          <w:sz w:val="24"/>
          <w:szCs w:val="24"/>
          <w14:ligatures w14:val="none"/>
        </w:rPr>
        <w:t>2</w:t>
      </w:r>
      <w:r w:rsidRPr="00C258A1">
        <w:rPr>
          <w:rFonts w:ascii="Times New Roman" w:eastAsia="Times New Roman" w:hAnsi="Times New Roman" w:cs="Times New Roman"/>
          <w:b/>
          <w:snapToGrid w:val="0"/>
          <w:kern w:val="0"/>
          <w:sz w:val="24"/>
          <w:szCs w:val="24"/>
          <w14:ligatures w14:val="none"/>
        </w:rPr>
        <w:t>.</w:t>
      </w:r>
    </w:p>
    <w:p w14:paraId="4D6AA305" w14:textId="77777777" w:rsidR="00313E1B" w:rsidRDefault="00353F51" w:rsidP="00313E1B">
      <w:pPr>
        <w:autoSpaceDE w:val="0"/>
        <w:autoSpaceDN w:val="0"/>
        <w:adjustRightInd w:val="0"/>
        <w:rPr>
          <w:rFonts w:ascii="Times New Roman" w:eastAsia="Times New Roman" w:hAnsi="Times New Roman" w:cs="Times New Roman"/>
          <w:snapToGrid w:val="0"/>
          <w:kern w:val="0"/>
          <w:sz w:val="24"/>
          <w:szCs w:val="24"/>
          <w14:ligatures w14:val="none"/>
        </w:rPr>
      </w:pPr>
      <w:r w:rsidRPr="00313E1B">
        <w:rPr>
          <w:rFonts w:ascii="Times New Roman" w:eastAsia="Times New Roman" w:hAnsi="Times New Roman" w:cs="Times New Roman"/>
          <w:snapToGrid w:val="0"/>
          <w:kern w:val="0"/>
          <w:sz w:val="24"/>
          <w:szCs w:val="24"/>
          <w14:ligatures w14:val="none"/>
        </w:rPr>
        <w:t>U članku 143. stavak 1. mijenja se i glasi:</w:t>
      </w:r>
    </w:p>
    <w:p w14:paraId="5A68D446" w14:textId="2EB76A02" w:rsidR="00F41F45" w:rsidRPr="00313E1B" w:rsidRDefault="00F41F45" w:rsidP="00313E1B">
      <w:pPr>
        <w:autoSpaceDE w:val="0"/>
        <w:autoSpaceDN w:val="0"/>
        <w:adjustRightInd w:val="0"/>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 xml:space="preserve">„(1) </w:t>
      </w:r>
      <w:r w:rsidRPr="00C258A1">
        <w:rPr>
          <w:rFonts w:ascii="Times New Roman" w:eastAsia="Calibri" w:hAnsi="Times New Roman" w:cs="Times New Roman"/>
          <w:kern w:val="0"/>
          <w:sz w:val="24"/>
          <w:szCs w:val="24"/>
          <w14:ligatures w14:val="none"/>
        </w:rPr>
        <w:t>Planom se predviđa prenamjena na području nekadašnje zone posebne namjene N-1 u područje društvene namjene u naselju i ugostiteljsko-turističke namjene (T).“</w:t>
      </w:r>
    </w:p>
    <w:p w14:paraId="12D751AE" w14:textId="02A45B6C" w:rsidR="00F41F45" w:rsidRPr="00C258A1" w:rsidRDefault="00F41F45" w:rsidP="003E3C22">
      <w:pPr>
        <w:pStyle w:val="Odlomakpopisa"/>
        <w:autoSpaceDE w:val="0"/>
        <w:autoSpaceDN w:val="0"/>
        <w:adjustRightInd w:val="0"/>
        <w:ind w:left="426"/>
        <w:rPr>
          <w:rFonts w:ascii="Times New Roman" w:eastAsia="Times New Roman" w:hAnsi="Times New Roman" w:cs="Times New Roman"/>
          <w:snapToGrid w:val="0"/>
          <w:kern w:val="0"/>
          <w:sz w:val="24"/>
          <w:szCs w:val="24"/>
          <w14:ligatures w14:val="none"/>
        </w:rPr>
      </w:pPr>
    </w:p>
    <w:p w14:paraId="52ECC2EB" w14:textId="5E6C5321" w:rsidR="001C6C68" w:rsidRPr="00C258A1" w:rsidRDefault="001C6C68"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Članak</w:t>
      </w:r>
      <w:r w:rsidR="001F6B8B" w:rsidRPr="00C258A1">
        <w:rPr>
          <w:rFonts w:ascii="Times New Roman" w:eastAsia="Times New Roman" w:hAnsi="Times New Roman" w:cs="Times New Roman"/>
          <w:b/>
          <w:snapToGrid w:val="0"/>
          <w:kern w:val="0"/>
          <w:sz w:val="24"/>
          <w:szCs w:val="24"/>
          <w14:ligatures w14:val="none"/>
        </w:rPr>
        <w:t xml:space="preserve"> </w:t>
      </w:r>
      <w:r w:rsidR="00ED3C5E" w:rsidRPr="00C258A1">
        <w:rPr>
          <w:rFonts w:ascii="Times New Roman" w:eastAsia="Times New Roman" w:hAnsi="Times New Roman" w:cs="Times New Roman"/>
          <w:b/>
          <w:snapToGrid w:val="0"/>
          <w:kern w:val="0"/>
          <w:sz w:val="24"/>
          <w:szCs w:val="24"/>
          <w14:ligatures w14:val="none"/>
        </w:rPr>
        <w:t>6</w:t>
      </w:r>
      <w:r w:rsidR="00F007B3" w:rsidRPr="00C258A1">
        <w:rPr>
          <w:rFonts w:ascii="Times New Roman" w:eastAsia="Times New Roman" w:hAnsi="Times New Roman" w:cs="Times New Roman"/>
          <w:b/>
          <w:snapToGrid w:val="0"/>
          <w:kern w:val="0"/>
          <w:sz w:val="24"/>
          <w:szCs w:val="24"/>
          <w14:ligatures w14:val="none"/>
        </w:rPr>
        <w:t>3</w:t>
      </w:r>
      <w:r w:rsidRPr="00C258A1">
        <w:rPr>
          <w:rFonts w:ascii="Times New Roman" w:eastAsia="Times New Roman" w:hAnsi="Times New Roman" w:cs="Times New Roman"/>
          <w:b/>
          <w:snapToGrid w:val="0"/>
          <w:kern w:val="0"/>
          <w:sz w:val="24"/>
          <w:szCs w:val="24"/>
          <w14:ligatures w14:val="none"/>
        </w:rPr>
        <w:t>.</w:t>
      </w:r>
    </w:p>
    <w:p w14:paraId="789DCDF1" w14:textId="6C5E5789" w:rsidR="00A06CAF" w:rsidRPr="00313E1B" w:rsidRDefault="00313E1B" w:rsidP="00313E1B">
      <w:pPr>
        <w:autoSpaceDE w:val="0"/>
        <w:autoSpaceDN w:val="0"/>
        <w:adjustRightInd w:val="0"/>
        <w:rPr>
          <w:rFonts w:ascii="Times New Roman" w:eastAsia="Calibri" w:hAnsi="Times New Roman" w:cs="Times New Roman"/>
          <w:kern w:val="0"/>
          <w:sz w:val="24"/>
          <w:szCs w:val="24"/>
          <w14:ligatures w14:val="none"/>
        </w:rPr>
      </w:pPr>
      <w:r>
        <w:rPr>
          <w:rFonts w:ascii="Times New Roman" w:eastAsia="Times New Roman" w:hAnsi="Times New Roman" w:cs="Times New Roman"/>
          <w:snapToGrid w:val="0"/>
          <w:kern w:val="0"/>
          <w:sz w:val="24"/>
          <w:szCs w:val="24"/>
          <w14:ligatures w14:val="none"/>
        </w:rPr>
        <w:t xml:space="preserve">(1) </w:t>
      </w:r>
      <w:r w:rsidR="00A06CAF" w:rsidRPr="00313E1B">
        <w:rPr>
          <w:rFonts w:ascii="Times New Roman" w:eastAsia="Times New Roman" w:hAnsi="Times New Roman" w:cs="Times New Roman"/>
          <w:snapToGrid w:val="0"/>
          <w:kern w:val="0"/>
          <w:sz w:val="24"/>
          <w:szCs w:val="24"/>
          <w14:ligatures w14:val="none"/>
        </w:rPr>
        <w:t xml:space="preserve">U članku 145. stavku 1. riječi: „kartografskom prikazu 1b i 2“ zamjenjuju se riječima: „kartografskom prikazu </w:t>
      </w:r>
      <w:r w:rsidR="00C46643" w:rsidRPr="00313E1B">
        <w:rPr>
          <w:rFonts w:ascii="Times New Roman" w:eastAsia="Times New Roman" w:hAnsi="Times New Roman" w:cs="Times New Roman"/>
          <w:snapToGrid w:val="0"/>
          <w:kern w:val="0"/>
          <w:sz w:val="24"/>
          <w:szCs w:val="24"/>
          <w14:ligatures w14:val="none"/>
        </w:rPr>
        <w:t xml:space="preserve">1, </w:t>
      </w:r>
      <w:r w:rsidR="00A06CAF" w:rsidRPr="00313E1B">
        <w:rPr>
          <w:rFonts w:ascii="Times New Roman" w:eastAsia="Times New Roman" w:hAnsi="Times New Roman" w:cs="Times New Roman"/>
          <w:snapToGrid w:val="0"/>
          <w:kern w:val="0"/>
          <w:sz w:val="24"/>
          <w:szCs w:val="24"/>
          <w14:ligatures w14:val="none"/>
        </w:rPr>
        <w:t>2 i 2b“</w:t>
      </w:r>
      <w:r w:rsidR="008B7A5F" w:rsidRPr="00313E1B">
        <w:rPr>
          <w:rFonts w:ascii="Times New Roman" w:eastAsia="Times New Roman" w:hAnsi="Times New Roman" w:cs="Times New Roman"/>
          <w:snapToGrid w:val="0"/>
          <w:kern w:val="0"/>
          <w:sz w:val="24"/>
          <w:szCs w:val="24"/>
          <w14:ligatures w14:val="none"/>
        </w:rPr>
        <w:t>.</w:t>
      </w:r>
    </w:p>
    <w:p w14:paraId="2688A09D" w14:textId="78AC1C6C" w:rsidR="00FF3D6E" w:rsidRPr="00313E1B" w:rsidRDefault="00313E1B" w:rsidP="00313E1B">
      <w:pPr>
        <w:autoSpaceDE w:val="0"/>
        <w:autoSpaceDN w:val="0"/>
        <w:adjustRightInd w:val="0"/>
        <w:rPr>
          <w:rFonts w:ascii="Times New Roman" w:eastAsia="Calibri" w:hAnsi="Times New Roman" w:cs="Times New Roman"/>
          <w:kern w:val="0"/>
          <w:sz w:val="24"/>
          <w:szCs w:val="24"/>
          <w14:ligatures w14:val="none"/>
        </w:rPr>
      </w:pPr>
      <w:r>
        <w:rPr>
          <w:rFonts w:ascii="Times New Roman" w:eastAsia="Times New Roman" w:hAnsi="Times New Roman" w:cs="Times New Roman"/>
          <w:snapToGrid w:val="0"/>
          <w:kern w:val="0"/>
          <w:sz w:val="24"/>
          <w:szCs w:val="24"/>
          <w14:ligatures w14:val="none"/>
        </w:rPr>
        <w:t xml:space="preserve">(2) </w:t>
      </w:r>
      <w:r w:rsidR="00FF3D6E" w:rsidRPr="00313E1B">
        <w:rPr>
          <w:rFonts w:ascii="Times New Roman" w:eastAsia="Times New Roman" w:hAnsi="Times New Roman" w:cs="Times New Roman"/>
          <w:snapToGrid w:val="0"/>
          <w:kern w:val="0"/>
          <w:sz w:val="24"/>
          <w:szCs w:val="24"/>
          <w14:ligatures w14:val="none"/>
        </w:rPr>
        <w:t>U stavku 2. riječi: „kartografski prikaz 1b i 2“ zamjenjuju se riječima: „kartografski prikaz 2 i 2b“</w:t>
      </w:r>
      <w:r w:rsidR="008B7A5F" w:rsidRPr="00313E1B">
        <w:rPr>
          <w:rFonts w:ascii="Times New Roman" w:eastAsia="Times New Roman" w:hAnsi="Times New Roman" w:cs="Times New Roman"/>
          <w:snapToGrid w:val="0"/>
          <w:kern w:val="0"/>
          <w:sz w:val="24"/>
          <w:szCs w:val="24"/>
          <w14:ligatures w14:val="none"/>
        </w:rPr>
        <w:t>.</w:t>
      </w:r>
    </w:p>
    <w:p w14:paraId="110FCF19" w14:textId="07AFD3BE" w:rsidR="00FF3D6E" w:rsidRPr="00313E1B" w:rsidRDefault="00313E1B" w:rsidP="00313E1B">
      <w:pPr>
        <w:autoSpaceDE w:val="0"/>
        <w:autoSpaceDN w:val="0"/>
        <w:adjustRightInd w:val="0"/>
        <w:rPr>
          <w:rFonts w:ascii="Times New Roman" w:eastAsia="Times New Roman" w:hAnsi="Times New Roman" w:cs="Times New Roman"/>
          <w:snapToGrid w:val="0"/>
          <w:kern w:val="0"/>
          <w:sz w:val="24"/>
          <w:szCs w:val="24"/>
          <w14:ligatures w14:val="none"/>
        </w:rPr>
      </w:pPr>
      <w:r>
        <w:rPr>
          <w:rFonts w:ascii="Times New Roman" w:eastAsia="Times New Roman" w:hAnsi="Times New Roman" w:cs="Times New Roman"/>
          <w:snapToGrid w:val="0"/>
          <w:kern w:val="0"/>
          <w:sz w:val="24"/>
          <w:szCs w:val="24"/>
          <w14:ligatures w14:val="none"/>
        </w:rPr>
        <w:t xml:space="preserve">(3) </w:t>
      </w:r>
      <w:r w:rsidR="00FF3D6E" w:rsidRPr="00313E1B">
        <w:rPr>
          <w:rFonts w:ascii="Times New Roman" w:eastAsia="Times New Roman" w:hAnsi="Times New Roman" w:cs="Times New Roman"/>
          <w:snapToGrid w:val="0"/>
          <w:kern w:val="0"/>
          <w:sz w:val="24"/>
          <w:szCs w:val="24"/>
          <w14:ligatures w14:val="none"/>
        </w:rPr>
        <w:t>Stavak 3. mijenja se i glasi:</w:t>
      </w:r>
    </w:p>
    <w:p w14:paraId="4FF7A990" w14:textId="5241FBE7" w:rsidR="003A65AD" w:rsidRPr="00C258A1" w:rsidRDefault="000D7E0F" w:rsidP="00313E1B">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„(3) </w:t>
      </w:r>
      <w:r w:rsidR="003A65AD" w:rsidRPr="00C258A1">
        <w:rPr>
          <w:rFonts w:ascii="Times New Roman" w:eastAsia="Calibri" w:hAnsi="Times New Roman" w:cs="Times New Roman"/>
          <w:kern w:val="0"/>
          <w:sz w:val="24"/>
          <w:szCs w:val="24"/>
          <w14:ligatures w14:val="none"/>
        </w:rPr>
        <w:t xml:space="preserve">Kriteriji razgraničenja infrastrukturnih koridora </w:t>
      </w:r>
    </w:p>
    <w:p w14:paraId="4B0D31BF" w14:textId="77777777" w:rsidR="003A65AD" w:rsidRPr="00C258A1" w:rsidRDefault="003A65AD" w:rsidP="003E3C22">
      <w:pPr>
        <w:autoSpaceDE w:val="0"/>
        <w:autoSpaceDN w:val="0"/>
        <w:adjustRightInd w:val="0"/>
        <w:rPr>
          <w:rFonts w:ascii="Times New Roman" w:eastAsia="Calibri" w:hAnsi="Times New Roman" w:cs="Times New Roman"/>
          <w:strike/>
          <w:kern w:val="0"/>
          <w:sz w:val="24"/>
          <w:szCs w:val="24"/>
          <w14:ligatures w14:val="none"/>
        </w:rPr>
      </w:pPr>
    </w:p>
    <w:tbl>
      <w:tblPr>
        <w:tblW w:w="9206"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0"/>
        <w:gridCol w:w="1418"/>
        <w:gridCol w:w="1134"/>
        <w:gridCol w:w="1701"/>
        <w:gridCol w:w="992"/>
        <w:gridCol w:w="851"/>
        <w:gridCol w:w="1290"/>
      </w:tblGrid>
      <w:tr w:rsidR="00251E7B" w:rsidRPr="00C258A1" w14:paraId="4393110D" w14:textId="77777777" w:rsidTr="00A52391">
        <w:trPr>
          <w:cantSplit/>
          <w:trHeight w:hRule="exact" w:val="461"/>
        </w:trPr>
        <w:tc>
          <w:tcPr>
            <w:tcW w:w="1820" w:type="dxa"/>
            <w:vMerge w:val="restart"/>
            <w:shd w:val="clear" w:color="auto" w:fill="CCCCCC"/>
            <w:vAlign w:val="center"/>
          </w:tcPr>
          <w:p w14:paraId="543A3C56" w14:textId="77777777" w:rsidR="003A65AD" w:rsidRPr="00C258A1" w:rsidRDefault="003A65AD" w:rsidP="003E3C22">
            <w:pPr>
              <w:widowControl w:val="0"/>
              <w:tabs>
                <w:tab w:val="left" w:pos="709"/>
              </w:tabs>
              <w:rPr>
                <w:rFonts w:ascii="Times New Roman" w:eastAsia="Times New Roman" w:hAnsi="Times New Roman" w:cs="Times New Roman"/>
                <w:b/>
                <w:caps/>
                <w:kern w:val="0"/>
                <w:sz w:val="24"/>
                <w:szCs w:val="24"/>
                <w:lang w:eastAsia="hr-HR"/>
                <w14:ligatures w14:val="none"/>
              </w:rPr>
            </w:pPr>
            <w:r w:rsidRPr="00C258A1">
              <w:rPr>
                <w:rFonts w:ascii="Times New Roman" w:eastAsia="Times New Roman" w:hAnsi="Times New Roman" w:cs="Times New Roman"/>
                <w:b/>
                <w:caps/>
                <w:kern w:val="0"/>
                <w:sz w:val="24"/>
                <w:szCs w:val="24"/>
                <w:lang w:eastAsia="hr-HR"/>
                <w14:ligatures w14:val="none"/>
              </w:rPr>
              <w:t>sustav</w:t>
            </w:r>
          </w:p>
        </w:tc>
        <w:tc>
          <w:tcPr>
            <w:tcW w:w="2552" w:type="dxa"/>
            <w:gridSpan w:val="2"/>
            <w:shd w:val="clear" w:color="auto" w:fill="CCCCCC"/>
            <w:vAlign w:val="center"/>
          </w:tcPr>
          <w:p w14:paraId="592981D0" w14:textId="77777777" w:rsidR="003A65AD" w:rsidRPr="00C258A1" w:rsidRDefault="003A65AD" w:rsidP="003E3C22">
            <w:pPr>
              <w:widowControl w:val="0"/>
              <w:tabs>
                <w:tab w:val="left" w:pos="709"/>
              </w:tabs>
              <w:jc w:val="center"/>
              <w:rPr>
                <w:rFonts w:ascii="Times New Roman" w:eastAsia="Times New Roman" w:hAnsi="Times New Roman" w:cs="Times New Roman"/>
                <w:b/>
                <w:caps/>
                <w:kern w:val="0"/>
                <w:sz w:val="24"/>
                <w:szCs w:val="24"/>
                <w:lang w:eastAsia="hr-HR"/>
                <w14:ligatures w14:val="none"/>
              </w:rPr>
            </w:pPr>
            <w:r w:rsidRPr="00C258A1">
              <w:rPr>
                <w:rFonts w:ascii="Times New Roman" w:eastAsia="Times New Roman" w:hAnsi="Times New Roman" w:cs="Times New Roman"/>
                <w:b/>
                <w:caps/>
                <w:kern w:val="0"/>
                <w:sz w:val="24"/>
                <w:szCs w:val="24"/>
                <w:lang w:eastAsia="hr-HR"/>
                <w14:ligatures w14:val="none"/>
              </w:rPr>
              <w:t>podsustav</w:t>
            </w:r>
          </w:p>
        </w:tc>
        <w:tc>
          <w:tcPr>
            <w:tcW w:w="1701" w:type="dxa"/>
            <w:shd w:val="clear" w:color="auto" w:fill="CCCCCC"/>
            <w:vAlign w:val="center"/>
          </w:tcPr>
          <w:p w14:paraId="2865E8D9" w14:textId="77777777" w:rsidR="003A65AD" w:rsidRPr="00C258A1" w:rsidRDefault="003A65AD" w:rsidP="003E3C22">
            <w:pPr>
              <w:widowControl w:val="0"/>
              <w:tabs>
                <w:tab w:val="left" w:pos="709"/>
              </w:tabs>
              <w:jc w:val="center"/>
              <w:rPr>
                <w:rFonts w:ascii="Times New Roman" w:eastAsia="Times New Roman" w:hAnsi="Times New Roman" w:cs="Times New Roman"/>
                <w:b/>
                <w:caps/>
                <w:kern w:val="0"/>
                <w:sz w:val="24"/>
                <w:szCs w:val="24"/>
                <w:lang w:eastAsia="hr-HR"/>
                <w14:ligatures w14:val="none"/>
              </w:rPr>
            </w:pPr>
            <w:r w:rsidRPr="00C258A1">
              <w:rPr>
                <w:rFonts w:ascii="Times New Roman" w:eastAsia="Times New Roman" w:hAnsi="Times New Roman" w:cs="Times New Roman"/>
                <w:b/>
                <w:caps/>
                <w:kern w:val="0"/>
                <w:sz w:val="24"/>
                <w:szCs w:val="24"/>
                <w:lang w:eastAsia="hr-HR"/>
                <w14:ligatures w14:val="none"/>
              </w:rPr>
              <w:t>građevina</w:t>
            </w:r>
          </w:p>
        </w:tc>
        <w:tc>
          <w:tcPr>
            <w:tcW w:w="1843" w:type="dxa"/>
            <w:gridSpan w:val="2"/>
            <w:shd w:val="clear" w:color="auto" w:fill="CCCCCC"/>
            <w:vAlign w:val="center"/>
          </w:tcPr>
          <w:p w14:paraId="68A28FF7" w14:textId="77777777" w:rsidR="003A65AD" w:rsidRPr="00C258A1" w:rsidRDefault="003A65AD" w:rsidP="003E3C22">
            <w:pPr>
              <w:widowControl w:val="0"/>
              <w:tabs>
                <w:tab w:val="left" w:pos="709"/>
              </w:tabs>
              <w:jc w:val="center"/>
              <w:rPr>
                <w:rFonts w:ascii="Times New Roman" w:eastAsia="Times New Roman" w:hAnsi="Times New Roman" w:cs="Times New Roman"/>
                <w:b/>
                <w:caps/>
                <w:kern w:val="0"/>
                <w:sz w:val="24"/>
                <w:szCs w:val="24"/>
                <w:lang w:eastAsia="hr-HR"/>
                <w14:ligatures w14:val="none"/>
              </w:rPr>
            </w:pPr>
            <w:r w:rsidRPr="00C258A1">
              <w:rPr>
                <w:rFonts w:ascii="Times New Roman" w:eastAsia="Times New Roman" w:hAnsi="Times New Roman" w:cs="Times New Roman"/>
                <w:b/>
                <w:caps/>
                <w:kern w:val="0"/>
                <w:sz w:val="24"/>
                <w:szCs w:val="24"/>
                <w:lang w:eastAsia="hr-HR"/>
                <w14:ligatures w14:val="none"/>
              </w:rPr>
              <w:t>koridor građevine</w:t>
            </w:r>
          </w:p>
        </w:tc>
        <w:tc>
          <w:tcPr>
            <w:tcW w:w="1290" w:type="dxa"/>
            <w:vMerge w:val="restart"/>
            <w:shd w:val="clear" w:color="auto" w:fill="CCCCCC"/>
            <w:vAlign w:val="center"/>
          </w:tcPr>
          <w:p w14:paraId="3F79ED58" w14:textId="77777777" w:rsidR="003A65AD" w:rsidRPr="00C258A1" w:rsidRDefault="003A65AD" w:rsidP="003E3C22">
            <w:pPr>
              <w:widowControl w:val="0"/>
              <w:tabs>
                <w:tab w:val="left" w:pos="709"/>
              </w:tabs>
              <w:jc w:val="center"/>
              <w:rPr>
                <w:rFonts w:ascii="Times New Roman" w:eastAsia="Times New Roman" w:hAnsi="Times New Roman" w:cs="Times New Roman"/>
                <w:b/>
                <w:caps/>
                <w:kern w:val="0"/>
                <w:sz w:val="24"/>
                <w:szCs w:val="24"/>
                <w:lang w:eastAsia="hr-HR"/>
                <w14:ligatures w14:val="none"/>
              </w:rPr>
            </w:pPr>
            <w:r w:rsidRPr="00C258A1">
              <w:rPr>
                <w:rFonts w:ascii="Times New Roman" w:eastAsia="Times New Roman" w:hAnsi="Times New Roman" w:cs="Times New Roman"/>
                <w:b/>
                <w:caps/>
                <w:kern w:val="0"/>
                <w:sz w:val="24"/>
                <w:szCs w:val="24"/>
                <w:lang w:eastAsia="hr-HR"/>
                <w14:ligatures w14:val="none"/>
              </w:rPr>
              <w:t>NAPOMENA</w:t>
            </w:r>
          </w:p>
        </w:tc>
      </w:tr>
      <w:tr w:rsidR="00251E7B" w:rsidRPr="00C258A1" w14:paraId="39D5BA18" w14:textId="77777777" w:rsidTr="00A52391">
        <w:trPr>
          <w:cantSplit/>
        </w:trPr>
        <w:tc>
          <w:tcPr>
            <w:tcW w:w="1820" w:type="dxa"/>
            <w:vMerge/>
            <w:shd w:val="clear" w:color="auto" w:fill="CCCCCC"/>
            <w:vAlign w:val="center"/>
          </w:tcPr>
          <w:p w14:paraId="7C01EF85" w14:textId="77777777" w:rsidR="003A65AD" w:rsidRPr="00C258A1" w:rsidRDefault="003A65AD" w:rsidP="003E3C22">
            <w:pPr>
              <w:rPr>
                <w:rFonts w:ascii="Times New Roman" w:eastAsia="Times New Roman" w:hAnsi="Times New Roman" w:cs="Times New Roman"/>
                <w:kern w:val="0"/>
                <w:sz w:val="24"/>
                <w:szCs w:val="24"/>
                <w:lang w:eastAsia="hr-HR"/>
                <w14:ligatures w14:val="none"/>
              </w:rPr>
            </w:pPr>
          </w:p>
        </w:tc>
        <w:tc>
          <w:tcPr>
            <w:tcW w:w="1418" w:type="dxa"/>
            <w:shd w:val="clear" w:color="auto" w:fill="CCCCCC"/>
            <w:vAlign w:val="center"/>
          </w:tcPr>
          <w:p w14:paraId="714EAC50" w14:textId="77777777" w:rsidR="003A65AD" w:rsidRPr="00C258A1" w:rsidRDefault="003A65AD" w:rsidP="003E3C22">
            <w:pPr>
              <w:widowControl w:val="0"/>
              <w:tabs>
                <w:tab w:val="left" w:pos="709"/>
              </w:tabs>
              <w:rPr>
                <w:rFonts w:ascii="Times New Roman" w:eastAsia="Times New Roman" w:hAnsi="Times New Roman" w:cs="Times New Roman"/>
                <w:b/>
                <w:kern w:val="0"/>
                <w:sz w:val="24"/>
                <w:szCs w:val="24"/>
                <w:lang w:eastAsia="hr-HR"/>
                <w14:ligatures w14:val="none"/>
              </w:rPr>
            </w:pPr>
            <w:r w:rsidRPr="00C258A1">
              <w:rPr>
                <w:rFonts w:ascii="Times New Roman" w:eastAsia="Times New Roman" w:hAnsi="Times New Roman" w:cs="Times New Roman"/>
                <w:b/>
                <w:kern w:val="0"/>
                <w:sz w:val="24"/>
                <w:szCs w:val="24"/>
                <w:lang w:eastAsia="hr-HR"/>
                <w14:ligatures w14:val="none"/>
              </w:rPr>
              <w:t>vrsta</w:t>
            </w:r>
          </w:p>
        </w:tc>
        <w:tc>
          <w:tcPr>
            <w:tcW w:w="1134" w:type="dxa"/>
            <w:shd w:val="clear" w:color="auto" w:fill="CCCCCC"/>
            <w:vAlign w:val="center"/>
          </w:tcPr>
          <w:p w14:paraId="72356196" w14:textId="77777777" w:rsidR="003A65AD" w:rsidRPr="00C258A1" w:rsidRDefault="003A65AD" w:rsidP="003E3C22">
            <w:pPr>
              <w:widowControl w:val="0"/>
              <w:tabs>
                <w:tab w:val="left" w:pos="709"/>
              </w:tabs>
              <w:rPr>
                <w:rFonts w:ascii="Times New Roman" w:eastAsia="Times New Roman" w:hAnsi="Times New Roman" w:cs="Times New Roman"/>
                <w:b/>
                <w:kern w:val="0"/>
                <w:sz w:val="24"/>
                <w:szCs w:val="24"/>
                <w:lang w:eastAsia="hr-HR"/>
                <w14:ligatures w14:val="none"/>
              </w:rPr>
            </w:pPr>
            <w:r w:rsidRPr="00C258A1">
              <w:rPr>
                <w:rFonts w:ascii="Times New Roman" w:eastAsia="Times New Roman" w:hAnsi="Times New Roman" w:cs="Times New Roman"/>
                <w:b/>
                <w:kern w:val="0"/>
                <w:sz w:val="24"/>
                <w:szCs w:val="24"/>
                <w:lang w:eastAsia="hr-HR"/>
                <w14:ligatures w14:val="none"/>
              </w:rPr>
              <w:t>kategorija</w:t>
            </w:r>
          </w:p>
        </w:tc>
        <w:tc>
          <w:tcPr>
            <w:tcW w:w="1701" w:type="dxa"/>
            <w:shd w:val="clear" w:color="auto" w:fill="CCCCCC"/>
            <w:vAlign w:val="center"/>
          </w:tcPr>
          <w:p w14:paraId="04EDA052" w14:textId="77777777" w:rsidR="003A65AD" w:rsidRPr="00C258A1" w:rsidRDefault="003A65AD" w:rsidP="003E3C22">
            <w:pPr>
              <w:widowControl w:val="0"/>
              <w:tabs>
                <w:tab w:val="left" w:pos="709"/>
              </w:tabs>
              <w:jc w:val="center"/>
              <w:rPr>
                <w:rFonts w:ascii="Times New Roman" w:eastAsia="Times New Roman" w:hAnsi="Times New Roman" w:cs="Times New Roman"/>
                <w:b/>
                <w:kern w:val="0"/>
                <w:sz w:val="24"/>
                <w:szCs w:val="24"/>
                <w:lang w:eastAsia="hr-HR"/>
                <w14:ligatures w14:val="none"/>
              </w:rPr>
            </w:pPr>
            <w:r w:rsidRPr="00C258A1">
              <w:rPr>
                <w:rFonts w:ascii="Times New Roman" w:eastAsia="Times New Roman" w:hAnsi="Times New Roman" w:cs="Times New Roman"/>
                <w:b/>
                <w:kern w:val="0"/>
                <w:sz w:val="24"/>
                <w:szCs w:val="24"/>
                <w:lang w:eastAsia="hr-HR"/>
                <w14:ligatures w14:val="none"/>
              </w:rPr>
              <w:t>vrsta</w:t>
            </w:r>
          </w:p>
        </w:tc>
        <w:tc>
          <w:tcPr>
            <w:tcW w:w="992" w:type="dxa"/>
            <w:shd w:val="clear" w:color="auto" w:fill="CCCCCC"/>
            <w:vAlign w:val="center"/>
          </w:tcPr>
          <w:p w14:paraId="2B2C21C3" w14:textId="46003C72" w:rsidR="003A65AD" w:rsidRPr="00C258A1" w:rsidRDefault="003A65AD" w:rsidP="003E3C22">
            <w:pPr>
              <w:widowControl w:val="0"/>
              <w:tabs>
                <w:tab w:val="left" w:pos="709"/>
              </w:tabs>
              <w:jc w:val="center"/>
              <w:rPr>
                <w:rFonts w:ascii="Times New Roman" w:eastAsia="Times New Roman" w:hAnsi="Times New Roman" w:cs="Times New Roman"/>
                <w:b/>
                <w:strike/>
                <w:kern w:val="0"/>
                <w:sz w:val="24"/>
                <w:szCs w:val="24"/>
                <w:lang w:eastAsia="hr-HR"/>
                <w14:ligatures w14:val="none"/>
              </w:rPr>
            </w:pPr>
          </w:p>
        </w:tc>
        <w:tc>
          <w:tcPr>
            <w:tcW w:w="851" w:type="dxa"/>
            <w:shd w:val="clear" w:color="auto" w:fill="CCCCCC"/>
            <w:vAlign w:val="center"/>
          </w:tcPr>
          <w:p w14:paraId="5718039D" w14:textId="77777777" w:rsidR="003A65AD" w:rsidRPr="00C258A1" w:rsidRDefault="003A65AD" w:rsidP="003E3C22">
            <w:pPr>
              <w:widowControl w:val="0"/>
              <w:tabs>
                <w:tab w:val="left" w:pos="709"/>
              </w:tabs>
              <w:jc w:val="center"/>
              <w:rPr>
                <w:rFonts w:ascii="Times New Roman" w:eastAsia="Times New Roman" w:hAnsi="Times New Roman" w:cs="Times New Roman"/>
                <w:b/>
                <w:kern w:val="0"/>
                <w:sz w:val="24"/>
                <w:szCs w:val="24"/>
                <w:lang w:eastAsia="hr-HR"/>
                <w14:ligatures w14:val="none"/>
              </w:rPr>
            </w:pPr>
            <w:r w:rsidRPr="00C258A1">
              <w:rPr>
                <w:rFonts w:ascii="Times New Roman" w:eastAsia="Times New Roman" w:hAnsi="Times New Roman" w:cs="Times New Roman"/>
                <w:b/>
                <w:kern w:val="0"/>
                <w:sz w:val="24"/>
                <w:szCs w:val="24"/>
                <w:lang w:eastAsia="hr-HR"/>
                <w14:ligatures w14:val="none"/>
              </w:rPr>
              <w:t>planir. (m)</w:t>
            </w:r>
          </w:p>
        </w:tc>
        <w:tc>
          <w:tcPr>
            <w:tcW w:w="1290" w:type="dxa"/>
            <w:vMerge/>
            <w:shd w:val="clear" w:color="auto" w:fill="CCCCCC"/>
            <w:vAlign w:val="center"/>
          </w:tcPr>
          <w:p w14:paraId="4F4F8CB4" w14:textId="77777777" w:rsidR="003A65AD" w:rsidRPr="00C258A1" w:rsidRDefault="003A65AD" w:rsidP="003E3C22">
            <w:pPr>
              <w:widowControl w:val="0"/>
              <w:tabs>
                <w:tab w:val="left" w:pos="709"/>
              </w:tabs>
              <w:jc w:val="center"/>
              <w:rPr>
                <w:rFonts w:ascii="Times New Roman" w:eastAsia="Times New Roman" w:hAnsi="Times New Roman" w:cs="Times New Roman"/>
                <w:b/>
                <w:kern w:val="0"/>
                <w:sz w:val="24"/>
                <w:szCs w:val="24"/>
                <w:lang w:eastAsia="hr-HR"/>
                <w14:ligatures w14:val="none"/>
              </w:rPr>
            </w:pPr>
          </w:p>
        </w:tc>
      </w:tr>
      <w:tr w:rsidR="00251E7B" w:rsidRPr="00C258A1" w14:paraId="766EA8F4" w14:textId="77777777" w:rsidTr="00736E83">
        <w:trPr>
          <w:cantSplit/>
          <w:trHeight w:val="574"/>
        </w:trPr>
        <w:tc>
          <w:tcPr>
            <w:tcW w:w="1820" w:type="dxa"/>
            <w:vMerge w:val="restart"/>
            <w:shd w:val="clear" w:color="auto" w:fill="CCCCCC"/>
            <w:vAlign w:val="center"/>
          </w:tcPr>
          <w:p w14:paraId="5751095A" w14:textId="77777777" w:rsidR="00736E83" w:rsidRPr="00C258A1" w:rsidRDefault="00736E83" w:rsidP="003E3C22">
            <w:pPr>
              <w:widowControl w:val="0"/>
              <w:tabs>
                <w:tab w:val="left" w:pos="709"/>
              </w:tabs>
              <w:jc w:val="left"/>
              <w:rPr>
                <w:rFonts w:ascii="Times New Roman" w:eastAsia="Times New Roman" w:hAnsi="Times New Roman" w:cs="Times New Roman"/>
                <w:b/>
                <w:kern w:val="0"/>
                <w:sz w:val="24"/>
                <w:szCs w:val="24"/>
                <w:lang w:eastAsia="hr-HR"/>
                <w14:ligatures w14:val="none"/>
              </w:rPr>
            </w:pPr>
            <w:r w:rsidRPr="00C258A1">
              <w:rPr>
                <w:rFonts w:ascii="Times New Roman" w:eastAsia="Times New Roman" w:hAnsi="Times New Roman" w:cs="Times New Roman"/>
                <w:b/>
                <w:kern w:val="0"/>
                <w:sz w:val="24"/>
                <w:szCs w:val="24"/>
                <w:lang w:eastAsia="hr-HR"/>
                <w14:ligatures w14:val="none"/>
              </w:rPr>
              <w:t>PROMETNI</w:t>
            </w:r>
          </w:p>
        </w:tc>
        <w:tc>
          <w:tcPr>
            <w:tcW w:w="1418" w:type="dxa"/>
            <w:vAlign w:val="center"/>
          </w:tcPr>
          <w:p w14:paraId="5AE0AB58" w14:textId="77777777" w:rsidR="00736E83" w:rsidRPr="00C258A1" w:rsidRDefault="00736E83" w:rsidP="003E3C22">
            <w:pPr>
              <w:widowControl w:val="0"/>
              <w:tabs>
                <w:tab w:val="left" w:pos="709"/>
              </w:tabs>
              <w:jc w:val="left"/>
              <w:rPr>
                <w:rFonts w:ascii="Times New Roman" w:eastAsia="Times New Roman" w:hAnsi="Times New Roman" w:cs="Times New Roman"/>
                <w:b/>
                <w:kern w:val="0"/>
                <w:sz w:val="24"/>
                <w:szCs w:val="24"/>
                <w:lang w:eastAsia="hr-HR"/>
                <w14:ligatures w14:val="none"/>
              </w:rPr>
            </w:pPr>
            <w:r w:rsidRPr="00C258A1">
              <w:rPr>
                <w:rFonts w:ascii="Times New Roman" w:eastAsia="Times New Roman" w:hAnsi="Times New Roman" w:cs="Times New Roman"/>
                <w:b/>
                <w:kern w:val="0"/>
                <w:sz w:val="24"/>
                <w:szCs w:val="24"/>
                <w:lang w:eastAsia="hr-HR"/>
                <w14:ligatures w14:val="none"/>
              </w:rPr>
              <w:t>željeznica</w:t>
            </w:r>
          </w:p>
        </w:tc>
        <w:tc>
          <w:tcPr>
            <w:tcW w:w="1134" w:type="dxa"/>
            <w:vAlign w:val="center"/>
          </w:tcPr>
          <w:p w14:paraId="781A2D27" w14:textId="77777777" w:rsidR="00736E83" w:rsidRPr="00C258A1" w:rsidRDefault="00736E83"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državna</w:t>
            </w:r>
          </w:p>
        </w:tc>
        <w:tc>
          <w:tcPr>
            <w:tcW w:w="1701" w:type="dxa"/>
            <w:vAlign w:val="center"/>
          </w:tcPr>
          <w:p w14:paraId="1F43175F" w14:textId="20436B6B" w:rsidR="00736E83" w:rsidRPr="00C258A1" w:rsidRDefault="00736E83" w:rsidP="003E3C22">
            <w:pPr>
              <w:widowControl w:val="0"/>
              <w:tabs>
                <w:tab w:val="left" w:pos="709"/>
              </w:tabs>
              <w:jc w:val="left"/>
              <w:rPr>
                <w:rFonts w:ascii="Times New Roman" w:eastAsia="Times New Roman" w:hAnsi="Times New Roman" w:cs="Times New Roman"/>
                <w:strike/>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za međunarodni promet</w:t>
            </w:r>
          </w:p>
        </w:tc>
        <w:tc>
          <w:tcPr>
            <w:tcW w:w="992" w:type="dxa"/>
            <w:vAlign w:val="center"/>
          </w:tcPr>
          <w:p w14:paraId="6BE4680F" w14:textId="5B45FF41" w:rsidR="00736E83" w:rsidRPr="00C258A1" w:rsidRDefault="00736E83" w:rsidP="003E3C22">
            <w:pPr>
              <w:widowControl w:val="0"/>
              <w:tabs>
                <w:tab w:val="left" w:pos="709"/>
              </w:tabs>
              <w:jc w:val="center"/>
              <w:rPr>
                <w:rFonts w:ascii="Times New Roman" w:eastAsia="Times New Roman" w:hAnsi="Times New Roman" w:cs="Times New Roman"/>
                <w:strike/>
                <w:kern w:val="0"/>
                <w:sz w:val="24"/>
                <w:szCs w:val="24"/>
                <w:lang w:eastAsia="hr-HR"/>
                <w14:ligatures w14:val="none"/>
              </w:rPr>
            </w:pPr>
          </w:p>
        </w:tc>
        <w:tc>
          <w:tcPr>
            <w:tcW w:w="851" w:type="dxa"/>
            <w:vAlign w:val="center"/>
          </w:tcPr>
          <w:p w14:paraId="3478EB68" w14:textId="4D47B760" w:rsidR="00736E83" w:rsidRPr="00C258A1" w:rsidRDefault="00736E83" w:rsidP="003E3C22">
            <w:pPr>
              <w:widowControl w:val="0"/>
              <w:tabs>
                <w:tab w:val="left" w:pos="709"/>
              </w:tabs>
              <w:jc w:val="center"/>
              <w:rPr>
                <w:rFonts w:ascii="Times New Roman" w:eastAsia="Times New Roman" w:hAnsi="Times New Roman" w:cs="Times New Roman"/>
                <w:strike/>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150</w:t>
            </w:r>
          </w:p>
        </w:tc>
        <w:tc>
          <w:tcPr>
            <w:tcW w:w="1290" w:type="dxa"/>
            <w:vAlign w:val="center"/>
          </w:tcPr>
          <w:p w14:paraId="1DEBB43F" w14:textId="77777777" w:rsidR="00736E83" w:rsidRPr="00C258A1" w:rsidRDefault="00736E83" w:rsidP="003E3C22">
            <w:pPr>
              <w:widowControl w:val="0"/>
              <w:tabs>
                <w:tab w:val="left" w:pos="709"/>
              </w:tabs>
              <w:jc w:val="center"/>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jedno/dvo kolosječna</w:t>
            </w:r>
          </w:p>
        </w:tc>
      </w:tr>
      <w:tr w:rsidR="00251E7B" w:rsidRPr="00C258A1" w14:paraId="6B3BF72F" w14:textId="77777777" w:rsidTr="00A52391">
        <w:trPr>
          <w:cantSplit/>
          <w:trHeight w:hRule="exact" w:val="227"/>
        </w:trPr>
        <w:tc>
          <w:tcPr>
            <w:tcW w:w="1820" w:type="dxa"/>
            <w:vMerge/>
            <w:shd w:val="clear" w:color="auto" w:fill="CCCCCC"/>
            <w:vAlign w:val="center"/>
          </w:tcPr>
          <w:p w14:paraId="1A3A7A32" w14:textId="77777777" w:rsidR="003A65AD" w:rsidRPr="00C258A1" w:rsidRDefault="003A65AD" w:rsidP="003E3C22">
            <w:pPr>
              <w:widowControl w:val="0"/>
              <w:tabs>
                <w:tab w:val="left" w:pos="709"/>
              </w:tabs>
              <w:jc w:val="left"/>
              <w:rPr>
                <w:rFonts w:ascii="Times New Roman" w:eastAsia="Times New Roman" w:hAnsi="Times New Roman" w:cs="Times New Roman"/>
                <w:b/>
                <w:kern w:val="0"/>
                <w:sz w:val="24"/>
                <w:szCs w:val="24"/>
                <w:lang w:eastAsia="hr-HR"/>
                <w14:ligatures w14:val="none"/>
              </w:rPr>
            </w:pPr>
          </w:p>
        </w:tc>
        <w:tc>
          <w:tcPr>
            <w:tcW w:w="1418" w:type="dxa"/>
            <w:vMerge w:val="restart"/>
            <w:vAlign w:val="center"/>
          </w:tcPr>
          <w:p w14:paraId="506E8D4E" w14:textId="77777777" w:rsidR="003A65AD" w:rsidRPr="00C258A1" w:rsidRDefault="003A65AD" w:rsidP="003E3C22">
            <w:pPr>
              <w:widowControl w:val="0"/>
              <w:tabs>
                <w:tab w:val="left" w:pos="709"/>
              </w:tabs>
              <w:jc w:val="left"/>
              <w:rPr>
                <w:rFonts w:ascii="Times New Roman" w:eastAsia="Times New Roman" w:hAnsi="Times New Roman" w:cs="Times New Roman"/>
                <w:b/>
                <w:kern w:val="0"/>
                <w:sz w:val="24"/>
                <w:szCs w:val="24"/>
                <w:lang w:eastAsia="hr-HR"/>
                <w14:ligatures w14:val="none"/>
              </w:rPr>
            </w:pPr>
            <w:r w:rsidRPr="00C258A1">
              <w:rPr>
                <w:rFonts w:ascii="Times New Roman" w:eastAsia="Times New Roman" w:hAnsi="Times New Roman" w:cs="Times New Roman"/>
                <w:b/>
                <w:kern w:val="0"/>
                <w:sz w:val="24"/>
                <w:szCs w:val="24"/>
                <w:lang w:eastAsia="hr-HR"/>
                <w14:ligatures w14:val="none"/>
              </w:rPr>
              <w:t>cesta</w:t>
            </w:r>
          </w:p>
        </w:tc>
        <w:tc>
          <w:tcPr>
            <w:tcW w:w="1134" w:type="dxa"/>
            <w:vMerge w:val="restart"/>
            <w:vAlign w:val="center"/>
          </w:tcPr>
          <w:p w14:paraId="3C2FCB91" w14:textId="77777777" w:rsidR="003A65AD" w:rsidRPr="00C258A1" w:rsidRDefault="003A65AD"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državna</w:t>
            </w:r>
          </w:p>
        </w:tc>
        <w:tc>
          <w:tcPr>
            <w:tcW w:w="1701" w:type="dxa"/>
            <w:vAlign w:val="center"/>
          </w:tcPr>
          <w:p w14:paraId="10A1588A" w14:textId="77777777" w:rsidR="003A65AD" w:rsidRPr="00C258A1" w:rsidRDefault="003A65AD"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autocesta</w:t>
            </w:r>
          </w:p>
        </w:tc>
        <w:tc>
          <w:tcPr>
            <w:tcW w:w="992" w:type="dxa"/>
            <w:vAlign w:val="center"/>
          </w:tcPr>
          <w:p w14:paraId="18CE57F6" w14:textId="121BC66C" w:rsidR="003A65AD" w:rsidRPr="00C258A1" w:rsidRDefault="003A65AD" w:rsidP="003E3C22">
            <w:pPr>
              <w:widowControl w:val="0"/>
              <w:tabs>
                <w:tab w:val="left" w:pos="709"/>
              </w:tabs>
              <w:jc w:val="center"/>
              <w:rPr>
                <w:rFonts w:ascii="Times New Roman" w:eastAsia="Times New Roman" w:hAnsi="Times New Roman" w:cs="Times New Roman"/>
                <w:strike/>
                <w:kern w:val="0"/>
                <w:sz w:val="24"/>
                <w:szCs w:val="24"/>
                <w:lang w:eastAsia="hr-HR"/>
                <w14:ligatures w14:val="none"/>
              </w:rPr>
            </w:pPr>
          </w:p>
        </w:tc>
        <w:tc>
          <w:tcPr>
            <w:tcW w:w="851" w:type="dxa"/>
            <w:vAlign w:val="center"/>
          </w:tcPr>
          <w:p w14:paraId="3F114A30" w14:textId="77777777" w:rsidR="003A65AD" w:rsidRPr="00C258A1" w:rsidRDefault="003A65AD" w:rsidP="003E3C22">
            <w:pPr>
              <w:widowControl w:val="0"/>
              <w:tabs>
                <w:tab w:val="left" w:pos="709"/>
              </w:tabs>
              <w:jc w:val="center"/>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200</w:t>
            </w:r>
          </w:p>
        </w:tc>
        <w:tc>
          <w:tcPr>
            <w:tcW w:w="1290" w:type="dxa"/>
            <w:vMerge w:val="restart"/>
            <w:vAlign w:val="center"/>
          </w:tcPr>
          <w:p w14:paraId="1557FAC4" w14:textId="77777777" w:rsidR="003A65AD" w:rsidRPr="00C258A1" w:rsidRDefault="003A65AD" w:rsidP="003E3C22">
            <w:pPr>
              <w:widowControl w:val="0"/>
              <w:tabs>
                <w:tab w:val="left" w:pos="709"/>
              </w:tabs>
              <w:jc w:val="center"/>
              <w:rPr>
                <w:rFonts w:ascii="Times New Roman" w:eastAsia="Times New Roman" w:hAnsi="Times New Roman" w:cs="Times New Roman"/>
                <w:strike/>
                <w:kern w:val="0"/>
                <w:sz w:val="24"/>
                <w:szCs w:val="24"/>
                <w:lang w:eastAsia="hr-HR"/>
                <w14:ligatures w14:val="none"/>
              </w:rPr>
            </w:pPr>
          </w:p>
        </w:tc>
      </w:tr>
      <w:tr w:rsidR="00251E7B" w:rsidRPr="00C258A1" w14:paraId="3F4320FB" w14:textId="77777777" w:rsidTr="00A52391">
        <w:trPr>
          <w:cantSplit/>
          <w:trHeight w:hRule="exact" w:val="227"/>
        </w:trPr>
        <w:tc>
          <w:tcPr>
            <w:tcW w:w="1820" w:type="dxa"/>
            <w:vMerge/>
            <w:shd w:val="clear" w:color="auto" w:fill="CCCCCC"/>
            <w:vAlign w:val="center"/>
          </w:tcPr>
          <w:p w14:paraId="7686B8F0" w14:textId="77777777" w:rsidR="003A65AD" w:rsidRPr="00C258A1" w:rsidRDefault="003A65AD" w:rsidP="003E3C22">
            <w:pPr>
              <w:widowControl w:val="0"/>
              <w:tabs>
                <w:tab w:val="left" w:pos="709"/>
              </w:tabs>
              <w:jc w:val="left"/>
              <w:rPr>
                <w:rFonts w:ascii="Times New Roman" w:eastAsia="Times New Roman" w:hAnsi="Times New Roman" w:cs="Times New Roman"/>
                <w:b/>
                <w:kern w:val="0"/>
                <w:sz w:val="24"/>
                <w:szCs w:val="24"/>
                <w:lang w:eastAsia="hr-HR"/>
                <w14:ligatures w14:val="none"/>
              </w:rPr>
            </w:pPr>
          </w:p>
        </w:tc>
        <w:tc>
          <w:tcPr>
            <w:tcW w:w="1418" w:type="dxa"/>
            <w:vMerge/>
            <w:vAlign w:val="center"/>
          </w:tcPr>
          <w:p w14:paraId="2971BA90" w14:textId="77777777" w:rsidR="003A65AD" w:rsidRPr="00C258A1" w:rsidRDefault="003A65AD" w:rsidP="003E3C22">
            <w:pPr>
              <w:widowControl w:val="0"/>
              <w:tabs>
                <w:tab w:val="left" w:pos="709"/>
              </w:tabs>
              <w:jc w:val="left"/>
              <w:rPr>
                <w:rFonts w:ascii="Times New Roman" w:eastAsia="Times New Roman" w:hAnsi="Times New Roman" w:cs="Times New Roman"/>
                <w:b/>
                <w:kern w:val="0"/>
                <w:sz w:val="24"/>
                <w:szCs w:val="24"/>
                <w:lang w:eastAsia="hr-HR"/>
                <w14:ligatures w14:val="none"/>
              </w:rPr>
            </w:pPr>
          </w:p>
        </w:tc>
        <w:tc>
          <w:tcPr>
            <w:tcW w:w="1134" w:type="dxa"/>
            <w:vMerge/>
            <w:vAlign w:val="center"/>
          </w:tcPr>
          <w:p w14:paraId="0B0EE508" w14:textId="77777777" w:rsidR="003A65AD" w:rsidRPr="00C258A1" w:rsidRDefault="003A65AD"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p>
        </w:tc>
        <w:tc>
          <w:tcPr>
            <w:tcW w:w="1701" w:type="dxa"/>
            <w:vAlign w:val="center"/>
          </w:tcPr>
          <w:p w14:paraId="557518A8" w14:textId="77777777" w:rsidR="003A65AD" w:rsidRPr="00C258A1" w:rsidRDefault="003A65AD"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brze ceste</w:t>
            </w:r>
          </w:p>
        </w:tc>
        <w:tc>
          <w:tcPr>
            <w:tcW w:w="992" w:type="dxa"/>
            <w:vAlign w:val="center"/>
          </w:tcPr>
          <w:p w14:paraId="083FBA14" w14:textId="4E97CB04" w:rsidR="003A65AD" w:rsidRPr="00C258A1" w:rsidRDefault="003A65AD" w:rsidP="003E3C22">
            <w:pPr>
              <w:widowControl w:val="0"/>
              <w:tabs>
                <w:tab w:val="left" w:pos="709"/>
              </w:tabs>
              <w:jc w:val="center"/>
              <w:rPr>
                <w:rFonts w:ascii="Times New Roman" w:eastAsia="Times New Roman" w:hAnsi="Times New Roman" w:cs="Times New Roman"/>
                <w:strike/>
                <w:kern w:val="0"/>
                <w:sz w:val="24"/>
                <w:szCs w:val="24"/>
                <w:lang w:eastAsia="hr-HR"/>
                <w14:ligatures w14:val="none"/>
              </w:rPr>
            </w:pPr>
          </w:p>
        </w:tc>
        <w:tc>
          <w:tcPr>
            <w:tcW w:w="851" w:type="dxa"/>
            <w:vAlign w:val="center"/>
          </w:tcPr>
          <w:p w14:paraId="0FD24AF7" w14:textId="77777777" w:rsidR="003A65AD" w:rsidRPr="00C258A1" w:rsidRDefault="003A65AD" w:rsidP="003E3C22">
            <w:pPr>
              <w:widowControl w:val="0"/>
              <w:tabs>
                <w:tab w:val="left" w:pos="709"/>
              </w:tabs>
              <w:jc w:val="center"/>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150</w:t>
            </w:r>
          </w:p>
        </w:tc>
        <w:tc>
          <w:tcPr>
            <w:tcW w:w="1290" w:type="dxa"/>
            <w:vMerge/>
            <w:vAlign w:val="center"/>
          </w:tcPr>
          <w:p w14:paraId="119293F7" w14:textId="77777777" w:rsidR="003A65AD" w:rsidRPr="00C258A1" w:rsidRDefault="003A65AD" w:rsidP="003E3C22">
            <w:pPr>
              <w:widowControl w:val="0"/>
              <w:tabs>
                <w:tab w:val="left" w:pos="709"/>
              </w:tabs>
              <w:jc w:val="center"/>
              <w:rPr>
                <w:rFonts w:ascii="Times New Roman" w:eastAsia="Times New Roman" w:hAnsi="Times New Roman" w:cs="Times New Roman"/>
                <w:strike/>
                <w:kern w:val="0"/>
                <w:sz w:val="24"/>
                <w:szCs w:val="24"/>
                <w:lang w:eastAsia="hr-HR"/>
                <w14:ligatures w14:val="none"/>
              </w:rPr>
            </w:pPr>
          </w:p>
        </w:tc>
      </w:tr>
      <w:tr w:rsidR="00251E7B" w:rsidRPr="00C258A1" w14:paraId="4997B247" w14:textId="77777777" w:rsidTr="00A52391">
        <w:trPr>
          <w:cantSplit/>
          <w:trHeight w:hRule="exact" w:val="227"/>
        </w:trPr>
        <w:tc>
          <w:tcPr>
            <w:tcW w:w="1820" w:type="dxa"/>
            <w:vMerge/>
            <w:shd w:val="clear" w:color="auto" w:fill="CCCCCC"/>
            <w:vAlign w:val="center"/>
          </w:tcPr>
          <w:p w14:paraId="0D550425" w14:textId="77777777" w:rsidR="003A65AD" w:rsidRPr="00C258A1" w:rsidRDefault="003A65AD" w:rsidP="003E3C22">
            <w:pPr>
              <w:widowControl w:val="0"/>
              <w:tabs>
                <w:tab w:val="left" w:pos="709"/>
              </w:tabs>
              <w:jc w:val="left"/>
              <w:rPr>
                <w:rFonts w:ascii="Times New Roman" w:eastAsia="Times New Roman" w:hAnsi="Times New Roman" w:cs="Times New Roman"/>
                <w:b/>
                <w:kern w:val="0"/>
                <w:sz w:val="24"/>
                <w:szCs w:val="24"/>
                <w:lang w:eastAsia="hr-HR"/>
                <w14:ligatures w14:val="none"/>
              </w:rPr>
            </w:pPr>
          </w:p>
        </w:tc>
        <w:tc>
          <w:tcPr>
            <w:tcW w:w="1418" w:type="dxa"/>
            <w:vMerge/>
            <w:vAlign w:val="center"/>
          </w:tcPr>
          <w:p w14:paraId="118CB372" w14:textId="77777777" w:rsidR="003A65AD" w:rsidRPr="00C258A1" w:rsidRDefault="003A65AD" w:rsidP="003E3C22">
            <w:pPr>
              <w:widowControl w:val="0"/>
              <w:tabs>
                <w:tab w:val="left" w:pos="709"/>
              </w:tabs>
              <w:jc w:val="left"/>
              <w:rPr>
                <w:rFonts w:ascii="Times New Roman" w:eastAsia="Times New Roman" w:hAnsi="Times New Roman" w:cs="Times New Roman"/>
                <w:b/>
                <w:kern w:val="0"/>
                <w:sz w:val="24"/>
                <w:szCs w:val="24"/>
                <w:lang w:eastAsia="hr-HR"/>
                <w14:ligatures w14:val="none"/>
              </w:rPr>
            </w:pPr>
          </w:p>
        </w:tc>
        <w:tc>
          <w:tcPr>
            <w:tcW w:w="1134" w:type="dxa"/>
            <w:vMerge/>
            <w:vAlign w:val="center"/>
          </w:tcPr>
          <w:p w14:paraId="5DCCD223" w14:textId="77777777" w:rsidR="003A65AD" w:rsidRPr="00C258A1" w:rsidRDefault="003A65AD"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p>
        </w:tc>
        <w:tc>
          <w:tcPr>
            <w:tcW w:w="1701" w:type="dxa"/>
            <w:vAlign w:val="center"/>
          </w:tcPr>
          <w:p w14:paraId="15A66BA0" w14:textId="77777777" w:rsidR="003A65AD" w:rsidRPr="00C258A1" w:rsidRDefault="003A65AD"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ostale</w:t>
            </w:r>
          </w:p>
        </w:tc>
        <w:tc>
          <w:tcPr>
            <w:tcW w:w="992" w:type="dxa"/>
            <w:vAlign w:val="center"/>
          </w:tcPr>
          <w:p w14:paraId="2C7B839C" w14:textId="3054319E" w:rsidR="003A65AD" w:rsidRPr="00C258A1" w:rsidRDefault="003A65AD" w:rsidP="003E3C22">
            <w:pPr>
              <w:widowControl w:val="0"/>
              <w:tabs>
                <w:tab w:val="left" w:pos="709"/>
              </w:tabs>
              <w:jc w:val="center"/>
              <w:rPr>
                <w:rFonts w:ascii="Times New Roman" w:eastAsia="Times New Roman" w:hAnsi="Times New Roman" w:cs="Times New Roman"/>
                <w:strike/>
                <w:kern w:val="0"/>
                <w:sz w:val="24"/>
                <w:szCs w:val="24"/>
                <w:lang w:eastAsia="hr-HR"/>
                <w14:ligatures w14:val="none"/>
              </w:rPr>
            </w:pPr>
          </w:p>
        </w:tc>
        <w:tc>
          <w:tcPr>
            <w:tcW w:w="851" w:type="dxa"/>
            <w:vAlign w:val="center"/>
          </w:tcPr>
          <w:p w14:paraId="1974D124" w14:textId="77777777" w:rsidR="003A65AD" w:rsidRPr="00C258A1" w:rsidRDefault="003A65AD" w:rsidP="003E3C22">
            <w:pPr>
              <w:widowControl w:val="0"/>
              <w:tabs>
                <w:tab w:val="left" w:pos="709"/>
              </w:tabs>
              <w:jc w:val="center"/>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100</w:t>
            </w:r>
          </w:p>
        </w:tc>
        <w:tc>
          <w:tcPr>
            <w:tcW w:w="1290" w:type="dxa"/>
            <w:vMerge/>
            <w:vAlign w:val="center"/>
          </w:tcPr>
          <w:p w14:paraId="318800E9" w14:textId="77777777" w:rsidR="003A65AD" w:rsidRPr="00C258A1" w:rsidRDefault="003A65AD" w:rsidP="003E3C22">
            <w:pPr>
              <w:widowControl w:val="0"/>
              <w:tabs>
                <w:tab w:val="left" w:pos="709"/>
              </w:tabs>
              <w:jc w:val="center"/>
              <w:rPr>
                <w:rFonts w:ascii="Times New Roman" w:eastAsia="Times New Roman" w:hAnsi="Times New Roman" w:cs="Times New Roman"/>
                <w:strike/>
                <w:kern w:val="0"/>
                <w:sz w:val="24"/>
                <w:szCs w:val="24"/>
                <w:lang w:eastAsia="hr-HR"/>
                <w14:ligatures w14:val="none"/>
              </w:rPr>
            </w:pPr>
          </w:p>
        </w:tc>
      </w:tr>
      <w:tr w:rsidR="00251E7B" w:rsidRPr="00C258A1" w14:paraId="6F0453FC" w14:textId="77777777" w:rsidTr="00A52391">
        <w:trPr>
          <w:cantSplit/>
          <w:trHeight w:val="251"/>
        </w:trPr>
        <w:tc>
          <w:tcPr>
            <w:tcW w:w="1820" w:type="dxa"/>
            <w:vMerge/>
            <w:shd w:val="clear" w:color="auto" w:fill="CCCCCC"/>
            <w:vAlign w:val="center"/>
          </w:tcPr>
          <w:p w14:paraId="5B9F1A25" w14:textId="77777777" w:rsidR="003A65AD" w:rsidRPr="00C258A1" w:rsidRDefault="003A65AD" w:rsidP="003E3C22">
            <w:pPr>
              <w:widowControl w:val="0"/>
              <w:tabs>
                <w:tab w:val="left" w:pos="709"/>
              </w:tabs>
              <w:rPr>
                <w:rFonts w:ascii="Times New Roman" w:eastAsia="Times New Roman" w:hAnsi="Times New Roman" w:cs="Times New Roman"/>
                <w:b/>
                <w:kern w:val="0"/>
                <w:sz w:val="24"/>
                <w:szCs w:val="24"/>
                <w:lang w:eastAsia="hr-HR"/>
                <w14:ligatures w14:val="none"/>
              </w:rPr>
            </w:pPr>
          </w:p>
        </w:tc>
        <w:tc>
          <w:tcPr>
            <w:tcW w:w="1418" w:type="dxa"/>
            <w:vMerge/>
            <w:vAlign w:val="center"/>
          </w:tcPr>
          <w:p w14:paraId="01BADACE" w14:textId="77777777" w:rsidR="003A65AD" w:rsidRPr="00C258A1" w:rsidRDefault="003A65AD" w:rsidP="003E3C22">
            <w:pPr>
              <w:widowControl w:val="0"/>
              <w:tabs>
                <w:tab w:val="left" w:pos="709"/>
              </w:tabs>
              <w:jc w:val="left"/>
              <w:rPr>
                <w:rFonts w:ascii="Times New Roman" w:eastAsia="Times New Roman" w:hAnsi="Times New Roman" w:cs="Times New Roman"/>
                <w:b/>
                <w:kern w:val="0"/>
                <w:sz w:val="24"/>
                <w:szCs w:val="24"/>
                <w:lang w:eastAsia="hr-HR"/>
                <w14:ligatures w14:val="none"/>
              </w:rPr>
            </w:pPr>
          </w:p>
        </w:tc>
        <w:tc>
          <w:tcPr>
            <w:tcW w:w="1134" w:type="dxa"/>
            <w:vAlign w:val="center"/>
          </w:tcPr>
          <w:p w14:paraId="7868D0BF" w14:textId="77777777" w:rsidR="003A65AD" w:rsidRPr="00C258A1" w:rsidRDefault="003A65AD"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županijska</w:t>
            </w:r>
          </w:p>
        </w:tc>
        <w:tc>
          <w:tcPr>
            <w:tcW w:w="1701" w:type="dxa"/>
            <w:vAlign w:val="center"/>
          </w:tcPr>
          <w:p w14:paraId="681D2D44" w14:textId="77777777" w:rsidR="003A65AD" w:rsidRPr="00C258A1" w:rsidRDefault="003A65AD"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županijska</w:t>
            </w:r>
          </w:p>
        </w:tc>
        <w:tc>
          <w:tcPr>
            <w:tcW w:w="992" w:type="dxa"/>
            <w:vAlign w:val="center"/>
          </w:tcPr>
          <w:p w14:paraId="425E809D" w14:textId="29005A15" w:rsidR="003A65AD" w:rsidRPr="00C258A1" w:rsidRDefault="003A65AD" w:rsidP="003E3C22">
            <w:pPr>
              <w:widowControl w:val="0"/>
              <w:tabs>
                <w:tab w:val="left" w:pos="709"/>
              </w:tabs>
              <w:jc w:val="center"/>
              <w:rPr>
                <w:rFonts w:ascii="Times New Roman" w:eastAsia="Times New Roman" w:hAnsi="Times New Roman" w:cs="Times New Roman"/>
                <w:strike/>
                <w:kern w:val="0"/>
                <w:sz w:val="24"/>
                <w:szCs w:val="24"/>
                <w:lang w:eastAsia="hr-HR"/>
                <w14:ligatures w14:val="none"/>
              </w:rPr>
            </w:pPr>
          </w:p>
        </w:tc>
        <w:tc>
          <w:tcPr>
            <w:tcW w:w="851" w:type="dxa"/>
            <w:vAlign w:val="center"/>
          </w:tcPr>
          <w:p w14:paraId="3E78EAFD" w14:textId="77777777" w:rsidR="003A65AD" w:rsidRPr="00C258A1" w:rsidRDefault="003A65AD" w:rsidP="003E3C22">
            <w:pPr>
              <w:widowControl w:val="0"/>
              <w:tabs>
                <w:tab w:val="left" w:pos="709"/>
              </w:tabs>
              <w:jc w:val="center"/>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70</w:t>
            </w:r>
          </w:p>
        </w:tc>
        <w:tc>
          <w:tcPr>
            <w:tcW w:w="1290" w:type="dxa"/>
            <w:vMerge/>
            <w:vAlign w:val="center"/>
          </w:tcPr>
          <w:p w14:paraId="3FDBD197" w14:textId="77777777" w:rsidR="003A65AD" w:rsidRPr="00C258A1" w:rsidRDefault="003A65AD" w:rsidP="003E3C22">
            <w:pPr>
              <w:widowControl w:val="0"/>
              <w:tabs>
                <w:tab w:val="left" w:pos="709"/>
              </w:tabs>
              <w:jc w:val="center"/>
              <w:rPr>
                <w:rFonts w:ascii="Times New Roman" w:eastAsia="Times New Roman" w:hAnsi="Times New Roman" w:cs="Times New Roman"/>
                <w:kern w:val="0"/>
                <w:sz w:val="24"/>
                <w:szCs w:val="24"/>
                <w:lang w:eastAsia="hr-HR"/>
                <w14:ligatures w14:val="none"/>
              </w:rPr>
            </w:pPr>
          </w:p>
        </w:tc>
      </w:tr>
      <w:tr w:rsidR="00251E7B" w:rsidRPr="00C258A1" w14:paraId="05D4D6B3" w14:textId="77777777" w:rsidTr="00A52391">
        <w:trPr>
          <w:cantSplit/>
          <w:trHeight w:val="251"/>
        </w:trPr>
        <w:tc>
          <w:tcPr>
            <w:tcW w:w="1820" w:type="dxa"/>
            <w:vMerge/>
            <w:shd w:val="clear" w:color="auto" w:fill="CCCCCC"/>
            <w:vAlign w:val="center"/>
          </w:tcPr>
          <w:p w14:paraId="1416EB5A" w14:textId="77777777" w:rsidR="003A65AD" w:rsidRPr="00C258A1" w:rsidRDefault="003A65AD" w:rsidP="003E3C22">
            <w:pPr>
              <w:widowControl w:val="0"/>
              <w:tabs>
                <w:tab w:val="left" w:pos="709"/>
              </w:tabs>
              <w:rPr>
                <w:rFonts w:ascii="Times New Roman" w:eastAsia="Times New Roman" w:hAnsi="Times New Roman" w:cs="Times New Roman"/>
                <w:b/>
                <w:kern w:val="0"/>
                <w:sz w:val="24"/>
                <w:szCs w:val="24"/>
                <w:lang w:eastAsia="hr-HR"/>
                <w14:ligatures w14:val="none"/>
              </w:rPr>
            </w:pPr>
          </w:p>
        </w:tc>
        <w:tc>
          <w:tcPr>
            <w:tcW w:w="1418" w:type="dxa"/>
            <w:vMerge/>
            <w:vAlign w:val="center"/>
          </w:tcPr>
          <w:p w14:paraId="4E4F9876" w14:textId="77777777" w:rsidR="003A65AD" w:rsidRPr="00C258A1" w:rsidRDefault="003A65AD" w:rsidP="003E3C22">
            <w:pPr>
              <w:widowControl w:val="0"/>
              <w:tabs>
                <w:tab w:val="left" w:pos="709"/>
              </w:tabs>
              <w:jc w:val="left"/>
              <w:rPr>
                <w:rFonts w:ascii="Times New Roman" w:eastAsia="Times New Roman" w:hAnsi="Times New Roman" w:cs="Times New Roman"/>
                <w:b/>
                <w:kern w:val="0"/>
                <w:sz w:val="24"/>
                <w:szCs w:val="24"/>
                <w:lang w:eastAsia="hr-HR"/>
                <w14:ligatures w14:val="none"/>
              </w:rPr>
            </w:pPr>
          </w:p>
        </w:tc>
        <w:tc>
          <w:tcPr>
            <w:tcW w:w="1134" w:type="dxa"/>
            <w:vMerge w:val="restart"/>
            <w:vAlign w:val="center"/>
          </w:tcPr>
          <w:p w14:paraId="5E98CC9E" w14:textId="0C947CF6" w:rsidR="009770C3" w:rsidRPr="00C258A1" w:rsidRDefault="009770C3"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lokalna</w:t>
            </w:r>
          </w:p>
        </w:tc>
        <w:tc>
          <w:tcPr>
            <w:tcW w:w="1701" w:type="dxa"/>
            <w:vAlign w:val="center"/>
          </w:tcPr>
          <w:p w14:paraId="26EEBCDD" w14:textId="485A060E" w:rsidR="0030031A" w:rsidRPr="00C258A1" w:rsidRDefault="0030031A" w:rsidP="003E3C22">
            <w:pPr>
              <w:widowControl w:val="0"/>
              <w:tabs>
                <w:tab w:val="left" w:pos="709"/>
              </w:tabs>
              <w:jc w:val="left"/>
              <w:rPr>
                <w:rFonts w:ascii="Times New Roman" w:eastAsia="Times New Roman" w:hAnsi="Times New Roman" w:cs="Times New Roman"/>
                <w:strike/>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lokalne</w:t>
            </w:r>
          </w:p>
        </w:tc>
        <w:tc>
          <w:tcPr>
            <w:tcW w:w="992" w:type="dxa"/>
            <w:vAlign w:val="center"/>
          </w:tcPr>
          <w:p w14:paraId="2FD0409B" w14:textId="77777777" w:rsidR="003A65AD" w:rsidRPr="00C258A1" w:rsidRDefault="003A65AD" w:rsidP="003E3C22">
            <w:pPr>
              <w:widowControl w:val="0"/>
              <w:tabs>
                <w:tab w:val="left" w:pos="709"/>
              </w:tabs>
              <w:jc w:val="center"/>
              <w:rPr>
                <w:rFonts w:ascii="Times New Roman" w:eastAsia="Times New Roman" w:hAnsi="Times New Roman" w:cs="Times New Roman"/>
                <w:strike/>
                <w:kern w:val="0"/>
                <w:sz w:val="24"/>
                <w:szCs w:val="24"/>
                <w:lang w:eastAsia="hr-HR"/>
                <w14:ligatures w14:val="none"/>
              </w:rPr>
            </w:pPr>
          </w:p>
        </w:tc>
        <w:tc>
          <w:tcPr>
            <w:tcW w:w="851" w:type="dxa"/>
            <w:vAlign w:val="center"/>
          </w:tcPr>
          <w:p w14:paraId="634B3760" w14:textId="30DAA4B1" w:rsidR="0030031A" w:rsidRPr="00C258A1" w:rsidRDefault="0030031A" w:rsidP="003E3C22">
            <w:pPr>
              <w:widowControl w:val="0"/>
              <w:tabs>
                <w:tab w:val="left" w:pos="709"/>
              </w:tabs>
              <w:jc w:val="center"/>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20</w:t>
            </w:r>
          </w:p>
        </w:tc>
        <w:tc>
          <w:tcPr>
            <w:tcW w:w="1290" w:type="dxa"/>
            <w:vMerge/>
            <w:vAlign w:val="center"/>
          </w:tcPr>
          <w:p w14:paraId="57983923" w14:textId="77777777" w:rsidR="003A65AD" w:rsidRPr="00C258A1" w:rsidRDefault="003A65AD" w:rsidP="003E3C22">
            <w:pPr>
              <w:widowControl w:val="0"/>
              <w:tabs>
                <w:tab w:val="left" w:pos="709"/>
              </w:tabs>
              <w:jc w:val="center"/>
              <w:rPr>
                <w:rFonts w:ascii="Times New Roman" w:eastAsia="Times New Roman" w:hAnsi="Times New Roman" w:cs="Times New Roman"/>
                <w:kern w:val="0"/>
                <w:sz w:val="24"/>
                <w:szCs w:val="24"/>
                <w:lang w:eastAsia="hr-HR"/>
                <w14:ligatures w14:val="none"/>
              </w:rPr>
            </w:pPr>
          </w:p>
        </w:tc>
      </w:tr>
      <w:tr w:rsidR="00251E7B" w:rsidRPr="00C258A1" w14:paraId="6AF35E10" w14:textId="77777777" w:rsidTr="00A52391">
        <w:trPr>
          <w:cantSplit/>
        </w:trPr>
        <w:tc>
          <w:tcPr>
            <w:tcW w:w="1820" w:type="dxa"/>
            <w:vMerge/>
            <w:shd w:val="clear" w:color="auto" w:fill="CCCCCC"/>
            <w:vAlign w:val="center"/>
          </w:tcPr>
          <w:p w14:paraId="513D427B" w14:textId="77777777" w:rsidR="003A65AD" w:rsidRPr="00C258A1" w:rsidRDefault="003A65AD" w:rsidP="003E3C22">
            <w:pPr>
              <w:rPr>
                <w:rFonts w:ascii="Times New Roman" w:eastAsia="Times New Roman" w:hAnsi="Times New Roman" w:cs="Times New Roman"/>
                <w:kern w:val="0"/>
                <w:sz w:val="24"/>
                <w:szCs w:val="24"/>
                <w:lang w:eastAsia="hr-HR"/>
                <w14:ligatures w14:val="none"/>
              </w:rPr>
            </w:pPr>
          </w:p>
        </w:tc>
        <w:tc>
          <w:tcPr>
            <w:tcW w:w="1418" w:type="dxa"/>
            <w:vMerge/>
          </w:tcPr>
          <w:p w14:paraId="362C3E07" w14:textId="77777777" w:rsidR="003A65AD" w:rsidRPr="00C258A1" w:rsidRDefault="003A65AD" w:rsidP="003E3C22">
            <w:pPr>
              <w:rPr>
                <w:rFonts w:ascii="Times New Roman" w:eastAsia="Times New Roman" w:hAnsi="Times New Roman" w:cs="Times New Roman"/>
                <w:kern w:val="0"/>
                <w:sz w:val="24"/>
                <w:szCs w:val="24"/>
                <w:lang w:eastAsia="hr-HR"/>
                <w14:ligatures w14:val="none"/>
              </w:rPr>
            </w:pPr>
          </w:p>
        </w:tc>
        <w:tc>
          <w:tcPr>
            <w:tcW w:w="1134" w:type="dxa"/>
            <w:vMerge/>
            <w:vAlign w:val="center"/>
          </w:tcPr>
          <w:p w14:paraId="5A54681C" w14:textId="77777777" w:rsidR="003A65AD" w:rsidRPr="00C258A1" w:rsidRDefault="003A65AD"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p>
        </w:tc>
        <w:tc>
          <w:tcPr>
            <w:tcW w:w="1701" w:type="dxa"/>
            <w:vAlign w:val="center"/>
          </w:tcPr>
          <w:p w14:paraId="732AE4A4" w14:textId="763D6893" w:rsidR="0030031A" w:rsidRPr="00C258A1" w:rsidRDefault="0030031A" w:rsidP="003E3C22">
            <w:pPr>
              <w:widowControl w:val="0"/>
              <w:tabs>
                <w:tab w:val="left" w:pos="709"/>
              </w:tabs>
              <w:jc w:val="left"/>
              <w:rPr>
                <w:rFonts w:ascii="Times New Roman" w:eastAsia="Times New Roman" w:hAnsi="Times New Roman" w:cs="Times New Roman"/>
                <w:strike/>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nerazvrstane</w:t>
            </w:r>
          </w:p>
        </w:tc>
        <w:tc>
          <w:tcPr>
            <w:tcW w:w="992" w:type="dxa"/>
            <w:vAlign w:val="center"/>
          </w:tcPr>
          <w:p w14:paraId="4F926C0D" w14:textId="77777777" w:rsidR="003A65AD" w:rsidRPr="00C258A1" w:rsidRDefault="003A65AD" w:rsidP="003E3C22">
            <w:pPr>
              <w:widowControl w:val="0"/>
              <w:tabs>
                <w:tab w:val="left" w:pos="709"/>
              </w:tabs>
              <w:jc w:val="center"/>
              <w:rPr>
                <w:rFonts w:ascii="Times New Roman" w:eastAsia="Times New Roman" w:hAnsi="Times New Roman" w:cs="Times New Roman"/>
                <w:strike/>
                <w:kern w:val="0"/>
                <w:sz w:val="24"/>
                <w:szCs w:val="24"/>
                <w:lang w:eastAsia="hr-HR"/>
                <w14:ligatures w14:val="none"/>
              </w:rPr>
            </w:pPr>
          </w:p>
        </w:tc>
        <w:tc>
          <w:tcPr>
            <w:tcW w:w="851" w:type="dxa"/>
            <w:vAlign w:val="center"/>
          </w:tcPr>
          <w:p w14:paraId="3F480DF5" w14:textId="1556603B" w:rsidR="0030031A" w:rsidRPr="00C258A1" w:rsidRDefault="0030031A" w:rsidP="003E3C22">
            <w:pPr>
              <w:widowControl w:val="0"/>
              <w:tabs>
                <w:tab w:val="left" w:pos="709"/>
              </w:tabs>
              <w:jc w:val="center"/>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15</w:t>
            </w:r>
          </w:p>
        </w:tc>
        <w:tc>
          <w:tcPr>
            <w:tcW w:w="1290" w:type="dxa"/>
            <w:vMerge/>
            <w:vAlign w:val="center"/>
          </w:tcPr>
          <w:p w14:paraId="4A4C44AC" w14:textId="77777777" w:rsidR="003A65AD" w:rsidRPr="00C258A1" w:rsidRDefault="003A65AD" w:rsidP="003E3C22">
            <w:pPr>
              <w:widowControl w:val="0"/>
              <w:tabs>
                <w:tab w:val="left" w:pos="709"/>
              </w:tabs>
              <w:jc w:val="center"/>
              <w:rPr>
                <w:rFonts w:ascii="Times New Roman" w:eastAsia="Times New Roman" w:hAnsi="Times New Roman" w:cs="Times New Roman"/>
                <w:kern w:val="0"/>
                <w:sz w:val="24"/>
                <w:szCs w:val="24"/>
                <w:lang w:eastAsia="hr-HR"/>
                <w14:ligatures w14:val="none"/>
              </w:rPr>
            </w:pPr>
          </w:p>
        </w:tc>
      </w:tr>
      <w:tr w:rsidR="00251E7B" w:rsidRPr="00C258A1" w14:paraId="4A823514" w14:textId="77777777" w:rsidTr="00A52391">
        <w:trPr>
          <w:cantSplit/>
          <w:trHeight w:hRule="exact" w:val="246"/>
        </w:trPr>
        <w:tc>
          <w:tcPr>
            <w:tcW w:w="1820" w:type="dxa"/>
            <w:vMerge w:val="restart"/>
            <w:shd w:val="clear" w:color="auto" w:fill="CCCCCC"/>
            <w:vAlign w:val="center"/>
          </w:tcPr>
          <w:p w14:paraId="156C7504" w14:textId="77777777" w:rsidR="003A65AD" w:rsidRPr="00C258A1" w:rsidRDefault="003A65AD" w:rsidP="003E3C22">
            <w:pPr>
              <w:widowControl w:val="0"/>
              <w:tabs>
                <w:tab w:val="left" w:pos="709"/>
              </w:tabs>
              <w:jc w:val="left"/>
              <w:rPr>
                <w:rFonts w:ascii="Times New Roman" w:eastAsia="Times New Roman" w:hAnsi="Times New Roman" w:cs="Times New Roman"/>
                <w:b/>
                <w:caps/>
                <w:kern w:val="0"/>
                <w:sz w:val="24"/>
                <w:szCs w:val="24"/>
                <w:lang w:eastAsia="hr-HR"/>
                <w14:ligatures w14:val="none"/>
              </w:rPr>
            </w:pPr>
            <w:r w:rsidRPr="00C258A1">
              <w:rPr>
                <w:rFonts w:ascii="Times New Roman" w:eastAsia="Times New Roman" w:hAnsi="Times New Roman" w:cs="Times New Roman"/>
                <w:b/>
                <w:caps/>
                <w:kern w:val="0"/>
                <w:sz w:val="24"/>
                <w:szCs w:val="24"/>
                <w:lang w:eastAsia="hr-HR"/>
                <w14:ligatures w14:val="none"/>
              </w:rPr>
              <w:t>telekomu-nikacije</w:t>
            </w:r>
          </w:p>
        </w:tc>
        <w:tc>
          <w:tcPr>
            <w:tcW w:w="1418" w:type="dxa"/>
            <w:vMerge w:val="restart"/>
            <w:vAlign w:val="center"/>
          </w:tcPr>
          <w:p w14:paraId="7CD1CED3" w14:textId="77777777" w:rsidR="003A65AD" w:rsidRPr="00C258A1" w:rsidRDefault="003A65AD" w:rsidP="003E3C22">
            <w:pPr>
              <w:widowControl w:val="0"/>
              <w:tabs>
                <w:tab w:val="left" w:pos="709"/>
              </w:tabs>
              <w:jc w:val="left"/>
              <w:rPr>
                <w:rFonts w:ascii="Times New Roman" w:eastAsia="Times New Roman" w:hAnsi="Times New Roman" w:cs="Times New Roman"/>
                <w:b/>
                <w:kern w:val="0"/>
                <w:sz w:val="24"/>
                <w:szCs w:val="24"/>
                <w:lang w:eastAsia="hr-HR"/>
                <w14:ligatures w14:val="none"/>
              </w:rPr>
            </w:pPr>
            <w:r w:rsidRPr="00C258A1">
              <w:rPr>
                <w:rFonts w:ascii="Times New Roman" w:eastAsia="Times New Roman" w:hAnsi="Times New Roman" w:cs="Times New Roman"/>
                <w:b/>
                <w:kern w:val="0"/>
                <w:sz w:val="24"/>
                <w:szCs w:val="24"/>
                <w:lang w:eastAsia="hr-HR"/>
                <w14:ligatures w14:val="none"/>
              </w:rPr>
              <w:t>kablovska kanalizacija</w:t>
            </w:r>
          </w:p>
        </w:tc>
        <w:tc>
          <w:tcPr>
            <w:tcW w:w="1134" w:type="dxa"/>
            <w:vAlign w:val="center"/>
          </w:tcPr>
          <w:p w14:paraId="17F87395" w14:textId="77777777" w:rsidR="003A65AD" w:rsidRPr="00C258A1" w:rsidRDefault="003A65AD"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državni</w:t>
            </w:r>
          </w:p>
        </w:tc>
        <w:tc>
          <w:tcPr>
            <w:tcW w:w="1701" w:type="dxa"/>
            <w:vAlign w:val="center"/>
          </w:tcPr>
          <w:p w14:paraId="3176E994" w14:textId="77777777" w:rsidR="003A65AD" w:rsidRPr="00C258A1" w:rsidRDefault="003A65AD"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 xml:space="preserve">međunarodni </w:t>
            </w:r>
          </w:p>
        </w:tc>
        <w:tc>
          <w:tcPr>
            <w:tcW w:w="992" w:type="dxa"/>
            <w:vAlign w:val="center"/>
          </w:tcPr>
          <w:p w14:paraId="39EBB36C" w14:textId="0D8CAFBF" w:rsidR="003A65AD" w:rsidRPr="00C258A1" w:rsidRDefault="003A65AD" w:rsidP="003E3C22">
            <w:pPr>
              <w:widowControl w:val="0"/>
              <w:tabs>
                <w:tab w:val="left" w:pos="709"/>
              </w:tabs>
              <w:jc w:val="center"/>
              <w:rPr>
                <w:rFonts w:ascii="Times New Roman" w:eastAsia="Times New Roman" w:hAnsi="Times New Roman" w:cs="Times New Roman"/>
                <w:strike/>
                <w:kern w:val="0"/>
                <w:sz w:val="24"/>
                <w:szCs w:val="24"/>
                <w:lang w:eastAsia="hr-HR"/>
                <w14:ligatures w14:val="none"/>
              </w:rPr>
            </w:pPr>
          </w:p>
        </w:tc>
        <w:tc>
          <w:tcPr>
            <w:tcW w:w="851" w:type="dxa"/>
            <w:vAlign w:val="center"/>
          </w:tcPr>
          <w:p w14:paraId="224F1C37" w14:textId="77777777" w:rsidR="003A65AD" w:rsidRPr="00C258A1" w:rsidRDefault="003A65AD" w:rsidP="003E3C22">
            <w:pPr>
              <w:widowControl w:val="0"/>
              <w:tabs>
                <w:tab w:val="left" w:pos="709"/>
              </w:tabs>
              <w:jc w:val="center"/>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1</w:t>
            </w:r>
          </w:p>
        </w:tc>
        <w:tc>
          <w:tcPr>
            <w:tcW w:w="1290" w:type="dxa"/>
            <w:vMerge w:val="restart"/>
            <w:vAlign w:val="center"/>
          </w:tcPr>
          <w:p w14:paraId="4FFA259F" w14:textId="77777777" w:rsidR="003A65AD" w:rsidRPr="00C258A1" w:rsidRDefault="003A65AD" w:rsidP="003E3C22">
            <w:pPr>
              <w:widowControl w:val="0"/>
              <w:tabs>
                <w:tab w:val="left" w:pos="709"/>
              </w:tabs>
              <w:jc w:val="center"/>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u ili uz javne površine</w:t>
            </w:r>
          </w:p>
        </w:tc>
      </w:tr>
      <w:tr w:rsidR="00251E7B" w:rsidRPr="00C258A1" w14:paraId="62BAC578" w14:textId="77777777" w:rsidTr="00A52391">
        <w:trPr>
          <w:cantSplit/>
          <w:trHeight w:val="339"/>
        </w:trPr>
        <w:tc>
          <w:tcPr>
            <w:tcW w:w="1820" w:type="dxa"/>
            <w:vMerge/>
            <w:shd w:val="clear" w:color="auto" w:fill="CCCCCC"/>
          </w:tcPr>
          <w:p w14:paraId="003B24D3" w14:textId="77777777" w:rsidR="003A65AD" w:rsidRPr="00C258A1" w:rsidRDefault="003A65AD" w:rsidP="003E3C22">
            <w:pPr>
              <w:rPr>
                <w:rFonts w:ascii="Times New Roman" w:eastAsia="Times New Roman" w:hAnsi="Times New Roman" w:cs="Times New Roman"/>
                <w:kern w:val="0"/>
                <w:sz w:val="24"/>
                <w:szCs w:val="24"/>
                <w:lang w:eastAsia="hr-HR"/>
                <w14:ligatures w14:val="none"/>
              </w:rPr>
            </w:pPr>
          </w:p>
        </w:tc>
        <w:tc>
          <w:tcPr>
            <w:tcW w:w="1418" w:type="dxa"/>
            <w:vMerge/>
          </w:tcPr>
          <w:p w14:paraId="78005CFC" w14:textId="77777777" w:rsidR="003A65AD" w:rsidRPr="00C258A1" w:rsidRDefault="003A65AD" w:rsidP="003E3C22">
            <w:pPr>
              <w:rPr>
                <w:rFonts w:ascii="Times New Roman" w:eastAsia="Times New Roman" w:hAnsi="Times New Roman" w:cs="Times New Roman"/>
                <w:kern w:val="0"/>
                <w:sz w:val="24"/>
                <w:szCs w:val="24"/>
                <w:lang w:eastAsia="hr-HR"/>
                <w14:ligatures w14:val="none"/>
              </w:rPr>
            </w:pPr>
          </w:p>
        </w:tc>
        <w:tc>
          <w:tcPr>
            <w:tcW w:w="1134" w:type="dxa"/>
            <w:vAlign w:val="center"/>
          </w:tcPr>
          <w:p w14:paraId="40FC2171" w14:textId="77777777" w:rsidR="003A65AD" w:rsidRPr="00C258A1" w:rsidRDefault="003A65AD"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županijski</w:t>
            </w:r>
          </w:p>
        </w:tc>
        <w:tc>
          <w:tcPr>
            <w:tcW w:w="1701" w:type="dxa"/>
            <w:vAlign w:val="center"/>
          </w:tcPr>
          <w:p w14:paraId="239BB183" w14:textId="77777777" w:rsidR="003A65AD" w:rsidRPr="00C258A1" w:rsidRDefault="003A65AD"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magistralni</w:t>
            </w:r>
          </w:p>
        </w:tc>
        <w:tc>
          <w:tcPr>
            <w:tcW w:w="992" w:type="dxa"/>
            <w:vAlign w:val="center"/>
          </w:tcPr>
          <w:p w14:paraId="26F5B0AE" w14:textId="693EFD3D" w:rsidR="003A65AD" w:rsidRPr="00C258A1" w:rsidRDefault="003A65AD" w:rsidP="003E3C22">
            <w:pPr>
              <w:widowControl w:val="0"/>
              <w:tabs>
                <w:tab w:val="left" w:pos="709"/>
              </w:tabs>
              <w:jc w:val="center"/>
              <w:rPr>
                <w:rFonts w:ascii="Times New Roman" w:eastAsia="Times New Roman" w:hAnsi="Times New Roman" w:cs="Times New Roman"/>
                <w:strike/>
                <w:kern w:val="0"/>
                <w:sz w:val="24"/>
                <w:szCs w:val="24"/>
                <w:lang w:eastAsia="hr-HR"/>
                <w14:ligatures w14:val="none"/>
              </w:rPr>
            </w:pPr>
          </w:p>
        </w:tc>
        <w:tc>
          <w:tcPr>
            <w:tcW w:w="851" w:type="dxa"/>
            <w:vAlign w:val="center"/>
          </w:tcPr>
          <w:p w14:paraId="3A87BEA1" w14:textId="77777777" w:rsidR="003A65AD" w:rsidRPr="00C258A1" w:rsidRDefault="003A65AD" w:rsidP="003E3C22">
            <w:pPr>
              <w:widowControl w:val="0"/>
              <w:tabs>
                <w:tab w:val="left" w:pos="709"/>
              </w:tabs>
              <w:jc w:val="center"/>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1</w:t>
            </w:r>
          </w:p>
        </w:tc>
        <w:tc>
          <w:tcPr>
            <w:tcW w:w="1290" w:type="dxa"/>
            <w:vMerge/>
            <w:vAlign w:val="center"/>
          </w:tcPr>
          <w:p w14:paraId="04A901E8" w14:textId="77777777" w:rsidR="003A65AD" w:rsidRPr="00C258A1" w:rsidRDefault="003A65AD" w:rsidP="003E3C22">
            <w:pPr>
              <w:widowControl w:val="0"/>
              <w:tabs>
                <w:tab w:val="left" w:pos="709"/>
              </w:tabs>
              <w:jc w:val="center"/>
              <w:rPr>
                <w:rFonts w:ascii="Times New Roman" w:eastAsia="Times New Roman" w:hAnsi="Times New Roman" w:cs="Times New Roman"/>
                <w:kern w:val="0"/>
                <w:sz w:val="24"/>
                <w:szCs w:val="24"/>
                <w:lang w:eastAsia="hr-HR"/>
                <w14:ligatures w14:val="none"/>
              </w:rPr>
            </w:pPr>
          </w:p>
        </w:tc>
      </w:tr>
      <w:tr w:rsidR="00251E7B" w:rsidRPr="00C258A1" w14:paraId="347923AD" w14:textId="77777777" w:rsidTr="00A52391">
        <w:trPr>
          <w:cantSplit/>
          <w:trHeight w:hRule="exact" w:val="225"/>
        </w:trPr>
        <w:tc>
          <w:tcPr>
            <w:tcW w:w="1820" w:type="dxa"/>
            <w:vMerge w:val="restart"/>
            <w:shd w:val="clear" w:color="auto" w:fill="CCCCCC"/>
            <w:vAlign w:val="center"/>
          </w:tcPr>
          <w:p w14:paraId="32368288" w14:textId="77777777" w:rsidR="003A65AD" w:rsidRPr="00C258A1" w:rsidRDefault="003A65AD" w:rsidP="003E3C22">
            <w:pPr>
              <w:widowControl w:val="0"/>
              <w:tabs>
                <w:tab w:val="left" w:pos="709"/>
              </w:tabs>
              <w:jc w:val="left"/>
              <w:rPr>
                <w:rFonts w:ascii="Times New Roman" w:eastAsia="Times New Roman" w:hAnsi="Times New Roman" w:cs="Times New Roman"/>
                <w:b/>
                <w:caps/>
                <w:kern w:val="0"/>
                <w:sz w:val="24"/>
                <w:szCs w:val="24"/>
                <w:lang w:eastAsia="hr-HR"/>
                <w14:ligatures w14:val="none"/>
              </w:rPr>
            </w:pPr>
            <w:r w:rsidRPr="00C258A1">
              <w:rPr>
                <w:rFonts w:ascii="Times New Roman" w:eastAsia="Times New Roman" w:hAnsi="Times New Roman" w:cs="Times New Roman"/>
                <w:b/>
                <w:caps/>
                <w:kern w:val="0"/>
                <w:sz w:val="24"/>
                <w:szCs w:val="24"/>
                <w:lang w:eastAsia="hr-HR"/>
                <w14:ligatures w14:val="none"/>
              </w:rPr>
              <w:t>vodnogospodarski</w:t>
            </w:r>
          </w:p>
        </w:tc>
        <w:tc>
          <w:tcPr>
            <w:tcW w:w="1418" w:type="dxa"/>
            <w:vMerge w:val="restart"/>
            <w:vAlign w:val="center"/>
          </w:tcPr>
          <w:p w14:paraId="703A717F" w14:textId="77777777" w:rsidR="003A65AD" w:rsidRPr="00C258A1" w:rsidRDefault="003A65AD" w:rsidP="003E3C22">
            <w:pPr>
              <w:widowControl w:val="0"/>
              <w:tabs>
                <w:tab w:val="left" w:pos="709"/>
              </w:tabs>
              <w:jc w:val="left"/>
              <w:rPr>
                <w:rFonts w:ascii="Times New Roman" w:eastAsia="Times New Roman" w:hAnsi="Times New Roman" w:cs="Times New Roman"/>
                <w:b/>
                <w:kern w:val="0"/>
                <w:sz w:val="24"/>
                <w:szCs w:val="24"/>
                <w:lang w:eastAsia="hr-HR"/>
                <w14:ligatures w14:val="none"/>
              </w:rPr>
            </w:pPr>
            <w:r w:rsidRPr="00C258A1">
              <w:rPr>
                <w:rFonts w:ascii="Times New Roman" w:eastAsia="Times New Roman" w:hAnsi="Times New Roman" w:cs="Times New Roman"/>
                <w:b/>
                <w:kern w:val="0"/>
                <w:sz w:val="24"/>
                <w:szCs w:val="24"/>
                <w:lang w:eastAsia="hr-HR"/>
                <w14:ligatures w14:val="none"/>
              </w:rPr>
              <w:t>vodovodi</w:t>
            </w:r>
          </w:p>
        </w:tc>
        <w:tc>
          <w:tcPr>
            <w:tcW w:w="1134" w:type="dxa"/>
            <w:vAlign w:val="center"/>
          </w:tcPr>
          <w:p w14:paraId="0D210A07" w14:textId="77777777" w:rsidR="003A65AD" w:rsidRPr="00C258A1" w:rsidRDefault="003A65AD"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državni</w:t>
            </w:r>
          </w:p>
        </w:tc>
        <w:tc>
          <w:tcPr>
            <w:tcW w:w="1701" w:type="dxa"/>
            <w:vAlign w:val="center"/>
          </w:tcPr>
          <w:p w14:paraId="478A6FCE" w14:textId="77777777" w:rsidR="003A65AD" w:rsidRPr="00C258A1" w:rsidRDefault="003A65AD"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 xml:space="preserve">magistralni </w:t>
            </w:r>
          </w:p>
        </w:tc>
        <w:tc>
          <w:tcPr>
            <w:tcW w:w="992" w:type="dxa"/>
            <w:vAlign w:val="center"/>
          </w:tcPr>
          <w:p w14:paraId="24F013B2" w14:textId="3085F89C" w:rsidR="003A65AD" w:rsidRPr="00C258A1" w:rsidRDefault="003A65AD" w:rsidP="003E3C22">
            <w:pPr>
              <w:widowControl w:val="0"/>
              <w:tabs>
                <w:tab w:val="left" w:pos="709"/>
              </w:tabs>
              <w:jc w:val="center"/>
              <w:rPr>
                <w:rFonts w:ascii="Times New Roman" w:eastAsia="Times New Roman" w:hAnsi="Times New Roman" w:cs="Times New Roman"/>
                <w:strike/>
                <w:kern w:val="0"/>
                <w:sz w:val="24"/>
                <w:szCs w:val="24"/>
                <w:lang w:eastAsia="hr-HR"/>
                <w14:ligatures w14:val="none"/>
              </w:rPr>
            </w:pPr>
          </w:p>
        </w:tc>
        <w:tc>
          <w:tcPr>
            <w:tcW w:w="851" w:type="dxa"/>
            <w:vAlign w:val="center"/>
          </w:tcPr>
          <w:p w14:paraId="29304FAF" w14:textId="77777777" w:rsidR="003A65AD" w:rsidRPr="00C258A1" w:rsidRDefault="003A65AD" w:rsidP="003E3C22">
            <w:pPr>
              <w:widowControl w:val="0"/>
              <w:tabs>
                <w:tab w:val="left" w:pos="709"/>
              </w:tabs>
              <w:jc w:val="center"/>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10</w:t>
            </w:r>
          </w:p>
        </w:tc>
        <w:tc>
          <w:tcPr>
            <w:tcW w:w="1290" w:type="dxa"/>
            <w:vAlign w:val="center"/>
          </w:tcPr>
          <w:p w14:paraId="3D6DB302" w14:textId="77777777" w:rsidR="003A65AD" w:rsidRPr="00C258A1" w:rsidRDefault="003A65AD" w:rsidP="003E3C22">
            <w:pPr>
              <w:widowControl w:val="0"/>
              <w:tabs>
                <w:tab w:val="left" w:pos="709"/>
              </w:tabs>
              <w:jc w:val="center"/>
              <w:rPr>
                <w:rFonts w:ascii="Times New Roman" w:eastAsia="Times New Roman" w:hAnsi="Times New Roman" w:cs="Times New Roman"/>
                <w:kern w:val="0"/>
                <w:sz w:val="24"/>
                <w:szCs w:val="24"/>
                <w:lang w:eastAsia="hr-HR"/>
                <w14:ligatures w14:val="none"/>
              </w:rPr>
            </w:pPr>
          </w:p>
        </w:tc>
      </w:tr>
      <w:tr w:rsidR="00251E7B" w:rsidRPr="00C258A1" w14:paraId="0335474F" w14:textId="77777777" w:rsidTr="00A52391">
        <w:trPr>
          <w:cantSplit/>
          <w:trHeight w:val="215"/>
        </w:trPr>
        <w:tc>
          <w:tcPr>
            <w:tcW w:w="1820" w:type="dxa"/>
            <w:vMerge/>
            <w:shd w:val="clear" w:color="auto" w:fill="CCCCCC"/>
            <w:vAlign w:val="center"/>
          </w:tcPr>
          <w:p w14:paraId="265A766C" w14:textId="77777777" w:rsidR="003A65AD" w:rsidRPr="00C258A1" w:rsidRDefault="003A65AD" w:rsidP="003E3C22">
            <w:pPr>
              <w:rPr>
                <w:rFonts w:ascii="Times New Roman" w:eastAsia="Times New Roman" w:hAnsi="Times New Roman" w:cs="Times New Roman"/>
                <w:kern w:val="0"/>
                <w:sz w:val="24"/>
                <w:szCs w:val="24"/>
                <w:lang w:eastAsia="hr-HR"/>
                <w14:ligatures w14:val="none"/>
              </w:rPr>
            </w:pPr>
          </w:p>
        </w:tc>
        <w:tc>
          <w:tcPr>
            <w:tcW w:w="1418" w:type="dxa"/>
            <w:vMerge/>
          </w:tcPr>
          <w:p w14:paraId="777DC727" w14:textId="77777777" w:rsidR="003A65AD" w:rsidRPr="00C258A1" w:rsidRDefault="003A65AD" w:rsidP="003E3C22">
            <w:pPr>
              <w:rPr>
                <w:rFonts w:ascii="Times New Roman" w:eastAsia="Times New Roman" w:hAnsi="Times New Roman" w:cs="Times New Roman"/>
                <w:kern w:val="0"/>
                <w:sz w:val="24"/>
                <w:szCs w:val="24"/>
                <w:lang w:eastAsia="hr-HR"/>
                <w14:ligatures w14:val="none"/>
              </w:rPr>
            </w:pPr>
          </w:p>
        </w:tc>
        <w:tc>
          <w:tcPr>
            <w:tcW w:w="1134" w:type="dxa"/>
            <w:vAlign w:val="center"/>
          </w:tcPr>
          <w:p w14:paraId="2F4E0CAB" w14:textId="77777777" w:rsidR="003A65AD" w:rsidRPr="00C258A1" w:rsidRDefault="003A65AD"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županijski</w:t>
            </w:r>
          </w:p>
        </w:tc>
        <w:tc>
          <w:tcPr>
            <w:tcW w:w="1701" w:type="dxa"/>
            <w:vAlign w:val="center"/>
          </w:tcPr>
          <w:p w14:paraId="6048CC5E" w14:textId="77777777" w:rsidR="003A65AD" w:rsidRPr="00C258A1" w:rsidRDefault="003A65AD"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ostali</w:t>
            </w:r>
          </w:p>
        </w:tc>
        <w:tc>
          <w:tcPr>
            <w:tcW w:w="992" w:type="dxa"/>
            <w:vAlign w:val="center"/>
          </w:tcPr>
          <w:p w14:paraId="63D52097" w14:textId="1E9F3E48" w:rsidR="003A65AD" w:rsidRPr="00C258A1" w:rsidRDefault="003A65AD" w:rsidP="003E3C22">
            <w:pPr>
              <w:widowControl w:val="0"/>
              <w:tabs>
                <w:tab w:val="left" w:pos="709"/>
              </w:tabs>
              <w:jc w:val="center"/>
              <w:rPr>
                <w:rFonts w:ascii="Times New Roman" w:eastAsia="Times New Roman" w:hAnsi="Times New Roman" w:cs="Times New Roman"/>
                <w:strike/>
                <w:kern w:val="0"/>
                <w:sz w:val="24"/>
                <w:szCs w:val="24"/>
                <w:lang w:eastAsia="hr-HR"/>
                <w14:ligatures w14:val="none"/>
              </w:rPr>
            </w:pPr>
          </w:p>
        </w:tc>
        <w:tc>
          <w:tcPr>
            <w:tcW w:w="851" w:type="dxa"/>
            <w:vAlign w:val="center"/>
          </w:tcPr>
          <w:p w14:paraId="02503705" w14:textId="77777777" w:rsidR="003A65AD" w:rsidRPr="00C258A1" w:rsidRDefault="003A65AD" w:rsidP="003E3C22">
            <w:pPr>
              <w:widowControl w:val="0"/>
              <w:tabs>
                <w:tab w:val="left" w:pos="709"/>
              </w:tabs>
              <w:jc w:val="center"/>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10</w:t>
            </w:r>
          </w:p>
        </w:tc>
        <w:tc>
          <w:tcPr>
            <w:tcW w:w="1290" w:type="dxa"/>
            <w:vAlign w:val="center"/>
          </w:tcPr>
          <w:p w14:paraId="5A5B7F73" w14:textId="77777777" w:rsidR="003A65AD" w:rsidRPr="00C258A1" w:rsidRDefault="003A65AD" w:rsidP="003E3C22">
            <w:pPr>
              <w:widowControl w:val="0"/>
              <w:tabs>
                <w:tab w:val="left" w:pos="709"/>
              </w:tabs>
              <w:jc w:val="center"/>
              <w:rPr>
                <w:rFonts w:ascii="Times New Roman" w:eastAsia="Times New Roman" w:hAnsi="Times New Roman" w:cs="Times New Roman"/>
                <w:kern w:val="0"/>
                <w:sz w:val="24"/>
                <w:szCs w:val="24"/>
                <w:lang w:eastAsia="hr-HR"/>
                <w14:ligatures w14:val="none"/>
              </w:rPr>
            </w:pPr>
          </w:p>
        </w:tc>
      </w:tr>
      <w:tr w:rsidR="00251E7B" w:rsidRPr="00C258A1" w14:paraId="28C53BD6" w14:textId="77777777" w:rsidTr="00A52391">
        <w:trPr>
          <w:cantSplit/>
          <w:trHeight w:val="215"/>
        </w:trPr>
        <w:tc>
          <w:tcPr>
            <w:tcW w:w="1820" w:type="dxa"/>
            <w:vMerge/>
            <w:shd w:val="clear" w:color="auto" w:fill="CCCCCC"/>
            <w:vAlign w:val="center"/>
          </w:tcPr>
          <w:p w14:paraId="2DFD54BA" w14:textId="77777777" w:rsidR="003A65AD" w:rsidRPr="00C258A1" w:rsidRDefault="003A65AD" w:rsidP="003E3C22">
            <w:pPr>
              <w:rPr>
                <w:rFonts w:ascii="Times New Roman" w:eastAsia="Times New Roman" w:hAnsi="Times New Roman" w:cs="Times New Roman"/>
                <w:kern w:val="0"/>
                <w:sz w:val="24"/>
                <w:szCs w:val="24"/>
                <w:lang w:eastAsia="hr-HR"/>
                <w14:ligatures w14:val="none"/>
              </w:rPr>
            </w:pPr>
          </w:p>
        </w:tc>
        <w:tc>
          <w:tcPr>
            <w:tcW w:w="1418" w:type="dxa"/>
            <w:vMerge/>
          </w:tcPr>
          <w:p w14:paraId="6AA831CC" w14:textId="77777777" w:rsidR="003A65AD" w:rsidRPr="00C258A1" w:rsidRDefault="003A65AD" w:rsidP="003E3C22">
            <w:pPr>
              <w:rPr>
                <w:rFonts w:ascii="Times New Roman" w:eastAsia="Times New Roman" w:hAnsi="Times New Roman" w:cs="Times New Roman"/>
                <w:kern w:val="0"/>
                <w:sz w:val="24"/>
                <w:szCs w:val="24"/>
                <w:lang w:eastAsia="hr-HR"/>
                <w14:ligatures w14:val="none"/>
              </w:rPr>
            </w:pPr>
          </w:p>
        </w:tc>
        <w:tc>
          <w:tcPr>
            <w:tcW w:w="1134" w:type="dxa"/>
            <w:vAlign w:val="center"/>
          </w:tcPr>
          <w:p w14:paraId="518B41DD" w14:textId="77777777" w:rsidR="003A65AD" w:rsidRPr="00C258A1" w:rsidRDefault="003A65AD"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gradski</w:t>
            </w:r>
          </w:p>
        </w:tc>
        <w:tc>
          <w:tcPr>
            <w:tcW w:w="1701" w:type="dxa"/>
            <w:vAlign w:val="center"/>
          </w:tcPr>
          <w:p w14:paraId="666AA48F" w14:textId="77777777" w:rsidR="003A65AD" w:rsidRPr="00C258A1" w:rsidRDefault="003A65AD"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p>
        </w:tc>
        <w:tc>
          <w:tcPr>
            <w:tcW w:w="992" w:type="dxa"/>
            <w:vAlign w:val="center"/>
          </w:tcPr>
          <w:p w14:paraId="2437E3A8" w14:textId="77777777" w:rsidR="003A65AD" w:rsidRPr="00C258A1" w:rsidRDefault="003A65AD" w:rsidP="003E3C22">
            <w:pPr>
              <w:widowControl w:val="0"/>
              <w:tabs>
                <w:tab w:val="left" w:pos="709"/>
              </w:tabs>
              <w:jc w:val="center"/>
              <w:rPr>
                <w:rFonts w:ascii="Times New Roman" w:eastAsia="Times New Roman" w:hAnsi="Times New Roman" w:cs="Times New Roman"/>
                <w:strike/>
                <w:kern w:val="0"/>
                <w:sz w:val="24"/>
                <w:szCs w:val="24"/>
                <w:lang w:eastAsia="hr-HR"/>
                <w14:ligatures w14:val="none"/>
              </w:rPr>
            </w:pPr>
          </w:p>
        </w:tc>
        <w:tc>
          <w:tcPr>
            <w:tcW w:w="851" w:type="dxa"/>
            <w:vAlign w:val="center"/>
          </w:tcPr>
          <w:p w14:paraId="0F25787B" w14:textId="77777777" w:rsidR="003A65AD" w:rsidRPr="00C258A1" w:rsidRDefault="003A65AD" w:rsidP="003E3C22">
            <w:pPr>
              <w:widowControl w:val="0"/>
              <w:tabs>
                <w:tab w:val="left" w:pos="709"/>
              </w:tabs>
              <w:jc w:val="center"/>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10</w:t>
            </w:r>
          </w:p>
        </w:tc>
        <w:tc>
          <w:tcPr>
            <w:tcW w:w="1290" w:type="dxa"/>
            <w:vAlign w:val="center"/>
          </w:tcPr>
          <w:p w14:paraId="2B8BAEFF" w14:textId="77777777" w:rsidR="003A65AD" w:rsidRPr="00C258A1" w:rsidRDefault="003A65AD" w:rsidP="003E3C22">
            <w:pPr>
              <w:widowControl w:val="0"/>
              <w:tabs>
                <w:tab w:val="left" w:pos="709"/>
              </w:tabs>
              <w:jc w:val="center"/>
              <w:rPr>
                <w:rFonts w:ascii="Times New Roman" w:eastAsia="Times New Roman" w:hAnsi="Times New Roman" w:cs="Times New Roman"/>
                <w:kern w:val="0"/>
                <w:sz w:val="24"/>
                <w:szCs w:val="24"/>
                <w:lang w:eastAsia="hr-HR"/>
                <w14:ligatures w14:val="none"/>
              </w:rPr>
            </w:pPr>
          </w:p>
        </w:tc>
      </w:tr>
      <w:tr w:rsidR="00251E7B" w:rsidRPr="00C258A1" w14:paraId="48758FDC" w14:textId="77777777" w:rsidTr="00A52391">
        <w:trPr>
          <w:cantSplit/>
          <w:trHeight w:val="178"/>
        </w:trPr>
        <w:tc>
          <w:tcPr>
            <w:tcW w:w="1820" w:type="dxa"/>
            <w:vMerge/>
            <w:shd w:val="clear" w:color="auto" w:fill="CCCCCC"/>
            <w:vAlign w:val="center"/>
          </w:tcPr>
          <w:p w14:paraId="31955A5C" w14:textId="77777777" w:rsidR="003A65AD" w:rsidRPr="00C258A1" w:rsidRDefault="003A65AD" w:rsidP="003E3C22">
            <w:pPr>
              <w:rPr>
                <w:rFonts w:ascii="Times New Roman" w:eastAsia="Times New Roman" w:hAnsi="Times New Roman" w:cs="Times New Roman"/>
                <w:kern w:val="0"/>
                <w:sz w:val="24"/>
                <w:szCs w:val="24"/>
                <w:lang w:eastAsia="hr-HR"/>
                <w14:ligatures w14:val="none"/>
              </w:rPr>
            </w:pPr>
          </w:p>
        </w:tc>
        <w:tc>
          <w:tcPr>
            <w:tcW w:w="1418" w:type="dxa"/>
            <w:vMerge w:val="restart"/>
            <w:vAlign w:val="center"/>
          </w:tcPr>
          <w:p w14:paraId="49B83830" w14:textId="77777777" w:rsidR="003A65AD" w:rsidRPr="00C258A1" w:rsidRDefault="003A65AD" w:rsidP="003E3C22">
            <w:pPr>
              <w:widowControl w:val="0"/>
              <w:tabs>
                <w:tab w:val="left" w:pos="709"/>
              </w:tabs>
              <w:jc w:val="left"/>
              <w:rPr>
                <w:rFonts w:ascii="Times New Roman" w:eastAsia="Times New Roman" w:hAnsi="Times New Roman" w:cs="Times New Roman"/>
                <w:b/>
                <w:kern w:val="0"/>
                <w:sz w:val="24"/>
                <w:szCs w:val="24"/>
                <w:lang w:eastAsia="hr-HR"/>
                <w14:ligatures w14:val="none"/>
              </w:rPr>
            </w:pPr>
            <w:r w:rsidRPr="00C258A1">
              <w:rPr>
                <w:rFonts w:ascii="Times New Roman" w:eastAsia="Times New Roman" w:hAnsi="Times New Roman" w:cs="Times New Roman"/>
                <w:b/>
                <w:kern w:val="0"/>
                <w:sz w:val="24"/>
                <w:szCs w:val="24"/>
                <w:lang w:eastAsia="hr-HR"/>
                <w14:ligatures w14:val="none"/>
              </w:rPr>
              <w:t>kolektori</w:t>
            </w:r>
          </w:p>
        </w:tc>
        <w:tc>
          <w:tcPr>
            <w:tcW w:w="1134" w:type="dxa"/>
            <w:vAlign w:val="center"/>
          </w:tcPr>
          <w:p w14:paraId="3B506F31" w14:textId="77777777" w:rsidR="003A65AD" w:rsidRPr="00C258A1" w:rsidRDefault="003A65AD" w:rsidP="003E3C22">
            <w:pPr>
              <w:widowControl w:val="0"/>
              <w:tabs>
                <w:tab w:val="left" w:pos="709"/>
              </w:tabs>
              <w:jc w:val="left"/>
              <w:rPr>
                <w:rFonts w:ascii="Times New Roman" w:eastAsia="Times New Roman" w:hAnsi="Times New Roman" w:cs="Times New Roman"/>
                <w:strike/>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županijski</w:t>
            </w:r>
          </w:p>
        </w:tc>
        <w:tc>
          <w:tcPr>
            <w:tcW w:w="1701" w:type="dxa"/>
            <w:vAlign w:val="center"/>
          </w:tcPr>
          <w:p w14:paraId="17C677E8" w14:textId="77777777" w:rsidR="003A65AD" w:rsidRPr="00C258A1" w:rsidRDefault="003A65AD"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p>
        </w:tc>
        <w:tc>
          <w:tcPr>
            <w:tcW w:w="992" w:type="dxa"/>
            <w:vAlign w:val="center"/>
          </w:tcPr>
          <w:p w14:paraId="33F2AF3D" w14:textId="5E25202E" w:rsidR="003A65AD" w:rsidRPr="00C258A1" w:rsidRDefault="003A65AD" w:rsidP="003E3C22">
            <w:pPr>
              <w:widowControl w:val="0"/>
              <w:tabs>
                <w:tab w:val="left" w:pos="709"/>
              </w:tabs>
              <w:jc w:val="center"/>
              <w:rPr>
                <w:rFonts w:ascii="Times New Roman" w:eastAsia="Times New Roman" w:hAnsi="Times New Roman" w:cs="Times New Roman"/>
                <w:strike/>
                <w:kern w:val="0"/>
                <w:sz w:val="24"/>
                <w:szCs w:val="24"/>
                <w:lang w:eastAsia="hr-HR"/>
                <w14:ligatures w14:val="none"/>
              </w:rPr>
            </w:pPr>
          </w:p>
        </w:tc>
        <w:tc>
          <w:tcPr>
            <w:tcW w:w="851" w:type="dxa"/>
            <w:vAlign w:val="center"/>
          </w:tcPr>
          <w:p w14:paraId="0039743B" w14:textId="77777777" w:rsidR="003A65AD" w:rsidRPr="00C258A1" w:rsidRDefault="003A65AD" w:rsidP="003E3C22">
            <w:pPr>
              <w:widowControl w:val="0"/>
              <w:tabs>
                <w:tab w:val="left" w:pos="709"/>
              </w:tabs>
              <w:jc w:val="center"/>
              <w:rPr>
                <w:rFonts w:ascii="Times New Roman" w:eastAsia="Times New Roman" w:hAnsi="Times New Roman" w:cs="Times New Roman"/>
                <w:strike/>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10</w:t>
            </w:r>
          </w:p>
        </w:tc>
        <w:tc>
          <w:tcPr>
            <w:tcW w:w="1290" w:type="dxa"/>
            <w:vAlign w:val="center"/>
          </w:tcPr>
          <w:p w14:paraId="372CB055" w14:textId="77777777" w:rsidR="003A65AD" w:rsidRPr="00C258A1" w:rsidRDefault="003A65AD" w:rsidP="003E3C22">
            <w:pPr>
              <w:widowControl w:val="0"/>
              <w:tabs>
                <w:tab w:val="left" w:pos="709"/>
              </w:tabs>
              <w:jc w:val="center"/>
              <w:rPr>
                <w:rFonts w:ascii="Times New Roman" w:eastAsia="Times New Roman" w:hAnsi="Times New Roman" w:cs="Times New Roman"/>
                <w:strike/>
                <w:kern w:val="0"/>
                <w:sz w:val="24"/>
                <w:szCs w:val="24"/>
                <w:lang w:eastAsia="hr-HR"/>
                <w14:ligatures w14:val="none"/>
              </w:rPr>
            </w:pPr>
          </w:p>
        </w:tc>
      </w:tr>
      <w:tr w:rsidR="00251E7B" w:rsidRPr="00C258A1" w14:paraId="6E0FEF25" w14:textId="77777777" w:rsidTr="00A52391">
        <w:trPr>
          <w:cantSplit/>
        </w:trPr>
        <w:tc>
          <w:tcPr>
            <w:tcW w:w="1820" w:type="dxa"/>
            <w:vMerge/>
            <w:shd w:val="clear" w:color="auto" w:fill="CCCCCC"/>
            <w:vAlign w:val="center"/>
          </w:tcPr>
          <w:p w14:paraId="611CD11F" w14:textId="77777777" w:rsidR="003A65AD" w:rsidRPr="00C258A1" w:rsidRDefault="003A65AD" w:rsidP="003E3C22">
            <w:pPr>
              <w:rPr>
                <w:rFonts w:ascii="Times New Roman" w:eastAsia="Times New Roman" w:hAnsi="Times New Roman" w:cs="Times New Roman"/>
                <w:kern w:val="0"/>
                <w:sz w:val="24"/>
                <w:szCs w:val="24"/>
                <w:lang w:eastAsia="hr-HR"/>
                <w14:ligatures w14:val="none"/>
              </w:rPr>
            </w:pPr>
          </w:p>
        </w:tc>
        <w:tc>
          <w:tcPr>
            <w:tcW w:w="1418" w:type="dxa"/>
            <w:vMerge/>
          </w:tcPr>
          <w:p w14:paraId="298F892D" w14:textId="77777777" w:rsidR="003A65AD" w:rsidRPr="00C258A1" w:rsidRDefault="003A65AD" w:rsidP="003E3C22">
            <w:pPr>
              <w:rPr>
                <w:rFonts w:ascii="Times New Roman" w:eastAsia="Times New Roman" w:hAnsi="Times New Roman" w:cs="Times New Roman"/>
                <w:kern w:val="0"/>
                <w:sz w:val="24"/>
                <w:szCs w:val="24"/>
                <w:lang w:eastAsia="hr-HR"/>
                <w14:ligatures w14:val="none"/>
              </w:rPr>
            </w:pPr>
          </w:p>
        </w:tc>
        <w:tc>
          <w:tcPr>
            <w:tcW w:w="1134" w:type="dxa"/>
            <w:vAlign w:val="center"/>
          </w:tcPr>
          <w:p w14:paraId="028E40F1" w14:textId="77777777" w:rsidR="003A65AD" w:rsidRPr="00C258A1" w:rsidRDefault="003A65AD"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gradski</w:t>
            </w:r>
          </w:p>
        </w:tc>
        <w:tc>
          <w:tcPr>
            <w:tcW w:w="1701" w:type="dxa"/>
            <w:vAlign w:val="center"/>
          </w:tcPr>
          <w:p w14:paraId="265E1CDE" w14:textId="77777777" w:rsidR="003A65AD" w:rsidRPr="00C258A1" w:rsidRDefault="003A65AD"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p>
        </w:tc>
        <w:tc>
          <w:tcPr>
            <w:tcW w:w="992" w:type="dxa"/>
            <w:vAlign w:val="center"/>
          </w:tcPr>
          <w:p w14:paraId="038636CA" w14:textId="77777777" w:rsidR="003A65AD" w:rsidRPr="00C258A1" w:rsidRDefault="003A65AD" w:rsidP="003E3C22">
            <w:pPr>
              <w:widowControl w:val="0"/>
              <w:tabs>
                <w:tab w:val="left" w:pos="709"/>
              </w:tabs>
              <w:jc w:val="center"/>
              <w:rPr>
                <w:rFonts w:ascii="Times New Roman" w:eastAsia="Times New Roman" w:hAnsi="Times New Roman" w:cs="Times New Roman"/>
                <w:strike/>
                <w:kern w:val="0"/>
                <w:sz w:val="24"/>
                <w:szCs w:val="24"/>
                <w:lang w:eastAsia="hr-HR"/>
                <w14:ligatures w14:val="none"/>
              </w:rPr>
            </w:pPr>
          </w:p>
        </w:tc>
        <w:tc>
          <w:tcPr>
            <w:tcW w:w="851" w:type="dxa"/>
            <w:vAlign w:val="center"/>
          </w:tcPr>
          <w:p w14:paraId="4EF08819" w14:textId="77777777" w:rsidR="003A65AD" w:rsidRPr="00C258A1" w:rsidRDefault="003A65AD" w:rsidP="003E3C22">
            <w:pPr>
              <w:widowControl w:val="0"/>
              <w:tabs>
                <w:tab w:val="left" w:pos="709"/>
              </w:tabs>
              <w:jc w:val="center"/>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10</w:t>
            </w:r>
          </w:p>
        </w:tc>
        <w:tc>
          <w:tcPr>
            <w:tcW w:w="1290" w:type="dxa"/>
            <w:vAlign w:val="center"/>
          </w:tcPr>
          <w:p w14:paraId="7CA20111" w14:textId="77777777" w:rsidR="003A65AD" w:rsidRPr="00C258A1" w:rsidRDefault="003A65AD" w:rsidP="003E3C22">
            <w:pPr>
              <w:widowControl w:val="0"/>
              <w:tabs>
                <w:tab w:val="left" w:pos="709"/>
              </w:tabs>
              <w:jc w:val="center"/>
              <w:rPr>
                <w:rFonts w:ascii="Times New Roman" w:eastAsia="Times New Roman" w:hAnsi="Times New Roman" w:cs="Times New Roman"/>
                <w:kern w:val="0"/>
                <w:sz w:val="24"/>
                <w:szCs w:val="24"/>
                <w:lang w:eastAsia="hr-HR"/>
                <w14:ligatures w14:val="none"/>
              </w:rPr>
            </w:pPr>
          </w:p>
        </w:tc>
      </w:tr>
      <w:tr w:rsidR="00251E7B" w:rsidRPr="00C258A1" w14:paraId="738F962E" w14:textId="77777777" w:rsidTr="00A52391">
        <w:trPr>
          <w:cantSplit/>
        </w:trPr>
        <w:tc>
          <w:tcPr>
            <w:tcW w:w="1820" w:type="dxa"/>
            <w:vMerge/>
            <w:shd w:val="clear" w:color="auto" w:fill="CCCCCC"/>
            <w:vAlign w:val="center"/>
          </w:tcPr>
          <w:p w14:paraId="745655F3" w14:textId="77777777" w:rsidR="003A65AD" w:rsidRPr="00C258A1" w:rsidRDefault="003A65AD" w:rsidP="003E3C22">
            <w:pPr>
              <w:rPr>
                <w:rFonts w:ascii="Times New Roman" w:eastAsia="Times New Roman" w:hAnsi="Times New Roman" w:cs="Times New Roman"/>
                <w:kern w:val="0"/>
                <w:sz w:val="24"/>
                <w:szCs w:val="24"/>
                <w:lang w:eastAsia="hr-HR"/>
                <w14:ligatures w14:val="none"/>
              </w:rPr>
            </w:pPr>
          </w:p>
        </w:tc>
        <w:tc>
          <w:tcPr>
            <w:tcW w:w="1418" w:type="dxa"/>
          </w:tcPr>
          <w:p w14:paraId="2F2C40B1" w14:textId="77777777" w:rsidR="003A65AD" w:rsidRPr="00C258A1" w:rsidRDefault="003A65AD" w:rsidP="003E3C22">
            <w:pPr>
              <w:rPr>
                <w:rFonts w:ascii="Times New Roman" w:eastAsia="Times New Roman" w:hAnsi="Times New Roman" w:cs="Times New Roman"/>
                <w:b/>
                <w:kern w:val="0"/>
                <w:sz w:val="24"/>
                <w:szCs w:val="24"/>
                <w:lang w:eastAsia="hr-HR"/>
                <w14:ligatures w14:val="none"/>
              </w:rPr>
            </w:pPr>
            <w:r w:rsidRPr="00C258A1">
              <w:rPr>
                <w:rFonts w:ascii="Times New Roman" w:eastAsia="Times New Roman" w:hAnsi="Times New Roman" w:cs="Times New Roman"/>
                <w:b/>
                <w:kern w:val="0"/>
                <w:sz w:val="24"/>
                <w:szCs w:val="24"/>
                <w:lang w:eastAsia="hr-HR"/>
                <w14:ligatures w14:val="none"/>
              </w:rPr>
              <w:t>uređenje vodotoka i voda</w:t>
            </w:r>
          </w:p>
        </w:tc>
        <w:tc>
          <w:tcPr>
            <w:tcW w:w="1134" w:type="dxa"/>
            <w:vAlign w:val="center"/>
          </w:tcPr>
          <w:p w14:paraId="4FBA920D" w14:textId="77777777" w:rsidR="003A65AD" w:rsidRPr="00C258A1" w:rsidRDefault="003A65AD"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vode I i II reda</w:t>
            </w:r>
          </w:p>
        </w:tc>
        <w:tc>
          <w:tcPr>
            <w:tcW w:w="1701" w:type="dxa"/>
            <w:vAlign w:val="center"/>
          </w:tcPr>
          <w:p w14:paraId="4381EF10" w14:textId="77777777" w:rsidR="003A65AD" w:rsidRPr="00C258A1" w:rsidRDefault="003A65AD"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vodne građevine</w:t>
            </w:r>
          </w:p>
        </w:tc>
        <w:tc>
          <w:tcPr>
            <w:tcW w:w="3133" w:type="dxa"/>
            <w:gridSpan w:val="3"/>
            <w:vAlign w:val="center"/>
          </w:tcPr>
          <w:p w14:paraId="6ABD19B1" w14:textId="77777777" w:rsidR="003A65AD" w:rsidRPr="00C258A1" w:rsidRDefault="003A65AD"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korito vodotoka sa obostranim pojasom širine 10m mjereno od gornjeg ruba korita, vanjske nožice nasipa ili vanjskog ruba građevine uređenja toka</w:t>
            </w:r>
          </w:p>
        </w:tc>
      </w:tr>
      <w:tr w:rsidR="00251E7B" w:rsidRPr="00C258A1" w14:paraId="2EBA6D10" w14:textId="77777777" w:rsidTr="00313E1B">
        <w:trPr>
          <w:cantSplit/>
          <w:trHeight w:hRule="exact" w:val="577"/>
        </w:trPr>
        <w:tc>
          <w:tcPr>
            <w:tcW w:w="1820" w:type="dxa"/>
            <w:vMerge w:val="restart"/>
            <w:shd w:val="clear" w:color="auto" w:fill="CCCCCC"/>
            <w:vAlign w:val="center"/>
          </w:tcPr>
          <w:p w14:paraId="66815EB7" w14:textId="77777777" w:rsidR="003A65AD" w:rsidRPr="00C258A1" w:rsidRDefault="003A65AD" w:rsidP="003E3C22">
            <w:pPr>
              <w:widowControl w:val="0"/>
              <w:tabs>
                <w:tab w:val="left" w:pos="709"/>
              </w:tabs>
              <w:rPr>
                <w:rFonts w:ascii="Times New Roman" w:eastAsia="Times New Roman" w:hAnsi="Times New Roman" w:cs="Times New Roman"/>
                <w:b/>
                <w:kern w:val="0"/>
                <w:sz w:val="24"/>
                <w:szCs w:val="24"/>
                <w:lang w:eastAsia="hr-HR"/>
                <w14:ligatures w14:val="none"/>
              </w:rPr>
            </w:pPr>
            <w:r w:rsidRPr="00C258A1">
              <w:rPr>
                <w:rFonts w:ascii="Times New Roman" w:eastAsia="Times New Roman" w:hAnsi="Times New Roman" w:cs="Times New Roman"/>
                <w:b/>
                <w:kern w:val="0"/>
                <w:sz w:val="24"/>
                <w:szCs w:val="24"/>
                <w:lang w:eastAsia="hr-HR"/>
                <w14:ligatures w14:val="none"/>
              </w:rPr>
              <w:lastRenderedPageBreak/>
              <w:t>ENERGETIKA</w:t>
            </w:r>
          </w:p>
        </w:tc>
        <w:tc>
          <w:tcPr>
            <w:tcW w:w="1418" w:type="dxa"/>
            <w:vMerge w:val="restart"/>
            <w:vAlign w:val="center"/>
          </w:tcPr>
          <w:p w14:paraId="0C1B8400" w14:textId="77777777" w:rsidR="003A65AD" w:rsidRPr="00C258A1" w:rsidRDefault="003A65AD" w:rsidP="003E3C22">
            <w:pPr>
              <w:widowControl w:val="0"/>
              <w:tabs>
                <w:tab w:val="left" w:pos="709"/>
              </w:tabs>
              <w:jc w:val="left"/>
              <w:rPr>
                <w:rFonts w:ascii="Times New Roman" w:eastAsia="Times New Roman" w:hAnsi="Times New Roman" w:cs="Times New Roman"/>
                <w:b/>
                <w:kern w:val="0"/>
                <w:sz w:val="24"/>
                <w:szCs w:val="24"/>
                <w:lang w:eastAsia="hr-HR"/>
                <w14:ligatures w14:val="none"/>
              </w:rPr>
            </w:pPr>
            <w:r w:rsidRPr="00C258A1">
              <w:rPr>
                <w:rFonts w:ascii="Times New Roman" w:eastAsia="Times New Roman" w:hAnsi="Times New Roman" w:cs="Times New Roman"/>
                <w:b/>
                <w:kern w:val="0"/>
                <w:sz w:val="24"/>
                <w:szCs w:val="24"/>
                <w:lang w:eastAsia="hr-HR"/>
                <w14:ligatures w14:val="none"/>
              </w:rPr>
              <w:t>dalekovodi</w:t>
            </w:r>
          </w:p>
        </w:tc>
        <w:tc>
          <w:tcPr>
            <w:tcW w:w="1134" w:type="dxa"/>
            <w:vMerge w:val="restart"/>
            <w:vAlign w:val="center"/>
          </w:tcPr>
          <w:p w14:paraId="16A3AE99" w14:textId="77777777" w:rsidR="003A65AD" w:rsidRPr="00C258A1" w:rsidRDefault="003A65AD"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državni</w:t>
            </w:r>
          </w:p>
        </w:tc>
        <w:tc>
          <w:tcPr>
            <w:tcW w:w="1701" w:type="dxa"/>
            <w:vAlign w:val="center"/>
          </w:tcPr>
          <w:p w14:paraId="206DD8B5" w14:textId="77777777" w:rsidR="003A65AD" w:rsidRPr="00C258A1" w:rsidRDefault="003A65AD"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dalekovod 380 kV</w:t>
            </w:r>
          </w:p>
        </w:tc>
        <w:tc>
          <w:tcPr>
            <w:tcW w:w="992" w:type="dxa"/>
            <w:vAlign w:val="center"/>
          </w:tcPr>
          <w:p w14:paraId="311F6947" w14:textId="51505E40" w:rsidR="003A65AD" w:rsidRPr="00C258A1" w:rsidRDefault="003A65AD" w:rsidP="003E3C22">
            <w:pPr>
              <w:widowControl w:val="0"/>
              <w:tabs>
                <w:tab w:val="left" w:pos="709"/>
              </w:tabs>
              <w:jc w:val="center"/>
              <w:rPr>
                <w:rFonts w:ascii="Times New Roman" w:eastAsia="Times New Roman" w:hAnsi="Times New Roman" w:cs="Times New Roman"/>
                <w:strike/>
                <w:kern w:val="0"/>
                <w:sz w:val="24"/>
                <w:szCs w:val="24"/>
                <w:lang w:eastAsia="hr-HR"/>
                <w14:ligatures w14:val="none"/>
              </w:rPr>
            </w:pPr>
          </w:p>
        </w:tc>
        <w:tc>
          <w:tcPr>
            <w:tcW w:w="851" w:type="dxa"/>
            <w:vAlign w:val="center"/>
          </w:tcPr>
          <w:p w14:paraId="1D169440" w14:textId="77777777" w:rsidR="003A65AD" w:rsidRPr="00C258A1" w:rsidRDefault="003A65AD" w:rsidP="003E3C22">
            <w:pPr>
              <w:widowControl w:val="0"/>
              <w:tabs>
                <w:tab w:val="left" w:pos="709"/>
              </w:tabs>
              <w:jc w:val="center"/>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200</w:t>
            </w:r>
          </w:p>
        </w:tc>
        <w:tc>
          <w:tcPr>
            <w:tcW w:w="1290" w:type="dxa"/>
            <w:vAlign w:val="center"/>
          </w:tcPr>
          <w:p w14:paraId="06420B5C" w14:textId="77777777" w:rsidR="003A65AD" w:rsidRPr="00C258A1" w:rsidRDefault="003A65AD" w:rsidP="003E3C22">
            <w:pPr>
              <w:widowControl w:val="0"/>
              <w:tabs>
                <w:tab w:val="left" w:pos="709"/>
              </w:tabs>
              <w:jc w:val="center"/>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(60) projektirani</w:t>
            </w:r>
          </w:p>
        </w:tc>
      </w:tr>
      <w:tr w:rsidR="00251E7B" w:rsidRPr="00C258A1" w14:paraId="3EF9041A" w14:textId="77777777" w:rsidTr="00A52391">
        <w:trPr>
          <w:cantSplit/>
          <w:trHeight w:val="426"/>
        </w:trPr>
        <w:tc>
          <w:tcPr>
            <w:tcW w:w="1820" w:type="dxa"/>
            <w:vMerge/>
            <w:shd w:val="clear" w:color="auto" w:fill="CCCCCC"/>
            <w:vAlign w:val="center"/>
          </w:tcPr>
          <w:p w14:paraId="40F6D1D5" w14:textId="77777777" w:rsidR="003A65AD" w:rsidRPr="00C258A1" w:rsidRDefault="003A65AD" w:rsidP="003E3C22">
            <w:pPr>
              <w:widowControl w:val="0"/>
              <w:tabs>
                <w:tab w:val="left" w:pos="709"/>
              </w:tabs>
              <w:rPr>
                <w:rFonts w:ascii="Times New Roman" w:eastAsia="Times New Roman" w:hAnsi="Times New Roman" w:cs="Times New Roman"/>
                <w:b/>
                <w:kern w:val="0"/>
                <w:sz w:val="24"/>
                <w:szCs w:val="24"/>
                <w:lang w:eastAsia="hr-HR"/>
                <w14:ligatures w14:val="none"/>
              </w:rPr>
            </w:pPr>
          </w:p>
        </w:tc>
        <w:tc>
          <w:tcPr>
            <w:tcW w:w="1418" w:type="dxa"/>
            <w:vMerge/>
            <w:vAlign w:val="center"/>
          </w:tcPr>
          <w:p w14:paraId="57DCBC1B" w14:textId="77777777" w:rsidR="003A65AD" w:rsidRPr="00C258A1" w:rsidRDefault="003A65AD" w:rsidP="003E3C22">
            <w:pPr>
              <w:widowControl w:val="0"/>
              <w:tabs>
                <w:tab w:val="left" w:pos="709"/>
              </w:tabs>
              <w:jc w:val="left"/>
              <w:rPr>
                <w:rFonts w:ascii="Times New Roman" w:eastAsia="Times New Roman" w:hAnsi="Times New Roman" w:cs="Times New Roman"/>
                <w:b/>
                <w:kern w:val="0"/>
                <w:sz w:val="24"/>
                <w:szCs w:val="24"/>
                <w:lang w:eastAsia="hr-HR"/>
                <w14:ligatures w14:val="none"/>
              </w:rPr>
            </w:pPr>
          </w:p>
        </w:tc>
        <w:tc>
          <w:tcPr>
            <w:tcW w:w="1134" w:type="dxa"/>
            <w:vMerge/>
            <w:vAlign w:val="center"/>
          </w:tcPr>
          <w:p w14:paraId="4A294EF2" w14:textId="77777777" w:rsidR="003A65AD" w:rsidRPr="00C258A1" w:rsidRDefault="003A65AD"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p>
        </w:tc>
        <w:tc>
          <w:tcPr>
            <w:tcW w:w="1701" w:type="dxa"/>
            <w:vAlign w:val="center"/>
          </w:tcPr>
          <w:p w14:paraId="2DC66C69" w14:textId="77777777" w:rsidR="003A65AD" w:rsidRPr="00C258A1" w:rsidRDefault="003A65AD"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dalekovod 220 kV</w:t>
            </w:r>
          </w:p>
        </w:tc>
        <w:tc>
          <w:tcPr>
            <w:tcW w:w="992" w:type="dxa"/>
            <w:vAlign w:val="center"/>
          </w:tcPr>
          <w:p w14:paraId="3039D176" w14:textId="133C996A" w:rsidR="003A65AD" w:rsidRPr="00C258A1" w:rsidRDefault="003A65AD" w:rsidP="003E3C22">
            <w:pPr>
              <w:widowControl w:val="0"/>
              <w:tabs>
                <w:tab w:val="left" w:pos="709"/>
              </w:tabs>
              <w:jc w:val="center"/>
              <w:rPr>
                <w:rFonts w:ascii="Times New Roman" w:eastAsia="Times New Roman" w:hAnsi="Times New Roman" w:cs="Times New Roman"/>
                <w:strike/>
                <w:kern w:val="0"/>
                <w:sz w:val="24"/>
                <w:szCs w:val="24"/>
                <w:lang w:eastAsia="hr-HR"/>
                <w14:ligatures w14:val="none"/>
              </w:rPr>
            </w:pPr>
          </w:p>
        </w:tc>
        <w:tc>
          <w:tcPr>
            <w:tcW w:w="851" w:type="dxa"/>
            <w:vAlign w:val="center"/>
          </w:tcPr>
          <w:p w14:paraId="35256320" w14:textId="77777777" w:rsidR="003A65AD" w:rsidRPr="00C258A1" w:rsidRDefault="003A65AD" w:rsidP="003E3C22">
            <w:pPr>
              <w:widowControl w:val="0"/>
              <w:tabs>
                <w:tab w:val="left" w:pos="709"/>
              </w:tabs>
              <w:jc w:val="center"/>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100</w:t>
            </w:r>
          </w:p>
        </w:tc>
        <w:tc>
          <w:tcPr>
            <w:tcW w:w="1290" w:type="dxa"/>
            <w:vAlign w:val="center"/>
          </w:tcPr>
          <w:p w14:paraId="7658927F" w14:textId="77777777" w:rsidR="003A65AD" w:rsidRPr="00C258A1" w:rsidRDefault="003A65AD" w:rsidP="003E3C22">
            <w:pPr>
              <w:widowControl w:val="0"/>
              <w:tabs>
                <w:tab w:val="left" w:pos="709"/>
              </w:tabs>
              <w:jc w:val="center"/>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(50) projektirani</w:t>
            </w:r>
          </w:p>
        </w:tc>
      </w:tr>
      <w:tr w:rsidR="00251E7B" w:rsidRPr="00C258A1" w14:paraId="3DCE1E50" w14:textId="77777777" w:rsidTr="00A52391">
        <w:trPr>
          <w:cantSplit/>
          <w:trHeight w:val="192"/>
        </w:trPr>
        <w:tc>
          <w:tcPr>
            <w:tcW w:w="1820" w:type="dxa"/>
            <w:vMerge/>
            <w:shd w:val="clear" w:color="auto" w:fill="CCCCCC"/>
            <w:vAlign w:val="center"/>
          </w:tcPr>
          <w:p w14:paraId="721F3DEC" w14:textId="77777777" w:rsidR="003A65AD" w:rsidRPr="00C258A1" w:rsidRDefault="003A65AD" w:rsidP="003E3C22">
            <w:pPr>
              <w:rPr>
                <w:rFonts w:ascii="Times New Roman" w:eastAsia="Times New Roman" w:hAnsi="Times New Roman" w:cs="Times New Roman"/>
                <w:kern w:val="0"/>
                <w:sz w:val="24"/>
                <w:szCs w:val="24"/>
                <w:lang w:eastAsia="hr-HR"/>
                <w14:ligatures w14:val="none"/>
              </w:rPr>
            </w:pPr>
          </w:p>
        </w:tc>
        <w:tc>
          <w:tcPr>
            <w:tcW w:w="1418" w:type="dxa"/>
            <w:vMerge/>
            <w:vAlign w:val="center"/>
          </w:tcPr>
          <w:p w14:paraId="339776D4" w14:textId="77777777" w:rsidR="003A65AD" w:rsidRPr="00C258A1" w:rsidRDefault="003A65AD" w:rsidP="003E3C22">
            <w:pPr>
              <w:rPr>
                <w:rFonts w:ascii="Times New Roman" w:eastAsia="Times New Roman" w:hAnsi="Times New Roman" w:cs="Times New Roman"/>
                <w:kern w:val="0"/>
                <w:sz w:val="24"/>
                <w:szCs w:val="24"/>
                <w:lang w:eastAsia="hr-HR"/>
                <w14:ligatures w14:val="none"/>
              </w:rPr>
            </w:pPr>
          </w:p>
        </w:tc>
        <w:tc>
          <w:tcPr>
            <w:tcW w:w="1134" w:type="dxa"/>
            <w:vAlign w:val="center"/>
          </w:tcPr>
          <w:p w14:paraId="54B672AA" w14:textId="77777777" w:rsidR="003A65AD" w:rsidRPr="00C258A1" w:rsidRDefault="003A65AD"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župnijski</w:t>
            </w:r>
          </w:p>
        </w:tc>
        <w:tc>
          <w:tcPr>
            <w:tcW w:w="1701" w:type="dxa"/>
            <w:vAlign w:val="center"/>
          </w:tcPr>
          <w:p w14:paraId="7659C0D1" w14:textId="77777777" w:rsidR="003A65AD" w:rsidRPr="00C258A1" w:rsidRDefault="003A65AD"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dalekovod 110 kV</w:t>
            </w:r>
          </w:p>
        </w:tc>
        <w:tc>
          <w:tcPr>
            <w:tcW w:w="992" w:type="dxa"/>
            <w:vAlign w:val="center"/>
          </w:tcPr>
          <w:p w14:paraId="6C4702B1" w14:textId="16D63B05" w:rsidR="003A65AD" w:rsidRPr="00C258A1" w:rsidRDefault="003A65AD" w:rsidP="003E3C22">
            <w:pPr>
              <w:widowControl w:val="0"/>
              <w:tabs>
                <w:tab w:val="left" w:pos="709"/>
              </w:tabs>
              <w:jc w:val="center"/>
              <w:rPr>
                <w:rFonts w:ascii="Times New Roman" w:eastAsia="Times New Roman" w:hAnsi="Times New Roman" w:cs="Times New Roman"/>
                <w:strike/>
                <w:kern w:val="0"/>
                <w:sz w:val="24"/>
                <w:szCs w:val="24"/>
                <w:lang w:eastAsia="hr-HR"/>
                <w14:ligatures w14:val="none"/>
              </w:rPr>
            </w:pPr>
          </w:p>
        </w:tc>
        <w:tc>
          <w:tcPr>
            <w:tcW w:w="851" w:type="dxa"/>
            <w:vAlign w:val="center"/>
          </w:tcPr>
          <w:p w14:paraId="7B3F285F" w14:textId="77777777" w:rsidR="003A65AD" w:rsidRPr="00C258A1" w:rsidRDefault="003A65AD" w:rsidP="003E3C22">
            <w:pPr>
              <w:widowControl w:val="0"/>
              <w:tabs>
                <w:tab w:val="left" w:pos="709"/>
              </w:tabs>
              <w:jc w:val="center"/>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70</w:t>
            </w:r>
          </w:p>
        </w:tc>
        <w:tc>
          <w:tcPr>
            <w:tcW w:w="1290" w:type="dxa"/>
            <w:vAlign w:val="center"/>
          </w:tcPr>
          <w:p w14:paraId="40FCD041" w14:textId="77777777" w:rsidR="003A65AD" w:rsidRPr="00C258A1" w:rsidRDefault="003A65AD" w:rsidP="003E3C22">
            <w:pPr>
              <w:widowControl w:val="0"/>
              <w:tabs>
                <w:tab w:val="left" w:pos="709"/>
              </w:tabs>
              <w:jc w:val="center"/>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(25) projektirani</w:t>
            </w:r>
          </w:p>
        </w:tc>
      </w:tr>
      <w:tr w:rsidR="00251E7B" w:rsidRPr="00C258A1" w14:paraId="68564151" w14:textId="77777777" w:rsidTr="00A52391">
        <w:trPr>
          <w:cantSplit/>
          <w:trHeight w:val="192"/>
        </w:trPr>
        <w:tc>
          <w:tcPr>
            <w:tcW w:w="1820" w:type="dxa"/>
            <w:vMerge/>
            <w:shd w:val="clear" w:color="auto" w:fill="CCCCCC"/>
            <w:vAlign w:val="center"/>
          </w:tcPr>
          <w:p w14:paraId="276DAE98" w14:textId="77777777" w:rsidR="003A65AD" w:rsidRPr="00C258A1" w:rsidRDefault="003A65AD" w:rsidP="003E3C22">
            <w:pPr>
              <w:rPr>
                <w:rFonts w:ascii="Times New Roman" w:eastAsia="Times New Roman" w:hAnsi="Times New Roman" w:cs="Times New Roman"/>
                <w:kern w:val="0"/>
                <w:sz w:val="24"/>
                <w:szCs w:val="24"/>
                <w:lang w:eastAsia="hr-HR"/>
                <w14:ligatures w14:val="none"/>
              </w:rPr>
            </w:pPr>
          </w:p>
        </w:tc>
        <w:tc>
          <w:tcPr>
            <w:tcW w:w="1418" w:type="dxa"/>
            <w:vMerge w:val="restart"/>
            <w:vAlign w:val="center"/>
          </w:tcPr>
          <w:p w14:paraId="35CFB44B" w14:textId="77777777" w:rsidR="003A65AD" w:rsidRPr="00C258A1" w:rsidRDefault="003A65AD" w:rsidP="003E3C22">
            <w:pPr>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naftovod</w:t>
            </w:r>
          </w:p>
        </w:tc>
        <w:tc>
          <w:tcPr>
            <w:tcW w:w="1134" w:type="dxa"/>
            <w:vMerge w:val="restart"/>
            <w:vAlign w:val="center"/>
          </w:tcPr>
          <w:p w14:paraId="7C446820" w14:textId="77777777" w:rsidR="003A65AD" w:rsidRPr="00C258A1" w:rsidRDefault="003A65AD"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državni</w:t>
            </w:r>
          </w:p>
        </w:tc>
        <w:tc>
          <w:tcPr>
            <w:tcW w:w="1701" w:type="dxa"/>
            <w:vAlign w:val="center"/>
          </w:tcPr>
          <w:p w14:paraId="675B8D62" w14:textId="77777777" w:rsidR="003A65AD" w:rsidRPr="00C258A1" w:rsidRDefault="003A65AD"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 xml:space="preserve">međunarodni </w:t>
            </w:r>
          </w:p>
        </w:tc>
        <w:tc>
          <w:tcPr>
            <w:tcW w:w="992" w:type="dxa"/>
            <w:vAlign w:val="center"/>
          </w:tcPr>
          <w:p w14:paraId="3E4BC8E3" w14:textId="33A2FB8B" w:rsidR="003A65AD" w:rsidRPr="00C258A1" w:rsidRDefault="003A65AD" w:rsidP="003E3C22">
            <w:pPr>
              <w:widowControl w:val="0"/>
              <w:tabs>
                <w:tab w:val="left" w:pos="709"/>
              </w:tabs>
              <w:jc w:val="center"/>
              <w:rPr>
                <w:rFonts w:ascii="Times New Roman" w:eastAsia="Times New Roman" w:hAnsi="Times New Roman" w:cs="Times New Roman"/>
                <w:strike/>
                <w:kern w:val="0"/>
                <w:sz w:val="24"/>
                <w:szCs w:val="24"/>
                <w:lang w:eastAsia="hr-HR"/>
                <w14:ligatures w14:val="none"/>
              </w:rPr>
            </w:pPr>
          </w:p>
        </w:tc>
        <w:tc>
          <w:tcPr>
            <w:tcW w:w="851" w:type="dxa"/>
            <w:vAlign w:val="center"/>
          </w:tcPr>
          <w:p w14:paraId="7C666F99" w14:textId="77777777" w:rsidR="003A65AD" w:rsidRPr="00C258A1" w:rsidRDefault="003A65AD" w:rsidP="003E3C22">
            <w:pPr>
              <w:widowControl w:val="0"/>
              <w:tabs>
                <w:tab w:val="left" w:pos="709"/>
              </w:tabs>
              <w:jc w:val="center"/>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100</w:t>
            </w:r>
          </w:p>
        </w:tc>
        <w:tc>
          <w:tcPr>
            <w:tcW w:w="1290" w:type="dxa"/>
            <w:vAlign w:val="center"/>
          </w:tcPr>
          <w:p w14:paraId="00D43733" w14:textId="77777777" w:rsidR="003A65AD" w:rsidRPr="00C258A1" w:rsidRDefault="003A65AD" w:rsidP="003E3C22">
            <w:pPr>
              <w:widowControl w:val="0"/>
              <w:tabs>
                <w:tab w:val="left" w:pos="709"/>
              </w:tabs>
              <w:jc w:val="center"/>
              <w:rPr>
                <w:rFonts w:ascii="Times New Roman" w:eastAsia="Times New Roman" w:hAnsi="Times New Roman" w:cs="Times New Roman"/>
                <w:kern w:val="0"/>
                <w:sz w:val="24"/>
                <w:szCs w:val="24"/>
                <w:lang w:eastAsia="hr-HR"/>
                <w14:ligatures w14:val="none"/>
              </w:rPr>
            </w:pPr>
          </w:p>
        </w:tc>
      </w:tr>
      <w:tr w:rsidR="00251E7B" w:rsidRPr="00C258A1" w14:paraId="7679CF65" w14:textId="77777777" w:rsidTr="00A52391">
        <w:trPr>
          <w:cantSplit/>
          <w:trHeight w:val="192"/>
        </w:trPr>
        <w:tc>
          <w:tcPr>
            <w:tcW w:w="1820" w:type="dxa"/>
            <w:vMerge/>
            <w:shd w:val="clear" w:color="auto" w:fill="CCCCCC"/>
            <w:vAlign w:val="center"/>
          </w:tcPr>
          <w:p w14:paraId="5014BD8E" w14:textId="77777777" w:rsidR="003A65AD" w:rsidRPr="00C258A1" w:rsidRDefault="003A65AD" w:rsidP="003E3C22">
            <w:pPr>
              <w:rPr>
                <w:rFonts w:ascii="Times New Roman" w:eastAsia="Times New Roman" w:hAnsi="Times New Roman" w:cs="Times New Roman"/>
                <w:kern w:val="0"/>
                <w:sz w:val="24"/>
                <w:szCs w:val="24"/>
                <w:lang w:eastAsia="hr-HR"/>
                <w14:ligatures w14:val="none"/>
              </w:rPr>
            </w:pPr>
          </w:p>
        </w:tc>
        <w:tc>
          <w:tcPr>
            <w:tcW w:w="1418" w:type="dxa"/>
            <w:vMerge/>
            <w:vAlign w:val="center"/>
          </w:tcPr>
          <w:p w14:paraId="46B8E2ED" w14:textId="77777777" w:rsidR="003A65AD" w:rsidRPr="00C258A1" w:rsidRDefault="003A65AD" w:rsidP="003E3C22">
            <w:pPr>
              <w:rPr>
                <w:rFonts w:ascii="Times New Roman" w:eastAsia="Times New Roman" w:hAnsi="Times New Roman" w:cs="Times New Roman"/>
                <w:kern w:val="0"/>
                <w:sz w:val="24"/>
                <w:szCs w:val="24"/>
                <w:lang w:eastAsia="hr-HR"/>
                <w14:ligatures w14:val="none"/>
              </w:rPr>
            </w:pPr>
          </w:p>
        </w:tc>
        <w:tc>
          <w:tcPr>
            <w:tcW w:w="1134" w:type="dxa"/>
            <w:vMerge/>
            <w:vAlign w:val="center"/>
          </w:tcPr>
          <w:p w14:paraId="3DE67EFB" w14:textId="77777777" w:rsidR="003A65AD" w:rsidRPr="00C258A1" w:rsidRDefault="003A65AD"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p>
        </w:tc>
        <w:tc>
          <w:tcPr>
            <w:tcW w:w="1701" w:type="dxa"/>
            <w:vAlign w:val="center"/>
          </w:tcPr>
          <w:p w14:paraId="4EA237B4" w14:textId="77777777" w:rsidR="003A65AD" w:rsidRPr="00C258A1" w:rsidRDefault="003A65AD"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magistralni</w:t>
            </w:r>
          </w:p>
        </w:tc>
        <w:tc>
          <w:tcPr>
            <w:tcW w:w="992" w:type="dxa"/>
            <w:vAlign w:val="center"/>
          </w:tcPr>
          <w:p w14:paraId="403FCA09" w14:textId="0E98DD57" w:rsidR="003A65AD" w:rsidRPr="00C258A1" w:rsidRDefault="003A65AD" w:rsidP="003E3C22">
            <w:pPr>
              <w:widowControl w:val="0"/>
              <w:tabs>
                <w:tab w:val="left" w:pos="709"/>
              </w:tabs>
              <w:jc w:val="center"/>
              <w:rPr>
                <w:rFonts w:ascii="Times New Roman" w:eastAsia="Times New Roman" w:hAnsi="Times New Roman" w:cs="Times New Roman"/>
                <w:strike/>
                <w:kern w:val="0"/>
                <w:sz w:val="24"/>
                <w:szCs w:val="24"/>
                <w:lang w:eastAsia="hr-HR"/>
                <w14:ligatures w14:val="none"/>
              </w:rPr>
            </w:pPr>
          </w:p>
        </w:tc>
        <w:tc>
          <w:tcPr>
            <w:tcW w:w="851" w:type="dxa"/>
            <w:vAlign w:val="center"/>
          </w:tcPr>
          <w:p w14:paraId="6A368658" w14:textId="77777777" w:rsidR="003A65AD" w:rsidRPr="00C258A1" w:rsidRDefault="003A65AD" w:rsidP="003E3C22">
            <w:pPr>
              <w:widowControl w:val="0"/>
              <w:tabs>
                <w:tab w:val="left" w:pos="709"/>
              </w:tabs>
              <w:jc w:val="center"/>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60</w:t>
            </w:r>
          </w:p>
        </w:tc>
        <w:tc>
          <w:tcPr>
            <w:tcW w:w="1290" w:type="dxa"/>
            <w:vAlign w:val="center"/>
          </w:tcPr>
          <w:p w14:paraId="48CCDE52" w14:textId="77777777" w:rsidR="003A65AD" w:rsidRPr="00C258A1" w:rsidRDefault="003A65AD" w:rsidP="003E3C22">
            <w:pPr>
              <w:widowControl w:val="0"/>
              <w:tabs>
                <w:tab w:val="left" w:pos="709"/>
              </w:tabs>
              <w:jc w:val="center"/>
              <w:rPr>
                <w:rFonts w:ascii="Times New Roman" w:eastAsia="Times New Roman" w:hAnsi="Times New Roman" w:cs="Times New Roman"/>
                <w:kern w:val="0"/>
                <w:sz w:val="24"/>
                <w:szCs w:val="24"/>
                <w:lang w:eastAsia="hr-HR"/>
                <w14:ligatures w14:val="none"/>
              </w:rPr>
            </w:pPr>
          </w:p>
        </w:tc>
      </w:tr>
      <w:tr w:rsidR="00251E7B" w:rsidRPr="00C258A1" w14:paraId="19C14945" w14:textId="77777777" w:rsidTr="00A52391">
        <w:trPr>
          <w:cantSplit/>
          <w:trHeight w:val="135"/>
        </w:trPr>
        <w:tc>
          <w:tcPr>
            <w:tcW w:w="1820" w:type="dxa"/>
            <w:vMerge/>
            <w:shd w:val="clear" w:color="auto" w:fill="CCCCCC"/>
            <w:vAlign w:val="center"/>
          </w:tcPr>
          <w:p w14:paraId="3A164D34" w14:textId="77777777" w:rsidR="003A65AD" w:rsidRPr="00C258A1" w:rsidRDefault="003A65AD" w:rsidP="003E3C22">
            <w:pPr>
              <w:rPr>
                <w:rFonts w:ascii="Times New Roman" w:eastAsia="Times New Roman" w:hAnsi="Times New Roman" w:cs="Times New Roman"/>
                <w:kern w:val="0"/>
                <w:sz w:val="24"/>
                <w:szCs w:val="24"/>
                <w:lang w:eastAsia="hr-HR"/>
                <w14:ligatures w14:val="none"/>
              </w:rPr>
            </w:pPr>
          </w:p>
        </w:tc>
        <w:tc>
          <w:tcPr>
            <w:tcW w:w="1418" w:type="dxa"/>
            <w:vMerge w:val="restart"/>
            <w:vAlign w:val="center"/>
          </w:tcPr>
          <w:p w14:paraId="049C92F2" w14:textId="77777777" w:rsidR="003A65AD" w:rsidRPr="00C258A1" w:rsidRDefault="003A65AD" w:rsidP="003E3C22">
            <w:pPr>
              <w:widowControl w:val="0"/>
              <w:tabs>
                <w:tab w:val="left" w:pos="709"/>
              </w:tabs>
              <w:jc w:val="left"/>
              <w:rPr>
                <w:rFonts w:ascii="Times New Roman" w:eastAsia="Times New Roman" w:hAnsi="Times New Roman" w:cs="Times New Roman"/>
                <w:b/>
                <w:kern w:val="0"/>
                <w:sz w:val="24"/>
                <w:szCs w:val="24"/>
                <w:lang w:eastAsia="hr-HR"/>
                <w14:ligatures w14:val="none"/>
              </w:rPr>
            </w:pPr>
            <w:r w:rsidRPr="00C258A1">
              <w:rPr>
                <w:rFonts w:ascii="Times New Roman" w:eastAsia="Times New Roman" w:hAnsi="Times New Roman" w:cs="Times New Roman"/>
                <w:b/>
                <w:kern w:val="0"/>
                <w:sz w:val="24"/>
                <w:szCs w:val="24"/>
                <w:lang w:eastAsia="hr-HR"/>
                <w14:ligatures w14:val="none"/>
              </w:rPr>
              <w:t>plinovod</w:t>
            </w:r>
          </w:p>
        </w:tc>
        <w:tc>
          <w:tcPr>
            <w:tcW w:w="1134" w:type="dxa"/>
            <w:vAlign w:val="center"/>
          </w:tcPr>
          <w:p w14:paraId="05BDF33B" w14:textId="77777777" w:rsidR="003A65AD" w:rsidRPr="00C258A1" w:rsidRDefault="003A65AD"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državni</w:t>
            </w:r>
          </w:p>
        </w:tc>
        <w:tc>
          <w:tcPr>
            <w:tcW w:w="1701" w:type="dxa"/>
            <w:vAlign w:val="center"/>
          </w:tcPr>
          <w:p w14:paraId="6328E371" w14:textId="77777777" w:rsidR="003A65AD" w:rsidRPr="00C258A1" w:rsidRDefault="003A65AD"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međunarodni magistralni</w:t>
            </w:r>
          </w:p>
        </w:tc>
        <w:tc>
          <w:tcPr>
            <w:tcW w:w="992" w:type="dxa"/>
            <w:vAlign w:val="center"/>
          </w:tcPr>
          <w:p w14:paraId="32AA4B0E" w14:textId="196FFDEB" w:rsidR="003A65AD" w:rsidRPr="00C258A1" w:rsidRDefault="003A65AD" w:rsidP="003E3C22">
            <w:pPr>
              <w:widowControl w:val="0"/>
              <w:tabs>
                <w:tab w:val="left" w:pos="709"/>
              </w:tabs>
              <w:jc w:val="center"/>
              <w:rPr>
                <w:rFonts w:ascii="Times New Roman" w:eastAsia="Times New Roman" w:hAnsi="Times New Roman" w:cs="Times New Roman"/>
                <w:strike/>
                <w:kern w:val="0"/>
                <w:sz w:val="24"/>
                <w:szCs w:val="24"/>
                <w:lang w:eastAsia="hr-HR"/>
                <w14:ligatures w14:val="none"/>
              </w:rPr>
            </w:pPr>
          </w:p>
        </w:tc>
        <w:tc>
          <w:tcPr>
            <w:tcW w:w="851" w:type="dxa"/>
            <w:vAlign w:val="center"/>
          </w:tcPr>
          <w:p w14:paraId="4A0E2C3B" w14:textId="77777777" w:rsidR="003A65AD" w:rsidRPr="00C258A1" w:rsidRDefault="003A65AD" w:rsidP="003E3C22">
            <w:pPr>
              <w:widowControl w:val="0"/>
              <w:tabs>
                <w:tab w:val="left" w:pos="709"/>
              </w:tabs>
              <w:jc w:val="center"/>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100</w:t>
            </w:r>
          </w:p>
        </w:tc>
        <w:tc>
          <w:tcPr>
            <w:tcW w:w="1290" w:type="dxa"/>
            <w:vAlign w:val="center"/>
          </w:tcPr>
          <w:p w14:paraId="1CC3AC9A" w14:textId="77777777" w:rsidR="003A65AD" w:rsidRPr="00C258A1" w:rsidRDefault="003A65AD" w:rsidP="003E3C22">
            <w:pPr>
              <w:widowControl w:val="0"/>
              <w:tabs>
                <w:tab w:val="left" w:pos="709"/>
              </w:tabs>
              <w:jc w:val="center"/>
              <w:rPr>
                <w:rFonts w:ascii="Times New Roman" w:eastAsia="Times New Roman" w:hAnsi="Times New Roman" w:cs="Times New Roman"/>
                <w:kern w:val="0"/>
                <w:sz w:val="24"/>
                <w:szCs w:val="24"/>
                <w:lang w:eastAsia="hr-HR"/>
                <w14:ligatures w14:val="none"/>
              </w:rPr>
            </w:pPr>
          </w:p>
        </w:tc>
      </w:tr>
      <w:tr w:rsidR="00251E7B" w:rsidRPr="00C258A1" w14:paraId="259F9FC8" w14:textId="77777777" w:rsidTr="00A52391">
        <w:trPr>
          <w:cantSplit/>
          <w:trHeight w:val="129"/>
        </w:trPr>
        <w:tc>
          <w:tcPr>
            <w:tcW w:w="1820" w:type="dxa"/>
            <w:vMerge/>
            <w:shd w:val="clear" w:color="auto" w:fill="CCCCCC"/>
            <w:vAlign w:val="center"/>
          </w:tcPr>
          <w:p w14:paraId="27248DD2" w14:textId="77777777" w:rsidR="003A65AD" w:rsidRPr="00C258A1" w:rsidRDefault="003A65AD" w:rsidP="003E3C22">
            <w:pPr>
              <w:rPr>
                <w:rFonts w:ascii="Times New Roman" w:eastAsia="Times New Roman" w:hAnsi="Times New Roman" w:cs="Times New Roman"/>
                <w:kern w:val="0"/>
                <w:sz w:val="24"/>
                <w:szCs w:val="24"/>
                <w:lang w:eastAsia="hr-HR"/>
                <w14:ligatures w14:val="none"/>
              </w:rPr>
            </w:pPr>
          </w:p>
        </w:tc>
        <w:tc>
          <w:tcPr>
            <w:tcW w:w="1418" w:type="dxa"/>
            <w:vMerge/>
            <w:vAlign w:val="center"/>
          </w:tcPr>
          <w:p w14:paraId="40617C25" w14:textId="77777777" w:rsidR="003A65AD" w:rsidRPr="00C258A1" w:rsidRDefault="003A65AD" w:rsidP="003E3C22">
            <w:pPr>
              <w:widowControl w:val="0"/>
              <w:tabs>
                <w:tab w:val="left" w:pos="709"/>
              </w:tabs>
              <w:jc w:val="left"/>
              <w:rPr>
                <w:rFonts w:ascii="Times New Roman" w:eastAsia="Times New Roman" w:hAnsi="Times New Roman" w:cs="Times New Roman"/>
                <w:b/>
                <w:kern w:val="0"/>
                <w:sz w:val="24"/>
                <w:szCs w:val="24"/>
                <w:lang w:eastAsia="hr-HR"/>
                <w14:ligatures w14:val="none"/>
              </w:rPr>
            </w:pPr>
          </w:p>
        </w:tc>
        <w:tc>
          <w:tcPr>
            <w:tcW w:w="1134" w:type="dxa"/>
            <w:vMerge w:val="restart"/>
            <w:vAlign w:val="center"/>
          </w:tcPr>
          <w:p w14:paraId="76E45C86" w14:textId="77777777" w:rsidR="003A65AD" w:rsidRPr="00C258A1" w:rsidRDefault="003A65AD"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županijski</w:t>
            </w:r>
          </w:p>
        </w:tc>
        <w:tc>
          <w:tcPr>
            <w:tcW w:w="1701" w:type="dxa"/>
            <w:vAlign w:val="center"/>
          </w:tcPr>
          <w:p w14:paraId="31BE6CA7" w14:textId="77777777" w:rsidR="003A65AD" w:rsidRPr="00C258A1" w:rsidRDefault="003A65AD"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magistralni</w:t>
            </w:r>
          </w:p>
        </w:tc>
        <w:tc>
          <w:tcPr>
            <w:tcW w:w="992" w:type="dxa"/>
            <w:vAlign w:val="center"/>
          </w:tcPr>
          <w:p w14:paraId="715B12C3" w14:textId="786CD365" w:rsidR="003A65AD" w:rsidRPr="00C258A1" w:rsidRDefault="003A65AD" w:rsidP="003E3C22">
            <w:pPr>
              <w:widowControl w:val="0"/>
              <w:tabs>
                <w:tab w:val="left" w:pos="709"/>
              </w:tabs>
              <w:jc w:val="center"/>
              <w:rPr>
                <w:rFonts w:ascii="Times New Roman" w:eastAsia="Times New Roman" w:hAnsi="Times New Roman" w:cs="Times New Roman"/>
                <w:strike/>
                <w:kern w:val="0"/>
                <w:sz w:val="24"/>
                <w:szCs w:val="24"/>
                <w:lang w:eastAsia="hr-HR"/>
                <w14:ligatures w14:val="none"/>
              </w:rPr>
            </w:pPr>
          </w:p>
        </w:tc>
        <w:tc>
          <w:tcPr>
            <w:tcW w:w="851" w:type="dxa"/>
            <w:vAlign w:val="center"/>
          </w:tcPr>
          <w:p w14:paraId="4DEBC9B6" w14:textId="77777777" w:rsidR="003A65AD" w:rsidRPr="00C258A1" w:rsidRDefault="003A65AD" w:rsidP="003E3C22">
            <w:pPr>
              <w:widowControl w:val="0"/>
              <w:tabs>
                <w:tab w:val="left" w:pos="709"/>
              </w:tabs>
              <w:jc w:val="center"/>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60</w:t>
            </w:r>
          </w:p>
        </w:tc>
        <w:tc>
          <w:tcPr>
            <w:tcW w:w="1290" w:type="dxa"/>
            <w:vAlign w:val="center"/>
          </w:tcPr>
          <w:p w14:paraId="69A62328" w14:textId="77777777" w:rsidR="003A65AD" w:rsidRPr="00C258A1" w:rsidRDefault="003A65AD" w:rsidP="003E3C22">
            <w:pPr>
              <w:widowControl w:val="0"/>
              <w:tabs>
                <w:tab w:val="left" w:pos="709"/>
              </w:tabs>
              <w:jc w:val="center"/>
              <w:rPr>
                <w:rFonts w:ascii="Times New Roman" w:eastAsia="Times New Roman" w:hAnsi="Times New Roman" w:cs="Times New Roman"/>
                <w:kern w:val="0"/>
                <w:sz w:val="24"/>
                <w:szCs w:val="24"/>
                <w:lang w:eastAsia="hr-HR"/>
                <w14:ligatures w14:val="none"/>
              </w:rPr>
            </w:pPr>
          </w:p>
        </w:tc>
      </w:tr>
      <w:tr w:rsidR="00251E7B" w:rsidRPr="00C258A1" w14:paraId="68DBACF8" w14:textId="77777777" w:rsidTr="00A52391">
        <w:trPr>
          <w:cantSplit/>
          <w:trHeight w:val="129"/>
        </w:trPr>
        <w:tc>
          <w:tcPr>
            <w:tcW w:w="1820" w:type="dxa"/>
            <w:vMerge/>
            <w:shd w:val="clear" w:color="auto" w:fill="CCCCCC"/>
            <w:vAlign w:val="center"/>
          </w:tcPr>
          <w:p w14:paraId="77C184DC" w14:textId="77777777" w:rsidR="003A65AD" w:rsidRPr="00C258A1" w:rsidRDefault="003A65AD" w:rsidP="003E3C22">
            <w:pPr>
              <w:rPr>
                <w:rFonts w:ascii="Times New Roman" w:eastAsia="Times New Roman" w:hAnsi="Times New Roman" w:cs="Times New Roman"/>
                <w:kern w:val="0"/>
                <w:sz w:val="24"/>
                <w:szCs w:val="24"/>
                <w:lang w:eastAsia="hr-HR"/>
                <w14:ligatures w14:val="none"/>
              </w:rPr>
            </w:pPr>
          </w:p>
        </w:tc>
        <w:tc>
          <w:tcPr>
            <w:tcW w:w="1418" w:type="dxa"/>
            <w:vMerge/>
            <w:vAlign w:val="center"/>
          </w:tcPr>
          <w:p w14:paraId="5612D785" w14:textId="77777777" w:rsidR="003A65AD" w:rsidRPr="00C258A1" w:rsidRDefault="003A65AD" w:rsidP="003E3C22">
            <w:pPr>
              <w:widowControl w:val="0"/>
              <w:tabs>
                <w:tab w:val="left" w:pos="709"/>
              </w:tabs>
              <w:jc w:val="left"/>
              <w:rPr>
                <w:rFonts w:ascii="Times New Roman" w:eastAsia="Times New Roman" w:hAnsi="Times New Roman" w:cs="Times New Roman"/>
                <w:b/>
                <w:kern w:val="0"/>
                <w:sz w:val="24"/>
                <w:szCs w:val="24"/>
                <w:lang w:eastAsia="hr-HR"/>
                <w14:ligatures w14:val="none"/>
              </w:rPr>
            </w:pPr>
          </w:p>
        </w:tc>
        <w:tc>
          <w:tcPr>
            <w:tcW w:w="1134" w:type="dxa"/>
            <w:vMerge/>
            <w:vAlign w:val="center"/>
          </w:tcPr>
          <w:p w14:paraId="2BE2DCDD" w14:textId="77777777" w:rsidR="003A65AD" w:rsidRPr="00C258A1" w:rsidRDefault="003A65AD"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p>
        </w:tc>
        <w:tc>
          <w:tcPr>
            <w:tcW w:w="1701" w:type="dxa"/>
            <w:vAlign w:val="center"/>
          </w:tcPr>
          <w:p w14:paraId="393FD211" w14:textId="77777777" w:rsidR="003A65AD" w:rsidRPr="00C258A1" w:rsidRDefault="003A65AD"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lokalni</w:t>
            </w:r>
          </w:p>
        </w:tc>
        <w:tc>
          <w:tcPr>
            <w:tcW w:w="992" w:type="dxa"/>
            <w:vAlign w:val="center"/>
          </w:tcPr>
          <w:p w14:paraId="606AB076" w14:textId="77777777" w:rsidR="003A65AD" w:rsidRPr="00C258A1" w:rsidRDefault="003A65AD" w:rsidP="003E3C22">
            <w:pPr>
              <w:widowControl w:val="0"/>
              <w:tabs>
                <w:tab w:val="left" w:pos="709"/>
              </w:tabs>
              <w:jc w:val="center"/>
              <w:rPr>
                <w:rFonts w:ascii="Times New Roman" w:eastAsia="Times New Roman" w:hAnsi="Times New Roman" w:cs="Times New Roman"/>
                <w:strike/>
                <w:kern w:val="0"/>
                <w:sz w:val="24"/>
                <w:szCs w:val="24"/>
                <w:lang w:eastAsia="hr-HR"/>
                <w14:ligatures w14:val="none"/>
              </w:rPr>
            </w:pPr>
          </w:p>
        </w:tc>
        <w:tc>
          <w:tcPr>
            <w:tcW w:w="851" w:type="dxa"/>
            <w:vAlign w:val="center"/>
          </w:tcPr>
          <w:p w14:paraId="78009A59" w14:textId="77777777" w:rsidR="003A65AD" w:rsidRPr="00C258A1" w:rsidRDefault="003A65AD" w:rsidP="003E3C22">
            <w:pPr>
              <w:widowControl w:val="0"/>
              <w:tabs>
                <w:tab w:val="left" w:pos="709"/>
              </w:tabs>
              <w:jc w:val="center"/>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20</w:t>
            </w:r>
          </w:p>
        </w:tc>
        <w:tc>
          <w:tcPr>
            <w:tcW w:w="1290" w:type="dxa"/>
            <w:vAlign w:val="center"/>
          </w:tcPr>
          <w:p w14:paraId="4A2E2F5C" w14:textId="77777777" w:rsidR="003A65AD" w:rsidRPr="00C258A1" w:rsidRDefault="003A65AD" w:rsidP="003E3C22">
            <w:pPr>
              <w:widowControl w:val="0"/>
              <w:tabs>
                <w:tab w:val="left" w:pos="709"/>
              </w:tabs>
              <w:jc w:val="center"/>
              <w:rPr>
                <w:rFonts w:ascii="Times New Roman" w:eastAsia="Times New Roman" w:hAnsi="Times New Roman" w:cs="Times New Roman"/>
                <w:kern w:val="0"/>
                <w:sz w:val="24"/>
                <w:szCs w:val="24"/>
                <w:lang w:eastAsia="hr-HR"/>
                <w14:ligatures w14:val="none"/>
              </w:rPr>
            </w:pPr>
          </w:p>
        </w:tc>
      </w:tr>
      <w:tr w:rsidR="00251E7B" w:rsidRPr="00C258A1" w14:paraId="421D0B70" w14:textId="77777777" w:rsidTr="00A52391">
        <w:trPr>
          <w:cantSplit/>
          <w:trHeight w:val="1168"/>
        </w:trPr>
        <w:tc>
          <w:tcPr>
            <w:tcW w:w="1820" w:type="dxa"/>
            <w:vMerge/>
            <w:shd w:val="clear" w:color="auto" w:fill="CCCCCC"/>
            <w:vAlign w:val="center"/>
          </w:tcPr>
          <w:p w14:paraId="4E878A0C" w14:textId="77777777" w:rsidR="003A65AD" w:rsidRPr="00C258A1" w:rsidRDefault="003A65AD" w:rsidP="003E3C22">
            <w:pPr>
              <w:rPr>
                <w:rFonts w:ascii="Times New Roman" w:eastAsia="Times New Roman" w:hAnsi="Times New Roman" w:cs="Times New Roman"/>
                <w:kern w:val="0"/>
                <w:sz w:val="24"/>
                <w:szCs w:val="24"/>
                <w:lang w:eastAsia="hr-HR"/>
                <w14:ligatures w14:val="none"/>
              </w:rPr>
            </w:pPr>
          </w:p>
        </w:tc>
        <w:tc>
          <w:tcPr>
            <w:tcW w:w="1418" w:type="dxa"/>
            <w:vMerge/>
            <w:vAlign w:val="center"/>
          </w:tcPr>
          <w:p w14:paraId="40C7D40A" w14:textId="77777777" w:rsidR="003A65AD" w:rsidRPr="00C258A1" w:rsidRDefault="003A65AD" w:rsidP="003E3C22">
            <w:pPr>
              <w:widowControl w:val="0"/>
              <w:tabs>
                <w:tab w:val="left" w:pos="709"/>
              </w:tabs>
              <w:jc w:val="left"/>
              <w:rPr>
                <w:rFonts w:ascii="Times New Roman" w:eastAsia="Times New Roman" w:hAnsi="Times New Roman" w:cs="Times New Roman"/>
                <w:b/>
                <w:kern w:val="0"/>
                <w:sz w:val="24"/>
                <w:szCs w:val="24"/>
                <w:lang w:eastAsia="hr-HR"/>
                <w14:ligatures w14:val="none"/>
              </w:rPr>
            </w:pPr>
          </w:p>
        </w:tc>
        <w:tc>
          <w:tcPr>
            <w:tcW w:w="1134" w:type="dxa"/>
            <w:vAlign w:val="center"/>
          </w:tcPr>
          <w:p w14:paraId="4D1E49C4" w14:textId="77777777" w:rsidR="003A65AD" w:rsidRPr="00C258A1" w:rsidRDefault="003A65AD"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p>
        </w:tc>
        <w:tc>
          <w:tcPr>
            <w:tcW w:w="1701" w:type="dxa"/>
            <w:vAlign w:val="center"/>
          </w:tcPr>
          <w:p w14:paraId="1E00BEA5" w14:textId="77777777" w:rsidR="003A65AD" w:rsidRPr="00C258A1" w:rsidRDefault="003A65AD"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lokalni</w:t>
            </w:r>
          </w:p>
        </w:tc>
        <w:tc>
          <w:tcPr>
            <w:tcW w:w="3133" w:type="dxa"/>
            <w:gridSpan w:val="3"/>
            <w:vAlign w:val="center"/>
          </w:tcPr>
          <w:p w14:paraId="1D9E7CA3" w14:textId="77777777" w:rsidR="003A65AD" w:rsidRPr="00C258A1" w:rsidRDefault="003A65AD"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b/>
                <w:kern w:val="0"/>
                <w:sz w:val="24"/>
                <w:szCs w:val="24"/>
                <w:lang w:eastAsia="hr-HR"/>
                <w14:ligatures w14:val="none"/>
              </w:rPr>
              <w:t>unutar koridora</w:t>
            </w:r>
            <w:r w:rsidRPr="00C258A1">
              <w:rPr>
                <w:rFonts w:ascii="Times New Roman" w:eastAsia="Times New Roman" w:hAnsi="Times New Roman" w:cs="Times New Roman"/>
                <w:kern w:val="0"/>
                <w:sz w:val="24"/>
                <w:szCs w:val="24"/>
                <w:lang w:eastAsia="hr-HR"/>
                <w14:ligatures w14:val="none"/>
              </w:rPr>
              <w:t xml:space="preserve"> ceste-udaljenost plinovoda od ostalih instalacija prema važećim propisima</w:t>
            </w:r>
          </w:p>
          <w:p w14:paraId="642031A2" w14:textId="77777777" w:rsidR="003A65AD" w:rsidRPr="00C258A1" w:rsidRDefault="003A65AD" w:rsidP="003E3C22">
            <w:pPr>
              <w:widowControl w:val="0"/>
              <w:tabs>
                <w:tab w:val="left" w:pos="709"/>
              </w:tabs>
              <w:jc w:val="left"/>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b/>
                <w:kern w:val="0"/>
                <w:sz w:val="24"/>
                <w:szCs w:val="24"/>
                <w:lang w:eastAsia="hr-HR"/>
                <w14:ligatures w14:val="none"/>
              </w:rPr>
              <w:t>izvan koridora</w:t>
            </w:r>
            <w:r w:rsidRPr="00C258A1">
              <w:rPr>
                <w:rFonts w:ascii="Times New Roman" w:eastAsia="Times New Roman" w:hAnsi="Times New Roman" w:cs="Times New Roman"/>
                <w:kern w:val="0"/>
                <w:sz w:val="24"/>
                <w:szCs w:val="24"/>
                <w:lang w:eastAsia="hr-HR"/>
                <w14:ligatures w14:val="none"/>
              </w:rPr>
              <w:t xml:space="preserve"> prometnice-širinu koridora određuje distributer</w:t>
            </w:r>
          </w:p>
        </w:tc>
      </w:tr>
    </w:tbl>
    <w:p w14:paraId="6F4C9DA1" w14:textId="77777777" w:rsidR="003A65AD" w:rsidRPr="00C258A1" w:rsidRDefault="003A65AD" w:rsidP="003E3C22">
      <w:pPr>
        <w:rPr>
          <w:rFonts w:ascii="Times New Roman" w:eastAsia="Times New Roman" w:hAnsi="Times New Roman" w:cs="Times New Roman"/>
          <w:kern w:val="0"/>
          <w:sz w:val="24"/>
          <w:szCs w:val="24"/>
          <w:lang w:eastAsia="hr-HR"/>
          <w14:ligatures w14:val="none"/>
        </w:rPr>
      </w:pPr>
    </w:p>
    <w:p w14:paraId="70208CFB" w14:textId="2246D095" w:rsidR="001C6C68" w:rsidRPr="00C258A1" w:rsidRDefault="001C6C68"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1F6B8B" w:rsidRPr="00C258A1">
        <w:rPr>
          <w:rFonts w:ascii="Times New Roman" w:eastAsia="Times New Roman" w:hAnsi="Times New Roman" w:cs="Times New Roman"/>
          <w:b/>
          <w:snapToGrid w:val="0"/>
          <w:kern w:val="0"/>
          <w:sz w:val="24"/>
          <w:szCs w:val="24"/>
          <w14:ligatures w14:val="none"/>
        </w:rPr>
        <w:t>6</w:t>
      </w:r>
      <w:r w:rsidR="00F007B3" w:rsidRPr="00C258A1">
        <w:rPr>
          <w:rFonts w:ascii="Times New Roman" w:eastAsia="Times New Roman" w:hAnsi="Times New Roman" w:cs="Times New Roman"/>
          <w:b/>
          <w:snapToGrid w:val="0"/>
          <w:kern w:val="0"/>
          <w:sz w:val="24"/>
          <w:szCs w:val="24"/>
          <w14:ligatures w14:val="none"/>
        </w:rPr>
        <w:t>4</w:t>
      </w:r>
      <w:r w:rsidRPr="00C258A1">
        <w:rPr>
          <w:rFonts w:ascii="Times New Roman" w:eastAsia="Times New Roman" w:hAnsi="Times New Roman" w:cs="Times New Roman"/>
          <w:b/>
          <w:snapToGrid w:val="0"/>
          <w:kern w:val="0"/>
          <w:sz w:val="24"/>
          <w:szCs w:val="24"/>
          <w14:ligatures w14:val="none"/>
        </w:rPr>
        <w:t>.</w:t>
      </w:r>
    </w:p>
    <w:p w14:paraId="2BCD62C2" w14:textId="7C7F07C6" w:rsidR="001C6C68" w:rsidRPr="00C258A1" w:rsidRDefault="006A3BCD" w:rsidP="003E3C22">
      <w:pPr>
        <w:pStyle w:val="Odlomakpopisa"/>
        <w:numPr>
          <w:ilvl w:val="0"/>
          <w:numId w:val="117"/>
        </w:numPr>
        <w:autoSpaceDE w:val="0"/>
        <w:autoSpaceDN w:val="0"/>
        <w:adjustRightInd w:val="0"/>
        <w:ind w:left="426" w:hanging="426"/>
        <w:rPr>
          <w:rFonts w:ascii="Times New Roman" w:eastAsia="Times New Roman" w:hAnsi="Times New Roman" w:cs="Times New Roman"/>
          <w:snapToGrid w:val="0"/>
          <w:kern w:val="0"/>
          <w:sz w:val="24"/>
          <w:szCs w:val="24"/>
          <w14:ligatures w14:val="none"/>
        </w:rPr>
      </w:pPr>
      <w:r w:rsidRPr="00C258A1">
        <w:rPr>
          <w:rFonts w:ascii="Times New Roman" w:eastAsia="Times New Roman" w:hAnsi="Times New Roman" w:cs="Times New Roman"/>
          <w:snapToGrid w:val="0"/>
          <w:kern w:val="0"/>
          <w:sz w:val="24"/>
          <w:szCs w:val="24"/>
          <w14:ligatures w14:val="none"/>
        </w:rPr>
        <w:t>Članak 146. mijenja se i glasi:</w:t>
      </w:r>
    </w:p>
    <w:p w14:paraId="05539960" w14:textId="248C4E0B" w:rsidR="00C30693" w:rsidRPr="00C258A1" w:rsidRDefault="00313E1B" w:rsidP="00313E1B">
      <w:pPr>
        <w:autoSpaceDE w:val="0"/>
        <w:autoSpaceDN w:val="0"/>
        <w:adjustRightInd w:val="0"/>
        <w:contextualSpacing/>
        <w:rPr>
          <w:rFonts w:ascii="Times New Roman" w:eastAsia="Calibri" w:hAnsi="Times New Roman" w:cs="Times New Roman"/>
          <w:strike/>
          <w:kern w:val="0"/>
          <w:sz w:val="24"/>
          <w:szCs w:val="24"/>
          <w14:ligatures w14:val="none"/>
        </w:rPr>
      </w:pPr>
      <w:r>
        <w:rPr>
          <w:rFonts w:ascii="Times New Roman" w:eastAsia="Calibri" w:hAnsi="Times New Roman" w:cs="Times New Roman"/>
          <w:b/>
          <w:bCs/>
          <w:kern w:val="0"/>
          <w:sz w:val="24"/>
          <w:szCs w:val="24"/>
          <w14:ligatures w14:val="none"/>
        </w:rPr>
        <w:t>„</w:t>
      </w:r>
      <w:r w:rsidR="00EF00D6" w:rsidRPr="00C258A1">
        <w:rPr>
          <w:rFonts w:ascii="Times New Roman" w:eastAsia="Calibri" w:hAnsi="Times New Roman" w:cs="Times New Roman"/>
          <w:kern w:val="0"/>
          <w:sz w:val="24"/>
          <w:szCs w:val="24"/>
          <w14:ligatures w14:val="none"/>
        </w:rPr>
        <w:t>(1) Prostornim planom utvrđene su osnove cestovne mreže Grada Delnica kao integralnog dijela Primorsko-goranske županije prikazane na kartografskom prikazu 1. Korištenje i namjena površina, mj. 1:25000 te označene planskim oznakama: AC– autoceste, DCx – državne, ŽCx– županijske, LCx – lokalne i NC – nerazvrstane ceste. Za gradnju navedenih cesta čuvaju se planski koridori širina određeni u</w:t>
      </w:r>
      <w:r w:rsidR="00EF00D6" w:rsidRPr="00C258A1">
        <w:rPr>
          <w:rFonts w:ascii="Times New Roman" w:eastAsia="Calibri" w:hAnsi="Times New Roman" w:cs="Times New Roman"/>
          <w:b/>
          <w:bCs/>
          <w:kern w:val="0"/>
          <w:sz w:val="24"/>
          <w:szCs w:val="24"/>
          <w14:ligatures w14:val="none"/>
        </w:rPr>
        <w:t xml:space="preserve"> članku 145.</w:t>
      </w:r>
      <w:r w:rsidR="00C30693" w:rsidRPr="00C258A1">
        <w:rPr>
          <w:rFonts w:ascii="Times New Roman" w:eastAsia="Calibri" w:hAnsi="Times New Roman" w:cs="Times New Roman"/>
          <w:b/>
          <w:bCs/>
          <w:kern w:val="0"/>
          <w:sz w:val="24"/>
          <w:szCs w:val="24"/>
          <w14:ligatures w14:val="none"/>
        </w:rPr>
        <w:t xml:space="preserve">  </w:t>
      </w:r>
    </w:p>
    <w:p w14:paraId="2BA85070" w14:textId="00FCCC7E" w:rsidR="003A65AD" w:rsidRPr="00C258A1" w:rsidRDefault="00C30693" w:rsidP="00313E1B">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(2) Iznimno od navedenih koridora u čl.145. utvrđuje se koridor za izgradnju nerazvrstane ceste od naselja Delnice (područje Drgomalj) do spoja na DC3 (Prezid-Parg-Gerovo-Crni Lug-Delnice) širine 30 m.</w:t>
      </w:r>
    </w:p>
    <w:p w14:paraId="73229381" w14:textId="3AFEA7C5" w:rsidR="003A65AD" w:rsidRPr="00C258A1" w:rsidRDefault="00EF00D6" w:rsidP="00313E1B">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w:t>
      </w:r>
      <w:r w:rsidR="00C30693" w:rsidRPr="00C258A1">
        <w:rPr>
          <w:rFonts w:ascii="Times New Roman" w:eastAsia="Calibri" w:hAnsi="Times New Roman" w:cs="Times New Roman"/>
          <w:kern w:val="0"/>
          <w:sz w:val="24"/>
          <w:szCs w:val="24"/>
          <w14:ligatures w14:val="none"/>
        </w:rPr>
        <w:t>3</w:t>
      </w:r>
      <w:r w:rsidRPr="00C258A1">
        <w:rPr>
          <w:rFonts w:ascii="Times New Roman" w:eastAsia="Calibri" w:hAnsi="Times New Roman" w:cs="Times New Roman"/>
          <w:kern w:val="0"/>
          <w:sz w:val="24"/>
          <w:szCs w:val="24"/>
          <w14:ligatures w14:val="none"/>
        </w:rPr>
        <w:t xml:space="preserve">) </w:t>
      </w:r>
      <w:r w:rsidR="003A65AD" w:rsidRPr="00C258A1">
        <w:rPr>
          <w:rFonts w:ascii="Times New Roman" w:eastAsia="Calibri" w:hAnsi="Times New Roman" w:cs="Times New Roman"/>
          <w:kern w:val="0"/>
          <w:sz w:val="24"/>
          <w:szCs w:val="24"/>
          <w14:ligatures w14:val="none"/>
        </w:rPr>
        <w:t>Državna cesta (autocesta)</w:t>
      </w:r>
    </w:p>
    <w:p w14:paraId="1081AC42" w14:textId="7BAD7D49" w:rsidR="003A65AD" w:rsidRPr="00C258A1" w:rsidRDefault="003A65AD" w:rsidP="00313E1B">
      <w:pPr>
        <w:numPr>
          <w:ilvl w:val="0"/>
          <w:numId w:val="7"/>
        </w:numPr>
        <w:autoSpaceDE w:val="0"/>
        <w:autoSpaceDN w:val="0"/>
        <w:adjustRightInd w:val="0"/>
        <w:ind w:left="284" w:hanging="283"/>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Sa svake strane autoceste potrebno je osigurati zaštitni pojas minimalno 40 m mjereno od vanjskog ruba zemljišnog pojasa, a prema odredbama zakonske regulative, unutar kojeg nije dozvoljeno planiranje poslovnih, stambenih i drugih građevina visokogradnje.</w:t>
      </w:r>
    </w:p>
    <w:p w14:paraId="2D9F4B6B" w14:textId="641628AA" w:rsidR="00B773CE" w:rsidRPr="00C258A1" w:rsidRDefault="00B773CE" w:rsidP="00313E1B">
      <w:pPr>
        <w:numPr>
          <w:ilvl w:val="0"/>
          <w:numId w:val="7"/>
        </w:numPr>
        <w:autoSpaceDE w:val="0"/>
        <w:autoSpaceDN w:val="0"/>
        <w:adjustRightInd w:val="0"/>
        <w:ind w:left="284" w:hanging="283"/>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u zaštitnom pojasu autoceste mogu se uređivati zaštitne zelene površine, locirati i izgraditi objekti niskogradnje (prometnice, pješačke i biciklističke staze, prilazi i parkirališta), te komunalna infrastrukturna mreža (telekomunikacije, elektroenergetska mreža i javna rasvjeta, plinoopskrba, vodoopskrba i odvodnja otpadnih voda, kanalizacija), a minimalna udaljenost istih od vanjskog ruba zemljišnog pojasa definira se ovisno o vrsti i namjeni niskogradnje, te ne može iznositi manje od 20m.</w:t>
      </w:r>
    </w:p>
    <w:p w14:paraId="59BA2522" w14:textId="77777777" w:rsidR="003A65AD" w:rsidRPr="00C258A1" w:rsidRDefault="003A65AD" w:rsidP="00313E1B">
      <w:pPr>
        <w:numPr>
          <w:ilvl w:val="0"/>
          <w:numId w:val="7"/>
        </w:numPr>
        <w:autoSpaceDE w:val="0"/>
        <w:autoSpaceDN w:val="0"/>
        <w:adjustRightInd w:val="0"/>
        <w:ind w:left="284" w:hanging="283"/>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Za potrebe ostalih zahvata u prostoru unutar zaštitnog pojasa autoceste, sukladno odredbama važećih Zakona, potrebno je Autocesti Rijeka-Zagreb d.d. podnijeti zahtjev za izdavanjem posebnih uvjeta građenja. Unutar zaštitnog pojasa mogu se planirati zaštitne zelene površine , locirati i izgraditi objekti niskogradnje (rometnice, pješačke i biciklističke staze, prilazi i parkirališta) te komunalna infrastrukturna mreža (telekomunikacije, elektroenergetskamreža i javna rasvjeta, plinoopskrba, vodoopskrba, odvodnja otpadnih </w:t>
      </w:r>
      <w:r w:rsidRPr="00C258A1">
        <w:rPr>
          <w:rFonts w:ascii="Times New Roman" w:eastAsia="Calibri" w:hAnsi="Times New Roman" w:cs="Times New Roman"/>
          <w:kern w:val="0"/>
          <w:sz w:val="24"/>
          <w:szCs w:val="24"/>
          <w14:ligatures w14:val="none"/>
        </w:rPr>
        <w:lastRenderedPageBreak/>
        <w:t>voda, kanalizacija), a minimalna udaljenost istih od vanjskog ruba zemljišnog pojasa definira se ovisno o vrsti i namjeni niskogradnje- infrastrukture.</w:t>
      </w:r>
    </w:p>
    <w:p w14:paraId="552F7C4A" w14:textId="77777777" w:rsidR="003A65AD" w:rsidRPr="00C258A1" w:rsidRDefault="003A65AD" w:rsidP="00313E1B">
      <w:pPr>
        <w:numPr>
          <w:ilvl w:val="0"/>
          <w:numId w:val="7"/>
        </w:numPr>
        <w:autoSpaceDE w:val="0"/>
        <w:autoSpaceDN w:val="0"/>
        <w:adjustRightInd w:val="0"/>
        <w:ind w:left="284" w:hanging="283"/>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Za svaki zahvat u prostoru od strane pravnih ili fizičkih osoba, a koji su planirani unutar zaštitnog pojasa autoceste ili na cestovnom zemljištu (polaganje TK kabela, priključak na TS, plinovod, prometnice, svjetla javne rasvjete i drugi komunalni infrastrukturni priključci) potrebno je sukladno zakonskoj regulativi podnijeti zahtjev za izdavanjem posebnih uvjeta građenja i dostaviti na daljnje rješavanje nadležnim ustanovama </w:t>
      </w:r>
    </w:p>
    <w:p w14:paraId="19C01527" w14:textId="77777777" w:rsidR="003A65AD" w:rsidRPr="00C258A1" w:rsidRDefault="003A65AD" w:rsidP="00313E1B">
      <w:pPr>
        <w:numPr>
          <w:ilvl w:val="0"/>
          <w:numId w:val="7"/>
        </w:numPr>
        <w:autoSpaceDE w:val="0"/>
        <w:autoSpaceDN w:val="0"/>
        <w:adjustRightInd w:val="0"/>
        <w:ind w:left="284" w:hanging="283"/>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Sukladno zakonskoj regulativi zabranjeno je planiranje objekata i vizualnih efekata koji mogu ometati pažnju vozača na autocesti (reklame, panoi, reklame na objektima visokogradnje i sl.) unutar zaštitnog pojasa autoceste te ugrožavati sigurnost prometa na autocesti (zasljepljivanje vozača na autocesti sa drugih prometnica, javna rasvjeta itd.). Objekti niskogradnje (prometnice i svjetla javne rasvjete) unutar zaštitnog pojasa moraju se projektirati na način da ne odvraćaju pažnju vozača i ne ugrožavaju sigurnost prometa na autocesti.</w:t>
      </w:r>
    </w:p>
    <w:p w14:paraId="78F82CB7" w14:textId="77777777" w:rsidR="003A65AD" w:rsidRPr="00C258A1" w:rsidRDefault="003A65AD" w:rsidP="00313E1B">
      <w:pPr>
        <w:numPr>
          <w:ilvl w:val="0"/>
          <w:numId w:val="7"/>
        </w:numPr>
        <w:autoSpaceDE w:val="0"/>
        <w:autoSpaceDN w:val="0"/>
        <w:adjustRightInd w:val="0"/>
        <w:ind w:left="284" w:hanging="283"/>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Granice gospodarskih zona moraju se definirati na način da ne obuhvaćaju zemljište koje je u naravi javno dobro u općoj uporabi u vlasništvu RH, a kojim upravljaju Hrvatske autoceste, </w:t>
      </w:r>
    </w:p>
    <w:p w14:paraId="63D8677B" w14:textId="77777777" w:rsidR="003A65AD" w:rsidRPr="00C258A1" w:rsidRDefault="003A65AD" w:rsidP="00313E1B">
      <w:pPr>
        <w:numPr>
          <w:ilvl w:val="0"/>
          <w:numId w:val="7"/>
        </w:numPr>
        <w:autoSpaceDE w:val="0"/>
        <w:autoSpaceDN w:val="0"/>
        <w:adjustRightInd w:val="0"/>
        <w:ind w:left="284" w:hanging="283"/>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Nije dozvoljeno na postojeći sustav odvodnje autoceste, u nadležnosti Hrvatskih autocesta, vršiti priključenja za planirane građevine.</w:t>
      </w:r>
    </w:p>
    <w:p w14:paraId="0006D565" w14:textId="77777777" w:rsidR="003A65AD" w:rsidRPr="00C258A1" w:rsidRDefault="003A65AD" w:rsidP="00313E1B">
      <w:pPr>
        <w:numPr>
          <w:ilvl w:val="0"/>
          <w:numId w:val="7"/>
        </w:numPr>
        <w:autoSpaceDE w:val="0"/>
        <w:autoSpaceDN w:val="0"/>
        <w:adjustRightInd w:val="0"/>
        <w:ind w:left="284" w:hanging="283"/>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U slučaju planiranja prometnih površina u blizini autoceste potrebno je predvidjeti ograde (zeleni pojas) protiv zasljepljivanja kako bi se u noćnim satima neutralizirao negativan utjecaj vozila (svjetla) na odvijanje prometa na autocesti.</w:t>
      </w:r>
    </w:p>
    <w:p w14:paraId="213532E6" w14:textId="77777777" w:rsidR="003A65AD" w:rsidRPr="00C258A1" w:rsidRDefault="003A65AD" w:rsidP="00313E1B">
      <w:pPr>
        <w:numPr>
          <w:ilvl w:val="0"/>
          <w:numId w:val="7"/>
        </w:numPr>
        <w:autoSpaceDE w:val="0"/>
        <w:autoSpaceDN w:val="0"/>
        <w:adjustRightInd w:val="0"/>
        <w:ind w:left="284" w:hanging="283"/>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Zaštitna ograda autocestene smije se koristiti kao ograda budućih zahvata u prostoru te se ista mora predvidjeti na k.č. u vlasništvu investitora udaljena min. 3,0 m od zaštitne žičane ograde zbog redovitog održavanja zemljišnog pojasa autoceste.</w:t>
      </w:r>
    </w:p>
    <w:p w14:paraId="10EE65AB" w14:textId="77777777" w:rsidR="003A65AD" w:rsidRPr="00C258A1" w:rsidRDefault="003A65AD" w:rsidP="00313E1B">
      <w:pPr>
        <w:numPr>
          <w:ilvl w:val="0"/>
          <w:numId w:val="7"/>
        </w:numPr>
        <w:autoSpaceDE w:val="0"/>
        <w:autoSpaceDN w:val="0"/>
        <w:adjustRightInd w:val="0"/>
        <w:ind w:left="284" w:hanging="283"/>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Za sve buduće objekte (stambene, poslovne i sl.) u blizini autoceste obveza budućih investitora je planiranje i izgradnja zidova za zaštitu od buke ukoliko se pokaže potreba za izvođenjem istih, sukladno Zakonu o zaštiti od buke </w:t>
      </w:r>
    </w:p>
    <w:p w14:paraId="331AE126" w14:textId="768CEEB2" w:rsidR="00413B81" w:rsidRPr="00C258A1" w:rsidRDefault="003A65AD" w:rsidP="00313E1B">
      <w:pPr>
        <w:numPr>
          <w:ilvl w:val="0"/>
          <w:numId w:val="7"/>
        </w:numPr>
        <w:autoSpaceDE w:val="0"/>
        <w:autoSpaceDN w:val="0"/>
        <w:adjustRightInd w:val="0"/>
        <w:ind w:left="284" w:hanging="283"/>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Imajući u vidu zdravstvene i ekološke zahtjeve, buduće stambene, turističke i poslovne zone planirati van zaštitnog pojasa autoceste.</w:t>
      </w:r>
    </w:p>
    <w:p w14:paraId="2995FBAB" w14:textId="2D7B649D" w:rsidR="00B81BA8" w:rsidRPr="00C258A1" w:rsidRDefault="00B81BA8" w:rsidP="003E3C22">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w:t>
      </w:r>
      <w:r w:rsidR="00C30693" w:rsidRPr="00C258A1">
        <w:rPr>
          <w:rFonts w:ascii="Times New Roman" w:eastAsia="Calibri" w:hAnsi="Times New Roman" w:cs="Times New Roman"/>
          <w:kern w:val="0"/>
          <w:sz w:val="24"/>
          <w:szCs w:val="24"/>
          <w14:ligatures w14:val="none"/>
        </w:rPr>
        <w:t>4</w:t>
      </w:r>
      <w:r w:rsidRPr="00C258A1">
        <w:rPr>
          <w:rFonts w:ascii="Times New Roman" w:eastAsia="Calibri" w:hAnsi="Times New Roman" w:cs="Times New Roman"/>
          <w:kern w:val="0"/>
          <w:sz w:val="24"/>
          <w:szCs w:val="24"/>
          <w14:ligatures w14:val="none"/>
        </w:rPr>
        <w:t>) Planom su određene sljedeće ostale državne ceste:</w:t>
      </w:r>
    </w:p>
    <w:p w14:paraId="0066BE29" w14:textId="1EE63833" w:rsidR="00B81BA8" w:rsidRPr="00C258A1" w:rsidRDefault="00B81BA8" w:rsidP="003E3C22">
      <w:pPr>
        <w:numPr>
          <w:ilvl w:val="0"/>
          <w:numId w:val="7"/>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DC 1 : Rijeka-Gornje Jelenje-Zdihovo-Karlovac-Zagreb-GP Goričan </w:t>
      </w:r>
    </w:p>
    <w:p w14:paraId="0099C9FE" w14:textId="0106AF7C" w:rsidR="00B81BA8" w:rsidRPr="00C258A1" w:rsidRDefault="00B81BA8" w:rsidP="003E3C22">
      <w:pPr>
        <w:numPr>
          <w:ilvl w:val="0"/>
          <w:numId w:val="7"/>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DC 2: Delnice – Brod na Kupi – granica sa Slovenijom </w:t>
      </w:r>
    </w:p>
    <w:p w14:paraId="26E6D75D" w14:textId="6E11055C" w:rsidR="00B81BA8" w:rsidRPr="00C258A1" w:rsidRDefault="00B81BA8" w:rsidP="003E3C22">
      <w:pPr>
        <w:numPr>
          <w:ilvl w:val="0"/>
          <w:numId w:val="7"/>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DC 3: Prezid-Parg-Gerovo-Crni Lug-Delnice  </w:t>
      </w:r>
    </w:p>
    <w:p w14:paraId="00E0D495" w14:textId="224B68B6" w:rsidR="00B81BA8" w:rsidRPr="00C258A1" w:rsidRDefault="00B81BA8" w:rsidP="003E3C22">
      <w:pPr>
        <w:numPr>
          <w:ilvl w:val="0"/>
          <w:numId w:val="7"/>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DC 4: Delnice-Čvor Lučice-Mrkopalj </w:t>
      </w:r>
    </w:p>
    <w:p w14:paraId="4C47FCFE" w14:textId="41FCDB98" w:rsidR="00B81BA8" w:rsidRPr="00C258A1" w:rsidRDefault="00B81BA8" w:rsidP="003E3C22">
      <w:pPr>
        <w:numPr>
          <w:ilvl w:val="0"/>
          <w:numId w:val="7"/>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DC 5: Parg-Čabar-Hrvatsko-Turke-Gašparci-Brod na Kupi-Brod Moravice </w:t>
      </w:r>
    </w:p>
    <w:p w14:paraId="670E543F" w14:textId="45BFE50D" w:rsidR="00B81BA8" w:rsidRPr="00C258A1" w:rsidRDefault="00B81BA8" w:rsidP="003E3C22">
      <w:pPr>
        <w:rPr>
          <w:rFonts w:ascii="Times New Roman" w:hAnsi="Times New Roman" w:cs="Times New Roman"/>
          <w:sz w:val="24"/>
          <w:szCs w:val="24"/>
        </w:rPr>
      </w:pPr>
      <w:r w:rsidRPr="00C258A1">
        <w:rPr>
          <w:rFonts w:ascii="Times New Roman" w:hAnsi="Times New Roman" w:cs="Times New Roman"/>
          <w:sz w:val="24"/>
          <w:szCs w:val="24"/>
        </w:rPr>
        <w:t>(</w:t>
      </w:r>
      <w:r w:rsidR="00C30693" w:rsidRPr="00C258A1">
        <w:rPr>
          <w:rFonts w:ascii="Times New Roman" w:hAnsi="Times New Roman" w:cs="Times New Roman"/>
          <w:sz w:val="24"/>
          <w:szCs w:val="24"/>
        </w:rPr>
        <w:t>5</w:t>
      </w:r>
      <w:r w:rsidRPr="00C258A1">
        <w:rPr>
          <w:rFonts w:ascii="Times New Roman" w:hAnsi="Times New Roman" w:cs="Times New Roman"/>
          <w:sz w:val="24"/>
          <w:szCs w:val="24"/>
        </w:rPr>
        <w:t>)</w:t>
      </w:r>
      <w:r w:rsidRPr="00C258A1">
        <w:rPr>
          <w:rFonts w:ascii="Times New Roman" w:eastAsia="Calibri" w:hAnsi="Times New Roman" w:cs="Times New Roman"/>
          <w:kern w:val="0"/>
          <w:sz w:val="24"/>
          <w:szCs w:val="24"/>
          <w14:ligatures w14:val="none"/>
        </w:rPr>
        <w:t xml:space="preserve"> Planom su određene sljedeće županijske ceste:</w:t>
      </w:r>
    </w:p>
    <w:p w14:paraId="7297143E" w14:textId="1C812904" w:rsidR="00B81BA8" w:rsidRPr="00C258A1" w:rsidRDefault="00B81BA8" w:rsidP="003E3C22">
      <w:pPr>
        <w:numPr>
          <w:ilvl w:val="0"/>
          <w:numId w:val="7"/>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ŽC 1: Crni Lug-Mrzla Vodica-Gornje Jelenje </w:t>
      </w:r>
    </w:p>
    <w:p w14:paraId="28F0813E" w14:textId="6C9670D5" w:rsidR="00B81BA8" w:rsidRPr="00C258A1" w:rsidRDefault="00B81BA8" w:rsidP="003E3C22">
      <w:pPr>
        <w:numPr>
          <w:ilvl w:val="0"/>
          <w:numId w:val="7"/>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ŽC 2: od državne ceste (Rijeka-Gornje Jelenje-Zdihovo-Karlovac-Zagreb-GP Goričan) do Petehovca i zona ugostiteljsko-turističke namjene Vele i Male Polane</w:t>
      </w:r>
    </w:p>
    <w:p w14:paraId="2D9ADE99" w14:textId="62737F42" w:rsidR="00B81BA8" w:rsidRPr="00C258A1" w:rsidRDefault="00B81BA8" w:rsidP="003E3C22">
      <w:pPr>
        <w:numPr>
          <w:ilvl w:val="0"/>
          <w:numId w:val="7"/>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ŽC 3: Skrad-Zeleni Vir </w:t>
      </w:r>
    </w:p>
    <w:p w14:paraId="588065C1" w14:textId="793C1534" w:rsidR="007E2BCD" w:rsidRPr="00C258A1" w:rsidRDefault="007E2BCD" w:rsidP="003E3C22">
      <w:pPr>
        <w:pStyle w:val="Odlomakpopisa"/>
        <w:numPr>
          <w:ilvl w:val="0"/>
          <w:numId w:val="7"/>
        </w:numPr>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ŽC 4: od državne ceste (Prezid-Parg-Gerovo-Crni Lug-Delnice  ) do Sović Laza</w:t>
      </w:r>
    </w:p>
    <w:p w14:paraId="1FD64D0F" w14:textId="6C07D4AC" w:rsidR="006579D8" w:rsidRPr="00C258A1" w:rsidRDefault="006579D8" w:rsidP="003E3C22">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w:t>
      </w:r>
      <w:r w:rsidR="00C30693" w:rsidRPr="00C258A1">
        <w:rPr>
          <w:rFonts w:ascii="Times New Roman" w:eastAsia="Calibri" w:hAnsi="Times New Roman" w:cs="Times New Roman"/>
          <w:kern w:val="0"/>
          <w:sz w:val="24"/>
          <w:szCs w:val="24"/>
          <w14:ligatures w14:val="none"/>
        </w:rPr>
        <w:t>6</w:t>
      </w:r>
      <w:r w:rsidRPr="00C258A1">
        <w:rPr>
          <w:rFonts w:ascii="Times New Roman" w:eastAsia="Calibri" w:hAnsi="Times New Roman" w:cs="Times New Roman"/>
          <w:kern w:val="0"/>
          <w:sz w:val="24"/>
          <w:szCs w:val="24"/>
          <w14:ligatures w14:val="none"/>
        </w:rPr>
        <w:t>) Planom su određene sljedeće lokalne ceste</w:t>
      </w:r>
    </w:p>
    <w:p w14:paraId="2597E706" w14:textId="741CC9BA" w:rsidR="008F2DA6" w:rsidRPr="00C258A1" w:rsidRDefault="006579D8" w:rsidP="003E3C22">
      <w:pPr>
        <w:numPr>
          <w:ilvl w:val="0"/>
          <w:numId w:val="7"/>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LC 1: </w:t>
      </w:r>
      <w:r w:rsidR="008F2DA6" w:rsidRPr="00C258A1">
        <w:rPr>
          <w:rFonts w:ascii="Times New Roman" w:eastAsia="Calibri" w:hAnsi="Times New Roman" w:cs="Times New Roman"/>
          <w:kern w:val="0"/>
          <w:sz w:val="24"/>
          <w:szCs w:val="24"/>
          <w14:ligatures w14:val="none"/>
        </w:rPr>
        <w:t>Krivac-Radočaj Brodski</w:t>
      </w:r>
    </w:p>
    <w:p w14:paraId="3A02C17A" w14:textId="5A97AB8E" w:rsidR="008F2DA6" w:rsidRPr="00C258A1" w:rsidRDefault="006579D8" w:rsidP="003E3C22">
      <w:pPr>
        <w:numPr>
          <w:ilvl w:val="0"/>
          <w:numId w:val="7"/>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LC 2: </w:t>
      </w:r>
      <w:r w:rsidR="008F2DA6" w:rsidRPr="00C258A1">
        <w:rPr>
          <w:rFonts w:ascii="Times New Roman" w:eastAsia="Calibri" w:hAnsi="Times New Roman" w:cs="Times New Roman"/>
          <w:kern w:val="0"/>
          <w:sz w:val="24"/>
          <w:szCs w:val="24"/>
          <w14:ligatures w14:val="none"/>
        </w:rPr>
        <w:t>Iševnica-Zakrajc Brodski-Skrad</w:t>
      </w:r>
    </w:p>
    <w:p w14:paraId="22511C88" w14:textId="079D521D" w:rsidR="00D165C2" w:rsidRPr="00C258A1" w:rsidRDefault="006579D8" w:rsidP="003E3C22">
      <w:pPr>
        <w:numPr>
          <w:ilvl w:val="0"/>
          <w:numId w:val="7"/>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LC 3: </w:t>
      </w:r>
      <w:r w:rsidR="00D165C2" w:rsidRPr="00C258A1">
        <w:rPr>
          <w:rFonts w:ascii="Times New Roman" w:eastAsia="Calibri" w:hAnsi="Times New Roman" w:cs="Times New Roman"/>
          <w:kern w:val="0"/>
          <w:sz w:val="24"/>
          <w:szCs w:val="24"/>
          <w14:ligatures w14:val="none"/>
        </w:rPr>
        <w:t>Crni Lug – Bela Vodica (NP Risnjak)</w:t>
      </w:r>
    </w:p>
    <w:p w14:paraId="3D0084A0" w14:textId="441939A7" w:rsidR="00D165C2" w:rsidRPr="00C258A1" w:rsidRDefault="006579D8" w:rsidP="003E3C22">
      <w:pPr>
        <w:numPr>
          <w:ilvl w:val="0"/>
          <w:numId w:val="7"/>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LC 4: </w:t>
      </w:r>
      <w:r w:rsidR="00D165C2" w:rsidRPr="00C258A1">
        <w:rPr>
          <w:rFonts w:ascii="Times New Roman" w:eastAsia="Calibri" w:hAnsi="Times New Roman" w:cs="Times New Roman"/>
          <w:kern w:val="0"/>
          <w:sz w:val="24"/>
          <w:szCs w:val="24"/>
          <w14:ligatures w14:val="none"/>
        </w:rPr>
        <w:t>Zalesina-Stari Laz</w:t>
      </w:r>
    </w:p>
    <w:p w14:paraId="5BE2DF4D" w14:textId="3C33E707" w:rsidR="00146AC6" w:rsidRPr="00C258A1" w:rsidRDefault="00146AC6" w:rsidP="003E3C22">
      <w:pPr>
        <w:numPr>
          <w:ilvl w:val="0"/>
          <w:numId w:val="7"/>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LC 5: od DC 2 do Velike Lešnice (etno zona)</w:t>
      </w:r>
    </w:p>
    <w:p w14:paraId="00F0A2EC" w14:textId="79462442" w:rsidR="00244739" w:rsidRPr="00C258A1" w:rsidRDefault="00244739" w:rsidP="003E3C22">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lastRenderedPageBreak/>
        <w:t>(7)  Osim nerazvrstanih cesta prikazanih na kartografskom prikazu 1. Korištenje i namjena površina – Površine za razvoj i uređenje, mogu se na području Grada Delnic</w:t>
      </w:r>
      <w:r w:rsidR="00872B21" w:rsidRPr="00C258A1">
        <w:rPr>
          <w:rFonts w:ascii="Times New Roman" w:eastAsia="Calibri" w:hAnsi="Times New Roman" w:cs="Times New Roman"/>
          <w:kern w:val="0"/>
          <w:sz w:val="24"/>
          <w:szCs w:val="24"/>
          <w14:ligatures w14:val="none"/>
        </w:rPr>
        <w:t>a</w:t>
      </w:r>
      <w:r w:rsidRPr="00C258A1">
        <w:rPr>
          <w:rFonts w:ascii="Times New Roman" w:eastAsia="Calibri" w:hAnsi="Times New Roman" w:cs="Times New Roman"/>
          <w:kern w:val="0"/>
          <w:sz w:val="24"/>
          <w:szCs w:val="24"/>
          <w14:ligatures w14:val="none"/>
        </w:rPr>
        <w:t xml:space="preserve"> graditi i druge nerazvrstane ceste prema uvjetima utvrđenim u članku 147a. ovih Odredbi</w:t>
      </w:r>
    </w:p>
    <w:p w14:paraId="3A0A094A" w14:textId="33B48BF9" w:rsidR="003A65AD" w:rsidRPr="00C258A1" w:rsidRDefault="004A5F52" w:rsidP="003E3C22">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w:t>
      </w:r>
      <w:r w:rsidR="00244739" w:rsidRPr="00C258A1">
        <w:rPr>
          <w:rFonts w:ascii="Times New Roman" w:eastAsia="Calibri" w:hAnsi="Times New Roman" w:cs="Times New Roman"/>
          <w:kern w:val="0"/>
          <w:sz w:val="24"/>
          <w:szCs w:val="24"/>
          <w14:ligatures w14:val="none"/>
        </w:rPr>
        <w:t>8</w:t>
      </w:r>
      <w:r w:rsidRPr="00C258A1">
        <w:rPr>
          <w:rFonts w:ascii="Times New Roman" w:eastAsia="Calibri" w:hAnsi="Times New Roman" w:cs="Times New Roman"/>
          <w:kern w:val="0"/>
          <w:sz w:val="24"/>
          <w:szCs w:val="24"/>
          <w14:ligatures w14:val="none"/>
        </w:rPr>
        <w:t xml:space="preserve">) </w:t>
      </w:r>
      <w:r w:rsidR="003A65AD" w:rsidRPr="00C258A1">
        <w:rPr>
          <w:rFonts w:ascii="Times New Roman" w:eastAsia="Calibri" w:hAnsi="Times New Roman" w:cs="Times New Roman"/>
          <w:kern w:val="0"/>
          <w:sz w:val="24"/>
          <w:szCs w:val="24"/>
          <w14:ligatures w14:val="none"/>
        </w:rPr>
        <w:t>Ukoliko se planiraju novi priključci na državne ceste ili rekonstrukcija postojećih potrebno je ishoditi suglasnost nadležne ustanove</w:t>
      </w:r>
      <w:r w:rsidR="003A65AD" w:rsidRPr="00C258A1">
        <w:rPr>
          <w:rFonts w:ascii="Times New Roman" w:eastAsia="Calibri" w:hAnsi="Times New Roman" w:cs="Times New Roman"/>
          <w:strike/>
          <w:kern w:val="0"/>
          <w:sz w:val="24"/>
          <w:szCs w:val="24"/>
          <w14:ligatures w14:val="none"/>
        </w:rPr>
        <w:t>.</w:t>
      </w:r>
      <w:r w:rsidR="003A65AD" w:rsidRPr="00C258A1">
        <w:rPr>
          <w:rFonts w:ascii="Times New Roman" w:eastAsia="Calibri" w:hAnsi="Times New Roman" w:cs="Times New Roman"/>
          <w:kern w:val="0"/>
          <w:sz w:val="24"/>
          <w:szCs w:val="24"/>
          <w14:ligatures w14:val="none"/>
        </w:rPr>
        <w:t xml:space="preserve"> te temeljem posebnih uvjeta građenja izraditi projektnu dokumentaciju u postupku ishođenja lokacijske dozvole, a sve u skladu s Pravilnikom o uvjetima za projektiranje i izgradnju priključaka i prilaza na javnu cestu.</w:t>
      </w:r>
    </w:p>
    <w:p w14:paraId="2E13301B" w14:textId="226008DF" w:rsidR="003A65AD" w:rsidRPr="00C258A1" w:rsidRDefault="004A5F52" w:rsidP="003E3C22">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w:t>
      </w:r>
      <w:r w:rsidR="00244739" w:rsidRPr="00C258A1">
        <w:rPr>
          <w:rFonts w:ascii="Times New Roman" w:eastAsia="Calibri" w:hAnsi="Times New Roman" w:cs="Times New Roman"/>
          <w:kern w:val="0"/>
          <w:sz w:val="24"/>
          <w:szCs w:val="24"/>
          <w14:ligatures w14:val="none"/>
        </w:rPr>
        <w:t>9</w:t>
      </w:r>
      <w:r w:rsidRPr="00C258A1">
        <w:rPr>
          <w:rFonts w:ascii="Times New Roman" w:eastAsia="Calibri" w:hAnsi="Times New Roman" w:cs="Times New Roman"/>
          <w:kern w:val="0"/>
          <w:sz w:val="24"/>
          <w:szCs w:val="24"/>
          <w14:ligatures w14:val="none"/>
        </w:rPr>
        <w:t xml:space="preserve">) </w:t>
      </w:r>
      <w:r w:rsidR="003A65AD" w:rsidRPr="00C258A1">
        <w:rPr>
          <w:rFonts w:ascii="Times New Roman" w:eastAsia="Calibri" w:hAnsi="Times New Roman" w:cs="Times New Roman"/>
          <w:kern w:val="0"/>
          <w:sz w:val="24"/>
          <w:szCs w:val="24"/>
          <w14:ligatures w14:val="none"/>
        </w:rPr>
        <w:t>U cilju zaštite državnih cesta potrebno je poštivati zaštitni pojas uz ceste u skladu s zakonskom regulativom.</w:t>
      </w:r>
    </w:p>
    <w:p w14:paraId="2105A5CB" w14:textId="31CACFBE" w:rsidR="003A65AD" w:rsidRPr="00C258A1" w:rsidRDefault="00F43CD9" w:rsidP="003E3C22">
      <w:pPr>
        <w:autoSpaceDE w:val="0"/>
        <w:autoSpaceDN w:val="0"/>
        <w:adjustRightInd w:val="0"/>
        <w:contextualSpacing/>
        <w:rPr>
          <w:rFonts w:ascii="Times New Roman" w:eastAsia="Calibri" w:hAnsi="Times New Roman" w:cs="Times New Roman"/>
          <w:kern w:val="0"/>
          <w:sz w:val="24"/>
          <w:szCs w:val="24"/>
          <w14:ligatures w14:val="none"/>
        </w:rPr>
      </w:pPr>
      <w:bookmarkStart w:id="23" w:name="_Hlk167391743"/>
      <w:r w:rsidRPr="00C258A1">
        <w:rPr>
          <w:rFonts w:ascii="Times New Roman" w:eastAsia="Calibri" w:hAnsi="Times New Roman" w:cs="Times New Roman"/>
          <w:kern w:val="0"/>
          <w:sz w:val="24"/>
          <w:szCs w:val="24"/>
          <w14:ligatures w14:val="none"/>
        </w:rPr>
        <w:t>(</w:t>
      </w:r>
      <w:r w:rsidR="00244739" w:rsidRPr="00C258A1">
        <w:rPr>
          <w:rFonts w:ascii="Times New Roman" w:eastAsia="Calibri" w:hAnsi="Times New Roman" w:cs="Times New Roman"/>
          <w:kern w:val="0"/>
          <w:sz w:val="24"/>
          <w:szCs w:val="24"/>
          <w14:ligatures w14:val="none"/>
        </w:rPr>
        <w:t>10</w:t>
      </w:r>
      <w:r w:rsidRPr="00C258A1">
        <w:rPr>
          <w:rFonts w:ascii="Times New Roman" w:eastAsia="Calibri" w:hAnsi="Times New Roman" w:cs="Times New Roman"/>
          <w:kern w:val="0"/>
          <w:sz w:val="24"/>
          <w:szCs w:val="24"/>
          <w14:ligatures w14:val="none"/>
        </w:rPr>
        <w:t xml:space="preserve">) </w:t>
      </w:r>
      <w:bookmarkEnd w:id="23"/>
      <w:r w:rsidR="003A65AD" w:rsidRPr="00C258A1">
        <w:rPr>
          <w:rFonts w:ascii="Times New Roman" w:eastAsia="Calibri" w:hAnsi="Times New Roman" w:cs="Times New Roman"/>
          <w:kern w:val="0"/>
          <w:sz w:val="24"/>
          <w:szCs w:val="24"/>
          <w14:ligatures w14:val="none"/>
        </w:rPr>
        <w:t>Cestovno-prometno carinski terminal:</w:t>
      </w:r>
    </w:p>
    <w:p w14:paraId="70B6164A" w14:textId="3AD9C892" w:rsidR="003A65AD" w:rsidRPr="00C258A1" w:rsidRDefault="003A65AD" w:rsidP="003E3C22">
      <w:pPr>
        <w:numPr>
          <w:ilvl w:val="0"/>
          <w:numId w:val="2"/>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Za terminal će se prema definiranom programu odrediti površina unutar zone poslovne namjene K2-2</w:t>
      </w:r>
      <w:r w:rsidR="00984EDD" w:rsidRPr="00C258A1">
        <w:rPr>
          <w:rFonts w:ascii="Times New Roman" w:eastAsia="Calibri" w:hAnsi="Times New Roman" w:cs="Times New Roman"/>
          <w:kern w:val="0"/>
          <w:sz w:val="24"/>
          <w:szCs w:val="24"/>
          <w14:ligatures w14:val="none"/>
        </w:rPr>
        <w:t>-IS</w:t>
      </w:r>
      <w:r w:rsidRPr="00C258A1">
        <w:rPr>
          <w:rFonts w:ascii="Times New Roman" w:eastAsia="Calibri" w:hAnsi="Times New Roman" w:cs="Times New Roman"/>
          <w:kern w:val="0"/>
          <w:sz w:val="24"/>
          <w:szCs w:val="24"/>
          <w14:ligatures w14:val="none"/>
        </w:rPr>
        <w:t xml:space="preserve"> urbanističkim planom uređenja. Površina K2-2</w:t>
      </w:r>
      <w:r w:rsidR="00984EDD" w:rsidRPr="00C258A1">
        <w:rPr>
          <w:rFonts w:ascii="Times New Roman" w:eastAsia="Calibri" w:hAnsi="Times New Roman" w:cs="Times New Roman"/>
          <w:kern w:val="0"/>
          <w:sz w:val="24"/>
          <w:szCs w:val="24"/>
          <w14:ligatures w14:val="none"/>
        </w:rPr>
        <w:t>-IS</w:t>
      </w:r>
      <w:r w:rsidRPr="00C258A1">
        <w:rPr>
          <w:rFonts w:ascii="Times New Roman" w:eastAsia="Calibri" w:hAnsi="Times New Roman" w:cs="Times New Roman"/>
          <w:kern w:val="0"/>
          <w:sz w:val="24"/>
          <w:szCs w:val="24"/>
          <w14:ligatures w14:val="none"/>
        </w:rPr>
        <w:t xml:space="preserve"> je prikazana u kartografskom prikazu </w:t>
      </w:r>
      <w:r w:rsidR="00984EDD" w:rsidRPr="00C258A1">
        <w:rPr>
          <w:rFonts w:ascii="Times New Roman" w:eastAsia="Calibri" w:hAnsi="Times New Roman" w:cs="Times New Roman"/>
          <w:kern w:val="0"/>
          <w:sz w:val="24"/>
          <w:szCs w:val="24"/>
          <w14:ligatures w14:val="none"/>
        </w:rPr>
        <w:t>4.1.</w:t>
      </w:r>
    </w:p>
    <w:p w14:paraId="148201E8" w14:textId="5D35FA6F" w:rsidR="003A65AD" w:rsidRPr="00C258A1" w:rsidRDefault="00F43CD9" w:rsidP="003E3C22">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w:t>
      </w:r>
      <w:r w:rsidR="00C30693" w:rsidRPr="00C258A1">
        <w:rPr>
          <w:rFonts w:ascii="Times New Roman" w:eastAsia="Calibri" w:hAnsi="Times New Roman" w:cs="Times New Roman"/>
          <w:kern w:val="0"/>
          <w:sz w:val="24"/>
          <w:szCs w:val="24"/>
          <w14:ligatures w14:val="none"/>
        </w:rPr>
        <w:t>1</w:t>
      </w:r>
      <w:r w:rsidR="00244739" w:rsidRPr="00C258A1">
        <w:rPr>
          <w:rFonts w:ascii="Times New Roman" w:eastAsia="Calibri" w:hAnsi="Times New Roman" w:cs="Times New Roman"/>
          <w:kern w:val="0"/>
          <w:sz w:val="24"/>
          <w:szCs w:val="24"/>
          <w14:ligatures w14:val="none"/>
        </w:rPr>
        <w:t>1</w:t>
      </w:r>
      <w:r w:rsidRPr="00C258A1">
        <w:rPr>
          <w:rFonts w:ascii="Times New Roman" w:eastAsia="Calibri" w:hAnsi="Times New Roman" w:cs="Times New Roman"/>
          <w:kern w:val="0"/>
          <w:sz w:val="24"/>
          <w:szCs w:val="24"/>
          <w14:ligatures w14:val="none"/>
        </w:rPr>
        <w:t xml:space="preserve">) </w:t>
      </w:r>
      <w:r w:rsidR="003A65AD" w:rsidRPr="00C258A1">
        <w:rPr>
          <w:rFonts w:ascii="Times New Roman" w:eastAsia="Calibri" w:hAnsi="Times New Roman" w:cs="Times New Roman"/>
          <w:kern w:val="0"/>
          <w:sz w:val="24"/>
          <w:szCs w:val="24"/>
          <w14:ligatures w14:val="none"/>
        </w:rPr>
        <w:t>Kada se za pojedinu prometnicu lokacijskom dozvolom odredi njena parcela, unutar planskog koridora, može se dozvoliti izgradnja građevina uz suglasnost i posebne uvjete Hrvatske uprave za ceste (ako se radi o državnoj cesti, uvjete Županijske uprave za ceste (ako se radi o županijskoj i lokalnoj cesti), odnosno uz uvjete Grada Delnice (ako se radi o nerazvrstanoj prometnici).</w:t>
      </w:r>
    </w:p>
    <w:p w14:paraId="5A8FDFD8" w14:textId="52449CB9" w:rsidR="003A65AD" w:rsidRPr="00C258A1" w:rsidRDefault="00F43CD9" w:rsidP="003E3C22">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(1</w:t>
      </w:r>
      <w:r w:rsidR="00244739" w:rsidRPr="00C258A1">
        <w:rPr>
          <w:rFonts w:ascii="Times New Roman" w:eastAsia="Calibri" w:hAnsi="Times New Roman" w:cs="Times New Roman"/>
          <w:kern w:val="0"/>
          <w:sz w:val="24"/>
          <w:szCs w:val="24"/>
          <w14:ligatures w14:val="none"/>
        </w:rPr>
        <w:t>2</w:t>
      </w:r>
      <w:r w:rsidRPr="00C258A1">
        <w:rPr>
          <w:rFonts w:ascii="Times New Roman" w:eastAsia="Calibri" w:hAnsi="Times New Roman" w:cs="Times New Roman"/>
          <w:kern w:val="0"/>
          <w:sz w:val="24"/>
          <w:szCs w:val="24"/>
          <w14:ligatures w14:val="none"/>
        </w:rPr>
        <w:t xml:space="preserve">) </w:t>
      </w:r>
      <w:r w:rsidR="003A65AD" w:rsidRPr="00C258A1">
        <w:rPr>
          <w:rFonts w:ascii="Times New Roman" w:eastAsia="Calibri" w:hAnsi="Times New Roman" w:cs="Times New Roman"/>
          <w:kern w:val="0"/>
          <w:sz w:val="24"/>
          <w:szCs w:val="24"/>
          <w14:ligatures w14:val="none"/>
        </w:rPr>
        <w:t>Postojeća građevine koja se nalazi u zaštitnom koridoru prometnice mogu se rekonstruirati u opsegu neophodnom za poboljšanje uvjeta života, na način da se ne smanjuje postojeća udaljenost građevine od ceste i uz suglasnost nadležnih institucija.</w:t>
      </w:r>
      <w:r w:rsidR="008B7A5F" w:rsidRPr="00C258A1">
        <w:rPr>
          <w:rFonts w:ascii="Times New Roman" w:eastAsia="Calibri" w:hAnsi="Times New Roman" w:cs="Times New Roman"/>
          <w:kern w:val="0"/>
          <w:sz w:val="24"/>
          <w:szCs w:val="24"/>
          <w14:ligatures w14:val="none"/>
        </w:rPr>
        <w:t>“.</w:t>
      </w:r>
    </w:p>
    <w:p w14:paraId="5C8B5502" w14:textId="77777777" w:rsidR="003A65AD" w:rsidRPr="00C258A1" w:rsidRDefault="003A65AD" w:rsidP="003E3C22">
      <w:pPr>
        <w:autoSpaceDE w:val="0"/>
        <w:autoSpaceDN w:val="0"/>
        <w:adjustRightInd w:val="0"/>
        <w:rPr>
          <w:rFonts w:ascii="Times New Roman" w:eastAsia="Calibri" w:hAnsi="Times New Roman" w:cs="Times New Roman"/>
          <w:kern w:val="0"/>
          <w:sz w:val="24"/>
          <w:szCs w:val="24"/>
          <w14:ligatures w14:val="none"/>
        </w:rPr>
      </w:pPr>
    </w:p>
    <w:p w14:paraId="6A74B225" w14:textId="466D1AC2" w:rsidR="006A3BCD" w:rsidRPr="00C258A1" w:rsidRDefault="006A3BCD"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1F6B8B" w:rsidRPr="00C258A1">
        <w:rPr>
          <w:rFonts w:ascii="Times New Roman" w:eastAsia="Times New Roman" w:hAnsi="Times New Roman" w:cs="Times New Roman"/>
          <w:b/>
          <w:snapToGrid w:val="0"/>
          <w:kern w:val="0"/>
          <w:sz w:val="24"/>
          <w:szCs w:val="24"/>
          <w14:ligatures w14:val="none"/>
        </w:rPr>
        <w:t>6</w:t>
      </w:r>
      <w:r w:rsidR="00F007B3" w:rsidRPr="00C258A1">
        <w:rPr>
          <w:rFonts w:ascii="Times New Roman" w:eastAsia="Times New Roman" w:hAnsi="Times New Roman" w:cs="Times New Roman"/>
          <w:b/>
          <w:snapToGrid w:val="0"/>
          <w:kern w:val="0"/>
          <w:sz w:val="24"/>
          <w:szCs w:val="24"/>
          <w14:ligatures w14:val="none"/>
        </w:rPr>
        <w:t>5</w:t>
      </w:r>
      <w:r w:rsidRPr="00C258A1">
        <w:rPr>
          <w:rFonts w:ascii="Times New Roman" w:eastAsia="Times New Roman" w:hAnsi="Times New Roman" w:cs="Times New Roman"/>
          <w:b/>
          <w:snapToGrid w:val="0"/>
          <w:kern w:val="0"/>
          <w:sz w:val="24"/>
          <w:szCs w:val="24"/>
          <w14:ligatures w14:val="none"/>
        </w:rPr>
        <w:t>.</w:t>
      </w:r>
    </w:p>
    <w:p w14:paraId="201BD467" w14:textId="242FD949" w:rsidR="006A3BCD" w:rsidRPr="00313E1B" w:rsidRDefault="009E7FED" w:rsidP="00313E1B">
      <w:pPr>
        <w:autoSpaceDE w:val="0"/>
        <w:autoSpaceDN w:val="0"/>
        <w:adjustRightInd w:val="0"/>
        <w:rPr>
          <w:rFonts w:ascii="Times New Roman" w:eastAsia="Times New Roman" w:hAnsi="Times New Roman" w:cs="Times New Roman"/>
          <w:snapToGrid w:val="0"/>
          <w:kern w:val="0"/>
          <w:sz w:val="24"/>
          <w:szCs w:val="24"/>
          <w14:ligatures w14:val="none"/>
        </w:rPr>
      </w:pPr>
      <w:r w:rsidRPr="00313E1B">
        <w:rPr>
          <w:rFonts w:ascii="Times New Roman" w:eastAsia="Times New Roman" w:hAnsi="Times New Roman" w:cs="Times New Roman"/>
          <w:snapToGrid w:val="0"/>
          <w:kern w:val="0"/>
          <w:sz w:val="24"/>
          <w:szCs w:val="24"/>
          <w14:ligatures w14:val="none"/>
        </w:rPr>
        <w:t>U članku 147. stavku 1. postavku 4. riječ: „</w:t>
      </w:r>
      <w:r w:rsidRPr="00313E1B">
        <w:rPr>
          <w:rFonts w:ascii="Times New Roman" w:eastAsia="Calibri" w:hAnsi="Times New Roman" w:cs="Times New Roman"/>
          <w:kern w:val="0"/>
          <w:sz w:val="24"/>
          <w:szCs w:val="24"/>
          <w14:ligatures w14:val="none"/>
        </w:rPr>
        <w:t xml:space="preserve">Županijska“ </w:t>
      </w:r>
      <w:r w:rsidRPr="00313E1B">
        <w:rPr>
          <w:rFonts w:ascii="Times New Roman" w:eastAsia="Times New Roman" w:hAnsi="Times New Roman" w:cs="Times New Roman"/>
          <w:snapToGrid w:val="0"/>
          <w:kern w:val="0"/>
          <w:sz w:val="24"/>
          <w:szCs w:val="24"/>
          <w14:ligatures w14:val="none"/>
        </w:rPr>
        <w:t>zamjenjuju se riječ</w:t>
      </w:r>
      <w:r w:rsidR="000D7E0F" w:rsidRPr="00313E1B">
        <w:rPr>
          <w:rFonts w:ascii="Times New Roman" w:eastAsia="Times New Roman" w:hAnsi="Times New Roman" w:cs="Times New Roman"/>
          <w:snapToGrid w:val="0"/>
          <w:kern w:val="0"/>
          <w:sz w:val="24"/>
          <w:szCs w:val="24"/>
          <w14:ligatures w14:val="none"/>
        </w:rPr>
        <w:t>ju</w:t>
      </w:r>
      <w:r w:rsidRPr="00313E1B">
        <w:rPr>
          <w:rFonts w:ascii="Times New Roman" w:eastAsia="Times New Roman" w:hAnsi="Times New Roman" w:cs="Times New Roman"/>
          <w:snapToGrid w:val="0"/>
          <w:kern w:val="0"/>
          <w:sz w:val="24"/>
          <w:szCs w:val="24"/>
          <w14:ligatures w14:val="none"/>
        </w:rPr>
        <w:t>: „</w:t>
      </w:r>
      <w:r w:rsidRPr="00313E1B">
        <w:rPr>
          <w:rFonts w:ascii="Times New Roman" w:eastAsia="Calibri" w:hAnsi="Times New Roman" w:cs="Times New Roman"/>
          <w:kern w:val="0"/>
          <w:sz w:val="24"/>
          <w:szCs w:val="24"/>
          <w14:ligatures w14:val="none"/>
        </w:rPr>
        <w:t>Državna</w:t>
      </w:r>
      <w:r w:rsidRPr="00313E1B">
        <w:rPr>
          <w:rFonts w:ascii="Times New Roman" w:eastAsia="Times New Roman" w:hAnsi="Times New Roman" w:cs="Times New Roman"/>
          <w:snapToGrid w:val="0"/>
          <w:kern w:val="0"/>
          <w:sz w:val="24"/>
          <w:szCs w:val="24"/>
          <w14:ligatures w14:val="none"/>
        </w:rPr>
        <w:t>“</w:t>
      </w:r>
      <w:r w:rsidR="000D7E0F" w:rsidRPr="00313E1B">
        <w:rPr>
          <w:rFonts w:ascii="Times New Roman" w:eastAsia="Times New Roman" w:hAnsi="Times New Roman" w:cs="Times New Roman"/>
          <w:snapToGrid w:val="0"/>
          <w:kern w:val="0"/>
          <w:sz w:val="24"/>
          <w:szCs w:val="24"/>
          <w14:ligatures w14:val="none"/>
        </w:rPr>
        <w:t>.</w:t>
      </w:r>
    </w:p>
    <w:p w14:paraId="44FDDA9B" w14:textId="77777777" w:rsidR="003A65AD" w:rsidRPr="00C258A1" w:rsidRDefault="003A65AD" w:rsidP="003E3C22">
      <w:pPr>
        <w:autoSpaceDE w:val="0"/>
        <w:autoSpaceDN w:val="0"/>
        <w:adjustRightInd w:val="0"/>
        <w:rPr>
          <w:rFonts w:ascii="Times New Roman" w:eastAsia="Calibri" w:hAnsi="Times New Roman" w:cs="Times New Roman"/>
          <w:kern w:val="0"/>
          <w:sz w:val="24"/>
          <w:szCs w:val="24"/>
          <w14:ligatures w14:val="none"/>
        </w:rPr>
      </w:pPr>
    </w:p>
    <w:p w14:paraId="6B77402E" w14:textId="6F8AA2DB" w:rsidR="006A3BCD" w:rsidRPr="00C258A1" w:rsidRDefault="006A3BCD"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1F6B8B" w:rsidRPr="00C258A1">
        <w:rPr>
          <w:rFonts w:ascii="Times New Roman" w:eastAsia="Times New Roman" w:hAnsi="Times New Roman" w:cs="Times New Roman"/>
          <w:b/>
          <w:snapToGrid w:val="0"/>
          <w:kern w:val="0"/>
          <w:sz w:val="24"/>
          <w:szCs w:val="24"/>
          <w14:ligatures w14:val="none"/>
        </w:rPr>
        <w:t>6</w:t>
      </w:r>
      <w:r w:rsidR="00F007B3" w:rsidRPr="00C258A1">
        <w:rPr>
          <w:rFonts w:ascii="Times New Roman" w:eastAsia="Times New Roman" w:hAnsi="Times New Roman" w:cs="Times New Roman"/>
          <w:b/>
          <w:snapToGrid w:val="0"/>
          <w:kern w:val="0"/>
          <w:sz w:val="24"/>
          <w:szCs w:val="24"/>
          <w14:ligatures w14:val="none"/>
        </w:rPr>
        <w:t>6</w:t>
      </w:r>
      <w:r w:rsidRPr="00C258A1">
        <w:rPr>
          <w:rFonts w:ascii="Times New Roman" w:eastAsia="Times New Roman" w:hAnsi="Times New Roman" w:cs="Times New Roman"/>
          <w:b/>
          <w:snapToGrid w:val="0"/>
          <w:kern w:val="0"/>
          <w:sz w:val="24"/>
          <w:szCs w:val="24"/>
          <w14:ligatures w14:val="none"/>
        </w:rPr>
        <w:t>.</w:t>
      </w:r>
    </w:p>
    <w:p w14:paraId="66B03EA5" w14:textId="6B663098" w:rsidR="006A3BCD" w:rsidRPr="00313E1B" w:rsidRDefault="006A3BCD" w:rsidP="00313E1B">
      <w:pPr>
        <w:autoSpaceDE w:val="0"/>
        <w:autoSpaceDN w:val="0"/>
        <w:adjustRightInd w:val="0"/>
        <w:rPr>
          <w:rFonts w:ascii="Times New Roman" w:eastAsia="Times New Roman" w:hAnsi="Times New Roman" w:cs="Times New Roman"/>
          <w:snapToGrid w:val="0"/>
          <w:kern w:val="0"/>
          <w:sz w:val="24"/>
          <w:szCs w:val="24"/>
          <w14:ligatures w14:val="none"/>
        </w:rPr>
      </w:pPr>
      <w:r w:rsidRPr="00313E1B">
        <w:rPr>
          <w:rFonts w:ascii="Times New Roman" w:eastAsia="Times New Roman" w:hAnsi="Times New Roman" w:cs="Times New Roman"/>
          <w:snapToGrid w:val="0"/>
          <w:kern w:val="0"/>
          <w:sz w:val="24"/>
          <w:szCs w:val="24"/>
          <w14:ligatures w14:val="none"/>
        </w:rPr>
        <w:t>Iza članka 147. dodaje se članak 147a. koji glasi:</w:t>
      </w:r>
    </w:p>
    <w:p w14:paraId="0BDB2EB5" w14:textId="52317BD3" w:rsidR="00244739" w:rsidRPr="00C258A1" w:rsidRDefault="004D26B2" w:rsidP="003E3C22">
      <w:pPr>
        <w:autoSpaceDE w:val="0"/>
        <w:autoSpaceDN w:val="0"/>
        <w:adjustRightInd w:val="0"/>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„Č</w:t>
      </w:r>
      <w:r w:rsidR="00244739" w:rsidRPr="00C258A1">
        <w:rPr>
          <w:rFonts w:ascii="Times New Roman" w:eastAsia="Calibri" w:hAnsi="Times New Roman" w:cs="Times New Roman"/>
          <w:b/>
          <w:bCs/>
          <w:kern w:val="0"/>
          <w:sz w:val="24"/>
          <w:szCs w:val="24"/>
          <w14:ligatures w14:val="none"/>
        </w:rPr>
        <w:t>lanak 147a.</w:t>
      </w:r>
    </w:p>
    <w:p w14:paraId="2CD93B47" w14:textId="2E9A8983" w:rsidR="00244739" w:rsidRPr="00C258A1" w:rsidRDefault="00244739" w:rsidP="003E3C22">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(1)</w:t>
      </w:r>
      <w:r w:rsidR="006E4940" w:rsidRPr="00C258A1">
        <w:rPr>
          <w:rFonts w:ascii="Times New Roman" w:eastAsia="Calibri" w:hAnsi="Times New Roman" w:cs="Times New Roman"/>
          <w:kern w:val="0"/>
          <w:sz w:val="24"/>
          <w:szCs w:val="24"/>
          <w14:ligatures w14:val="none"/>
        </w:rPr>
        <w:t xml:space="preserve"> Utvrđuju se uvjeti gradnje odnosno rekonstrukcije nerazvrstanih cesta:</w:t>
      </w:r>
    </w:p>
    <w:p w14:paraId="3086CF94" w14:textId="7C8A0459" w:rsidR="006E4940" w:rsidRPr="00C258A1" w:rsidRDefault="006E4940" w:rsidP="003E3C22">
      <w:pPr>
        <w:numPr>
          <w:ilvl w:val="0"/>
          <w:numId w:val="7"/>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najmanja širina kolnog traka dvosmjerne ceste iznosi 2,75 m </w:t>
      </w:r>
    </w:p>
    <w:p w14:paraId="3ED61BBC" w14:textId="55D5C73D" w:rsidR="006E4940" w:rsidRPr="00C258A1" w:rsidRDefault="006E4940" w:rsidP="003E3C22">
      <w:pPr>
        <w:numPr>
          <w:ilvl w:val="0"/>
          <w:numId w:val="7"/>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najmanja širina kolnog traka jednosmjerne jednotračne ceste iznosi 4,5 m </w:t>
      </w:r>
    </w:p>
    <w:p w14:paraId="1C9F949F" w14:textId="681BEA67" w:rsidR="006E4940" w:rsidRPr="00C258A1" w:rsidRDefault="006E4940" w:rsidP="003E3C22">
      <w:pPr>
        <w:numPr>
          <w:ilvl w:val="0"/>
          <w:numId w:val="7"/>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nogostup uz ceste se izvodi dvostrano, pojedinačne širine najmanje 1,2 m, a iznimno jednostrano najmanje širine 1,5 m </w:t>
      </w:r>
    </w:p>
    <w:p w14:paraId="1CD3E838" w14:textId="462D8CDF" w:rsidR="006E4940" w:rsidRPr="00C258A1" w:rsidRDefault="006E4940" w:rsidP="003E3C22">
      <w:pPr>
        <w:numPr>
          <w:ilvl w:val="0"/>
          <w:numId w:val="7"/>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u građevinskim područjima nogostup ceste se obvezno izvodi s obje strane kolnika, dok izvan građevinskih područja nogostup cesta nije obvezno izvoditi, ali se preporuča </w:t>
      </w:r>
    </w:p>
    <w:p w14:paraId="7E8A16BF" w14:textId="1AF3AF38" w:rsidR="006E4940" w:rsidRPr="00C258A1" w:rsidRDefault="006E4940" w:rsidP="003E3C22">
      <w:pPr>
        <w:numPr>
          <w:ilvl w:val="0"/>
          <w:numId w:val="7"/>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iznimno od 3. i 4. alineje ovog stavka se prilikom gradnje ili rekonstrukcije ceste unutar izgrađenih dijelova građevinskih područja, kada zbog postojeće izgradnje nije moguće ostvariti nogostup s obje strane kolnika i/ili nije moguće ostvariti najmanju širinu nogostupa utvrđenu u 3. alineji ovog stavka, dozvoljeno je izvesti jednostrani nogostup i/ili širinu jednog ili oba nogostupa prilagoditi prostornim mogućnostima, do najveće </w:t>
      </w:r>
    </w:p>
    <w:p w14:paraId="1297A7EF" w14:textId="77777777" w:rsidR="006E4940" w:rsidRPr="00C258A1" w:rsidRDefault="006E4940" w:rsidP="003E3C22">
      <w:pPr>
        <w:autoSpaceDE w:val="0"/>
        <w:autoSpaceDN w:val="0"/>
        <w:adjustRightInd w:val="0"/>
        <w:ind w:left="36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prostorno ostvarive širine ceste odnosno nogostupa </w:t>
      </w:r>
    </w:p>
    <w:p w14:paraId="531FED6C" w14:textId="514BD3E0" w:rsidR="006E4940" w:rsidRPr="00C258A1" w:rsidRDefault="006E4940" w:rsidP="003E3C22">
      <w:pPr>
        <w:numPr>
          <w:ilvl w:val="0"/>
          <w:numId w:val="7"/>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najveća duljina slijepe ceste iznosi 100 m, koja na slijepom kraku mora imati izvedeno okretište </w:t>
      </w:r>
    </w:p>
    <w:p w14:paraId="01B4F438" w14:textId="000F1F5E" w:rsidR="006E4940" w:rsidRPr="00C258A1" w:rsidRDefault="006E4940" w:rsidP="003E3C22">
      <w:pPr>
        <w:numPr>
          <w:ilvl w:val="0"/>
          <w:numId w:val="7"/>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na građevnoj čestici ceste, a uzduž kolnika, moguće je graditi javno parkiralište uz uvjet da širina ceste to omogućava i kad se time ne ometa pristup vozilima hitne pomoći, vatrogascima i prolazima za pješake i osobe s invaliditetom i smanjene pokretljivosti </w:t>
      </w:r>
    </w:p>
    <w:p w14:paraId="0BFED56B" w14:textId="2496A557" w:rsidR="006E4940" w:rsidRPr="00C258A1" w:rsidRDefault="006E4940" w:rsidP="003E3C22">
      <w:pPr>
        <w:numPr>
          <w:ilvl w:val="0"/>
          <w:numId w:val="7"/>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u građevinskim područjima najmanja širina zelenog pojasa ceste namijenjena sadnji niskog zelenila iznosi 2,0 m odnosno namijenjena sadnji visokog zelenila iznosi 3,0 </w:t>
      </w:r>
    </w:p>
    <w:p w14:paraId="76DE5863" w14:textId="34969608" w:rsidR="003A65AD" w:rsidRPr="00C258A1" w:rsidRDefault="007416FF" w:rsidP="003E3C22">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(2) Iznimno kod rekonstrukcije postojeće nerazvrstane ceste koja ne zadovoljava tehničke elemente propisane u prethodnom stavku ovog članka, a zbog postojeće izgradnje ne postoje </w:t>
      </w:r>
      <w:r w:rsidRPr="00C258A1">
        <w:rPr>
          <w:rFonts w:ascii="Times New Roman" w:eastAsia="Calibri" w:hAnsi="Times New Roman" w:cs="Times New Roman"/>
          <w:kern w:val="0"/>
          <w:sz w:val="24"/>
          <w:szCs w:val="24"/>
          <w14:ligatures w14:val="none"/>
        </w:rPr>
        <w:lastRenderedPageBreak/>
        <w:t>prostorni uvjeti za zadovoljenje propisanih tehničkih elemenata, moguće je rekonstruirati cestu uz uvjet proširenja ceste do prostorno ostvarive širine.</w:t>
      </w:r>
      <w:r w:rsidR="004D26B2" w:rsidRPr="00C258A1">
        <w:rPr>
          <w:rFonts w:ascii="Times New Roman" w:eastAsia="Calibri" w:hAnsi="Times New Roman" w:cs="Times New Roman"/>
          <w:kern w:val="0"/>
          <w:sz w:val="24"/>
          <w:szCs w:val="24"/>
          <w14:ligatures w14:val="none"/>
        </w:rPr>
        <w:t>“</w:t>
      </w:r>
      <w:r w:rsidR="0021418C" w:rsidRPr="00C258A1">
        <w:rPr>
          <w:rFonts w:ascii="Times New Roman" w:eastAsia="Calibri" w:hAnsi="Times New Roman" w:cs="Times New Roman"/>
          <w:kern w:val="0"/>
          <w:sz w:val="24"/>
          <w:szCs w:val="24"/>
          <w14:ligatures w14:val="none"/>
        </w:rPr>
        <w:t>.</w:t>
      </w:r>
    </w:p>
    <w:p w14:paraId="7D107C11" w14:textId="77777777" w:rsidR="00313E1B" w:rsidRDefault="00313E1B" w:rsidP="003E3C22">
      <w:pPr>
        <w:widowControl w:val="0"/>
        <w:jc w:val="center"/>
        <w:rPr>
          <w:rFonts w:ascii="Times New Roman" w:eastAsia="Times New Roman" w:hAnsi="Times New Roman" w:cs="Times New Roman"/>
          <w:b/>
          <w:snapToGrid w:val="0"/>
          <w:kern w:val="0"/>
          <w:sz w:val="24"/>
          <w:szCs w:val="24"/>
          <w14:ligatures w14:val="none"/>
        </w:rPr>
      </w:pPr>
    </w:p>
    <w:p w14:paraId="2674BB7E" w14:textId="6D9EB847" w:rsidR="00AD7E31" w:rsidRPr="00C258A1" w:rsidRDefault="00AD7E31"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1F6B8B" w:rsidRPr="00C258A1">
        <w:rPr>
          <w:rFonts w:ascii="Times New Roman" w:eastAsia="Times New Roman" w:hAnsi="Times New Roman" w:cs="Times New Roman"/>
          <w:b/>
          <w:snapToGrid w:val="0"/>
          <w:kern w:val="0"/>
          <w:sz w:val="24"/>
          <w:szCs w:val="24"/>
          <w14:ligatures w14:val="none"/>
        </w:rPr>
        <w:t>6</w:t>
      </w:r>
      <w:r w:rsidR="005115AC" w:rsidRPr="00C258A1">
        <w:rPr>
          <w:rFonts w:ascii="Times New Roman" w:eastAsia="Times New Roman" w:hAnsi="Times New Roman" w:cs="Times New Roman"/>
          <w:b/>
          <w:snapToGrid w:val="0"/>
          <w:kern w:val="0"/>
          <w:sz w:val="24"/>
          <w:szCs w:val="24"/>
          <w14:ligatures w14:val="none"/>
        </w:rPr>
        <w:t>7</w:t>
      </w:r>
      <w:r w:rsidRPr="00C258A1">
        <w:rPr>
          <w:rFonts w:ascii="Times New Roman" w:eastAsia="Times New Roman" w:hAnsi="Times New Roman" w:cs="Times New Roman"/>
          <w:b/>
          <w:snapToGrid w:val="0"/>
          <w:kern w:val="0"/>
          <w:sz w:val="24"/>
          <w:szCs w:val="24"/>
          <w14:ligatures w14:val="none"/>
        </w:rPr>
        <w:t>.</w:t>
      </w:r>
    </w:p>
    <w:p w14:paraId="32FCC740" w14:textId="2C91501B" w:rsidR="00AD7E31" w:rsidRPr="00313E1B" w:rsidRDefault="00AD7E31" w:rsidP="00313E1B">
      <w:pPr>
        <w:autoSpaceDE w:val="0"/>
        <w:autoSpaceDN w:val="0"/>
        <w:adjustRightInd w:val="0"/>
        <w:rPr>
          <w:rFonts w:ascii="Times New Roman" w:eastAsia="Times New Roman" w:hAnsi="Times New Roman" w:cs="Times New Roman"/>
          <w:snapToGrid w:val="0"/>
          <w:kern w:val="0"/>
          <w:sz w:val="24"/>
          <w:szCs w:val="24"/>
          <w14:ligatures w14:val="none"/>
        </w:rPr>
      </w:pPr>
      <w:r w:rsidRPr="00313E1B">
        <w:rPr>
          <w:rFonts w:ascii="Times New Roman" w:eastAsia="Times New Roman" w:hAnsi="Times New Roman" w:cs="Times New Roman"/>
          <w:snapToGrid w:val="0"/>
          <w:kern w:val="0"/>
          <w:sz w:val="24"/>
          <w:szCs w:val="24"/>
          <w14:ligatures w14:val="none"/>
        </w:rPr>
        <w:t>U članku 152a iza stavka 6. dodaju se novi stavci 7. i 8. koji glase:</w:t>
      </w:r>
    </w:p>
    <w:p w14:paraId="37ADD80F" w14:textId="1E1366AA" w:rsidR="007A416B" w:rsidRPr="00C258A1" w:rsidRDefault="004D26B2" w:rsidP="003E3C22">
      <w:pPr>
        <w:autoSpaceDE w:val="0"/>
        <w:autoSpaceDN w:val="0"/>
        <w:adjustRightInd w:val="0"/>
        <w:rPr>
          <w:rFonts w:ascii="Times New Roman" w:eastAsia="Calibri" w:hAnsi="Times New Roman" w:cs="Times New Roman"/>
          <w:kern w:val="0"/>
          <w:sz w:val="24"/>
          <w:szCs w:val="24"/>
          <w14:ligatures w14:val="none"/>
        </w:rPr>
      </w:pPr>
      <w:bookmarkStart w:id="24" w:name="_Hlk178843047"/>
      <w:r w:rsidRPr="00C258A1">
        <w:rPr>
          <w:rFonts w:ascii="Times New Roman" w:eastAsia="Calibri" w:hAnsi="Times New Roman" w:cs="Times New Roman"/>
          <w:kern w:val="0"/>
          <w:sz w:val="24"/>
          <w:szCs w:val="24"/>
          <w14:ligatures w14:val="none"/>
        </w:rPr>
        <w:t>„</w:t>
      </w:r>
      <w:r w:rsidR="007A416B" w:rsidRPr="00C258A1">
        <w:rPr>
          <w:rFonts w:ascii="Times New Roman" w:eastAsia="Calibri" w:hAnsi="Times New Roman" w:cs="Times New Roman"/>
          <w:kern w:val="0"/>
          <w:sz w:val="24"/>
          <w:szCs w:val="24"/>
          <w14:ligatures w14:val="none"/>
        </w:rPr>
        <w:t>(7) Ovim Planom određuju se uvjeti za korištenje, zaštitu, građenje i rekonstrukciju građevine Centra za održavanje i kontrolu prometa (COKP).</w:t>
      </w:r>
    </w:p>
    <w:p w14:paraId="23467A96" w14:textId="2CE2EEC2" w:rsidR="007A416B" w:rsidRPr="00C258A1" w:rsidRDefault="007A416B" w:rsidP="003E3C22">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(8) Unutar zone Centra za održavanje i kontrolu prometa smještene izvan građevinskog područja naselja na građevinskom zemljištu planske oznake IS3 omogućava se rekonstrukcija postojećih građevina te gradnja i rekonstrukcija </w:t>
      </w:r>
      <w:r w:rsidR="002A52DD" w:rsidRPr="00C258A1">
        <w:rPr>
          <w:rFonts w:ascii="Times New Roman" w:eastAsia="Calibri" w:hAnsi="Times New Roman" w:cs="Times New Roman"/>
          <w:kern w:val="0"/>
          <w:sz w:val="24"/>
          <w:szCs w:val="24"/>
          <w14:ligatures w14:val="none"/>
        </w:rPr>
        <w:t>drugih građevina isključivo u funkciji održavanja i kontrole prometa:</w:t>
      </w:r>
    </w:p>
    <w:p w14:paraId="61D99CBD" w14:textId="77777777" w:rsidR="007A416B" w:rsidRPr="00C258A1" w:rsidRDefault="007A416B" w:rsidP="003E3C22">
      <w:pPr>
        <w:autoSpaceDE w:val="0"/>
        <w:autoSpaceDN w:val="0"/>
        <w:adjustRightInd w:val="0"/>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1. Vrsta radova</w:t>
      </w:r>
    </w:p>
    <w:p w14:paraId="745EED1A" w14:textId="559B55D7" w:rsidR="007A416B" w:rsidRPr="00C258A1" w:rsidRDefault="007A416B" w:rsidP="003E3C22">
      <w:pPr>
        <w:autoSpaceDE w:val="0"/>
        <w:autoSpaceDN w:val="0"/>
        <w:adjustRightInd w:val="0"/>
        <w:ind w:left="709"/>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Određeni su uvjeti za gradnju i rekonstrukciju postojećih građevina Centra za održavanje i kontrolu prometa te gradnju</w:t>
      </w:r>
      <w:r w:rsidR="005B5131" w:rsidRPr="00C258A1">
        <w:rPr>
          <w:rFonts w:ascii="Times New Roman" w:eastAsia="Calibri" w:hAnsi="Times New Roman" w:cs="Times New Roman"/>
          <w:kern w:val="0"/>
          <w:sz w:val="24"/>
          <w:szCs w:val="24"/>
          <w14:ligatures w14:val="none"/>
        </w:rPr>
        <w:t xml:space="preserve"> pomoćnih građevina u funkciji osnovne namjene.</w:t>
      </w:r>
    </w:p>
    <w:p w14:paraId="78BAF49B" w14:textId="77777777" w:rsidR="007A416B" w:rsidRPr="00C258A1" w:rsidRDefault="007A416B" w:rsidP="003E3C22">
      <w:pPr>
        <w:autoSpaceDE w:val="0"/>
        <w:autoSpaceDN w:val="0"/>
        <w:adjustRightInd w:val="0"/>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2. Lokacija zahvata u prostoru</w:t>
      </w:r>
    </w:p>
    <w:p w14:paraId="3746C962" w14:textId="6A758885" w:rsidR="007A416B" w:rsidRPr="00C258A1" w:rsidRDefault="007A416B" w:rsidP="003E3C22">
      <w:pPr>
        <w:autoSpaceDE w:val="0"/>
        <w:autoSpaceDN w:val="0"/>
        <w:adjustRightInd w:val="0"/>
        <w:ind w:left="709"/>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Građevina se nalazi uz autocestu Rijeka-Zagreb, </w:t>
      </w:r>
      <w:r w:rsidR="00885577" w:rsidRPr="00C258A1">
        <w:rPr>
          <w:rFonts w:ascii="Times New Roman" w:eastAsia="Calibri" w:hAnsi="Times New Roman" w:cs="Times New Roman"/>
          <w:kern w:val="0"/>
          <w:sz w:val="24"/>
          <w:szCs w:val="24"/>
          <w14:ligatures w14:val="none"/>
        </w:rPr>
        <w:t xml:space="preserve">na lokaciji prikazanoj </w:t>
      </w:r>
      <w:r w:rsidRPr="00C258A1">
        <w:rPr>
          <w:rFonts w:ascii="Times New Roman" w:eastAsia="Calibri" w:hAnsi="Times New Roman" w:cs="Times New Roman"/>
          <w:kern w:val="0"/>
          <w:sz w:val="24"/>
          <w:szCs w:val="24"/>
          <w14:ligatures w14:val="none"/>
        </w:rPr>
        <w:t>simbolom IS3 na kartografskom prikazu 1. Korištenje i namjena površina i maksimalnom površinom obuhvata na kartografskom prikazu 4.2. Građevinska područja – naselje Lučice.</w:t>
      </w:r>
    </w:p>
    <w:p w14:paraId="31A87DCF" w14:textId="77777777" w:rsidR="007A416B" w:rsidRPr="00C258A1" w:rsidRDefault="007A416B" w:rsidP="003E3C22">
      <w:pPr>
        <w:autoSpaceDE w:val="0"/>
        <w:autoSpaceDN w:val="0"/>
        <w:adjustRightInd w:val="0"/>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3. Namjena građevine</w:t>
      </w:r>
    </w:p>
    <w:p w14:paraId="49BB1EFE" w14:textId="51542B08" w:rsidR="007A416B" w:rsidRPr="00C258A1" w:rsidRDefault="007A416B" w:rsidP="003E3C22">
      <w:pPr>
        <w:autoSpaceDE w:val="0"/>
        <w:autoSpaceDN w:val="0"/>
        <w:adjustRightInd w:val="0"/>
        <w:ind w:left="709" w:hanging="1"/>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Osnovna namjena građevine je održavanje i kontrola prometa</w:t>
      </w:r>
      <w:r w:rsidR="00736B6A" w:rsidRPr="00C258A1">
        <w:rPr>
          <w:rFonts w:ascii="Times New Roman" w:eastAsia="Calibri" w:hAnsi="Times New Roman" w:cs="Times New Roman"/>
          <w:kern w:val="0"/>
          <w:sz w:val="24"/>
          <w:szCs w:val="24"/>
          <w14:ligatures w14:val="none"/>
        </w:rPr>
        <w:t>, održavanje autoceste</w:t>
      </w:r>
      <w:r w:rsidRPr="00C258A1">
        <w:rPr>
          <w:rFonts w:ascii="Times New Roman" w:eastAsia="Calibri" w:hAnsi="Times New Roman" w:cs="Times New Roman"/>
          <w:kern w:val="0"/>
          <w:sz w:val="24"/>
          <w:szCs w:val="24"/>
          <w14:ligatures w14:val="none"/>
        </w:rPr>
        <w:t xml:space="preserve">. </w:t>
      </w:r>
      <w:r w:rsidR="001352F9" w:rsidRPr="00C258A1">
        <w:rPr>
          <w:rFonts w:ascii="Times New Roman" w:eastAsia="Calibri" w:hAnsi="Times New Roman" w:cs="Times New Roman"/>
          <w:kern w:val="0"/>
          <w:sz w:val="24"/>
          <w:szCs w:val="24"/>
          <w14:ligatures w14:val="none"/>
        </w:rPr>
        <w:t xml:space="preserve">Građevina Centra za održavanje i kontrolu prometa obuhvaća sljedeće zgrade i površine: garaže, radionice, skladišne prostore, spremišta za sol, praonice vozila, postrojenje za pripremu otopine soli i otopine kalcijevog klorida, uredske prostore, parkirališta za mehanizaciju i vozila i ostale građevine isključivo u funkciji osnovne namjene.  </w:t>
      </w:r>
    </w:p>
    <w:p w14:paraId="2AA0C6C0" w14:textId="77777777" w:rsidR="007A416B" w:rsidRPr="00C258A1" w:rsidRDefault="007A416B" w:rsidP="003E3C22">
      <w:pPr>
        <w:autoSpaceDE w:val="0"/>
        <w:autoSpaceDN w:val="0"/>
        <w:adjustRightInd w:val="0"/>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4. Veličina građevine:</w:t>
      </w:r>
    </w:p>
    <w:p w14:paraId="7C2B0C52" w14:textId="29EE1CD9" w:rsidR="002A52DD" w:rsidRPr="00C258A1" w:rsidRDefault="007A416B" w:rsidP="003E3C22">
      <w:pPr>
        <w:autoSpaceDE w:val="0"/>
        <w:autoSpaceDN w:val="0"/>
        <w:adjustRightInd w:val="0"/>
        <w:ind w:left="709"/>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 </w:t>
      </w:r>
      <w:r w:rsidR="002A52DD" w:rsidRPr="00C258A1">
        <w:rPr>
          <w:rFonts w:ascii="Times New Roman" w:eastAsia="Calibri" w:hAnsi="Times New Roman" w:cs="Times New Roman"/>
          <w:kern w:val="0"/>
          <w:sz w:val="24"/>
          <w:szCs w:val="24"/>
          <w14:ligatures w14:val="none"/>
        </w:rPr>
        <w:t xml:space="preserve">Najveća dozvoljena visina zgrada mora biti u skladu s njihovom namjenom i funkcijom, kao i tehnološkim procesom, ali ne smije prelaziti 12,5 metara. </w:t>
      </w:r>
    </w:p>
    <w:p w14:paraId="5E254DCA" w14:textId="1B6103D6" w:rsidR="002A52DD" w:rsidRPr="00C258A1" w:rsidRDefault="002A52DD" w:rsidP="003E3C22">
      <w:pPr>
        <w:autoSpaceDE w:val="0"/>
        <w:autoSpaceDN w:val="0"/>
        <w:adjustRightInd w:val="0"/>
        <w:ind w:left="709"/>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Iznimno, za zgrade koje se projektiraju na temelju proračuna potrebnih kapaciteta (npr. silos</w:t>
      </w:r>
      <w:r w:rsidR="005B5131" w:rsidRPr="00C258A1">
        <w:rPr>
          <w:rFonts w:ascii="Times New Roman" w:eastAsia="Calibri" w:hAnsi="Times New Roman" w:cs="Times New Roman"/>
          <w:kern w:val="0"/>
          <w:sz w:val="24"/>
          <w:szCs w:val="24"/>
          <w14:ligatures w14:val="none"/>
        </w:rPr>
        <w:t>i</w:t>
      </w:r>
      <w:r w:rsidRPr="00C258A1">
        <w:rPr>
          <w:rFonts w:ascii="Times New Roman" w:eastAsia="Calibri" w:hAnsi="Times New Roman" w:cs="Times New Roman"/>
          <w:kern w:val="0"/>
          <w:sz w:val="24"/>
          <w:szCs w:val="24"/>
          <w14:ligatures w14:val="none"/>
        </w:rPr>
        <w:t xml:space="preserve"> i spremišta za prometnu opremu i materijal i sl.), visina može biti veća, sukladno potrebnim kapacitetima</w:t>
      </w:r>
    </w:p>
    <w:p w14:paraId="58A42E13" w14:textId="771FCE5E" w:rsidR="005B5131" w:rsidRPr="00C258A1" w:rsidRDefault="007A416B" w:rsidP="003E3C22">
      <w:pPr>
        <w:autoSpaceDE w:val="0"/>
        <w:autoSpaceDN w:val="0"/>
        <w:adjustRightInd w:val="0"/>
        <w:ind w:left="709"/>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Najveć</w:t>
      </w:r>
      <w:r w:rsidR="005B5131" w:rsidRPr="00C258A1">
        <w:rPr>
          <w:rFonts w:ascii="Times New Roman" w:eastAsia="Calibri" w:hAnsi="Times New Roman" w:cs="Times New Roman"/>
          <w:kern w:val="0"/>
          <w:sz w:val="24"/>
          <w:szCs w:val="24"/>
          <w14:ligatures w14:val="none"/>
        </w:rPr>
        <w:t>i</w:t>
      </w:r>
      <w:r w:rsidRPr="00C258A1">
        <w:rPr>
          <w:rFonts w:ascii="Times New Roman" w:eastAsia="Calibri" w:hAnsi="Times New Roman" w:cs="Times New Roman"/>
          <w:kern w:val="0"/>
          <w:sz w:val="24"/>
          <w:szCs w:val="24"/>
          <w14:ligatures w14:val="none"/>
        </w:rPr>
        <w:t xml:space="preserve"> dopušten</w:t>
      </w:r>
      <w:r w:rsidR="005B5131" w:rsidRPr="00C258A1">
        <w:rPr>
          <w:rFonts w:ascii="Times New Roman" w:eastAsia="Calibri" w:hAnsi="Times New Roman" w:cs="Times New Roman"/>
          <w:kern w:val="0"/>
          <w:sz w:val="24"/>
          <w:szCs w:val="24"/>
          <w14:ligatures w14:val="none"/>
        </w:rPr>
        <w:t xml:space="preserve">i koeficijent izgrađenosti građevne čestice, odnosno obuhvata zahvata je 0,8. </w:t>
      </w:r>
    </w:p>
    <w:p w14:paraId="2B8989CB" w14:textId="181BCF35" w:rsidR="00A016D1" w:rsidRPr="00C258A1" w:rsidRDefault="00A016D1" w:rsidP="003E3C22">
      <w:pPr>
        <w:autoSpaceDE w:val="0"/>
        <w:autoSpaceDN w:val="0"/>
        <w:adjustRightInd w:val="0"/>
        <w:ind w:left="709"/>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Najveći dozvoljeni broj etaža je 3 nadzemne etaže</w:t>
      </w:r>
    </w:p>
    <w:p w14:paraId="0175DEF9" w14:textId="77777777" w:rsidR="007A416B" w:rsidRPr="00C258A1" w:rsidRDefault="007A416B" w:rsidP="003E3C22">
      <w:pPr>
        <w:autoSpaceDE w:val="0"/>
        <w:autoSpaceDN w:val="0"/>
        <w:adjustRightInd w:val="0"/>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5. Uvjeti za oblikovanje građevine</w:t>
      </w:r>
    </w:p>
    <w:p w14:paraId="21F7A045" w14:textId="77777777" w:rsidR="007A416B" w:rsidRPr="00C258A1" w:rsidRDefault="007A416B" w:rsidP="003E3C22">
      <w:pPr>
        <w:autoSpaceDE w:val="0"/>
        <w:autoSpaceDN w:val="0"/>
        <w:adjustRightInd w:val="0"/>
        <w:ind w:left="709" w:hanging="1"/>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Uvjeti za arhitektonsko oblikovanje građevina moraju biti u skladu s funkcijom i tehnološkim procesom, uz upotrebu postojanih materijala i boja, uz maksimalnu prilagodbu okolnom prostoru. </w:t>
      </w:r>
    </w:p>
    <w:p w14:paraId="33CC382E" w14:textId="77777777" w:rsidR="007A416B" w:rsidRPr="00C258A1" w:rsidRDefault="007A416B" w:rsidP="003E3C22">
      <w:pPr>
        <w:autoSpaceDE w:val="0"/>
        <w:autoSpaceDN w:val="0"/>
        <w:adjustRightInd w:val="0"/>
        <w:ind w:left="709" w:hanging="1"/>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 Zidovi moraju biti jednostavni za održavanje i izvedbu. </w:t>
      </w:r>
    </w:p>
    <w:p w14:paraId="3C941C22" w14:textId="77777777" w:rsidR="007A416B" w:rsidRPr="00C258A1" w:rsidRDefault="007A416B" w:rsidP="003E3C22">
      <w:pPr>
        <w:autoSpaceDE w:val="0"/>
        <w:autoSpaceDN w:val="0"/>
        <w:adjustRightInd w:val="0"/>
        <w:ind w:left="709" w:hanging="1"/>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Pročelja uskladiti sa funkcijom objekta.</w:t>
      </w:r>
    </w:p>
    <w:p w14:paraId="19081743" w14:textId="77777777" w:rsidR="007A416B" w:rsidRPr="00C258A1" w:rsidRDefault="007A416B" w:rsidP="003E3C22">
      <w:pPr>
        <w:autoSpaceDE w:val="0"/>
        <w:autoSpaceDN w:val="0"/>
        <w:adjustRightInd w:val="0"/>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6. Oblik i veličina građevne čestice</w:t>
      </w:r>
    </w:p>
    <w:p w14:paraId="66712B79" w14:textId="2B6CD98E" w:rsidR="007A416B" w:rsidRPr="00C258A1" w:rsidRDefault="007A416B" w:rsidP="003E3C22">
      <w:pPr>
        <w:autoSpaceDE w:val="0"/>
        <w:autoSpaceDN w:val="0"/>
        <w:adjustRightInd w:val="0"/>
        <w:ind w:left="709"/>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Građevna čestica formira se u okviru lokacije IS-3 prikazane na kartografskom prikazu 1. Korištenje i namjena površina. </w:t>
      </w:r>
      <w:r w:rsidR="005B5131" w:rsidRPr="00C258A1">
        <w:rPr>
          <w:rFonts w:ascii="Times New Roman" w:eastAsia="Calibri" w:hAnsi="Times New Roman" w:cs="Times New Roman"/>
          <w:kern w:val="0"/>
          <w:sz w:val="24"/>
          <w:szCs w:val="24"/>
          <w14:ligatures w14:val="none"/>
        </w:rPr>
        <w:t>Dozvoljava se gradnja i uređenje površine Centra za kontrolu i održavanje prometa kao dio građevne čestice autoceste, a u tom slučaju površina IS-3 koja je naznačena na kartografskom prikazu 4.2. Građevinska područja – naselje Lučice</w:t>
      </w:r>
      <w:r w:rsidR="002F0148" w:rsidRPr="00C258A1">
        <w:rPr>
          <w:rFonts w:ascii="Times New Roman" w:eastAsia="Calibri" w:hAnsi="Times New Roman" w:cs="Times New Roman"/>
          <w:kern w:val="0"/>
          <w:sz w:val="24"/>
          <w:szCs w:val="24"/>
          <w14:ligatures w14:val="none"/>
        </w:rPr>
        <w:t xml:space="preserve"> označava</w:t>
      </w:r>
      <w:r w:rsidR="005B5131" w:rsidRPr="00C258A1">
        <w:rPr>
          <w:rFonts w:ascii="Times New Roman" w:eastAsia="Calibri" w:hAnsi="Times New Roman" w:cs="Times New Roman"/>
          <w:kern w:val="0"/>
          <w:sz w:val="24"/>
          <w:szCs w:val="24"/>
          <w14:ligatures w14:val="none"/>
        </w:rPr>
        <w:t xml:space="preserve"> najveći dozvoljeni obuhvat zahvata za uređenje Centra za održavanje i kontrolu prometa.</w:t>
      </w:r>
    </w:p>
    <w:p w14:paraId="1E9D9B66" w14:textId="531B855B" w:rsidR="007A416B" w:rsidRPr="00C258A1" w:rsidRDefault="007A416B" w:rsidP="003E3C22">
      <w:pPr>
        <w:autoSpaceDE w:val="0"/>
        <w:autoSpaceDN w:val="0"/>
        <w:adjustRightInd w:val="0"/>
        <w:ind w:left="709"/>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Na građevnoj čestici</w:t>
      </w:r>
      <w:r w:rsidR="005B5131" w:rsidRPr="00C258A1">
        <w:rPr>
          <w:rFonts w:ascii="Times New Roman" w:eastAsia="Calibri" w:hAnsi="Times New Roman" w:cs="Times New Roman"/>
          <w:kern w:val="0"/>
          <w:sz w:val="24"/>
          <w:szCs w:val="24"/>
          <w14:ligatures w14:val="none"/>
        </w:rPr>
        <w:t xml:space="preserve">, odnosno unutar obuhvata zahvata, </w:t>
      </w:r>
      <w:r w:rsidRPr="00C258A1">
        <w:rPr>
          <w:rFonts w:ascii="Times New Roman" w:eastAsia="Calibri" w:hAnsi="Times New Roman" w:cs="Times New Roman"/>
          <w:kern w:val="0"/>
          <w:sz w:val="24"/>
          <w:szCs w:val="24"/>
          <w14:ligatures w14:val="none"/>
        </w:rPr>
        <w:t>mora se osigurati dovoljan prostor za manipulaciju tereta i promet kamiona.</w:t>
      </w:r>
    </w:p>
    <w:p w14:paraId="1F5F54C0" w14:textId="77777777" w:rsidR="007A416B" w:rsidRPr="00C258A1" w:rsidRDefault="007A416B" w:rsidP="003E3C22">
      <w:pPr>
        <w:autoSpaceDE w:val="0"/>
        <w:autoSpaceDN w:val="0"/>
        <w:adjustRightInd w:val="0"/>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lastRenderedPageBreak/>
        <w:t>7. Smještaj jedne ili više građevina na građevnoj čestici</w:t>
      </w:r>
    </w:p>
    <w:p w14:paraId="2743022C" w14:textId="06DB19A4" w:rsidR="007A416B" w:rsidRPr="00C258A1" w:rsidRDefault="007A416B" w:rsidP="003E3C22">
      <w:pPr>
        <w:autoSpaceDE w:val="0"/>
        <w:autoSpaceDN w:val="0"/>
        <w:adjustRightInd w:val="0"/>
        <w:ind w:left="709" w:hanging="1"/>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Građevina se smješta unutar površine predviđene za građenje (gradivi dio građevne čestice). Površina za građenje udaljenja je od ruba građevne čestice</w:t>
      </w:r>
      <w:r w:rsidR="006B18E7" w:rsidRPr="00C258A1">
        <w:rPr>
          <w:rFonts w:ascii="Times New Roman" w:eastAsia="Calibri" w:hAnsi="Times New Roman" w:cs="Times New Roman"/>
          <w:kern w:val="0"/>
          <w:sz w:val="24"/>
          <w:szCs w:val="24"/>
          <w14:ligatures w14:val="none"/>
        </w:rPr>
        <w:t>, ili obuhvata zahvata,</w:t>
      </w:r>
      <w:r w:rsidRPr="00C258A1">
        <w:rPr>
          <w:rFonts w:ascii="Times New Roman" w:eastAsia="Calibri" w:hAnsi="Times New Roman" w:cs="Times New Roman"/>
          <w:kern w:val="0"/>
          <w:sz w:val="24"/>
          <w:szCs w:val="24"/>
          <w14:ligatures w14:val="none"/>
        </w:rPr>
        <w:t xml:space="preserve"> pola visine građevine (h/2), ali ne manje od 4m, osim prema autocesti, gdje </w:t>
      </w:r>
      <w:r w:rsidR="006B18E7" w:rsidRPr="00C258A1">
        <w:rPr>
          <w:rFonts w:ascii="Times New Roman" w:eastAsia="Calibri" w:hAnsi="Times New Roman" w:cs="Times New Roman"/>
          <w:kern w:val="0"/>
          <w:sz w:val="24"/>
          <w:szCs w:val="24"/>
          <w14:ligatures w14:val="none"/>
        </w:rPr>
        <w:t>se udaljenost određuje prema uvjetima tijela zaduženog za upravljanje autocestom.</w:t>
      </w:r>
    </w:p>
    <w:p w14:paraId="50B72335" w14:textId="77777777" w:rsidR="007A416B" w:rsidRPr="00C258A1" w:rsidRDefault="007A416B" w:rsidP="003E3C22">
      <w:pPr>
        <w:autoSpaceDE w:val="0"/>
        <w:autoSpaceDN w:val="0"/>
        <w:adjustRightInd w:val="0"/>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8. Uvjeti za uređenje građevne čestice:</w:t>
      </w:r>
    </w:p>
    <w:p w14:paraId="1CCE7E33" w14:textId="4B59E3EF" w:rsidR="007A416B" w:rsidRPr="00C258A1" w:rsidRDefault="007A416B" w:rsidP="003E3C22">
      <w:pPr>
        <w:autoSpaceDE w:val="0"/>
        <w:autoSpaceDN w:val="0"/>
        <w:adjustRightInd w:val="0"/>
        <w:ind w:left="709" w:hanging="709"/>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Prostor na građevnoj čestici uređivat će se poštujući funkcionalne i oblikovne karakteristike krajobraza i namjene građevina, uz upotrebu autohtonih biljnih vrsta. Podzidi unutar građevne čestice grade se stepenasto sa ozelenjenim kaskadama minimalne širine 1,0 m, visine do 2 m. </w:t>
      </w:r>
      <w:r w:rsidR="00635A1D" w:rsidRPr="00C258A1">
        <w:rPr>
          <w:rFonts w:ascii="Times New Roman" w:eastAsia="Calibri" w:hAnsi="Times New Roman" w:cs="Times New Roman"/>
          <w:kern w:val="0"/>
          <w:sz w:val="24"/>
          <w:szCs w:val="24"/>
          <w14:ligatures w14:val="none"/>
        </w:rPr>
        <w:t xml:space="preserve">Dozvoljava se ograđivanje Centra za kontrolu i održavanje prometa </w:t>
      </w:r>
      <w:r w:rsidRPr="00C258A1">
        <w:rPr>
          <w:rFonts w:ascii="Times New Roman" w:eastAsia="Calibri" w:hAnsi="Times New Roman" w:cs="Times New Roman"/>
          <w:kern w:val="0"/>
          <w:sz w:val="24"/>
          <w:szCs w:val="24"/>
          <w14:ligatures w14:val="none"/>
        </w:rPr>
        <w:t xml:space="preserve">žičanom ogradom visine </w:t>
      </w:r>
      <w:r w:rsidR="00635A1D" w:rsidRPr="00C258A1">
        <w:rPr>
          <w:rFonts w:ascii="Times New Roman" w:eastAsia="Calibri" w:hAnsi="Times New Roman" w:cs="Times New Roman"/>
          <w:kern w:val="0"/>
          <w:sz w:val="24"/>
          <w:szCs w:val="24"/>
          <w14:ligatures w14:val="none"/>
        </w:rPr>
        <w:t xml:space="preserve">do </w:t>
      </w:r>
      <w:r w:rsidRPr="00C258A1">
        <w:rPr>
          <w:rFonts w:ascii="Times New Roman" w:eastAsia="Calibri" w:hAnsi="Times New Roman" w:cs="Times New Roman"/>
          <w:kern w:val="0"/>
          <w:sz w:val="24"/>
          <w:szCs w:val="24"/>
          <w14:ligatures w14:val="none"/>
        </w:rPr>
        <w:t>2m.</w:t>
      </w:r>
    </w:p>
    <w:p w14:paraId="38CC2B1E" w14:textId="77777777" w:rsidR="007A416B" w:rsidRPr="00C258A1" w:rsidRDefault="007A416B" w:rsidP="003E3C22">
      <w:pPr>
        <w:autoSpaceDE w:val="0"/>
        <w:autoSpaceDN w:val="0"/>
        <w:adjustRightInd w:val="0"/>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9. Način i uvjeti priključenja građevne čestice na prometnu površinu, komunalnu i drugu infrastrukturu</w:t>
      </w:r>
    </w:p>
    <w:p w14:paraId="0B9EE768" w14:textId="77777777" w:rsidR="007A416B" w:rsidRPr="00C258A1" w:rsidRDefault="007A416B" w:rsidP="003E3C22">
      <w:pPr>
        <w:autoSpaceDE w:val="0"/>
        <w:autoSpaceDN w:val="0"/>
        <w:adjustRightInd w:val="0"/>
        <w:ind w:left="709"/>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Ispuštanje oborinskih voda onečišćenih s manipulativnih i prometnih površina te parkirališta potrebno je predvidjeti internim zatvorenim sustavom oborinske odvodnje te nakon pročišćavanja na separatoru ulja sa taložnicom na način da se pročišćavanjem na separatoru postignu vrijednosti propisane sukladno graničnim vrijednostima o emisiji otpadnih voda. Pročišćene otpadne vode upustiti putem upojne građevine u okolni teren. Minimalni promjer cjevovoda oborinske kanalizacije je 300 mm.</w:t>
      </w:r>
    </w:p>
    <w:p w14:paraId="6A203B86" w14:textId="77777777" w:rsidR="007A416B" w:rsidRPr="00C258A1" w:rsidRDefault="007A416B" w:rsidP="003E3C22">
      <w:pPr>
        <w:autoSpaceDE w:val="0"/>
        <w:autoSpaceDN w:val="0"/>
        <w:adjustRightInd w:val="0"/>
        <w:ind w:left="709"/>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Ostali uvjeti te način i uvjeti priključenja građevne čestice na komunalnu i drugu infrastrukturu određen je u poglavlju 5. Uvjeti utvrđivanja koridora ili trasa i površina prometnih i drugih infrastrukturnih sustava, ovog Plana.</w:t>
      </w:r>
    </w:p>
    <w:p w14:paraId="71986D1A" w14:textId="77777777" w:rsidR="007A416B" w:rsidRPr="00C258A1" w:rsidRDefault="007A416B" w:rsidP="003E3C22">
      <w:pPr>
        <w:autoSpaceDE w:val="0"/>
        <w:autoSpaceDN w:val="0"/>
        <w:adjustRightInd w:val="0"/>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10. Mjere (način) sprječavanja nepovoljna utjecaja na okoliš i prirodu određene u skladu s prostornim planom</w:t>
      </w:r>
    </w:p>
    <w:p w14:paraId="7F9E6E16" w14:textId="73DCDFF8" w:rsidR="007A416B" w:rsidRPr="00C258A1" w:rsidRDefault="007A416B" w:rsidP="003E3C22">
      <w:pPr>
        <w:autoSpaceDE w:val="0"/>
        <w:autoSpaceDN w:val="0"/>
        <w:adjustRightInd w:val="0"/>
        <w:ind w:left="709"/>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Tijekom izgradnje odnosno rekonstrukcije i pri korištenju građevina nužno je osigurati mjere zaštite okoliša (zrak, tlo, voda, buka), na građevnoj čestici i na građevnim česticama na koje građevina ima utjecaj sukladno uvjetima iz poglavlja 6. Mjere zaštite krajobraznih i prirodnih vrijednosti i kulturno - povijesnih cjelina, 8. Mjere sprečavanja nepovoljnog utjecaja na okoliš i ostalih odredbi ovog Plana.</w:t>
      </w:r>
      <w:r w:rsidR="004D26B2" w:rsidRPr="00C258A1">
        <w:rPr>
          <w:rFonts w:ascii="Times New Roman" w:eastAsia="Calibri" w:hAnsi="Times New Roman" w:cs="Times New Roman"/>
          <w:kern w:val="0"/>
          <w:sz w:val="24"/>
          <w:szCs w:val="24"/>
          <w14:ligatures w14:val="none"/>
        </w:rPr>
        <w:t>“</w:t>
      </w:r>
      <w:r w:rsidR="0021418C" w:rsidRPr="00C258A1">
        <w:rPr>
          <w:rFonts w:ascii="Times New Roman" w:eastAsia="Calibri" w:hAnsi="Times New Roman" w:cs="Times New Roman"/>
          <w:kern w:val="0"/>
          <w:sz w:val="24"/>
          <w:szCs w:val="24"/>
          <w14:ligatures w14:val="none"/>
        </w:rPr>
        <w:t>.</w:t>
      </w:r>
    </w:p>
    <w:p w14:paraId="72771E8B" w14:textId="77777777" w:rsidR="003A65AD" w:rsidRPr="00C258A1" w:rsidRDefault="003A65AD" w:rsidP="003E3C22">
      <w:pPr>
        <w:autoSpaceDE w:val="0"/>
        <w:autoSpaceDN w:val="0"/>
        <w:adjustRightInd w:val="0"/>
        <w:rPr>
          <w:rFonts w:ascii="Times New Roman" w:eastAsia="Calibri" w:hAnsi="Times New Roman" w:cs="Times New Roman"/>
          <w:b/>
          <w:bCs/>
          <w:kern w:val="0"/>
          <w:sz w:val="24"/>
          <w:szCs w:val="24"/>
          <w14:ligatures w14:val="none"/>
        </w:rPr>
      </w:pPr>
    </w:p>
    <w:bookmarkEnd w:id="24"/>
    <w:p w14:paraId="2468A14F" w14:textId="66CA905A" w:rsidR="000C2B70" w:rsidRPr="00C258A1" w:rsidRDefault="000C2B70"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1F6B8B" w:rsidRPr="00C258A1">
        <w:rPr>
          <w:rFonts w:ascii="Times New Roman" w:eastAsia="Times New Roman" w:hAnsi="Times New Roman" w:cs="Times New Roman"/>
          <w:b/>
          <w:snapToGrid w:val="0"/>
          <w:kern w:val="0"/>
          <w:sz w:val="24"/>
          <w:szCs w:val="24"/>
          <w14:ligatures w14:val="none"/>
        </w:rPr>
        <w:t>6</w:t>
      </w:r>
      <w:r w:rsidR="005115AC" w:rsidRPr="00C258A1">
        <w:rPr>
          <w:rFonts w:ascii="Times New Roman" w:eastAsia="Times New Roman" w:hAnsi="Times New Roman" w:cs="Times New Roman"/>
          <w:b/>
          <w:snapToGrid w:val="0"/>
          <w:kern w:val="0"/>
          <w:sz w:val="24"/>
          <w:szCs w:val="24"/>
          <w14:ligatures w14:val="none"/>
        </w:rPr>
        <w:t>8</w:t>
      </w:r>
      <w:r w:rsidRPr="00C258A1">
        <w:rPr>
          <w:rFonts w:ascii="Times New Roman" w:eastAsia="Times New Roman" w:hAnsi="Times New Roman" w:cs="Times New Roman"/>
          <w:b/>
          <w:snapToGrid w:val="0"/>
          <w:kern w:val="0"/>
          <w:sz w:val="24"/>
          <w:szCs w:val="24"/>
          <w14:ligatures w14:val="none"/>
        </w:rPr>
        <w:t>.</w:t>
      </w:r>
    </w:p>
    <w:p w14:paraId="5D010EE4" w14:textId="6C43C280" w:rsidR="000C2B70" w:rsidRPr="00313E1B" w:rsidRDefault="00313E1B" w:rsidP="00313E1B">
      <w:pPr>
        <w:autoSpaceDE w:val="0"/>
        <w:autoSpaceDN w:val="0"/>
        <w:adjustRightInd w:val="0"/>
        <w:rPr>
          <w:rFonts w:ascii="Times New Roman" w:eastAsia="Times New Roman" w:hAnsi="Times New Roman" w:cs="Times New Roman"/>
          <w:snapToGrid w:val="0"/>
          <w:kern w:val="0"/>
          <w:sz w:val="24"/>
          <w:szCs w:val="24"/>
          <w14:ligatures w14:val="none"/>
        </w:rPr>
      </w:pPr>
      <w:r>
        <w:rPr>
          <w:rFonts w:ascii="Times New Roman" w:eastAsia="Times New Roman" w:hAnsi="Times New Roman" w:cs="Times New Roman"/>
          <w:snapToGrid w:val="0"/>
          <w:kern w:val="0"/>
          <w:sz w:val="24"/>
          <w:szCs w:val="24"/>
          <w14:ligatures w14:val="none"/>
        </w:rPr>
        <w:t xml:space="preserve">(1) </w:t>
      </w:r>
      <w:r w:rsidR="000C2B70" w:rsidRPr="00313E1B">
        <w:rPr>
          <w:rFonts w:ascii="Times New Roman" w:eastAsia="Times New Roman" w:hAnsi="Times New Roman" w:cs="Times New Roman"/>
          <w:snapToGrid w:val="0"/>
          <w:kern w:val="0"/>
          <w:sz w:val="24"/>
          <w:szCs w:val="24"/>
          <w14:ligatures w14:val="none"/>
        </w:rPr>
        <w:t>U članku 152b</w:t>
      </w:r>
      <w:r w:rsidR="005115AC" w:rsidRPr="00313E1B">
        <w:rPr>
          <w:rFonts w:ascii="Times New Roman" w:eastAsia="Times New Roman" w:hAnsi="Times New Roman" w:cs="Times New Roman"/>
          <w:snapToGrid w:val="0"/>
          <w:kern w:val="0"/>
          <w:sz w:val="24"/>
          <w:szCs w:val="24"/>
          <w14:ligatures w14:val="none"/>
        </w:rPr>
        <w:t>.</w:t>
      </w:r>
      <w:r w:rsidR="000C2B70" w:rsidRPr="00313E1B">
        <w:rPr>
          <w:rFonts w:ascii="Times New Roman" w:eastAsia="Times New Roman" w:hAnsi="Times New Roman" w:cs="Times New Roman"/>
          <w:snapToGrid w:val="0"/>
          <w:kern w:val="0"/>
          <w:sz w:val="24"/>
          <w:szCs w:val="24"/>
          <w14:ligatures w14:val="none"/>
        </w:rPr>
        <w:t xml:space="preserve"> stav</w:t>
      </w:r>
      <w:r w:rsidR="008E5524" w:rsidRPr="00313E1B">
        <w:rPr>
          <w:rFonts w:ascii="Times New Roman" w:eastAsia="Times New Roman" w:hAnsi="Times New Roman" w:cs="Times New Roman"/>
          <w:snapToGrid w:val="0"/>
          <w:kern w:val="0"/>
          <w:sz w:val="24"/>
          <w:szCs w:val="24"/>
          <w14:ligatures w14:val="none"/>
        </w:rPr>
        <w:t>ku</w:t>
      </w:r>
      <w:r w:rsidR="000C2B70" w:rsidRPr="00313E1B">
        <w:rPr>
          <w:rFonts w:ascii="Times New Roman" w:eastAsia="Times New Roman" w:hAnsi="Times New Roman" w:cs="Times New Roman"/>
          <w:snapToGrid w:val="0"/>
          <w:kern w:val="0"/>
          <w:sz w:val="24"/>
          <w:szCs w:val="24"/>
          <w14:ligatures w14:val="none"/>
        </w:rPr>
        <w:t xml:space="preserve"> </w:t>
      </w:r>
      <w:r w:rsidR="00886E35" w:rsidRPr="00313E1B">
        <w:rPr>
          <w:rFonts w:ascii="Times New Roman" w:eastAsia="Times New Roman" w:hAnsi="Times New Roman" w:cs="Times New Roman"/>
          <w:snapToGrid w:val="0"/>
          <w:kern w:val="0"/>
          <w:sz w:val="24"/>
          <w:szCs w:val="24"/>
          <w14:ligatures w14:val="none"/>
        </w:rPr>
        <w:t>1</w:t>
      </w:r>
      <w:r w:rsidR="000C2B70" w:rsidRPr="00313E1B">
        <w:rPr>
          <w:rFonts w:ascii="Times New Roman" w:eastAsia="Times New Roman" w:hAnsi="Times New Roman" w:cs="Times New Roman"/>
          <w:snapToGrid w:val="0"/>
          <w:kern w:val="0"/>
          <w:sz w:val="24"/>
          <w:szCs w:val="24"/>
          <w14:ligatures w14:val="none"/>
        </w:rPr>
        <w:t xml:space="preserve">. </w:t>
      </w:r>
      <w:r w:rsidR="008E5524" w:rsidRPr="00313E1B">
        <w:rPr>
          <w:rFonts w:ascii="Times New Roman" w:eastAsia="Times New Roman" w:hAnsi="Times New Roman" w:cs="Times New Roman"/>
          <w:snapToGrid w:val="0"/>
          <w:kern w:val="0"/>
          <w:sz w:val="24"/>
          <w:szCs w:val="24"/>
          <w14:ligatures w14:val="none"/>
        </w:rPr>
        <w:t>r</w:t>
      </w:r>
      <w:r w:rsidR="000C2B70" w:rsidRPr="00313E1B">
        <w:rPr>
          <w:rFonts w:ascii="Times New Roman" w:eastAsia="Times New Roman" w:hAnsi="Times New Roman" w:cs="Times New Roman"/>
          <w:snapToGrid w:val="0"/>
          <w:kern w:val="0"/>
          <w:sz w:val="24"/>
          <w:szCs w:val="24"/>
          <w14:ligatures w14:val="none"/>
        </w:rPr>
        <w:t>i</w:t>
      </w:r>
      <w:r w:rsidR="008E5524" w:rsidRPr="00313E1B">
        <w:rPr>
          <w:rFonts w:ascii="Times New Roman" w:eastAsia="Times New Roman" w:hAnsi="Times New Roman" w:cs="Times New Roman"/>
          <w:snapToGrid w:val="0"/>
          <w:kern w:val="0"/>
          <w:sz w:val="24"/>
          <w:szCs w:val="24"/>
          <w14:ligatures w14:val="none"/>
        </w:rPr>
        <w:t>ječi</w:t>
      </w:r>
      <w:r w:rsidR="003834D0" w:rsidRPr="00313E1B">
        <w:rPr>
          <w:rFonts w:ascii="Times New Roman" w:eastAsia="Times New Roman" w:hAnsi="Times New Roman" w:cs="Times New Roman"/>
          <w:snapToGrid w:val="0"/>
          <w:kern w:val="0"/>
          <w:sz w:val="24"/>
          <w:szCs w:val="24"/>
          <w14:ligatures w14:val="none"/>
        </w:rPr>
        <w:t xml:space="preserve">: </w:t>
      </w:r>
      <w:r w:rsidR="008E5524" w:rsidRPr="00313E1B">
        <w:rPr>
          <w:rFonts w:ascii="Times New Roman" w:eastAsia="Times New Roman" w:hAnsi="Times New Roman" w:cs="Times New Roman"/>
          <w:snapToGrid w:val="0"/>
          <w:kern w:val="0"/>
          <w:sz w:val="24"/>
          <w:szCs w:val="24"/>
          <w14:ligatures w14:val="none"/>
        </w:rPr>
        <w:t xml:space="preserve"> </w:t>
      </w:r>
      <w:r w:rsidR="003834D0" w:rsidRPr="00313E1B">
        <w:rPr>
          <w:rFonts w:ascii="Times New Roman" w:eastAsia="Times New Roman" w:hAnsi="Times New Roman" w:cs="Times New Roman"/>
          <w:snapToGrid w:val="0"/>
          <w:kern w:val="0"/>
          <w:sz w:val="24"/>
          <w:szCs w:val="24"/>
          <w14:ligatures w14:val="none"/>
        </w:rPr>
        <w:t>„</w:t>
      </w:r>
      <w:r w:rsidR="008E5524" w:rsidRPr="00313E1B">
        <w:rPr>
          <w:rFonts w:ascii="Times New Roman" w:eastAsia="Calibri" w:hAnsi="Times New Roman" w:cs="Times New Roman"/>
          <w:kern w:val="0"/>
          <w:sz w:val="24"/>
          <w:szCs w:val="24"/>
          <w14:ligatures w14:val="none"/>
        </w:rPr>
        <w:t>M202 Zagreb GK – Rijeka</w:t>
      </w:r>
      <w:r w:rsidR="003834D0" w:rsidRPr="00313E1B">
        <w:rPr>
          <w:rFonts w:ascii="Times New Roman" w:eastAsia="Calibri" w:hAnsi="Times New Roman" w:cs="Times New Roman"/>
          <w:kern w:val="0"/>
          <w:sz w:val="24"/>
          <w:szCs w:val="24"/>
          <w14:ligatures w14:val="none"/>
        </w:rPr>
        <w:t>“</w:t>
      </w:r>
      <w:r w:rsidR="000C2B70" w:rsidRPr="00313E1B">
        <w:rPr>
          <w:rFonts w:ascii="Times New Roman" w:eastAsia="Times New Roman" w:hAnsi="Times New Roman" w:cs="Times New Roman"/>
          <w:snapToGrid w:val="0"/>
          <w:kern w:val="0"/>
          <w:sz w:val="24"/>
          <w:szCs w:val="24"/>
          <w14:ligatures w14:val="none"/>
        </w:rPr>
        <w:t xml:space="preserve"> </w:t>
      </w:r>
      <w:r w:rsidR="008E5524" w:rsidRPr="00313E1B">
        <w:rPr>
          <w:rFonts w:ascii="Times New Roman" w:eastAsia="Times New Roman" w:hAnsi="Times New Roman" w:cs="Times New Roman"/>
          <w:snapToGrid w:val="0"/>
          <w:kern w:val="0"/>
          <w:sz w:val="24"/>
          <w:szCs w:val="24"/>
          <w14:ligatures w14:val="none"/>
        </w:rPr>
        <w:t>zamjenjuju se riječima: „</w:t>
      </w:r>
      <w:r w:rsidR="008E5524" w:rsidRPr="00313E1B">
        <w:rPr>
          <w:rFonts w:ascii="Times New Roman" w:eastAsia="Times New Roman" w:hAnsi="Times New Roman" w:cs="Times New Roman"/>
          <w:kern w:val="0"/>
          <w:sz w:val="24"/>
          <w:szCs w:val="24"/>
          <w:lang w:eastAsia="hr-HR"/>
          <w14:ligatures w14:val="none"/>
        </w:rPr>
        <w:t>Rijeka-Karlovac-Zagreb i dalje</w:t>
      </w:r>
      <w:r w:rsidR="008E5524" w:rsidRPr="00313E1B">
        <w:rPr>
          <w:rFonts w:ascii="Times New Roman" w:eastAsia="Times New Roman" w:hAnsi="Times New Roman" w:cs="Times New Roman"/>
          <w:snapToGrid w:val="0"/>
          <w:kern w:val="0"/>
          <w:sz w:val="24"/>
          <w:szCs w:val="24"/>
          <w14:ligatures w14:val="none"/>
        </w:rPr>
        <w:t>“</w:t>
      </w:r>
      <w:r w:rsidR="00427E7E" w:rsidRPr="00313E1B">
        <w:rPr>
          <w:rFonts w:ascii="Times New Roman" w:eastAsia="Times New Roman" w:hAnsi="Times New Roman" w:cs="Times New Roman"/>
          <w:snapToGrid w:val="0"/>
          <w:kern w:val="0"/>
          <w:sz w:val="24"/>
          <w:szCs w:val="24"/>
          <w14:ligatures w14:val="none"/>
        </w:rPr>
        <w:t>.</w:t>
      </w:r>
    </w:p>
    <w:p w14:paraId="21C79BD3" w14:textId="187FCDA1" w:rsidR="00427E7E" w:rsidRPr="00313E1B" w:rsidRDefault="00313E1B" w:rsidP="00313E1B">
      <w:pPr>
        <w:autoSpaceDE w:val="0"/>
        <w:autoSpaceDN w:val="0"/>
        <w:adjustRightInd w:val="0"/>
        <w:rPr>
          <w:rFonts w:ascii="Times New Roman" w:eastAsia="Times New Roman" w:hAnsi="Times New Roman" w:cs="Times New Roman"/>
          <w:snapToGrid w:val="0"/>
          <w:kern w:val="0"/>
          <w:sz w:val="24"/>
          <w:szCs w:val="24"/>
          <w14:ligatures w14:val="none"/>
        </w:rPr>
      </w:pPr>
      <w:r>
        <w:rPr>
          <w:rFonts w:ascii="Times New Roman" w:eastAsia="Times New Roman" w:hAnsi="Times New Roman" w:cs="Times New Roman"/>
          <w:snapToGrid w:val="0"/>
          <w:kern w:val="0"/>
          <w:sz w:val="24"/>
          <w:szCs w:val="24"/>
          <w14:ligatures w14:val="none"/>
        </w:rPr>
        <w:t xml:space="preserve">(2) </w:t>
      </w:r>
      <w:r w:rsidR="00427E7E" w:rsidRPr="00313E1B">
        <w:rPr>
          <w:rFonts w:ascii="Times New Roman" w:eastAsia="Times New Roman" w:hAnsi="Times New Roman" w:cs="Times New Roman"/>
          <w:snapToGrid w:val="0"/>
          <w:kern w:val="0"/>
          <w:sz w:val="24"/>
          <w:szCs w:val="24"/>
          <w14:ligatures w14:val="none"/>
        </w:rPr>
        <w:t>U stavku 2. iza riječi: „kapaciteta.“ dodaju se riječi: „</w:t>
      </w:r>
      <w:r w:rsidR="00427E7E" w:rsidRPr="00313E1B">
        <w:rPr>
          <w:rFonts w:ascii="Times New Roman" w:eastAsia="Times New Roman" w:hAnsi="Times New Roman" w:cs="Times New Roman"/>
          <w:kern w:val="0"/>
          <w:sz w:val="24"/>
          <w:szCs w:val="24"/>
          <w:lang w:eastAsia="hr-HR"/>
          <w14:ligatures w14:val="none"/>
        </w:rPr>
        <w:t>Ukupna širina koridora za rekonstrukciju postojeće željezničke pruge iznosi 150 m.“</w:t>
      </w:r>
      <w:r w:rsidR="0021418C" w:rsidRPr="00313E1B">
        <w:rPr>
          <w:rFonts w:ascii="Times New Roman" w:eastAsia="Times New Roman" w:hAnsi="Times New Roman" w:cs="Times New Roman"/>
          <w:kern w:val="0"/>
          <w:sz w:val="24"/>
          <w:szCs w:val="24"/>
          <w:lang w:eastAsia="hr-HR"/>
          <w14:ligatures w14:val="none"/>
        </w:rPr>
        <w:t>.</w:t>
      </w:r>
    </w:p>
    <w:p w14:paraId="5A62644D" w14:textId="4382A2EC" w:rsidR="00886E35" w:rsidRPr="00313E1B" w:rsidRDefault="00313E1B" w:rsidP="00313E1B">
      <w:pPr>
        <w:autoSpaceDE w:val="0"/>
        <w:autoSpaceDN w:val="0"/>
        <w:adjustRightInd w:val="0"/>
        <w:rPr>
          <w:rFonts w:ascii="Times New Roman" w:eastAsia="Times New Roman" w:hAnsi="Times New Roman" w:cs="Times New Roman"/>
          <w:snapToGrid w:val="0"/>
          <w:kern w:val="0"/>
          <w:sz w:val="24"/>
          <w:szCs w:val="24"/>
          <w14:ligatures w14:val="none"/>
        </w:rPr>
      </w:pPr>
      <w:r>
        <w:rPr>
          <w:rFonts w:ascii="Times New Roman" w:eastAsia="Times New Roman" w:hAnsi="Times New Roman" w:cs="Times New Roman"/>
          <w:snapToGrid w:val="0"/>
          <w:kern w:val="0"/>
          <w:sz w:val="24"/>
          <w:szCs w:val="24"/>
          <w14:ligatures w14:val="none"/>
        </w:rPr>
        <w:t xml:space="preserve">(3) </w:t>
      </w:r>
      <w:r w:rsidR="00886E35" w:rsidRPr="00313E1B">
        <w:rPr>
          <w:rFonts w:ascii="Times New Roman" w:eastAsia="Times New Roman" w:hAnsi="Times New Roman" w:cs="Times New Roman"/>
          <w:snapToGrid w:val="0"/>
          <w:kern w:val="0"/>
          <w:sz w:val="24"/>
          <w:szCs w:val="24"/>
          <w14:ligatures w14:val="none"/>
        </w:rPr>
        <w:t>Iza stavka 3. dodaje se nov</w:t>
      </w:r>
      <w:r w:rsidR="006D53EE" w:rsidRPr="00313E1B">
        <w:rPr>
          <w:rFonts w:ascii="Times New Roman" w:eastAsia="Times New Roman" w:hAnsi="Times New Roman" w:cs="Times New Roman"/>
          <w:snapToGrid w:val="0"/>
          <w:kern w:val="0"/>
          <w:sz w:val="24"/>
          <w:szCs w:val="24"/>
          <w14:ligatures w14:val="none"/>
        </w:rPr>
        <w:t xml:space="preserve">i </w:t>
      </w:r>
      <w:r w:rsidR="00886E35" w:rsidRPr="00313E1B">
        <w:rPr>
          <w:rFonts w:ascii="Times New Roman" w:eastAsia="Times New Roman" w:hAnsi="Times New Roman" w:cs="Times New Roman"/>
          <w:snapToGrid w:val="0"/>
          <w:kern w:val="0"/>
          <w:sz w:val="24"/>
          <w:szCs w:val="24"/>
          <w14:ligatures w14:val="none"/>
        </w:rPr>
        <w:t>stavak 4. koji glasi:</w:t>
      </w:r>
    </w:p>
    <w:p w14:paraId="5A2C22C7" w14:textId="4ABA5F5D" w:rsidR="006D53EE" w:rsidRPr="00313E1B" w:rsidRDefault="006D53EE" w:rsidP="00313E1B">
      <w:pPr>
        <w:shd w:val="clear" w:color="auto" w:fill="FFFFFF"/>
        <w:rPr>
          <w:rFonts w:ascii="Times New Roman" w:eastAsia="Times New Roman" w:hAnsi="Times New Roman" w:cs="Times New Roman"/>
          <w:kern w:val="0"/>
          <w:sz w:val="24"/>
          <w:szCs w:val="24"/>
          <w:lang w:eastAsia="hr-HR"/>
          <w14:ligatures w14:val="none"/>
        </w:rPr>
      </w:pPr>
      <w:r w:rsidRPr="00313E1B">
        <w:rPr>
          <w:rFonts w:ascii="Times New Roman" w:eastAsia="Times New Roman" w:hAnsi="Times New Roman" w:cs="Times New Roman"/>
          <w:snapToGrid w:val="0"/>
          <w:kern w:val="0"/>
          <w:sz w:val="24"/>
          <w:szCs w:val="24"/>
          <w14:ligatures w14:val="none"/>
        </w:rPr>
        <w:t>„(</w:t>
      </w:r>
      <w:r w:rsidR="008942C0" w:rsidRPr="00313E1B">
        <w:rPr>
          <w:rFonts w:ascii="Times New Roman" w:eastAsia="Times New Roman" w:hAnsi="Times New Roman" w:cs="Times New Roman"/>
          <w:snapToGrid w:val="0"/>
          <w:kern w:val="0"/>
          <w:sz w:val="24"/>
          <w:szCs w:val="24"/>
          <w14:ligatures w14:val="none"/>
        </w:rPr>
        <w:t>4</w:t>
      </w:r>
      <w:r w:rsidRPr="00313E1B">
        <w:rPr>
          <w:rFonts w:ascii="Times New Roman" w:eastAsia="Times New Roman" w:hAnsi="Times New Roman" w:cs="Times New Roman"/>
          <w:snapToGrid w:val="0"/>
          <w:kern w:val="0"/>
          <w:sz w:val="24"/>
          <w:szCs w:val="24"/>
          <w14:ligatures w14:val="none"/>
        </w:rPr>
        <w:t xml:space="preserve">) </w:t>
      </w:r>
      <w:r w:rsidRPr="00313E1B">
        <w:rPr>
          <w:rFonts w:ascii="Times New Roman" w:eastAsia="Times New Roman" w:hAnsi="Times New Roman" w:cs="Times New Roman"/>
          <w:kern w:val="0"/>
          <w:sz w:val="24"/>
          <w:szCs w:val="24"/>
          <w:lang w:eastAsia="hr-HR"/>
          <w14:ligatures w14:val="none"/>
        </w:rPr>
        <w:t>Sukladno propisima, unutar zaštitnog pružnog pojasa u postupcima izdavanja akata za provedbu dokumenata prostornog uređenja odnosno odobravanja građenja po posebnom propisu (za izgradnju građevina, postrojenja, uređaja i svih vrsta vodova za potrebe vanjskih korisnika) potrebno je ishoditi suglasnosti i posebne uvjete nadležnog javnopravnog tijela – upravitelja željezničke infrastrukture. Zaštitni pružni pojas je pojas koji čini zemljište s obje strane željezničke pruge odnosno kolosijeka na udaljenosti od 100 m mjereno vodoravno od osi krajnjega kolosijeka sa svake strane, kao i pripadajući zračni prostor.“</w:t>
      </w:r>
    </w:p>
    <w:p w14:paraId="73DA73D0" w14:textId="77777777" w:rsidR="003A65AD" w:rsidRPr="00C258A1" w:rsidRDefault="003A65AD" w:rsidP="003E3C22">
      <w:pPr>
        <w:shd w:val="clear" w:color="auto" w:fill="FFFFFF"/>
        <w:contextualSpacing/>
        <w:jc w:val="left"/>
        <w:rPr>
          <w:rFonts w:ascii="Times New Roman" w:eastAsia="Times New Roman" w:hAnsi="Times New Roman" w:cs="Times New Roman"/>
          <w:kern w:val="0"/>
          <w:sz w:val="24"/>
          <w:szCs w:val="24"/>
          <w:lang w:eastAsia="hr-HR"/>
          <w14:ligatures w14:val="none"/>
        </w:rPr>
      </w:pPr>
    </w:p>
    <w:p w14:paraId="274F9108" w14:textId="0E5BA13D" w:rsidR="000C2B70" w:rsidRPr="00C258A1" w:rsidRDefault="000C2B70"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1F6B8B" w:rsidRPr="00C258A1">
        <w:rPr>
          <w:rFonts w:ascii="Times New Roman" w:eastAsia="Times New Roman" w:hAnsi="Times New Roman" w:cs="Times New Roman"/>
          <w:b/>
          <w:snapToGrid w:val="0"/>
          <w:kern w:val="0"/>
          <w:sz w:val="24"/>
          <w:szCs w:val="24"/>
          <w14:ligatures w14:val="none"/>
        </w:rPr>
        <w:t>6</w:t>
      </w:r>
      <w:r w:rsidR="005115AC" w:rsidRPr="00C258A1">
        <w:rPr>
          <w:rFonts w:ascii="Times New Roman" w:eastAsia="Times New Roman" w:hAnsi="Times New Roman" w:cs="Times New Roman"/>
          <w:b/>
          <w:snapToGrid w:val="0"/>
          <w:kern w:val="0"/>
          <w:sz w:val="24"/>
          <w:szCs w:val="24"/>
          <w14:ligatures w14:val="none"/>
        </w:rPr>
        <w:t>9</w:t>
      </w:r>
      <w:r w:rsidRPr="00C258A1">
        <w:rPr>
          <w:rFonts w:ascii="Times New Roman" w:eastAsia="Times New Roman" w:hAnsi="Times New Roman" w:cs="Times New Roman"/>
          <w:b/>
          <w:snapToGrid w:val="0"/>
          <w:kern w:val="0"/>
          <w:sz w:val="24"/>
          <w:szCs w:val="24"/>
          <w14:ligatures w14:val="none"/>
        </w:rPr>
        <w:t>.</w:t>
      </w:r>
    </w:p>
    <w:p w14:paraId="327B9B8D" w14:textId="65647675" w:rsidR="000C2B70" w:rsidRPr="00313E1B" w:rsidRDefault="00313E1B" w:rsidP="00313E1B">
      <w:pPr>
        <w:autoSpaceDE w:val="0"/>
        <w:autoSpaceDN w:val="0"/>
        <w:adjustRightInd w:val="0"/>
        <w:rPr>
          <w:rFonts w:ascii="Times New Roman" w:eastAsia="Times New Roman" w:hAnsi="Times New Roman" w:cs="Times New Roman"/>
          <w:snapToGrid w:val="0"/>
          <w:kern w:val="0"/>
          <w:sz w:val="24"/>
          <w:szCs w:val="24"/>
          <w14:ligatures w14:val="none"/>
        </w:rPr>
      </w:pPr>
      <w:r>
        <w:rPr>
          <w:rFonts w:ascii="Times New Roman" w:eastAsia="Times New Roman" w:hAnsi="Times New Roman" w:cs="Times New Roman"/>
          <w:snapToGrid w:val="0"/>
          <w:kern w:val="0"/>
          <w:sz w:val="24"/>
          <w:szCs w:val="24"/>
          <w14:ligatures w14:val="none"/>
        </w:rPr>
        <w:t xml:space="preserve">(1) </w:t>
      </w:r>
      <w:r w:rsidR="000C2B70" w:rsidRPr="00313E1B">
        <w:rPr>
          <w:rFonts w:ascii="Times New Roman" w:eastAsia="Times New Roman" w:hAnsi="Times New Roman" w:cs="Times New Roman"/>
          <w:snapToGrid w:val="0"/>
          <w:kern w:val="0"/>
          <w:sz w:val="24"/>
          <w:szCs w:val="24"/>
          <w14:ligatures w14:val="none"/>
        </w:rPr>
        <w:t>U članku 15</w:t>
      </w:r>
      <w:r w:rsidR="00886E35" w:rsidRPr="00313E1B">
        <w:rPr>
          <w:rFonts w:ascii="Times New Roman" w:eastAsia="Times New Roman" w:hAnsi="Times New Roman" w:cs="Times New Roman"/>
          <w:snapToGrid w:val="0"/>
          <w:kern w:val="0"/>
          <w:sz w:val="24"/>
          <w:szCs w:val="24"/>
          <w14:ligatures w14:val="none"/>
        </w:rPr>
        <w:t>3 stavku 1. riječi: „</w:t>
      </w:r>
      <w:r w:rsidR="00886E35" w:rsidRPr="00313E1B">
        <w:rPr>
          <w:rFonts w:ascii="Times New Roman" w:eastAsia="Calibri" w:hAnsi="Times New Roman" w:cs="Times New Roman"/>
          <w:kern w:val="0"/>
          <w:sz w:val="24"/>
          <w:szCs w:val="24"/>
          <w14:ligatures w14:val="none"/>
        </w:rPr>
        <w:t>K2-2</w:t>
      </w:r>
      <w:r w:rsidR="00886E35" w:rsidRPr="00313E1B">
        <w:rPr>
          <w:rFonts w:ascii="Times New Roman" w:eastAsia="Times New Roman" w:hAnsi="Times New Roman" w:cs="Times New Roman"/>
          <w:snapToGrid w:val="0"/>
          <w:kern w:val="0"/>
          <w:sz w:val="24"/>
          <w:szCs w:val="24"/>
          <w14:ligatures w14:val="none"/>
        </w:rPr>
        <w:t>“</w:t>
      </w:r>
      <w:r w:rsidR="000C2B70" w:rsidRPr="00313E1B">
        <w:rPr>
          <w:rFonts w:ascii="Times New Roman" w:eastAsia="Times New Roman" w:hAnsi="Times New Roman" w:cs="Times New Roman"/>
          <w:snapToGrid w:val="0"/>
          <w:kern w:val="0"/>
          <w:sz w:val="24"/>
          <w:szCs w:val="24"/>
          <w14:ligatures w14:val="none"/>
        </w:rPr>
        <w:t xml:space="preserve"> </w:t>
      </w:r>
      <w:r w:rsidR="00886E35" w:rsidRPr="00313E1B">
        <w:rPr>
          <w:rFonts w:ascii="Times New Roman" w:eastAsia="Times New Roman" w:hAnsi="Times New Roman" w:cs="Times New Roman"/>
          <w:snapToGrid w:val="0"/>
          <w:kern w:val="0"/>
          <w:sz w:val="24"/>
          <w:szCs w:val="24"/>
          <w14:ligatures w14:val="none"/>
        </w:rPr>
        <w:t>zamjenjuju se riječima: „</w:t>
      </w:r>
      <w:r w:rsidR="00886E35" w:rsidRPr="00313E1B">
        <w:rPr>
          <w:rFonts w:ascii="Times New Roman" w:eastAsia="Calibri" w:hAnsi="Times New Roman" w:cs="Times New Roman"/>
          <w:kern w:val="0"/>
          <w:sz w:val="24"/>
          <w:szCs w:val="24"/>
          <w14:ligatures w14:val="none"/>
        </w:rPr>
        <w:t>K2-2-IS</w:t>
      </w:r>
      <w:r w:rsidR="00886E35" w:rsidRPr="00313E1B">
        <w:rPr>
          <w:rFonts w:ascii="Times New Roman" w:eastAsia="Times New Roman" w:hAnsi="Times New Roman" w:cs="Times New Roman"/>
          <w:snapToGrid w:val="0"/>
          <w:kern w:val="0"/>
          <w:sz w:val="24"/>
          <w:szCs w:val="24"/>
          <w14:ligatures w14:val="none"/>
        </w:rPr>
        <w:t>“</w:t>
      </w:r>
      <w:r w:rsidR="00FD4F08" w:rsidRPr="00313E1B">
        <w:rPr>
          <w:rFonts w:ascii="Times New Roman" w:eastAsia="Times New Roman" w:hAnsi="Times New Roman" w:cs="Times New Roman"/>
          <w:snapToGrid w:val="0"/>
          <w:kern w:val="0"/>
          <w:sz w:val="24"/>
          <w:szCs w:val="24"/>
          <w14:ligatures w14:val="none"/>
        </w:rPr>
        <w:t>.</w:t>
      </w:r>
    </w:p>
    <w:p w14:paraId="731187DC" w14:textId="65390A4C" w:rsidR="00886E35" w:rsidRPr="00313E1B" w:rsidRDefault="00313E1B" w:rsidP="00313E1B">
      <w:pPr>
        <w:autoSpaceDE w:val="0"/>
        <w:autoSpaceDN w:val="0"/>
        <w:adjustRightInd w:val="0"/>
        <w:rPr>
          <w:rFonts w:ascii="Times New Roman" w:eastAsia="Calibri" w:hAnsi="Times New Roman" w:cs="Times New Roman"/>
          <w:kern w:val="0"/>
          <w:sz w:val="24"/>
          <w:szCs w:val="24"/>
          <w14:ligatures w14:val="none"/>
        </w:rPr>
      </w:pPr>
      <w:r>
        <w:rPr>
          <w:rFonts w:ascii="Times New Roman" w:eastAsia="Times New Roman" w:hAnsi="Times New Roman" w:cs="Times New Roman"/>
          <w:snapToGrid w:val="0"/>
          <w:kern w:val="0"/>
          <w:sz w:val="24"/>
          <w:szCs w:val="24"/>
          <w14:ligatures w14:val="none"/>
        </w:rPr>
        <w:t xml:space="preserve">(2) </w:t>
      </w:r>
      <w:r w:rsidR="00886E35" w:rsidRPr="00313E1B">
        <w:rPr>
          <w:rFonts w:ascii="Times New Roman" w:eastAsia="Times New Roman" w:hAnsi="Times New Roman" w:cs="Times New Roman"/>
          <w:snapToGrid w:val="0"/>
          <w:kern w:val="0"/>
          <w:sz w:val="24"/>
          <w:szCs w:val="24"/>
          <w14:ligatures w14:val="none"/>
        </w:rPr>
        <w:t>U stavku 4. riječi: „kartografskom prikazu 4.7.“ zamjenjuju se riječima: „kartografskom prikazu 4.1.“</w:t>
      </w:r>
      <w:r w:rsidR="00D6650E" w:rsidRPr="00313E1B">
        <w:rPr>
          <w:rFonts w:ascii="Times New Roman" w:eastAsia="Times New Roman" w:hAnsi="Times New Roman" w:cs="Times New Roman"/>
          <w:snapToGrid w:val="0"/>
          <w:kern w:val="0"/>
          <w:sz w:val="24"/>
          <w:szCs w:val="24"/>
          <w14:ligatures w14:val="none"/>
        </w:rPr>
        <w:t>.</w:t>
      </w:r>
    </w:p>
    <w:p w14:paraId="1BF4C908" w14:textId="77777777" w:rsidR="003F30EF" w:rsidRPr="00C258A1" w:rsidRDefault="003F30EF" w:rsidP="003E3C22">
      <w:pPr>
        <w:autoSpaceDE w:val="0"/>
        <w:autoSpaceDN w:val="0"/>
        <w:adjustRightInd w:val="0"/>
        <w:contextualSpacing/>
        <w:rPr>
          <w:rFonts w:ascii="Times New Roman" w:eastAsia="Calibri" w:hAnsi="Times New Roman" w:cs="Times New Roman"/>
          <w:kern w:val="0"/>
          <w:sz w:val="24"/>
          <w:szCs w:val="24"/>
          <w14:ligatures w14:val="none"/>
        </w:rPr>
      </w:pPr>
    </w:p>
    <w:p w14:paraId="6F44F399" w14:textId="77777777" w:rsidR="00E5269B" w:rsidRPr="00C258A1" w:rsidRDefault="00E5269B" w:rsidP="003E3C22">
      <w:pPr>
        <w:autoSpaceDE w:val="0"/>
        <w:autoSpaceDN w:val="0"/>
        <w:adjustRightInd w:val="0"/>
        <w:contextualSpacing/>
        <w:rPr>
          <w:rFonts w:ascii="Times New Roman" w:eastAsia="Calibri" w:hAnsi="Times New Roman" w:cs="Times New Roman"/>
          <w:kern w:val="0"/>
          <w:sz w:val="24"/>
          <w:szCs w:val="24"/>
          <w14:ligatures w14:val="none"/>
        </w:rPr>
      </w:pPr>
    </w:p>
    <w:p w14:paraId="56FFD29D" w14:textId="5B31DE65" w:rsidR="000C2B70" w:rsidRPr="00C258A1" w:rsidRDefault="000C2B70"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lastRenderedPageBreak/>
        <w:t xml:space="preserve">Članak </w:t>
      </w:r>
      <w:r w:rsidR="005115AC" w:rsidRPr="00C258A1">
        <w:rPr>
          <w:rFonts w:ascii="Times New Roman" w:eastAsia="Times New Roman" w:hAnsi="Times New Roman" w:cs="Times New Roman"/>
          <w:b/>
          <w:snapToGrid w:val="0"/>
          <w:kern w:val="0"/>
          <w:sz w:val="24"/>
          <w:szCs w:val="24"/>
          <w14:ligatures w14:val="none"/>
        </w:rPr>
        <w:t>70</w:t>
      </w:r>
      <w:r w:rsidRPr="00C258A1">
        <w:rPr>
          <w:rFonts w:ascii="Times New Roman" w:eastAsia="Times New Roman" w:hAnsi="Times New Roman" w:cs="Times New Roman"/>
          <w:b/>
          <w:snapToGrid w:val="0"/>
          <w:kern w:val="0"/>
          <w:sz w:val="24"/>
          <w:szCs w:val="24"/>
          <w14:ligatures w14:val="none"/>
        </w:rPr>
        <w:t>.</w:t>
      </w:r>
    </w:p>
    <w:p w14:paraId="53AF8A95" w14:textId="74221489" w:rsidR="00886E35" w:rsidRPr="00313E1B" w:rsidRDefault="00886E35" w:rsidP="00313E1B">
      <w:pPr>
        <w:autoSpaceDE w:val="0"/>
        <w:autoSpaceDN w:val="0"/>
        <w:adjustRightInd w:val="0"/>
        <w:rPr>
          <w:rFonts w:ascii="Times New Roman" w:eastAsia="Calibri" w:hAnsi="Times New Roman" w:cs="Times New Roman"/>
          <w:kern w:val="0"/>
          <w:sz w:val="24"/>
          <w:szCs w:val="24"/>
          <w14:ligatures w14:val="none"/>
        </w:rPr>
      </w:pPr>
      <w:r w:rsidRPr="00313E1B">
        <w:rPr>
          <w:rFonts w:ascii="Times New Roman" w:eastAsia="Times New Roman" w:hAnsi="Times New Roman" w:cs="Times New Roman"/>
          <w:snapToGrid w:val="0"/>
          <w:kern w:val="0"/>
          <w:sz w:val="24"/>
          <w:szCs w:val="24"/>
          <w14:ligatures w14:val="none"/>
        </w:rPr>
        <w:t>U članku 155. stavku 1. riječi: „kartografskom prikazu 1a i 1b.“ zamjenjuju se riječima: „kartografskom prikazu 1.“</w:t>
      </w:r>
      <w:r w:rsidR="006B24AF" w:rsidRPr="00313E1B">
        <w:rPr>
          <w:rFonts w:ascii="Times New Roman" w:eastAsia="Times New Roman" w:hAnsi="Times New Roman" w:cs="Times New Roman"/>
          <w:snapToGrid w:val="0"/>
          <w:kern w:val="0"/>
          <w:sz w:val="24"/>
          <w:szCs w:val="24"/>
          <w14:ligatures w14:val="none"/>
        </w:rPr>
        <w:t>.</w:t>
      </w:r>
    </w:p>
    <w:p w14:paraId="54BE72A9" w14:textId="77777777" w:rsidR="003A65AD" w:rsidRPr="00C258A1" w:rsidRDefault="003A65AD" w:rsidP="003E3C22">
      <w:pPr>
        <w:autoSpaceDE w:val="0"/>
        <w:autoSpaceDN w:val="0"/>
        <w:adjustRightInd w:val="0"/>
        <w:rPr>
          <w:rFonts w:ascii="Times New Roman" w:eastAsia="Calibri" w:hAnsi="Times New Roman" w:cs="Times New Roman"/>
          <w:kern w:val="0"/>
          <w:sz w:val="24"/>
          <w:szCs w:val="24"/>
          <w14:ligatures w14:val="none"/>
        </w:rPr>
      </w:pPr>
    </w:p>
    <w:p w14:paraId="793B230F" w14:textId="10FC9B30" w:rsidR="000C2B70" w:rsidRPr="00C258A1" w:rsidRDefault="000C2B70"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A83439" w:rsidRPr="00C258A1">
        <w:rPr>
          <w:rFonts w:ascii="Times New Roman" w:eastAsia="Times New Roman" w:hAnsi="Times New Roman" w:cs="Times New Roman"/>
          <w:b/>
          <w:snapToGrid w:val="0"/>
          <w:kern w:val="0"/>
          <w:sz w:val="24"/>
          <w:szCs w:val="24"/>
          <w14:ligatures w14:val="none"/>
        </w:rPr>
        <w:t>7</w:t>
      </w:r>
      <w:r w:rsidR="009A7277" w:rsidRPr="00C258A1">
        <w:rPr>
          <w:rFonts w:ascii="Times New Roman" w:eastAsia="Times New Roman" w:hAnsi="Times New Roman" w:cs="Times New Roman"/>
          <w:b/>
          <w:snapToGrid w:val="0"/>
          <w:kern w:val="0"/>
          <w:sz w:val="24"/>
          <w:szCs w:val="24"/>
          <w14:ligatures w14:val="none"/>
        </w:rPr>
        <w:t>1</w:t>
      </w:r>
      <w:r w:rsidRPr="00C258A1">
        <w:rPr>
          <w:rFonts w:ascii="Times New Roman" w:eastAsia="Times New Roman" w:hAnsi="Times New Roman" w:cs="Times New Roman"/>
          <w:b/>
          <w:snapToGrid w:val="0"/>
          <w:kern w:val="0"/>
          <w:sz w:val="24"/>
          <w:szCs w:val="24"/>
          <w14:ligatures w14:val="none"/>
        </w:rPr>
        <w:t>.</w:t>
      </w:r>
    </w:p>
    <w:p w14:paraId="6CBCFD05" w14:textId="06F6C33E" w:rsidR="000C2B70" w:rsidRPr="00313E1B" w:rsidRDefault="00313E1B" w:rsidP="00313E1B">
      <w:pPr>
        <w:autoSpaceDE w:val="0"/>
        <w:autoSpaceDN w:val="0"/>
        <w:adjustRightInd w:val="0"/>
        <w:rPr>
          <w:rFonts w:ascii="Times New Roman" w:eastAsia="Times New Roman" w:hAnsi="Times New Roman" w:cs="Times New Roman"/>
          <w:snapToGrid w:val="0"/>
          <w:kern w:val="0"/>
          <w:sz w:val="24"/>
          <w:szCs w:val="24"/>
          <w14:ligatures w14:val="none"/>
        </w:rPr>
      </w:pPr>
      <w:r>
        <w:rPr>
          <w:rFonts w:ascii="Times New Roman" w:eastAsia="Times New Roman" w:hAnsi="Times New Roman" w:cs="Times New Roman"/>
          <w:snapToGrid w:val="0"/>
          <w:kern w:val="0"/>
          <w:sz w:val="24"/>
          <w:szCs w:val="24"/>
          <w14:ligatures w14:val="none"/>
        </w:rPr>
        <w:t xml:space="preserve">(1) </w:t>
      </w:r>
      <w:r w:rsidR="000C2B70" w:rsidRPr="00313E1B">
        <w:rPr>
          <w:rFonts w:ascii="Times New Roman" w:eastAsia="Times New Roman" w:hAnsi="Times New Roman" w:cs="Times New Roman"/>
          <w:snapToGrid w:val="0"/>
          <w:kern w:val="0"/>
          <w:sz w:val="24"/>
          <w:szCs w:val="24"/>
          <w14:ligatures w14:val="none"/>
        </w:rPr>
        <w:t>U članku 15</w:t>
      </w:r>
      <w:r w:rsidR="00AD0771" w:rsidRPr="00313E1B">
        <w:rPr>
          <w:rFonts w:ascii="Times New Roman" w:eastAsia="Times New Roman" w:hAnsi="Times New Roman" w:cs="Times New Roman"/>
          <w:snapToGrid w:val="0"/>
          <w:kern w:val="0"/>
          <w:sz w:val="24"/>
          <w:szCs w:val="24"/>
          <w14:ligatures w14:val="none"/>
        </w:rPr>
        <w:t>6</w:t>
      </w:r>
      <w:r w:rsidR="00C419E1" w:rsidRPr="00313E1B">
        <w:rPr>
          <w:rFonts w:ascii="Times New Roman" w:eastAsia="Times New Roman" w:hAnsi="Times New Roman" w:cs="Times New Roman"/>
          <w:snapToGrid w:val="0"/>
          <w:kern w:val="0"/>
          <w:sz w:val="24"/>
          <w:szCs w:val="24"/>
          <w14:ligatures w14:val="none"/>
        </w:rPr>
        <w:t>.</w:t>
      </w:r>
      <w:r w:rsidR="000C2B70" w:rsidRPr="00313E1B">
        <w:rPr>
          <w:rFonts w:ascii="Times New Roman" w:eastAsia="Times New Roman" w:hAnsi="Times New Roman" w:cs="Times New Roman"/>
          <w:snapToGrid w:val="0"/>
          <w:kern w:val="0"/>
          <w:sz w:val="24"/>
          <w:szCs w:val="24"/>
          <w14:ligatures w14:val="none"/>
        </w:rPr>
        <w:t xml:space="preserve"> </w:t>
      </w:r>
      <w:r w:rsidR="00C419E1" w:rsidRPr="00313E1B">
        <w:rPr>
          <w:rFonts w:ascii="Times New Roman" w:eastAsia="Times New Roman" w:hAnsi="Times New Roman" w:cs="Times New Roman"/>
          <w:snapToGrid w:val="0"/>
          <w:kern w:val="0"/>
          <w:sz w:val="24"/>
          <w:szCs w:val="24"/>
          <w14:ligatures w14:val="none"/>
        </w:rPr>
        <w:t>stavku 1. pod</w:t>
      </w:r>
      <w:r w:rsidR="00AD0771" w:rsidRPr="00313E1B">
        <w:rPr>
          <w:rFonts w:ascii="Times New Roman" w:eastAsia="Times New Roman" w:hAnsi="Times New Roman" w:cs="Times New Roman"/>
          <w:snapToGrid w:val="0"/>
          <w:kern w:val="0"/>
          <w:sz w:val="24"/>
          <w:szCs w:val="24"/>
          <w14:ligatures w14:val="none"/>
        </w:rPr>
        <w:t>stav</w:t>
      </w:r>
      <w:r w:rsidR="006B24AF" w:rsidRPr="00313E1B">
        <w:rPr>
          <w:rFonts w:ascii="Times New Roman" w:eastAsia="Times New Roman" w:hAnsi="Times New Roman" w:cs="Times New Roman"/>
          <w:snapToGrid w:val="0"/>
          <w:kern w:val="0"/>
          <w:sz w:val="24"/>
          <w:szCs w:val="24"/>
          <w14:ligatures w14:val="none"/>
        </w:rPr>
        <w:t>ak</w:t>
      </w:r>
      <w:r w:rsidR="000C2B70" w:rsidRPr="00313E1B">
        <w:rPr>
          <w:rFonts w:ascii="Times New Roman" w:eastAsia="Times New Roman" w:hAnsi="Times New Roman" w:cs="Times New Roman"/>
          <w:snapToGrid w:val="0"/>
          <w:kern w:val="0"/>
          <w:sz w:val="24"/>
          <w:szCs w:val="24"/>
          <w14:ligatures w14:val="none"/>
        </w:rPr>
        <w:t xml:space="preserve"> </w:t>
      </w:r>
      <w:r w:rsidR="00AD0771" w:rsidRPr="00313E1B">
        <w:rPr>
          <w:rFonts w:ascii="Times New Roman" w:eastAsia="Times New Roman" w:hAnsi="Times New Roman" w:cs="Times New Roman"/>
          <w:snapToGrid w:val="0"/>
          <w:kern w:val="0"/>
          <w:sz w:val="24"/>
          <w:szCs w:val="24"/>
          <w14:ligatures w14:val="none"/>
        </w:rPr>
        <w:t>7</w:t>
      </w:r>
      <w:r w:rsidR="000C2B70" w:rsidRPr="00313E1B">
        <w:rPr>
          <w:rFonts w:ascii="Times New Roman" w:eastAsia="Times New Roman" w:hAnsi="Times New Roman" w:cs="Times New Roman"/>
          <w:snapToGrid w:val="0"/>
          <w:kern w:val="0"/>
          <w:sz w:val="24"/>
          <w:szCs w:val="24"/>
          <w14:ligatures w14:val="none"/>
        </w:rPr>
        <w:t xml:space="preserve">. </w:t>
      </w:r>
      <w:r w:rsidR="006B24AF" w:rsidRPr="00313E1B">
        <w:rPr>
          <w:rFonts w:ascii="Times New Roman" w:eastAsia="Times New Roman" w:hAnsi="Times New Roman" w:cs="Times New Roman"/>
          <w:snapToGrid w:val="0"/>
          <w:kern w:val="0"/>
          <w:sz w:val="24"/>
          <w:szCs w:val="24"/>
          <w14:ligatures w14:val="none"/>
        </w:rPr>
        <w:t>mijenja se i glasi:</w:t>
      </w:r>
    </w:p>
    <w:p w14:paraId="52075BF9" w14:textId="77777777" w:rsidR="006B24AF" w:rsidRPr="00C258A1" w:rsidRDefault="006B24AF" w:rsidP="00313E1B">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Times New Roman" w:hAnsi="Times New Roman" w:cs="Times New Roman"/>
          <w:snapToGrid w:val="0"/>
          <w:kern w:val="0"/>
          <w:sz w:val="24"/>
          <w:szCs w:val="24"/>
          <w14:ligatures w14:val="none"/>
        </w:rPr>
        <w:t xml:space="preserve">„(7) </w:t>
      </w:r>
      <w:r w:rsidRPr="00C258A1">
        <w:rPr>
          <w:rFonts w:ascii="Times New Roman" w:eastAsia="Calibri" w:hAnsi="Times New Roman" w:cs="Times New Roman"/>
          <w:kern w:val="0"/>
          <w:sz w:val="24"/>
          <w:szCs w:val="24"/>
          <w14:ligatures w14:val="none"/>
        </w:rPr>
        <w:t>Novu EKI za pružanje javnih komunikacijskih usluga putem elektroničkih komunikacijskih vodova treba odrediti planiranjem koridora primjenjujući slijedeća načela:</w:t>
      </w:r>
    </w:p>
    <w:p w14:paraId="7F6052C5" w14:textId="77777777" w:rsidR="006B24AF" w:rsidRPr="00C258A1" w:rsidRDefault="006B24AF" w:rsidP="003E3C22">
      <w:pPr>
        <w:numPr>
          <w:ilvl w:val="0"/>
          <w:numId w:val="2"/>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za gradove i naselja gradskog obilježja: podzemno u zoni pješačkih staza ili zelenih površna</w:t>
      </w:r>
    </w:p>
    <w:p w14:paraId="2D543E50" w14:textId="77777777" w:rsidR="006B24AF" w:rsidRPr="00C258A1" w:rsidRDefault="006B24AF" w:rsidP="003E3C22">
      <w:pPr>
        <w:numPr>
          <w:ilvl w:val="0"/>
          <w:numId w:val="2"/>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za ostala naselja: podzemo i/ili nadzemno u zoni pješačkih staza ili zelenih površina</w:t>
      </w:r>
    </w:p>
    <w:p w14:paraId="13E74886" w14:textId="77777777" w:rsidR="006B24AF" w:rsidRPr="00C258A1" w:rsidRDefault="006B24AF" w:rsidP="003E3C22">
      <w:pPr>
        <w:numPr>
          <w:ilvl w:val="0"/>
          <w:numId w:val="2"/>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za međunarodno, magistralno i međumjesno povezivanje: podzemno slijedeći koridore prometnica ili željezničkih pruga. Iznimno kada je to moguće, samo radi bitnog skraćivanja trasa, koridor se može planirati i izvan koridora prometnica ili željezničkih pruga vodeći računa o pravu vlasništva</w:t>
      </w:r>
    </w:p>
    <w:p w14:paraId="312511BB" w14:textId="77777777" w:rsidR="00313E1B" w:rsidRDefault="006B24AF" w:rsidP="00313E1B">
      <w:pPr>
        <w:numPr>
          <w:ilvl w:val="0"/>
          <w:numId w:val="2"/>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za izgrađenu EKI za pružanje javnih komunikacijskih usluga putem elektroničkih komunikacijskih vodova planirati/predvidjeti dogradnju, odnosno rekonstrukciju te eventualno proširenje radi implementacije novih tehnologija i/ili kolokacija odnosno potreba novih operatora, vodeći računa o pravu zajedničkog korištenja od strane svih operatora.</w:t>
      </w:r>
    </w:p>
    <w:p w14:paraId="7B2F204C" w14:textId="38FF31C5" w:rsidR="006B24AF" w:rsidRPr="00313E1B" w:rsidRDefault="006B24AF" w:rsidP="00313E1B">
      <w:pPr>
        <w:numPr>
          <w:ilvl w:val="0"/>
          <w:numId w:val="2"/>
        </w:numPr>
        <w:autoSpaceDE w:val="0"/>
        <w:autoSpaceDN w:val="0"/>
        <w:adjustRightInd w:val="0"/>
        <w:contextualSpacing/>
        <w:rPr>
          <w:rFonts w:ascii="Times New Roman" w:eastAsia="Calibri" w:hAnsi="Times New Roman" w:cs="Times New Roman"/>
          <w:kern w:val="0"/>
          <w:sz w:val="24"/>
          <w:szCs w:val="24"/>
          <w14:ligatures w14:val="none"/>
        </w:rPr>
      </w:pPr>
      <w:r w:rsidRPr="00313E1B">
        <w:rPr>
          <w:rFonts w:ascii="Times New Roman" w:eastAsia="Calibri" w:hAnsi="Times New Roman" w:cs="Times New Roman"/>
          <w:kern w:val="0"/>
          <w:sz w:val="24"/>
          <w:szCs w:val="24"/>
          <w14:ligatures w14:val="none"/>
        </w:rPr>
        <w:t>novu EKI za pružanje komunikacijskih usluga putem elektromagnetskih valova bez korištenja vodova, odrediti planiranjem postave baznih stanica i njihovih antenskuh sustava na antenskim prihvatima na izgrađenim građevinama i rešetkastim i/ili jednocjevnim stupovima“.</w:t>
      </w:r>
    </w:p>
    <w:p w14:paraId="6888A62A" w14:textId="4CC63859" w:rsidR="00AD0771" w:rsidRPr="00313E1B" w:rsidRDefault="00313E1B" w:rsidP="00313E1B">
      <w:pPr>
        <w:autoSpaceDE w:val="0"/>
        <w:autoSpaceDN w:val="0"/>
        <w:adjustRightInd w:val="0"/>
        <w:rPr>
          <w:rFonts w:ascii="Times New Roman" w:eastAsia="Times New Roman" w:hAnsi="Times New Roman" w:cs="Times New Roman"/>
          <w:snapToGrid w:val="0"/>
          <w:kern w:val="0"/>
          <w:sz w:val="24"/>
          <w:szCs w:val="24"/>
          <w14:ligatures w14:val="none"/>
        </w:rPr>
      </w:pPr>
      <w:r>
        <w:rPr>
          <w:rFonts w:ascii="Times New Roman" w:eastAsia="Times New Roman" w:hAnsi="Times New Roman" w:cs="Times New Roman"/>
          <w:snapToGrid w:val="0"/>
          <w:kern w:val="0"/>
          <w:sz w:val="24"/>
          <w:szCs w:val="24"/>
          <w14:ligatures w14:val="none"/>
        </w:rPr>
        <w:t xml:space="preserve">(2) </w:t>
      </w:r>
      <w:r w:rsidR="00AD0771" w:rsidRPr="00313E1B">
        <w:rPr>
          <w:rFonts w:ascii="Times New Roman" w:eastAsia="Times New Roman" w:hAnsi="Times New Roman" w:cs="Times New Roman"/>
          <w:snapToGrid w:val="0"/>
          <w:kern w:val="0"/>
          <w:sz w:val="24"/>
          <w:szCs w:val="24"/>
          <w14:ligatures w14:val="none"/>
        </w:rPr>
        <w:t xml:space="preserve">Iza </w:t>
      </w:r>
      <w:r w:rsidR="00C419E1" w:rsidRPr="00313E1B">
        <w:rPr>
          <w:rFonts w:ascii="Times New Roman" w:eastAsia="Times New Roman" w:hAnsi="Times New Roman" w:cs="Times New Roman"/>
          <w:snapToGrid w:val="0"/>
          <w:kern w:val="0"/>
          <w:sz w:val="24"/>
          <w:szCs w:val="24"/>
          <w14:ligatures w14:val="none"/>
        </w:rPr>
        <w:t>pod</w:t>
      </w:r>
      <w:r w:rsidR="00AD0771" w:rsidRPr="00313E1B">
        <w:rPr>
          <w:rFonts w:ascii="Times New Roman" w:eastAsia="Times New Roman" w:hAnsi="Times New Roman" w:cs="Times New Roman"/>
          <w:snapToGrid w:val="0"/>
          <w:kern w:val="0"/>
          <w:sz w:val="24"/>
          <w:szCs w:val="24"/>
          <w14:ligatures w14:val="none"/>
        </w:rPr>
        <w:t xml:space="preserve">stavka </w:t>
      </w:r>
      <w:r w:rsidR="007C710C" w:rsidRPr="00313E1B">
        <w:rPr>
          <w:rFonts w:ascii="Times New Roman" w:eastAsia="Times New Roman" w:hAnsi="Times New Roman" w:cs="Times New Roman"/>
          <w:snapToGrid w:val="0"/>
          <w:kern w:val="0"/>
          <w:sz w:val="24"/>
          <w:szCs w:val="24"/>
          <w14:ligatures w14:val="none"/>
        </w:rPr>
        <w:t>7</w:t>
      </w:r>
      <w:r w:rsidR="006B24AF" w:rsidRPr="00313E1B">
        <w:rPr>
          <w:rFonts w:ascii="Times New Roman" w:eastAsia="Times New Roman" w:hAnsi="Times New Roman" w:cs="Times New Roman"/>
          <w:snapToGrid w:val="0"/>
          <w:kern w:val="0"/>
          <w:sz w:val="24"/>
          <w:szCs w:val="24"/>
          <w14:ligatures w14:val="none"/>
        </w:rPr>
        <w:t>.</w:t>
      </w:r>
      <w:r w:rsidR="00AD0771" w:rsidRPr="00313E1B">
        <w:rPr>
          <w:rFonts w:ascii="Times New Roman" w:eastAsia="Times New Roman" w:hAnsi="Times New Roman" w:cs="Times New Roman"/>
          <w:snapToGrid w:val="0"/>
          <w:kern w:val="0"/>
          <w:sz w:val="24"/>
          <w:szCs w:val="24"/>
          <w14:ligatures w14:val="none"/>
        </w:rPr>
        <w:t xml:space="preserve"> dodaj</w:t>
      </w:r>
      <w:r w:rsidR="006B24AF" w:rsidRPr="00313E1B">
        <w:rPr>
          <w:rFonts w:ascii="Times New Roman" w:eastAsia="Times New Roman" w:hAnsi="Times New Roman" w:cs="Times New Roman"/>
          <w:snapToGrid w:val="0"/>
          <w:kern w:val="0"/>
          <w:sz w:val="24"/>
          <w:szCs w:val="24"/>
          <w14:ligatures w14:val="none"/>
        </w:rPr>
        <w:t>u</w:t>
      </w:r>
      <w:r w:rsidR="00AD0771" w:rsidRPr="00313E1B">
        <w:rPr>
          <w:rFonts w:ascii="Times New Roman" w:eastAsia="Times New Roman" w:hAnsi="Times New Roman" w:cs="Times New Roman"/>
          <w:snapToGrid w:val="0"/>
          <w:kern w:val="0"/>
          <w:sz w:val="24"/>
          <w:szCs w:val="24"/>
          <w14:ligatures w14:val="none"/>
        </w:rPr>
        <w:t xml:space="preserve"> se novi </w:t>
      </w:r>
      <w:r w:rsidR="00C419E1" w:rsidRPr="00313E1B">
        <w:rPr>
          <w:rFonts w:ascii="Times New Roman" w:eastAsia="Times New Roman" w:hAnsi="Times New Roman" w:cs="Times New Roman"/>
          <w:snapToGrid w:val="0"/>
          <w:kern w:val="0"/>
          <w:sz w:val="24"/>
          <w:szCs w:val="24"/>
          <w14:ligatures w14:val="none"/>
        </w:rPr>
        <w:t>podsta</w:t>
      </w:r>
      <w:r w:rsidR="00AD0771" w:rsidRPr="00313E1B">
        <w:rPr>
          <w:rFonts w:ascii="Times New Roman" w:eastAsia="Times New Roman" w:hAnsi="Times New Roman" w:cs="Times New Roman"/>
          <w:snapToGrid w:val="0"/>
          <w:kern w:val="0"/>
          <w:sz w:val="24"/>
          <w:szCs w:val="24"/>
          <w14:ligatures w14:val="none"/>
        </w:rPr>
        <w:t>v</w:t>
      </w:r>
      <w:r w:rsidR="006B24AF" w:rsidRPr="00313E1B">
        <w:rPr>
          <w:rFonts w:ascii="Times New Roman" w:eastAsia="Times New Roman" w:hAnsi="Times New Roman" w:cs="Times New Roman"/>
          <w:snapToGrid w:val="0"/>
          <w:kern w:val="0"/>
          <w:sz w:val="24"/>
          <w:szCs w:val="24"/>
          <w14:ligatures w14:val="none"/>
        </w:rPr>
        <w:t xml:space="preserve">ci </w:t>
      </w:r>
      <w:r w:rsidR="007C710C" w:rsidRPr="00313E1B">
        <w:rPr>
          <w:rFonts w:ascii="Times New Roman" w:eastAsia="Times New Roman" w:hAnsi="Times New Roman" w:cs="Times New Roman"/>
          <w:snapToGrid w:val="0"/>
          <w:kern w:val="0"/>
          <w:sz w:val="24"/>
          <w:szCs w:val="24"/>
          <w14:ligatures w14:val="none"/>
        </w:rPr>
        <w:t>8</w:t>
      </w:r>
      <w:r w:rsidR="00AD0771" w:rsidRPr="00313E1B">
        <w:rPr>
          <w:rFonts w:ascii="Times New Roman" w:eastAsia="Times New Roman" w:hAnsi="Times New Roman" w:cs="Times New Roman"/>
          <w:snapToGrid w:val="0"/>
          <w:kern w:val="0"/>
          <w:sz w:val="24"/>
          <w:szCs w:val="24"/>
          <w14:ligatures w14:val="none"/>
        </w:rPr>
        <w:t>.</w:t>
      </w:r>
      <w:r w:rsidR="006B24AF" w:rsidRPr="00313E1B">
        <w:rPr>
          <w:rFonts w:ascii="Times New Roman" w:eastAsia="Times New Roman" w:hAnsi="Times New Roman" w:cs="Times New Roman"/>
          <w:snapToGrid w:val="0"/>
          <w:kern w:val="0"/>
          <w:sz w:val="24"/>
          <w:szCs w:val="24"/>
          <w14:ligatures w14:val="none"/>
        </w:rPr>
        <w:t>, 9. i</w:t>
      </w:r>
      <w:r w:rsidR="007F171A" w:rsidRPr="00313E1B">
        <w:rPr>
          <w:rFonts w:ascii="Times New Roman" w:eastAsia="Times New Roman" w:hAnsi="Times New Roman" w:cs="Times New Roman"/>
          <w:snapToGrid w:val="0"/>
          <w:kern w:val="0"/>
          <w:sz w:val="24"/>
          <w:szCs w:val="24"/>
          <w14:ligatures w14:val="none"/>
        </w:rPr>
        <w:t xml:space="preserve"> 10.</w:t>
      </w:r>
      <w:r w:rsidR="00AD0771" w:rsidRPr="00313E1B">
        <w:rPr>
          <w:rFonts w:ascii="Times New Roman" w:eastAsia="Times New Roman" w:hAnsi="Times New Roman" w:cs="Times New Roman"/>
          <w:snapToGrid w:val="0"/>
          <w:kern w:val="0"/>
          <w:sz w:val="24"/>
          <w:szCs w:val="24"/>
          <w14:ligatures w14:val="none"/>
        </w:rPr>
        <w:t xml:space="preserve"> koji glas</w:t>
      </w:r>
      <w:r w:rsidR="007F171A" w:rsidRPr="00313E1B">
        <w:rPr>
          <w:rFonts w:ascii="Times New Roman" w:eastAsia="Times New Roman" w:hAnsi="Times New Roman" w:cs="Times New Roman"/>
          <w:snapToGrid w:val="0"/>
          <w:kern w:val="0"/>
          <w:sz w:val="24"/>
          <w:szCs w:val="24"/>
          <w14:ligatures w14:val="none"/>
        </w:rPr>
        <w:t>e</w:t>
      </w:r>
      <w:r w:rsidR="00AD0771" w:rsidRPr="00313E1B">
        <w:rPr>
          <w:rFonts w:ascii="Times New Roman" w:eastAsia="Times New Roman" w:hAnsi="Times New Roman" w:cs="Times New Roman"/>
          <w:snapToGrid w:val="0"/>
          <w:kern w:val="0"/>
          <w:sz w:val="24"/>
          <w:szCs w:val="24"/>
          <w14:ligatures w14:val="none"/>
        </w:rPr>
        <w:t>:</w:t>
      </w:r>
    </w:p>
    <w:p w14:paraId="47825E3B" w14:textId="765048AC" w:rsidR="00AB4F95" w:rsidRPr="00C258A1" w:rsidRDefault="006B24AF" w:rsidP="003E3C22">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w:t>
      </w:r>
      <w:r w:rsidR="00AB4F95" w:rsidRPr="00C258A1">
        <w:rPr>
          <w:rFonts w:ascii="Times New Roman" w:eastAsia="Calibri" w:hAnsi="Times New Roman" w:cs="Times New Roman"/>
          <w:kern w:val="0"/>
          <w:sz w:val="24"/>
          <w:szCs w:val="24"/>
          <w14:ligatures w14:val="none"/>
        </w:rPr>
        <w:t>(8) U razvoju postojećih javnih sustava pokretnih komunikacija planira se daljnje poboljšanje pokrivanja signala, povećanje kapaciteta mreža i uvođenje novih usluga te tehnologija (sustavi slijedećih generacija). U skladu s navedenim, na području obuhvata Plana moguća je izgradnja i postavljanje minijaturnih baznih stanica (antenski prihvat) pokretnih komunikacija smještanjem na fasade i krovne prihvate uz sljedeće uvjete:</w:t>
      </w:r>
    </w:p>
    <w:p w14:paraId="6F65CAE8" w14:textId="6250AE96" w:rsidR="00AB4F95" w:rsidRPr="00C258A1" w:rsidRDefault="00AB4F95" w:rsidP="00313E1B">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bazna stanica pokretne komunikacijske mreže postavlja se na lokaciji koja nije protivna propisanim mjerama zaštite prirode (očuvanje krajobraznih vrijednosti) i očuvanja i zaštite nepokretnog kulturnog dobra i kulturne baštine koja se štiti ovim Prostornim planom te njeno postavljanje mora biti u skladu s posebnim uvjetima svih nadležnih javnopravnih tijela i u skladu s posebnim propisom o zaštiti od ionizirajućeg zračenja i sigurnosti izvora ionizirajućeg zračenja te posebnim propisom o zaštiti od elektromagnetskih polja</w:t>
      </w:r>
    </w:p>
    <w:p w14:paraId="1F8FD3C0" w14:textId="4EA7D1D4" w:rsidR="003A65AD" w:rsidRPr="00C258A1" w:rsidRDefault="00AB4F95" w:rsidP="00313E1B">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antenski prihvati na građevinama smještaju se u skladu s posebnim propisima.</w:t>
      </w:r>
    </w:p>
    <w:p w14:paraId="3337E90D" w14:textId="77777777" w:rsidR="00AB4F95" w:rsidRPr="00C258A1" w:rsidRDefault="00AB4F95" w:rsidP="003E3C22">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(9) Gradnja samostojećih antenskih stupova nije moguća:</w:t>
      </w:r>
    </w:p>
    <w:p w14:paraId="02F47696" w14:textId="148413F0" w:rsidR="00AB4F95" w:rsidRPr="00C258A1" w:rsidRDefault="00AB4F95" w:rsidP="00313E1B">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unutar građevinskih područja, osim u izdvojenim građevinskim područjima izvan naselja poslovne namjene i/ili proizvodne namjene</w:t>
      </w:r>
    </w:p>
    <w:p w14:paraId="6BBB37E7" w14:textId="7BB566BA" w:rsidR="003A65AD" w:rsidRPr="00C258A1" w:rsidRDefault="00AB4F95" w:rsidP="00313E1B">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na vodnom dobru.</w:t>
      </w:r>
    </w:p>
    <w:p w14:paraId="74F4A241" w14:textId="73C28C30" w:rsidR="00AB4F95" w:rsidRPr="00C258A1" w:rsidRDefault="00AB4F95" w:rsidP="003E3C22">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(10)   Pri određivanju detaljne lokacije samostojećeg antenskog stupa elektroničke pokretne komunikacije treba primijeniti sljedeće mjere očuvanja krajobraznih vrijednosti:</w:t>
      </w:r>
    </w:p>
    <w:p w14:paraId="680186BB" w14:textId="6F2EE0CB" w:rsidR="00AB4F95" w:rsidRPr="00C258A1" w:rsidRDefault="00AB4F95" w:rsidP="00313E1B">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odabir lokacije za smještaj samostojećeg antenskog stupa izvršiti na način da se ne naruši izgled krajobraza koristeći prostorne pogodnosti te je osobito potrebno očuvati panoramski vrijedne prostore,</w:t>
      </w:r>
    </w:p>
    <w:p w14:paraId="1D9A9C29" w14:textId="72FE69B8" w:rsidR="00AB4F95" w:rsidRPr="00C258A1" w:rsidRDefault="00AB4F95" w:rsidP="00313E1B">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za proširenje kapaciteta pokretne komunikacijske mreže prvenstveno koristiti postojeće prometne i infrastrukturne trase i težiti njihovom objedinjavanju u cilju zaštite i očuvanja prostora i sprječavanja zauzimanja novih površina,</w:t>
      </w:r>
    </w:p>
    <w:p w14:paraId="4F659DC5" w14:textId="73F769B0" w:rsidR="00AB4F95" w:rsidRPr="00C258A1" w:rsidRDefault="00AB4F95" w:rsidP="00313E1B">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lastRenderedPageBreak/>
        <w:t>- postavom antenskih stupova ne smije se mijenjati konfiguracija terena i potrebno je zadržati tradicionalan način korištenja krajobraza,</w:t>
      </w:r>
    </w:p>
    <w:p w14:paraId="08627659" w14:textId="5C94B157" w:rsidR="00AB4F95" w:rsidRPr="00C258A1" w:rsidRDefault="00AB4F95" w:rsidP="00313E1B">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zaštititi prirodnu šumsku vegetaciju i koristiti je za vizualnu barijeru antenskog stupa</w:t>
      </w:r>
    </w:p>
    <w:p w14:paraId="5C9C5D15" w14:textId="1224319B" w:rsidR="00AB4F95" w:rsidRPr="00C258A1" w:rsidRDefault="00AB4F95" w:rsidP="00313E1B">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tipske objekte za smještaj komunikacijske opreme treba projektirati na način da se materijali i boje prilagode prostornim obilježjima okolnog prostora i tradicionalnoj arhitekturi.</w:t>
      </w:r>
      <w:r w:rsidR="006B24AF" w:rsidRPr="00C258A1">
        <w:rPr>
          <w:rFonts w:ascii="Times New Roman" w:eastAsia="Calibri" w:hAnsi="Times New Roman" w:cs="Times New Roman"/>
          <w:kern w:val="0"/>
          <w:sz w:val="24"/>
          <w:szCs w:val="24"/>
          <w14:ligatures w14:val="none"/>
        </w:rPr>
        <w:t>“</w:t>
      </w:r>
    </w:p>
    <w:p w14:paraId="2D79F175" w14:textId="77777777" w:rsidR="00313E1B" w:rsidRDefault="00313E1B" w:rsidP="003E3C22">
      <w:pPr>
        <w:widowControl w:val="0"/>
        <w:jc w:val="center"/>
        <w:rPr>
          <w:rFonts w:ascii="Times New Roman" w:eastAsia="Times New Roman" w:hAnsi="Times New Roman" w:cs="Times New Roman"/>
          <w:b/>
          <w:snapToGrid w:val="0"/>
          <w:kern w:val="0"/>
          <w:sz w:val="24"/>
          <w:szCs w:val="24"/>
          <w14:ligatures w14:val="none"/>
        </w:rPr>
      </w:pPr>
    </w:p>
    <w:p w14:paraId="29438B59" w14:textId="7626117D" w:rsidR="000C2B70" w:rsidRPr="00C258A1" w:rsidRDefault="000C2B70"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7B2DC6" w:rsidRPr="00C258A1">
        <w:rPr>
          <w:rFonts w:ascii="Times New Roman" w:eastAsia="Times New Roman" w:hAnsi="Times New Roman" w:cs="Times New Roman"/>
          <w:b/>
          <w:snapToGrid w:val="0"/>
          <w:kern w:val="0"/>
          <w:sz w:val="24"/>
          <w:szCs w:val="24"/>
          <w14:ligatures w14:val="none"/>
        </w:rPr>
        <w:t>7</w:t>
      </w:r>
      <w:r w:rsidR="009A7277" w:rsidRPr="00C258A1">
        <w:rPr>
          <w:rFonts w:ascii="Times New Roman" w:eastAsia="Times New Roman" w:hAnsi="Times New Roman" w:cs="Times New Roman"/>
          <w:b/>
          <w:snapToGrid w:val="0"/>
          <w:kern w:val="0"/>
          <w:sz w:val="24"/>
          <w:szCs w:val="24"/>
          <w14:ligatures w14:val="none"/>
        </w:rPr>
        <w:t>2</w:t>
      </w:r>
      <w:r w:rsidRPr="00C258A1">
        <w:rPr>
          <w:rFonts w:ascii="Times New Roman" w:eastAsia="Times New Roman" w:hAnsi="Times New Roman" w:cs="Times New Roman"/>
          <w:b/>
          <w:snapToGrid w:val="0"/>
          <w:kern w:val="0"/>
          <w:sz w:val="24"/>
          <w:szCs w:val="24"/>
          <w14:ligatures w14:val="none"/>
        </w:rPr>
        <w:t>.</w:t>
      </w:r>
    </w:p>
    <w:p w14:paraId="1F45A9C7" w14:textId="0F90B113" w:rsidR="000C2B70" w:rsidRPr="00313E1B" w:rsidRDefault="00313E1B" w:rsidP="00313E1B">
      <w:pPr>
        <w:autoSpaceDE w:val="0"/>
        <w:autoSpaceDN w:val="0"/>
        <w:adjustRightInd w:val="0"/>
        <w:rPr>
          <w:rFonts w:ascii="Times New Roman" w:eastAsia="Times New Roman" w:hAnsi="Times New Roman" w:cs="Times New Roman"/>
          <w:snapToGrid w:val="0"/>
          <w:kern w:val="0"/>
          <w:sz w:val="24"/>
          <w:szCs w:val="24"/>
          <w14:ligatures w14:val="none"/>
        </w:rPr>
      </w:pPr>
      <w:r>
        <w:rPr>
          <w:rFonts w:ascii="Times New Roman" w:eastAsia="Times New Roman" w:hAnsi="Times New Roman" w:cs="Times New Roman"/>
          <w:snapToGrid w:val="0"/>
          <w:kern w:val="0"/>
          <w:sz w:val="24"/>
          <w:szCs w:val="24"/>
          <w14:ligatures w14:val="none"/>
        </w:rPr>
        <w:t xml:space="preserve">(1) </w:t>
      </w:r>
      <w:r w:rsidR="000C2B70" w:rsidRPr="00313E1B">
        <w:rPr>
          <w:rFonts w:ascii="Times New Roman" w:eastAsia="Times New Roman" w:hAnsi="Times New Roman" w:cs="Times New Roman"/>
          <w:snapToGrid w:val="0"/>
          <w:kern w:val="0"/>
          <w:sz w:val="24"/>
          <w:szCs w:val="24"/>
          <w14:ligatures w14:val="none"/>
        </w:rPr>
        <w:t>U članku 1</w:t>
      </w:r>
      <w:r w:rsidR="001401C5" w:rsidRPr="00313E1B">
        <w:rPr>
          <w:rFonts w:ascii="Times New Roman" w:eastAsia="Times New Roman" w:hAnsi="Times New Roman" w:cs="Times New Roman"/>
          <w:snapToGrid w:val="0"/>
          <w:kern w:val="0"/>
          <w:sz w:val="24"/>
          <w:szCs w:val="24"/>
          <w14:ligatures w14:val="none"/>
        </w:rPr>
        <w:t>60</w:t>
      </w:r>
      <w:r w:rsidR="00E5269B" w:rsidRPr="00313E1B">
        <w:rPr>
          <w:rFonts w:ascii="Times New Roman" w:eastAsia="Times New Roman" w:hAnsi="Times New Roman" w:cs="Times New Roman"/>
          <w:snapToGrid w:val="0"/>
          <w:kern w:val="0"/>
          <w:sz w:val="24"/>
          <w:szCs w:val="24"/>
          <w14:ligatures w14:val="none"/>
        </w:rPr>
        <w:t>.</w:t>
      </w:r>
      <w:r w:rsidR="001401C5" w:rsidRPr="00313E1B">
        <w:rPr>
          <w:rFonts w:ascii="Times New Roman" w:eastAsia="Times New Roman" w:hAnsi="Times New Roman" w:cs="Times New Roman"/>
          <w:snapToGrid w:val="0"/>
          <w:kern w:val="0"/>
          <w:sz w:val="24"/>
          <w:szCs w:val="24"/>
          <w14:ligatures w14:val="none"/>
        </w:rPr>
        <w:t xml:space="preserve"> stavku 6. </w:t>
      </w:r>
      <w:r w:rsidR="000C2B70" w:rsidRPr="00313E1B">
        <w:rPr>
          <w:rFonts w:ascii="Times New Roman" w:eastAsia="Times New Roman" w:hAnsi="Times New Roman" w:cs="Times New Roman"/>
          <w:snapToGrid w:val="0"/>
          <w:kern w:val="0"/>
          <w:sz w:val="24"/>
          <w:szCs w:val="24"/>
          <w14:ligatures w14:val="none"/>
        </w:rPr>
        <w:t xml:space="preserve"> iza </w:t>
      </w:r>
      <w:r w:rsidR="001401C5" w:rsidRPr="00313E1B">
        <w:rPr>
          <w:rFonts w:ascii="Times New Roman" w:eastAsia="Times New Roman" w:hAnsi="Times New Roman" w:cs="Times New Roman"/>
          <w:snapToGrid w:val="0"/>
          <w:kern w:val="0"/>
          <w:sz w:val="24"/>
          <w:szCs w:val="24"/>
          <w14:ligatures w14:val="none"/>
        </w:rPr>
        <w:t>riječi: „20 kV“ dodaju se riječi: „i/ili 35 kV“</w:t>
      </w:r>
    </w:p>
    <w:p w14:paraId="2A3C0266" w14:textId="3B7F3C2D" w:rsidR="003F7230" w:rsidRPr="00313E1B" w:rsidRDefault="00313E1B" w:rsidP="00313E1B">
      <w:pPr>
        <w:autoSpaceDE w:val="0"/>
        <w:autoSpaceDN w:val="0"/>
        <w:adjustRightInd w:val="0"/>
        <w:rPr>
          <w:rFonts w:ascii="Times New Roman" w:eastAsia="Times New Roman" w:hAnsi="Times New Roman" w:cs="Times New Roman"/>
          <w:snapToGrid w:val="0"/>
          <w:kern w:val="0"/>
          <w:sz w:val="24"/>
          <w:szCs w:val="24"/>
          <w14:ligatures w14:val="none"/>
        </w:rPr>
      </w:pPr>
      <w:r>
        <w:rPr>
          <w:rFonts w:ascii="Times New Roman" w:eastAsia="Times New Roman" w:hAnsi="Times New Roman" w:cs="Times New Roman"/>
          <w:snapToGrid w:val="0"/>
          <w:kern w:val="0"/>
          <w:sz w:val="24"/>
          <w:szCs w:val="24"/>
          <w14:ligatures w14:val="none"/>
        </w:rPr>
        <w:t xml:space="preserve">(2) </w:t>
      </w:r>
      <w:r w:rsidR="003F7230" w:rsidRPr="00313E1B">
        <w:rPr>
          <w:rFonts w:ascii="Times New Roman" w:eastAsia="Times New Roman" w:hAnsi="Times New Roman" w:cs="Times New Roman"/>
          <w:snapToGrid w:val="0"/>
          <w:kern w:val="0"/>
          <w:sz w:val="24"/>
          <w:szCs w:val="24"/>
          <w14:ligatures w14:val="none"/>
        </w:rPr>
        <w:t>Stavak 8. mijenja se i glasi:</w:t>
      </w:r>
    </w:p>
    <w:p w14:paraId="4814BAC2" w14:textId="77DC76BE" w:rsidR="006B24AF" w:rsidRPr="00C258A1" w:rsidRDefault="006B24AF" w:rsidP="00313E1B">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Times New Roman" w:hAnsi="Times New Roman" w:cs="Times New Roman"/>
          <w:snapToGrid w:val="0"/>
          <w:kern w:val="0"/>
          <w:sz w:val="24"/>
          <w:szCs w:val="24"/>
          <w14:ligatures w14:val="none"/>
        </w:rPr>
        <w:t>„(8)</w:t>
      </w:r>
      <w:r w:rsidRPr="00C258A1">
        <w:rPr>
          <w:rFonts w:ascii="Times New Roman" w:eastAsia="Calibri" w:hAnsi="Times New Roman" w:cs="Times New Roman"/>
          <w:kern w:val="0"/>
          <w:sz w:val="24"/>
          <w:szCs w:val="24"/>
          <w14:ligatures w14:val="none"/>
        </w:rPr>
        <w:t xml:space="preserve"> Budući 20 kV i 35 kV vodovi unutar građevinskih područja izvodit će se obavezno podzemnim kabelskim vodovima. Postupno će se podzemnim kabelima zamijeniti nadzemni vodovi koji danas prolaze kroz građevinska područja. Zbog povećanja sigurnosti u napajanju, buduću 20 kV i 35 kV mrežu treba razvijati na način da se većini trafostanica omogući dvostrano napajanje.“</w:t>
      </w:r>
      <w:r w:rsidR="009A7277" w:rsidRPr="00C258A1">
        <w:rPr>
          <w:rFonts w:ascii="Times New Roman" w:eastAsia="Calibri" w:hAnsi="Times New Roman" w:cs="Times New Roman"/>
          <w:kern w:val="0"/>
          <w:sz w:val="24"/>
          <w:szCs w:val="24"/>
          <w14:ligatures w14:val="none"/>
        </w:rPr>
        <w:t>.</w:t>
      </w:r>
    </w:p>
    <w:p w14:paraId="558F086D" w14:textId="1F8FAB9C" w:rsidR="003F7230" w:rsidRPr="00313E1B" w:rsidRDefault="00313E1B" w:rsidP="00313E1B">
      <w:pPr>
        <w:autoSpaceDE w:val="0"/>
        <w:autoSpaceDN w:val="0"/>
        <w:adjustRightInd w:val="0"/>
        <w:rPr>
          <w:rFonts w:ascii="Times New Roman" w:eastAsia="Times New Roman" w:hAnsi="Times New Roman" w:cs="Times New Roman"/>
          <w:snapToGrid w:val="0"/>
          <w:kern w:val="0"/>
          <w:sz w:val="24"/>
          <w:szCs w:val="24"/>
          <w14:ligatures w14:val="none"/>
        </w:rPr>
      </w:pPr>
      <w:r>
        <w:rPr>
          <w:rFonts w:ascii="Times New Roman" w:eastAsia="Times New Roman" w:hAnsi="Times New Roman" w:cs="Times New Roman"/>
          <w:snapToGrid w:val="0"/>
          <w:kern w:val="0"/>
          <w:sz w:val="24"/>
          <w:szCs w:val="24"/>
          <w14:ligatures w14:val="none"/>
        </w:rPr>
        <w:t xml:space="preserve">(3) </w:t>
      </w:r>
      <w:r w:rsidR="003F7230" w:rsidRPr="00313E1B">
        <w:rPr>
          <w:rFonts w:ascii="Times New Roman" w:eastAsia="Times New Roman" w:hAnsi="Times New Roman" w:cs="Times New Roman"/>
          <w:snapToGrid w:val="0"/>
          <w:kern w:val="0"/>
          <w:sz w:val="24"/>
          <w:szCs w:val="24"/>
          <w14:ligatures w14:val="none"/>
        </w:rPr>
        <w:t>U stavku 9.  iza riječi: „</w:t>
      </w:r>
      <w:r w:rsidR="003F7230" w:rsidRPr="00313E1B">
        <w:rPr>
          <w:rFonts w:ascii="Times New Roman" w:eastAsia="Calibri" w:hAnsi="Times New Roman" w:cs="Times New Roman"/>
          <w:kern w:val="0"/>
          <w:sz w:val="24"/>
          <w:szCs w:val="24"/>
          <w14:ligatures w14:val="none"/>
        </w:rPr>
        <w:t>20/0,4 kV</w:t>
      </w:r>
      <w:r w:rsidR="003F7230" w:rsidRPr="00313E1B">
        <w:rPr>
          <w:rFonts w:ascii="Times New Roman" w:eastAsia="Times New Roman" w:hAnsi="Times New Roman" w:cs="Times New Roman"/>
          <w:snapToGrid w:val="0"/>
          <w:kern w:val="0"/>
          <w:sz w:val="24"/>
          <w:szCs w:val="24"/>
          <w14:ligatures w14:val="none"/>
        </w:rPr>
        <w:t>“ dodaju se riječi: „</w:t>
      </w:r>
      <w:r w:rsidR="003F7230" w:rsidRPr="00313E1B">
        <w:rPr>
          <w:rFonts w:ascii="Times New Roman" w:eastAsia="Calibri" w:hAnsi="Times New Roman" w:cs="Times New Roman"/>
          <w:kern w:val="0"/>
          <w:sz w:val="24"/>
          <w:szCs w:val="24"/>
          <w14:ligatures w14:val="none"/>
        </w:rPr>
        <w:t>i 35/0.4 kV</w:t>
      </w:r>
      <w:r w:rsidR="003F7230" w:rsidRPr="00313E1B">
        <w:rPr>
          <w:rFonts w:ascii="Times New Roman" w:eastAsia="Times New Roman" w:hAnsi="Times New Roman" w:cs="Times New Roman"/>
          <w:snapToGrid w:val="0"/>
          <w:kern w:val="0"/>
          <w:sz w:val="24"/>
          <w:szCs w:val="24"/>
          <w14:ligatures w14:val="none"/>
        </w:rPr>
        <w:t>“</w:t>
      </w:r>
      <w:r w:rsidR="006B24AF" w:rsidRPr="00313E1B">
        <w:rPr>
          <w:rFonts w:ascii="Times New Roman" w:eastAsia="Times New Roman" w:hAnsi="Times New Roman" w:cs="Times New Roman"/>
          <w:snapToGrid w:val="0"/>
          <w:kern w:val="0"/>
          <w:sz w:val="24"/>
          <w:szCs w:val="24"/>
          <w14:ligatures w14:val="none"/>
        </w:rPr>
        <w:t>.</w:t>
      </w:r>
    </w:p>
    <w:p w14:paraId="1C8C4EAC" w14:textId="10E9A111" w:rsidR="003F7230" w:rsidRPr="00313E1B" w:rsidRDefault="00313E1B" w:rsidP="00313E1B">
      <w:pPr>
        <w:autoSpaceDE w:val="0"/>
        <w:autoSpaceDN w:val="0"/>
        <w:adjustRightInd w:val="0"/>
        <w:rPr>
          <w:rFonts w:ascii="Times New Roman" w:eastAsia="Times New Roman" w:hAnsi="Times New Roman" w:cs="Times New Roman"/>
          <w:snapToGrid w:val="0"/>
          <w:kern w:val="0"/>
          <w:sz w:val="24"/>
          <w:szCs w:val="24"/>
          <w14:ligatures w14:val="none"/>
        </w:rPr>
      </w:pPr>
      <w:r>
        <w:rPr>
          <w:rFonts w:ascii="Times New Roman" w:eastAsia="Times New Roman" w:hAnsi="Times New Roman" w:cs="Times New Roman"/>
          <w:snapToGrid w:val="0"/>
          <w:kern w:val="0"/>
          <w:sz w:val="24"/>
          <w:szCs w:val="24"/>
          <w14:ligatures w14:val="none"/>
        </w:rPr>
        <w:t xml:space="preserve">(4) </w:t>
      </w:r>
      <w:r w:rsidR="003F7230" w:rsidRPr="00313E1B">
        <w:rPr>
          <w:rFonts w:ascii="Times New Roman" w:eastAsia="Times New Roman" w:hAnsi="Times New Roman" w:cs="Times New Roman"/>
          <w:snapToGrid w:val="0"/>
          <w:kern w:val="0"/>
          <w:sz w:val="24"/>
          <w:szCs w:val="24"/>
          <w14:ligatures w14:val="none"/>
        </w:rPr>
        <w:t>Stavak 13. mijenja se i glasi:</w:t>
      </w:r>
    </w:p>
    <w:p w14:paraId="5E2B37FD" w14:textId="3305572D" w:rsidR="006B24AF" w:rsidRPr="00C258A1" w:rsidRDefault="006B24AF" w:rsidP="00313E1B">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„(13) Vodovi 20kV i 35 kV naponskog nivoa mogu se graditi nadzemno i podzemno. Trase 20 kV i 35 kV vodova vode se javnim , a iznimno i ostalim površinama.“.</w:t>
      </w:r>
    </w:p>
    <w:p w14:paraId="1DFE2DDC" w14:textId="77777777" w:rsidR="003F30EF" w:rsidRPr="00C258A1" w:rsidRDefault="003F30EF" w:rsidP="003E3C22">
      <w:pPr>
        <w:autoSpaceDE w:val="0"/>
        <w:autoSpaceDN w:val="0"/>
        <w:adjustRightInd w:val="0"/>
        <w:contextualSpacing/>
        <w:rPr>
          <w:rFonts w:ascii="Times New Roman" w:eastAsia="Calibri" w:hAnsi="Times New Roman" w:cs="Times New Roman"/>
          <w:kern w:val="0"/>
          <w:sz w:val="24"/>
          <w:szCs w:val="24"/>
          <w14:ligatures w14:val="none"/>
        </w:rPr>
      </w:pPr>
    </w:p>
    <w:p w14:paraId="4BFAD892" w14:textId="56C6DDC0" w:rsidR="000C2B70" w:rsidRPr="00C258A1" w:rsidRDefault="000C2B70"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7B2DC6" w:rsidRPr="00C258A1">
        <w:rPr>
          <w:rFonts w:ascii="Times New Roman" w:eastAsia="Times New Roman" w:hAnsi="Times New Roman" w:cs="Times New Roman"/>
          <w:b/>
          <w:snapToGrid w:val="0"/>
          <w:kern w:val="0"/>
          <w:sz w:val="24"/>
          <w:szCs w:val="24"/>
          <w14:ligatures w14:val="none"/>
        </w:rPr>
        <w:t>7</w:t>
      </w:r>
      <w:r w:rsidR="009A7277" w:rsidRPr="00C258A1">
        <w:rPr>
          <w:rFonts w:ascii="Times New Roman" w:eastAsia="Times New Roman" w:hAnsi="Times New Roman" w:cs="Times New Roman"/>
          <w:b/>
          <w:snapToGrid w:val="0"/>
          <w:kern w:val="0"/>
          <w:sz w:val="24"/>
          <w:szCs w:val="24"/>
          <w14:ligatures w14:val="none"/>
        </w:rPr>
        <w:t>3</w:t>
      </w:r>
      <w:r w:rsidRPr="00C258A1">
        <w:rPr>
          <w:rFonts w:ascii="Times New Roman" w:eastAsia="Times New Roman" w:hAnsi="Times New Roman" w:cs="Times New Roman"/>
          <w:b/>
          <w:snapToGrid w:val="0"/>
          <w:kern w:val="0"/>
          <w:sz w:val="24"/>
          <w:szCs w:val="24"/>
          <w14:ligatures w14:val="none"/>
        </w:rPr>
        <w:t>.</w:t>
      </w:r>
    </w:p>
    <w:p w14:paraId="7C13BEB0" w14:textId="4C02E1CE" w:rsidR="003A65AD" w:rsidRPr="00313E1B" w:rsidRDefault="00D024E2" w:rsidP="00313E1B">
      <w:pPr>
        <w:autoSpaceDE w:val="0"/>
        <w:autoSpaceDN w:val="0"/>
        <w:adjustRightInd w:val="0"/>
        <w:rPr>
          <w:rFonts w:ascii="Times New Roman" w:eastAsia="Times New Roman" w:hAnsi="Times New Roman" w:cs="Times New Roman"/>
          <w:snapToGrid w:val="0"/>
          <w:kern w:val="0"/>
          <w:sz w:val="24"/>
          <w:szCs w:val="24"/>
          <w14:ligatures w14:val="none"/>
        </w:rPr>
      </w:pPr>
      <w:r w:rsidRPr="00313E1B">
        <w:rPr>
          <w:rFonts w:ascii="Times New Roman" w:eastAsia="Times New Roman" w:hAnsi="Times New Roman" w:cs="Times New Roman"/>
          <w:snapToGrid w:val="0"/>
          <w:kern w:val="0"/>
          <w:sz w:val="24"/>
          <w:szCs w:val="24"/>
          <w14:ligatures w14:val="none"/>
        </w:rPr>
        <w:t>U članku 16</w:t>
      </w:r>
      <w:r w:rsidR="0021418C" w:rsidRPr="00313E1B">
        <w:rPr>
          <w:rFonts w:ascii="Times New Roman" w:eastAsia="Times New Roman" w:hAnsi="Times New Roman" w:cs="Times New Roman"/>
          <w:snapToGrid w:val="0"/>
          <w:kern w:val="0"/>
          <w:sz w:val="24"/>
          <w:szCs w:val="24"/>
          <w14:ligatures w14:val="none"/>
        </w:rPr>
        <w:t>3.</w:t>
      </w:r>
      <w:r w:rsidRPr="00313E1B">
        <w:rPr>
          <w:rFonts w:ascii="Times New Roman" w:eastAsia="Times New Roman" w:hAnsi="Times New Roman" w:cs="Times New Roman"/>
          <w:snapToGrid w:val="0"/>
          <w:kern w:val="0"/>
          <w:sz w:val="24"/>
          <w:szCs w:val="24"/>
          <w14:ligatures w14:val="none"/>
        </w:rPr>
        <w:t xml:space="preserve"> stavku </w:t>
      </w:r>
      <w:r w:rsidR="0073118D" w:rsidRPr="00313E1B">
        <w:rPr>
          <w:rFonts w:ascii="Times New Roman" w:eastAsia="Times New Roman" w:hAnsi="Times New Roman" w:cs="Times New Roman"/>
          <w:snapToGrid w:val="0"/>
          <w:kern w:val="0"/>
          <w:sz w:val="24"/>
          <w:szCs w:val="24"/>
          <w14:ligatures w14:val="none"/>
        </w:rPr>
        <w:t>11</w:t>
      </w:r>
      <w:r w:rsidRPr="00313E1B">
        <w:rPr>
          <w:rFonts w:ascii="Times New Roman" w:eastAsia="Times New Roman" w:hAnsi="Times New Roman" w:cs="Times New Roman"/>
          <w:snapToGrid w:val="0"/>
          <w:kern w:val="0"/>
          <w:sz w:val="24"/>
          <w:szCs w:val="24"/>
          <w14:ligatures w14:val="none"/>
        </w:rPr>
        <w:t>.  riječi: „</w:t>
      </w:r>
      <w:r w:rsidR="0073118D" w:rsidRPr="00313E1B">
        <w:rPr>
          <w:rFonts w:ascii="Times New Roman" w:eastAsia="Calibri" w:hAnsi="Times New Roman" w:cs="Times New Roman"/>
          <w:kern w:val="0"/>
          <w:sz w:val="24"/>
          <w:szCs w:val="24"/>
          <w14:ligatures w14:val="none"/>
        </w:rPr>
        <w:t>zone društvenih djelatnosti D i</w:t>
      </w:r>
      <w:r w:rsidRPr="00313E1B">
        <w:rPr>
          <w:rFonts w:ascii="Times New Roman" w:eastAsia="Times New Roman" w:hAnsi="Times New Roman" w:cs="Times New Roman"/>
          <w:snapToGrid w:val="0"/>
          <w:kern w:val="0"/>
          <w:sz w:val="24"/>
          <w:szCs w:val="24"/>
          <w14:ligatures w14:val="none"/>
        </w:rPr>
        <w:t xml:space="preserve">“ </w:t>
      </w:r>
      <w:r w:rsidR="0073118D" w:rsidRPr="00313E1B">
        <w:rPr>
          <w:rFonts w:ascii="Times New Roman" w:eastAsia="Times New Roman" w:hAnsi="Times New Roman" w:cs="Times New Roman"/>
          <w:snapToGrid w:val="0"/>
          <w:kern w:val="0"/>
          <w:sz w:val="24"/>
          <w:szCs w:val="24"/>
          <w14:ligatures w14:val="none"/>
        </w:rPr>
        <w:t xml:space="preserve">zamjenjuju </w:t>
      </w:r>
      <w:r w:rsidRPr="00313E1B">
        <w:rPr>
          <w:rFonts w:ascii="Times New Roman" w:eastAsia="Times New Roman" w:hAnsi="Times New Roman" w:cs="Times New Roman"/>
          <w:snapToGrid w:val="0"/>
          <w:kern w:val="0"/>
          <w:sz w:val="24"/>
          <w:szCs w:val="24"/>
          <w14:ligatures w14:val="none"/>
        </w:rPr>
        <w:t>se riječi</w:t>
      </w:r>
      <w:r w:rsidR="0073118D" w:rsidRPr="00313E1B">
        <w:rPr>
          <w:rFonts w:ascii="Times New Roman" w:eastAsia="Times New Roman" w:hAnsi="Times New Roman" w:cs="Times New Roman"/>
          <w:snapToGrid w:val="0"/>
          <w:kern w:val="0"/>
          <w:sz w:val="24"/>
          <w:szCs w:val="24"/>
          <w14:ligatures w14:val="none"/>
        </w:rPr>
        <w:t>ma</w:t>
      </w:r>
      <w:r w:rsidRPr="00313E1B">
        <w:rPr>
          <w:rFonts w:ascii="Times New Roman" w:eastAsia="Times New Roman" w:hAnsi="Times New Roman" w:cs="Times New Roman"/>
          <w:snapToGrid w:val="0"/>
          <w:kern w:val="0"/>
          <w:sz w:val="24"/>
          <w:szCs w:val="24"/>
          <w14:ligatures w14:val="none"/>
        </w:rPr>
        <w:t>: „</w:t>
      </w:r>
      <w:r w:rsidR="0073118D" w:rsidRPr="00313E1B">
        <w:rPr>
          <w:rFonts w:ascii="Times New Roman" w:eastAsia="Calibri" w:hAnsi="Times New Roman" w:cs="Times New Roman"/>
          <w:kern w:val="0"/>
          <w:sz w:val="24"/>
          <w:szCs w:val="24"/>
          <w14:ligatures w14:val="none"/>
        </w:rPr>
        <w:t>dijela građevinskog područja naselja Delnice i</w:t>
      </w:r>
      <w:r w:rsidRPr="00313E1B">
        <w:rPr>
          <w:rFonts w:ascii="Times New Roman" w:eastAsia="Times New Roman" w:hAnsi="Times New Roman" w:cs="Times New Roman"/>
          <w:snapToGrid w:val="0"/>
          <w:kern w:val="0"/>
          <w:sz w:val="24"/>
          <w:szCs w:val="24"/>
          <w14:ligatures w14:val="none"/>
        </w:rPr>
        <w:t>“</w:t>
      </w:r>
      <w:r w:rsidR="0073118D" w:rsidRPr="00313E1B">
        <w:rPr>
          <w:rFonts w:ascii="Times New Roman" w:eastAsia="Times New Roman" w:hAnsi="Times New Roman" w:cs="Times New Roman"/>
          <w:snapToGrid w:val="0"/>
          <w:kern w:val="0"/>
          <w:sz w:val="24"/>
          <w:szCs w:val="24"/>
          <w14:ligatures w14:val="none"/>
        </w:rPr>
        <w:t>.</w:t>
      </w:r>
    </w:p>
    <w:p w14:paraId="1C875821" w14:textId="77777777" w:rsidR="003A65AD" w:rsidRPr="00C258A1" w:rsidRDefault="003A65AD" w:rsidP="003E3C22">
      <w:pPr>
        <w:autoSpaceDE w:val="0"/>
        <w:autoSpaceDN w:val="0"/>
        <w:adjustRightInd w:val="0"/>
        <w:rPr>
          <w:rFonts w:ascii="Times New Roman" w:eastAsia="Calibri" w:hAnsi="Times New Roman" w:cs="Times New Roman"/>
          <w:kern w:val="0"/>
          <w:sz w:val="24"/>
          <w:szCs w:val="24"/>
          <w14:ligatures w14:val="none"/>
        </w:rPr>
      </w:pPr>
    </w:p>
    <w:p w14:paraId="52726E0D" w14:textId="280DF91D" w:rsidR="000C2B70" w:rsidRPr="00C258A1" w:rsidRDefault="000C2B70"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1F6B8B" w:rsidRPr="00C258A1">
        <w:rPr>
          <w:rFonts w:ascii="Times New Roman" w:eastAsia="Times New Roman" w:hAnsi="Times New Roman" w:cs="Times New Roman"/>
          <w:b/>
          <w:snapToGrid w:val="0"/>
          <w:kern w:val="0"/>
          <w:sz w:val="24"/>
          <w:szCs w:val="24"/>
          <w14:ligatures w14:val="none"/>
        </w:rPr>
        <w:t>7</w:t>
      </w:r>
      <w:r w:rsidR="009A7277" w:rsidRPr="00C258A1">
        <w:rPr>
          <w:rFonts w:ascii="Times New Roman" w:eastAsia="Times New Roman" w:hAnsi="Times New Roman" w:cs="Times New Roman"/>
          <w:b/>
          <w:snapToGrid w:val="0"/>
          <w:kern w:val="0"/>
          <w:sz w:val="24"/>
          <w:szCs w:val="24"/>
          <w14:ligatures w14:val="none"/>
        </w:rPr>
        <w:t>4</w:t>
      </w:r>
      <w:r w:rsidRPr="00C258A1">
        <w:rPr>
          <w:rFonts w:ascii="Times New Roman" w:eastAsia="Times New Roman" w:hAnsi="Times New Roman" w:cs="Times New Roman"/>
          <w:b/>
          <w:snapToGrid w:val="0"/>
          <w:kern w:val="0"/>
          <w:sz w:val="24"/>
          <w:szCs w:val="24"/>
          <w14:ligatures w14:val="none"/>
        </w:rPr>
        <w:t>.</w:t>
      </w:r>
    </w:p>
    <w:p w14:paraId="1105BB80" w14:textId="7D843BBB" w:rsidR="0073118D" w:rsidRPr="00313E1B" w:rsidRDefault="00313E1B" w:rsidP="00313E1B">
      <w:pPr>
        <w:autoSpaceDE w:val="0"/>
        <w:autoSpaceDN w:val="0"/>
        <w:adjustRightInd w:val="0"/>
        <w:rPr>
          <w:rFonts w:ascii="Times New Roman" w:eastAsia="Times New Roman" w:hAnsi="Times New Roman" w:cs="Times New Roman"/>
          <w:snapToGrid w:val="0"/>
          <w:kern w:val="0"/>
          <w:sz w:val="24"/>
          <w:szCs w:val="24"/>
          <w14:ligatures w14:val="none"/>
        </w:rPr>
      </w:pPr>
      <w:r>
        <w:rPr>
          <w:rFonts w:ascii="Times New Roman" w:eastAsia="Times New Roman" w:hAnsi="Times New Roman" w:cs="Times New Roman"/>
          <w:snapToGrid w:val="0"/>
          <w:kern w:val="0"/>
          <w:sz w:val="24"/>
          <w:szCs w:val="24"/>
          <w14:ligatures w14:val="none"/>
        </w:rPr>
        <w:t xml:space="preserve">(1) </w:t>
      </w:r>
      <w:r w:rsidR="000C2B70" w:rsidRPr="00313E1B">
        <w:rPr>
          <w:rFonts w:ascii="Times New Roman" w:eastAsia="Times New Roman" w:hAnsi="Times New Roman" w:cs="Times New Roman"/>
          <w:snapToGrid w:val="0"/>
          <w:kern w:val="0"/>
          <w:sz w:val="24"/>
          <w:szCs w:val="24"/>
          <w14:ligatures w14:val="none"/>
        </w:rPr>
        <w:t xml:space="preserve">U članku </w:t>
      </w:r>
      <w:r w:rsidR="0073118D" w:rsidRPr="00313E1B">
        <w:rPr>
          <w:rFonts w:ascii="Times New Roman" w:eastAsia="Times New Roman" w:hAnsi="Times New Roman" w:cs="Times New Roman"/>
          <w:snapToGrid w:val="0"/>
          <w:kern w:val="0"/>
          <w:sz w:val="24"/>
          <w:szCs w:val="24"/>
          <w14:ligatures w14:val="none"/>
        </w:rPr>
        <w:t>165 stavak 2. briše se.</w:t>
      </w:r>
    </w:p>
    <w:p w14:paraId="6607E0C4" w14:textId="4CF15344" w:rsidR="0073118D" w:rsidRPr="00313E1B" w:rsidRDefault="00313E1B" w:rsidP="00313E1B">
      <w:pPr>
        <w:autoSpaceDE w:val="0"/>
        <w:autoSpaceDN w:val="0"/>
        <w:adjustRightInd w:val="0"/>
        <w:rPr>
          <w:rFonts w:ascii="Times New Roman" w:eastAsia="Times New Roman" w:hAnsi="Times New Roman" w:cs="Times New Roman"/>
          <w:snapToGrid w:val="0"/>
          <w:kern w:val="0"/>
          <w:sz w:val="24"/>
          <w:szCs w:val="24"/>
          <w14:ligatures w14:val="none"/>
        </w:rPr>
      </w:pPr>
      <w:r>
        <w:rPr>
          <w:rFonts w:ascii="Times New Roman" w:eastAsia="Times New Roman" w:hAnsi="Times New Roman" w:cs="Times New Roman"/>
          <w:snapToGrid w:val="0"/>
          <w:kern w:val="0"/>
          <w:sz w:val="24"/>
          <w:szCs w:val="24"/>
          <w14:ligatures w14:val="none"/>
        </w:rPr>
        <w:t xml:space="preserve">(2) </w:t>
      </w:r>
      <w:r w:rsidR="0073118D" w:rsidRPr="00313E1B">
        <w:rPr>
          <w:rFonts w:ascii="Times New Roman" w:eastAsia="Times New Roman" w:hAnsi="Times New Roman" w:cs="Times New Roman"/>
          <w:snapToGrid w:val="0"/>
          <w:kern w:val="0"/>
          <w:sz w:val="24"/>
          <w:szCs w:val="24"/>
          <w14:ligatures w14:val="none"/>
        </w:rPr>
        <w:t>Dosadašnji stavak 3. koji postaje stavak 2. mijenja se i glasi:</w:t>
      </w:r>
    </w:p>
    <w:p w14:paraId="57FDBCED" w14:textId="21184D4E" w:rsidR="00E85D5B" w:rsidRPr="00C258A1" w:rsidRDefault="00E85D5B" w:rsidP="00313E1B">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„(2) Planirana vjetroelektrana Poljička kosa </w:t>
      </w:r>
      <w:r w:rsidRPr="00C258A1">
        <w:rPr>
          <w:rFonts w:ascii="Times New Roman" w:eastAsia="Times New Roman" w:hAnsi="Times New Roman" w:cs="Times New Roman"/>
          <w:kern w:val="0"/>
          <w:sz w:val="24"/>
          <w:szCs w:val="24"/>
          <w:lang w:eastAsia="hr-HR"/>
          <w14:ligatures w14:val="none"/>
        </w:rPr>
        <w:t>provodi se temeljem odredbi Prostornog plana županije Primorsko-goranske:</w:t>
      </w:r>
    </w:p>
    <w:p w14:paraId="3C45A96A" w14:textId="77777777" w:rsidR="00E85D5B" w:rsidRPr="00C258A1" w:rsidRDefault="00E85D5B" w:rsidP="00313E1B">
      <w:pPr>
        <w:shd w:val="clear" w:color="auto" w:fill="FFFFFF"/>
        <w:rPr>
          <w:rFonts w:ascii="Times New Roman" w:eastAsia="Times New Roman" w:hAnsi="Times New Roman" w:cs="Times New Roman"/>
          <w:b/>
          <w:bCs/>
          <w:kern w:val="0"/>
          <w:sz w:val="24"/>
          <w:szCs w:val="24"/>
          <w:lang w:eastAsia="hr-HR"/>
          <w14:ligatures w14:val="none"/>
        </w:rPr>
      </w:pPr>
      <w:r w:rsidRPr="00C258A1">
        <w:rPr>
          <w:rFonts w:ascii="Times New Roman" w:eastAsia="Times New Roman" w:hAnsi="Times New Roman" w:cs="Times New Roman"/>
          <w:b/>
          <w:bCs/>
          <w:kern w:val="0"/>
          <w:sz w:val="24"/>
          <w:szCs w:val="24"/>
          <w:lang w:eastAsia="hr-HR"/>
          <w14:ligatures w14:val="none"/>
        </w:rPr>
        <w:t>1. Oblik i veličina građevinske čestice</w:t>
      </w:r>
    </w:p>
    <w:p w14:paraId="57811A3A" w14:textId="77777777" w:rsidR="00E85D5B" w:rsidRPr="00C258A1" w:rsidRDefault="00E85D5B" w:rsidP="00313E1B">
      <w:pPr>
        <w:shd w:val="clear" w:color="auto" w:fill="FFFFFF"/>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-Točan oblik i veličina zahvata utvrdit će se nakon provedenih mjerenja, izrade idejnog projekta i usklađivanja s drugim važećim propisima.</w:t>
      </w:r>
    </w:p>
    <w:p w14:paraId="0ED8114B" w14:textId="77777777" w:rsidR="00E85D5B" w:rsidRPr="00C258A1" w:rsidRDefault="00E85D5B" w:rsidP="00313E1B">
      <w:pPr>
        <w:shd w:val="clear" w:color="auto" w:fill="FFFFFF"/>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b/>
          <w:bCs/>
          <w:kern w:val="0"/>
          <w:sz w:val="24"/>
          <w:szCs w:val="24"/>
          <w:lang w:eastAsia="hr-HR"/>
          <w14:ligatures w14:val="none"/>
        </w:rPr>
        <w:t>2. Namjena građevine</w:t>
      </w:r>
    </w:p>
    <w:p w14:paraId="121C2525" w14:textId="77777777" w:rsidR="00E85D5B" w:rsidRPr="00C258A1" w:rsidRDefault="00E85D5B" w:rsidP="00313E1B">
      <w:pPr>
        <w:shd w:val="clear" w:color="auto" w:fill="FFFFFF"/>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-Osnovna namjena građevine je proizvodnja električne energije iskorištavanjem energije vjetra. Pod vjetroelektranom se podrazumijeva postrojenje za pretvorbu energije vjetra u električnu energiju, uključujući sva pojedinačna postrojenja koja su povezana s proizvodnjom električne energije iz energije vjetra, poput jednog ili više vjetroagregata s pripadnim transformatorskim stanicama i električnim vodovima, te upravljačkih i drugih građevina ili objekata koji služe pogonu vjetroelektrane.</w:t>
      </w:r>
    </w:p>
    <w:p w14:paraId="5CC9A713" w14:textId="77777777" w:rsidR="00E85D5B" w:rsidRPr="00C258A1" w:rsidRDefault="00E85D5B" w:rsidP="00313E1B">
      <w:pPr>
        <w:shd w:val="clear" w:color="auto" w:fill="FFFFFF"/>
        <w:rPr>
          <w:rFonts w:ascii="Times New Roman" w:eastAsia="Times New Roman" w:hAnsi="Times New Roman" w:cs="Times New Roman"/>
          <w:b/>
          <w:bCs/>
          <w:kern w:val="0"/>
          <w:sz w:val="24"/>
          <w:szCs w:val="24"/>
          <w:lang w:eastAsia="hr-HR"/>
          <w14:ligatures w14:val="none"/>
        </w:rPr>
      </w:pPr>
      <w:r w:rsidRPr="00C258A1">
        <w:rPr>
          <w:rFonts w:ascii="Times New Roman" w:eastAsia="Times New Roman" w:hAnsi="Times New Roman" w:cs="Times New Roman"/>
          <w:b/>
          <w:bCs/>
          <w:kern w:val="0"/>
          <w:sz w:val="24"/>
          <w:szCs w:val="24"/>
          <w:lang w:eastAsia="hr-HR"/>
          <w14:ligatures w14:val="none"/>
        </w:rPr>
        <w:t>3. Kapacitet</w:t>
      </w:r>
    </w:p>
    <w:p w14:paraId="3F1B6B4E" w14:textId="272FA39F" w:rsidR="00E85D5B" w:rsidRPr="00C258A1" w:rsidRDefault="00E85D5B" w:rsidP="00313E1B">
      <w:pPr>
        <w:shd w:val="clear" w:color="auto" w:fill="FFFFFF"/>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 Maksimalna snaga odredit će se u postupku ishođenja akata za građenje, temeljem utvrđenih prostornih mogućnosti, mogućnosti priključenja na električnu mrežu i rezultata provedenih propisanih postupaka iz domene zaštite prirode i okoliša.</w:t>
      </w:r>
    </w:p>
    <w:p w14:paraId="1B0CC095" w14:textId="77777777" w:rsidR="00587265" w:rsidRPr="00C258A1" w:rsidRDefault="00587265" w:rsidP="00313E1B">
      <w:pPr>
        <w:shd w:val="clear" w:color="auto" w:fill="FFFFFF"/>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b/>
          <w:bCs/>
          <w:kern w:val="0"/>
          <w:sz w:val="24"/>
          <w:szCs w:val="24"/>
          <w:lang w:eastAsia="hr-HR"/>
          <w14:ligatures w14:val="none"/>
        </w:rPr>
        <w:t>4. Uvjeti za uređenje građevinske čestice</w:t>
      </w:r>
    </w:p>
    <w:p w14:paraId="5344CF19" w14:textId="77777777" w:rsidR="00587265" w:rsidRPr="00C258A1" w:rsidRDefault="00587265" w:rsidP="00313E1B">
      <w:pPr>
        <w:shd w:val="clear" w:color="auto" w:fill="FFFFFF"/>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-Prilikom lociranja vjetroelektrana treba ostvariti sljedeće minimalne udaljenosti od stupa vjetrogeneratora do pojedinih prostornih elemenata:</w:t>
      </w:r>
    </w:p>
    <w:p w14:paraId="11C9CA0D" w14:textId="77777777" w:rsidR="00587265" w:rsidRPr="00C258A1" w:rsidRDefault="00587265" w:rsidP="003E3C22">
      <w:pPr>
        <w:numPr>
          <w:ilvl w:val="0"/>
          <w:numId w:val="29"/>
        </w:numPr>
        <w:shd w:val="clear" w:color="auto" w:fill="FFFFFF"/>
        <w:ind w:left="993" w:hanging="142"/>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građevinsko područje naselja, te izdvojena građevinska područja ugostiteljsko-turističke i sportske namjene 500 m</w:t>
      </w:r>
    </w:p>
    <w:p w14:paraId="055911A5" w14:textId="77777777" w:rsidR="00587265" w:rsidRPr="00C258A1" w:rsidRDefault="00587265" w:rsidP="003E3C22">
      <w:pPr>
        <w:numPr>
          <w:ilvl w:val="0"/>
          <w:numId w:val="29"/>
        </w:numPr>
        <w:shd w:val="clear" w:color="auto" w:fill="FFFFFF"/>
        <w:ind w:left="993" w:hanging="142"/>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prometnice i infrastrukturni objekti 150 m</w:t>
      </w:r>
    </w:p>
    <w:p w14:paraId="45068DE7" w14:textId="77777777" w:rsidR="00587265" w:rsidRPr="00C258A1" w:rsidRDefault="00587265" w:rsidP="003E3C22">
      <w:pPr>
        <w:numPr>
          <w:ilvl w:val="0"/>
          <w:numId w:val="29"/>
        </w:numPr>
        <w:shd w:val="clear" w:color="auto" w:fill="FFFFFF"/>
        <w:ind w:left="993" w:hanging="142"/>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kulturna dobra 300 m</w:t>
      </w:r>
    </w:p>
    <w:p w14:paraId="277EC224" w14:textId="77777777" w:rsidR="00587265" w:rsidRPr="00C258A1" w:rsidRDefault="00587265" w:rsidP="003E3C22">
      <w:pPr>
        <w:numPr>
          <w:ilvl w:val="0"/>
          <w:numId w:val="29"/>
        </w:numPr>
        <w:shd w:val="clear" w:color="auto" w:fill="FFFFFF"/>
        <w:ind w:left="993" w:hanging="142"/>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eksploatacijska polja mineralnih sirovina 500 m</w:t>
      </w:r>
    </w:p>
    <w:p w14:paraId="44EAB625" w14:textId="77777777" w:rsidR="00587265" w:rsidRPr="00C258A1" w:rsidRDefault="00587265" w:rsidP="003E3C22">
      <w:pPr>
        <w:numPr>
          <w:ilvl w:val="0"/>
          <w:numId w:val="29"/>
        </w:numPr>
        <w:shd w:val="clear" w:color="auto" w:fill="FFFFFF"/>
        <w:ind w:left="993" w:hanging="142"/>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lastRenderedPageBreak/>
        <w:t>najbliži vjetrogenerator druge  (planirane ili izgrađene) vjetroelektrane 2000 m, osim ako ranije ishođenim energetskim odobrenjem nije drugačije određeno.</w:t>
      </w:r>
    </w:p>
    <w:p w14:paraId="5ACCEE6E" w14:textId="77777777" w:rsidR="00587265" w:rsidRPr="00C258A1" w:rsidRDefault="00587265" w:rsidP="00313E1B">
      <w:pPr>
        <w:shd w:val="clear" w:color="auto" w:fill="FFFFFF"/>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 Prilikom odabira lokacija za vjetroagregate, preporuča se:</w:t>
      </w:r>
    </w:p>
    <w:p w14:paraId="02E3D8B1" w14:textId="77777777" w:rsidR="00587265" w:rsidRPr="00C258A1" w:rsidRDefault="00587265" w:rsidP="003E3C22">
      <w:pPr>
        <w:numPr>
          <w:ilvl w:val="0"/>
          <w:numId w:val="30"/>
        </w:numPr>
        <w:shd w:val="clear" w:color="auto" w:fill="FFFFFF"/>
        <w:ind w:left="851" w:firstLine="0"/>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izbjegavati sljemena brda koja su istaknuta u širem okolnom prostoru;</w:t>
      </w:r>
    </w:p>
    <w:p w14:paraId="79FCB2E6" w14:textId="77777777" w:rsidR="00587265" w:rsidRPr="00C258A1" w:rsidRDefault="00587265" w:rsidP="003E3C22">
      <w:pPr>
        <w:numPr>
          <w:ilvl w:val="0"/>
          <w:numId w:val="30"/>
        </w:numPr>
        <w:shd w:val="clear" w:color="auto" w:fill="FFFFFF"/>
        <w:ind w:left="851" w:firstLine="0"/>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izbjegavati kontaktna područja s prostorima osjetljivim na buku (naselja, izdvojene površine ugostiteljsko-turističke i sportsko-rekreacijske namjene, zaštićeni dijelovi prirode i sl.),</w:t>
      </w:r>
    </w:p>
    <w:p w14:paraId="6E680F06" w14:textId="77777777" w:rsidR="00587265" w:rsidRPr="00C258A1" w:rsidRDefault="00587265" w:rsidP="003E3C22">
      <w:pPr>
        <w:numPr>
          <w:ilvl w:val="0"/>
          <w:numId w:val="30"/>
        </w:numPr>
        <w:shd w:val="clear" w:color="auto" w:fill="FFFFFF"/>
        <w:ind w:left="851" w:firstLine="0"/>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izbjegavati obrasle i zdrave šumske prostore,</w:t>
      </w:r>
    </w:p>
    <w:p w14:paraId="5BE531F8" w14:textId="77777777" w:rsidR="00587265" w:rsidRPr="00C258A1" w:rsidRDefault="00587265" w:rsidP="00313E1B">
      <w:pPr>
        <w:shd w:val="clear" w:color="auto" w:fill="FFFFFF"/>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 Najveći dopušteni broj etaža pomoćnih objekata je P+1, a najveća dopuštena visina pomoćnih objekata iznosi 10 m.</w:t>
      </w:r>
    </w:p>
    <w:p w14:paraId="02BAED7C" w14:textId="77777777" w:rsidR="00587265" w:rsidRPr="00C258A1" w:rsidRDefault="00587265" w:rsidP="00313E1B">
      <w:pPr>
        <w:shd w:val="clear" w:color="auto" w:fill="FFFFFF"/>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b/>
          <w:bCs/>
          <w:kern w:val="0"/>
          <w:sz w:val="24"/>
          <w:szCs w:val="24"/>
          <w:lang w:eastAsia="hr-HR"/>
          <w14:ligatures w14:val="none"/>
        </w:rPr>
        <w:t>5. Način priključenja na infrastrukturnu mrežu</w:t>
      </w:r>
    </w:p>
    <w:p w14:paraId="12DFA3E0" w14:textId="77777777" w:rsidR="00587265" w:rsidRPr="00C258A1" w:rsidRDefault="00587265" w:rsidP="00313E1B">
      <w:pPr>
        <w:shd w:val="clear" w:color="auto" w:fill="FFFFFF"/>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 Građevina mora biti priključena na elektroenergetsku mrežu radi distribucije el. energije.</w:t>
      </w:r>
    </w:p>
    <w:p w14:paraId="289E7C87" w14:textId="77777777" w:rsidR="00587265" w:rsidRPr="00C258A1" w:rsidRDefault="00587265" w:rsidP="00313E1B">
      <w:pPr>
        <w:shd w:val="clear" w:color="auto" w:fill="FFFFFF"/>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 Građevina mora imati pristup na javnu prometnu površinu.</w:t>
      </w:r>
    </w:p>
    <w:p w14:paraId="631C0AB4" w14:textId="77777777" w:rsidR="00587265" w:rsidRPr="00C258A1" w:rsidRDefault="00587265" w:rsidP="00313E1B">
      <w:pPr>
        <w:shd w:val="clear" w:color="auto" w:fill="FFFFFF"/>
        <w:rPr>
          <w:rFonts w:ascii="Times New Roman" w:eastAsia="Times New Roman" w:hAnsi="Times New Roman" w:cs="Times New Roman"/>
          <w:b/>
          <w:bCs/>
          <w:kern w:val="0"/>
          <w:sz w:val="24"/>
          <w:szCs w:val="24"/>
          <w:lang w:eastAsia="hr-HR"/>
          <w14:ligatures w14:val="none"/>
        </w:rPr>
      </w:pPr>
      <w:r w:rsidRPr="00C258A1">
        <w:rPr>
          <w:rFonts w:ascii="Times New Roman" w:eastAsia="Times New Roman" w:hAnsi="Times New Roman" w:cs="Times New Roman"/>
          <w:b/>
          <w:bCs/>
          <w:kern w:val="0"/>
          <w:sz w:val="24"/>
          <w:szCs w:val="24"/>
          <w:lang w:eastAsia="hr-HR"/>
          <w14:ligatures w14:val="none"/>
        </w:rPr>
        <w:t>6. Zaštita prirodne baštine</w:t>
      </w:r>
    </w:p>
    <w:p w14:paraId="45D3760E" w14:textId="77777777" w:rsidR="00587265" w:rsidRPr="00C258A1" w:rsidRDefault="00587265" w:rsidP="00313E1B">
      <w:pPr>
        <w:shd w:val="clear" w:color="auto" w:fill="FFFFFF"/>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 U cilju utvrđivanja stanja u postupcima koji prethode izdavanju akata za građenje  nužno je provesti detaljna istraživanja faune ptica i šišmiša, te utvrditi rasprostranjenost i način korištenja područja od strane velikih zvijeri,</w:t>
      </w:r>
    </w:p>
    <w:p w14:paraId="5C64C8AE" w14:textId="196DA8D3" w:rsidR="00587265" w:rsidRPr="00C258A1" w:rsidRDefault="00587265" w:rsidP="00313E1B">
      <w:pPr>
        <w:shd w:val="clear" w:color="auto" w:fill="FFFFFF"/>
        <w:rPr>
          <w:rFonts w:ascii="Times New Roman" w:eastAsia="Times New Roman" w:hAnsi="Times New Roman" w:cs="Times New Roman"/>
          <w:kern w:val="0"/>
          <w:sz w:val="24"/>
          <w:szCs w:val="24"/>
          <w:lang w:eastAsia="hr-HR"/>
          <w14:ligatures w14:val="none"/>
        </w:rPr>
      </w:pPr>
      <w:r w:rsidRPr="00C258A1">
        <w:rPr>
          <w:rFonts w:ascii="Times New Roman" w:eastAsia="Times New Roman" w:hAnsi="Times New Roman" w:cs="Times New Roman"/>
          <w:kern w:val="0"/>
          <w:sz w:val="24"/>
          <w:szCs w:val="24"/>
          <w:lang w:eastAsia="hr-HR"/>
          <w14:ligatures w14:val="none"/>
        </w:rPr>
        <w:t>- Način izvedbe pojedinih elemenata moguće izgrađene vjetroelektrane (visina i razmještaj vjetroagregata, potpornji, lopatice i osvjetljenje vjetroagregata, električni vodovi i dr.) mora biti predviđen u cilju maksimalnog smanjenja mogućeg negativnog utjecaja vjetroelektrane na populaciju ptica i šišmiša.</w:t>
      </w:r>
      <w:r w:rsidR="009A7277" w:rsidRPr="00C258A1">
        <w:rPr>
          <w:rFonts w:ascii="Times New Roman" w:eastAsia="Times New Roman" w:hAnsi="Times New Roman" w:cs="Times New Roman"/>
          <w:kern w:val="0"/>
          <w:sz w:val="24"/>
          <w:szCs w:val="24"/>
          <w:lang w:eastAsia="hr-HR"/>
          <w14:ligatures w14:val="none"/>
        </w:rPr>
        <w:t>“.</w:t>
      </w:r>
    </w:p>
    <w:p w14:paraId="77D21B68" w14:textId="77777777" w:rsidR="000C2B70" w:rsidRPr="00C258A1" w:rsidRDefault="000C2B70" w:rsidP="003E3C22">
      <w:pPr>
        <w:autoSpaceDE w:val="0"/>
        <w:autoSpaceDN w:val="0"/>
        <w:adjustRightInd w:val="0"/>
        <w:rPr>
          <w:rFonts w:ascii="Times New Roman" w:eastAsia="Calibri" w:hAnsi="Times New Roman" w:cs="Times New Roman"/>
          <w:b/>
          <w:bCs/>
          <w:kern w:val="0"/>
          <w:sz w:val="24"/>
          <w:szCs w:val="24"/>
          <w14:ligatures w14:val="none"/>
        </w:rPr>
      </w:pPr>
    </w:p>
    <w:p w14:paraId="55DFF014" w14:textId="31CC561A" w:rsidR="000C2B70" w:rsidRPr="00C258A1" w:rsidRDefault="000C2B70"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1F6B8B" w:rsidRPr="00C258A1">
        <w:rPr>
          <w:rFonts w:ascii="Times New Roman" w:eastAsia="Times New Roman" w:hAnsi="Times New Roman" w:cs="Times New Roman"/>
          <w:b/>
          <w:snapToGrid w:val="0"/>
          <w:kern w:val="0"/>
          <w:sz w:val="24"/>
          <w:szCs w:val="24"/>
          <w14:ligatures w14:val="none"/>
        </w:rPr>
        <w:t>7</w:t>
      </w:r>
      <w:r w:rsidR="009A7277" w:rsidRPr="00C258A1">
        <w:rPr>
          <w:rFonts w:ascii="Times New Roman" w:eastAsia="Times New Roman" w:hAnsi="Times New Roman" w:cs="Times New Roman"/>
          <w:b/>
          <w:snapToGrid w:val="0"/>
          <w:kern w:val="0"/>
          <w:sz w:val="24"/>
          <w:szCs w:val="24"/>
          <w14:ligatures w14:val="none"/>
        </w:rPr>
        <w:t>5</w:t>
      </w:r>
      <w:r w:rsidRPr="00C258A1">
        <w:rPr>
          <w:rFonts w:ascii="Times New Roman" w:eastAsia="Times New Roman" w:hAnsi="Times New Roman" w:cs="Times New Roman"/>
          <w:b/>
          <w:snapToGrid w:val="0"/>
          <w:kern w:val="0"/>
          <w:sz w:val="24"/>
          <w:szCs w:val="24"/>
          <w14:ligatures w14:val="none"/>
        </w:rPr>
        <w:t>.</w:t>
      </w:r>
    </w:p>
    <w:p w14:paraId="0B0A21FC" w14:textId="5EA68E09" w:rsidR="000C2B70" w:rsidRPr="00313E1B" w:rsidRDefault="000C2B70" w:rsidP="00313E1B">
      <w:pPr>
        <w:autoSpaceDE w:val="0"/>
        <w:autoSpaceDN w:val="0"/>
        <w:adjustRightInd w:val="0"/>
        <w:rPr>
          <w:rFonts w:ascii="Times New Roman" w:eastAsia="Times New Roman" w:hAnsi="Times New Roman" w:cs="Times New Roman"/>
          <w:snapToGrid w:val="0"/>
          <w:kern w:val="0"/>
          <w:sz w:val="24"/>
          <w:szCs w:val="24"/>
          <w14:ligatures w14:val="none"/>
        </w:rPr>
      </w:pPr>
      <w:r w:rsidRPr="00313E1B">
        <w:rPr>
          <w:rFonts w:ascii="Times New Roman" w:eastAsia="Times New Roman" w:hAnsi="Times New Roman" w:cs="Times New Roman"/>
          <w:snapToGrid w:val="0"/>
          <w:kern w:val="0"/>
          <w:sz w:val="24"/>
          <w:szCs w:val="24"/>
          <w14:ligatures w14:val="none"/>
        </w:rPr>
        <w:t>U članku 1</w:t>
      </w:r>
      <w:r w:rsidR="0073118D" w:rsidRPr="00313E1B">
        <w:rPr>
          <w:rFonts w:ascii="Times New Roman" w:eastAsia="Times New Roman" w:hAnsi="Times New Roman" w:cs="Times New Roman"/>
          <w:snapToGrid w:val="0"/>
          <w:kern w:val="0"/>
          <w:sz w:val="24"/>
          <w:szCs w:val="24"/>
          <w14:ligatures w14:val="none"/>
        </w:rPr>
        <w:t>66</w:t>
      </w:r>
      <w:r w:rsidRPr="00313E1B">
        <w:rPr>
          <w:rFonts w:ascii="Times New Roman" w:eastAsia="Times New Roman" w:hAnsi="Times New Roman" w:cs="Times New Roman"/>
          <w:snapToGrid w:val="0"/>
          <w:kern w:val="0"/>
          <w:sz w:val="24"/>
          <w:szCs w:val="24"/>
          <w14:ligatures w14:val="none"/>
        </w:rPr>
        <w:t xml:space="preserve"> iza stavka 6. dodaj</w:t>
      </w:r>
      <w:r w:rsidR="0073118D" w:rsidRPr="00313E1B">
        <w:rPr>
          <w:rFonts w:ascii="Times New Roman" w:eastAsia="Times New Roman" w:hAnsi="Times New Roman" w:cs="Times New Roman"/>
          <w:snapToGrid w:val="0"/>
          <w:kern w:val="0"/>
          <w:sz w:val="24"/>
          <w:szCs w:val="24"/>
          <w14:ligatures w14:val="none"/>
        </w:rPr>
        <w:t>e</w:t>
      </w:r>
      <w:r w:rsidRPr="00313E1B">
        <w:rPr>
          <w:rFonts w:ascii="Times New Roman" w:eastAsia="Times New Roman" w:hAnsi="Times New Roman" w:cs="Times New Roman"/>
          <w:snapToGrid w:val="0"/>
          <w:kern w:val="0"/>
          <w:sz w:val="24"/>
          <w:szCs w:val="24"/>
          <w14:ligatures w14:val="none"/>
        </w:rPr>
        <w:t xml:space="preserve"> se novi stav</w:t>
      </w:r>
      <w:r w:rsidR="0073118D" w:rsidRPr="00313E1B">
        <w:rPr>
          <w:rFonts w:ascii="Times New Roman" w:eastAsia="Times New Roman" w:hAnsi="Times New Roman" w:cs="Times New Roman"/>
          <w:snapToGrid w:val="0"/>
          <w:kern w:val="0"/>
          <w:sz w:val="24"/>
          <w:szCs w:val="24"/>
          <w14:ligatures w14:val="none"/>
        </w:rPr>
        <w:t xml:space="preserve">ak </w:t>
      </w:r>
      <w:r w:rsidRPr="00313E1B">
        <w:rPr>
          <w:rFonts w:ascii="Times New Roman" w:eastAsia="Times New Roman" w:hAnsi="Times New Roman" w:cs="Times New Roman"/>
          <w:snapToGrid w:val="0"/>
          <w:kern w:val="0"/>
          <w:sz w:val="24"/>
          <w:szCs w:val="24"/>
          <w14:ligatures w14:val="none"/>
        </w:rPr>
        <w:t>7. koji glas</w:t>
      </w:r>
      <w:r w:rsidR="0073118D" w:rsidRPr="00313E1B">
        <w:rPr>
          <w:rFonts w:ascii="Times New Roman" w:eastAsia="Times New Roman" w:hAnsi="Times New Roman" w:cs="Times New Roman"/>
          <w:snapToGrid w:val="0"/>
          <w:kern w:val="0"/>
          <w:sz w:val="24"/>
          <w:szCs w:val="24"/>
          <w14:ligatures w14:val="none"/>
        </w:rPr>
        <w:t>i</w:t>
      </w:r>
      <w:r w:rsidRPr="00313E1B">
        <w:rPr>
          <w:rFonts w:ascii="Times New Roman" w:eastAsia="Times New Roman" w:hAnsi="Times New Roman" w:cs="Times New Roman"/>
          <w:snapToGrid w:val="0"/>
          <w:kern w:val="0"/>
          <w:sz w:val="24"/>
          <w:szCs w:val="24"/>
          <w14:ligatures w14:val="none"/>
        </w:rPr>
        <w:t>:</w:t>
      </w:r>
    </w:p>
    <w:p w14:paraId="707F6506" w14:textId="0850DD1A" w:rsidR="00587265" w:rsidRPr="00C258A1" w:rsidRDefault="00587265" w:rsidP="00313E1B">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„(7) Točke i potezi značajni za panoramske vrijednosti krajobraza prikazani su na kartografskom prikazu 3a. Uvjeti za korištenje, uređenje i zaštitu prostora- Uvjeti korištenja i zaštite prostora u mjerilu 1:25.000 te ih je potrebno štititi.“</w:t>
      </w:r>
      <w:r w:rsidR="00394CB9" w:rsidRPr="00C258A1">
        <w:rPr>
          <w:rFonts w:ascii="Times New Roman" w:eastAsia="Calibri" w:hAnsi="Times New Roman" w:cs="Times New Roman"/>
          <w:kern w:val="0"/>
          <w:sz w:val="24"/>
          <w:szCs w:val="24"/>
          <w14:ligatures w14:val="none"/>
        </w:rPr>
        <w:t>.</w:t>
      </w:r>
    </w:p>
    <w:p w14:paraId="3EE4F5C6" w14:textId="77777777" w:rsidR="000C2B70" w:rsidRPr="00C258A1" w:rsidRDefault="000C2B70" w:rsidP="003E3C22">
      <w:pPr>
        <w:autoSpaceDE w:val="0"/>
        <w:autoSpaceDN w:val="0"/>
        <w:adjustRightInd w:val="0"/>
        <w:contextualSpacing/>
        <w:rPr>
          <w:rFonts w:ascii="Times New Roman" w:eastAsia="Calibri" w:hAnsi="Times New Roman" w:cs="Times New Roman"/>
          <w:kern w:val="0"/>
          <w:sz w:val="24"/>
          <w:szCs w:val="24"/>
          <w14:ligatures w14:val="none"/>
        </w:rPr>
      </w:pPr>
    </w:p>
    <w:p w14:paraId="70B58471" w14:textId="675969D8" w:rsidR="000C2B70" w:rsidRPr="00C258A1" w:rsidRDefault="000C2B70"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1F6B8B" w:rsidRPr="00C258A1">
        <w:rPr>
          <w:rFonts w:ascii="Times New Roman" w:eastAsia="Times New Roman" w:hAnsi="Times New Roman" w:cs="Times New Roman"/>
          <w:b/>
          <w:snapToGrid w:val="0"/>
          <w:kern w:val="0"/>
          <w:sz w:val="24"/>
          <w:szCs w:val="24"/>
          <w14:ligatures w14:val="none"/>
        </w:rPr>
        <w:t>7</w:t>
      </w:r>
      <w:r w:rsidR="009A7277" w:rsidRPr="00C258A1">
        <w:rPr>
          <w:rFonts w:ascii="Times New Roman" w:eastAsia="Times New Roman" w:hAnsi="Times New Roman" w:cs="Times New Roman"/>
          <w:b/>
          <w:snapToGrid w:val="0"/>
          <w:kern w:val="0"/>
          <w:sz w:val="24"/>
          <w:szCs w:val="24"/>
          <w14:ligatures w14:val="none"/>
        </w:rPr>
        <w:t>6</w:t>
      </w:r>
      <w:r w:rsidRPr="00C258A1">
        <w:rPr>
          <w:rFonts w:ascii="Times New Roman" w:eastAsia="Times New Roman" w:hAnsi="Times New Roman" w:cs="Times New Roman"/>
          <w:b/>
          <w:snapToGrid w:val="0"/>
          <w:kern w:val="0"/>
          <w:sz w:val="24"/>
          <w:szCs w:val="24"/>
          <w14:ligatures w14:val="none"/>
        </w:rPr>
        <w:t>.</w:t>
      </w:r>
    </w:p>
    <w:p w14:paraId="7EA6E93E" w14:textId="7CA55822" w:rsidR="000C2B70" w:rsidRPr="00313E1B" w:rsidRDefault="000C2B70" w:rsidP="00313E1B">
      <w:pPr>
        <w:autoSpaceDE w:val="0"/>
        <w:autoSpaceDN w:val="0"/>
        <w:adjustRightInd w:val="0"/>
        <w:rPr>
          <w:rFonts w:ascii="Times New Roman" w:eastAsia="Times New Roman" w:hAnsi="Times New Roman" w:cs="Times New Roman"/>
          <w:snapToGrid w:val="0"/>
          <w:kern w:val="0"/>
          <w:sz w:val="24"/>
          <w:szCs w:val="24"/>
          <w14:ligatures w14:val="none"/>
        </w:rPr>
      </w:pPr>
      <w:r w:rsidRPr="00313E1B">
        <w:rPr>
          <w:rFonts w:ascii="Times New Roman" w:eastAsia="Times New Roman" w:hAnsi="Times New Roman" w:cs="Times New Roman"/>
          <w:snapToGrid w:val="0"/>
          <w:kern w:val="0"/>
          <w:sz w:val="24"/>
          <w:szCs w:val="24"/>
          <w14:ligatures w14:val="none"/>
        </w:rPr>
        <w:t>Članak 167. mijenja se i glasi:</w:t>
      </w:r>
    </w:p>
    <w:p w14:paraId="6C1933C0" w14:textId="0974AED7" w:rsidR="00080584" w:rsidRPr="00C258A1" w:rsidRDefault="0021418C" w:rsidP="00313E1B">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w:t>
      </w:r>
      <w:r w:rsidR="00080584" w:rsidRPr="00C258A1">
        <w:rPr>
          <w:rFonts w:ascii="Times New Roman" w:eastAsia="Calibri" w:hAnsi="Times New Roman" w:cs="Times New Roman"/>
          <w:kern w:val="0"/>
          <w:sz w:val="24"/>
          <w:szCs w:val="24"/>
          <w14:ligatures w14:val="none"/>
        </w:rPr>
        <w:t>Osobito vrijedan krajobra</w:t>
      </w:r>
      <w:r w:rsidR="00790A1C" w:rsidRPr="00C258A1">
        <w:rPr>
          <w:rFonts w:ascii="Times New Roman" w:eastAsia="Calibri" w:hAnsi="Times New Roman" w:cs="Times New Roman"/>
          <w:kern w:val="0"/>
          <w:sz w:val="24"/>
          <w:szCs w:val="24"/>
          <w14:ligatures w14:val="none"/>
        </w:rPr>
        <w:t>z Petehovac</w:t>
      </w:r>
      <w:r w:rsidR="00080584" w:rsidRPr="00C258A1">
        <w:rPr>
          <w:rFonts w:ascii="Times New Roman" w:eastAsia="Calibri" w:hAnsi="Times New Roman" w:cs="Times New Roman"/>
          <w:kern w:val="0"/>
          <w:sz w:val="24"/>
          <w:szCs w:val="24"/>
          <w14:ligatures w14:val="none"/>
        </w:rPr>
        <w:t>:</w:t>
      </w:r>
    </w:p>
    <w:p w14:paraId="3C3E9094" w14:textId="0D33E600" w:rsidR="00BE7E46" w:rsidRPr="00C258A1" w:rsidRDefault="00021BB9" w:rsidP="00313E1B">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(1) </w:t>
      </w:r>
      <w:r w:rsidR="000371E2" w:rsidRPr="00C258A1">
        <w:rPr>
          <w:rFonts w:ascii="Times New Roman" w:eastAsia="Calibri" w:hAnsi="Times New Roman" w:cs="Times New Roman"/>
          <w:kern w:val="0"/>
          <w:sz w:val="24"/>
          <w:szCs w:val="24"/>
          <w14:ligatures w14:val="none"/>
        </w:rPr>
        <w:t xml:space="preserve">Mjere zaštite za </w:t>
      </w:r>
      <w:r w:rsidR="00790A1C" w:rsidRPr="00C258A1">
        <w:rPr>
          <w:rFonts w:ascii="Times New Roman" w:eastAsia="Calibri" w:hAnsi="Times New Roman" w:cs="Times New Roman"/>
          <w:kern w:val="0"/>
          <w:sz w:val="24"/>
          <w:szCs w:val="24"/>
          <w14:ligatures w14:val="none"/>
        </w:rPr>
        <w:t>osobito vrijedan krajobraz</w:t>
      </w:r>
      <w:r w:rsidR="000371E2" w:rsidRPr="00C258A1">
        <w:rPr>
          <w:rFonts w:ascii="Times New Roman" w:eastAsia="Calibri" w:hAnsi="Times New Roman" w:cs="Times New Roman"/>
          <w:kern w:val="0"/>
          <w:sz w:val="24"/>
          <w:szCs w:val="24"/>
          <w14:ligatures w14:val="none"/>
        </w:rPr>
        <w:t xml:space="preserve"> Petehovac su kako slijedi</w:t>
      </w:r>
      <w:r w:rsidR="00BE7E46" w:rsidRPr="00C258A1">
        <w:rPr>
          <w:rFonts w:ascii="Times New Roman" w:eastAsia="Calibri" w:hAnsi="Times New Roman" w:cs="Times New Roman"/>
          <w:kern w:val="0"/>
          <w:sz w:val="24"/>
          <w:szCs w:val="24"/>
          <w14:ligatures w14:val="none"/>
        </w:rPr>
        <w:t>:</w:t>
      </w:r>
    </w:p>
    <w:p w14:paraId="4A82267D" w14:textId="0AC3E766" w:rsidR="000A095C" w:rsidRPr="00C258A1" w:rsidRDefault="000371E2" w:rsidP="003E3C22">
      <w:pPr>
        <w:numPr>
          <w:ilvl w:val="1"/>
          <w:numId w:val="45"/>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u zoni </w:t>
      </w:r>
      <w:r w:rsidR="00BE7E46" w:rsidRPr="00C258A1">
        <w:rPr>
          <w:rFonts w:ascii="Times New Roman" w:eastAsia="Calibri" w:hAnsi="Times New Roman" w:cs="Times New Roman"/>
          <w:kern w:val="0"/>
          <w:sz w:val="24"/>
          <w:szCs w:val="24"/>
          <w14:ligatures w14:val="none"/>
        </w:rPr>
        <w:t xml:space="preserve">jugozapadne padine pod Štimčovim vrhom sa Jagodinom stijenom i ponikvom ispod nje-  Cjelokupno područje pod šumom (šuma bukve bogata kaćunima, šuma crnog bora, šuma smreke ispod Jagodine stijene), ali i vegetaciju stjenjaka potrebno je prepustiti svome prirodnom razvoju. Potrebno je osigurati biološka istraživanja postojećeg stanja. </w:t>
      </w:r>
      <w:r w:rsidR="007C6AD6" w:rsidRPr="00C258A1">
        <w:rPr>
          <w:rFonts w:ascii="Times New Roman" w:eastAsia="Calibri" w:hAnsi="Times New Roman" w:cs="Times New Roman"/>
          <w:kern w:val="0"/>
          <w:sz w:val="24"/>
          <w:szCs w:val="24"/>
          <w14:ligatures w14:val="none"/>
        </w:rPr>
        <w:t xml:space="preserve">Zabranjena je </w:t>
      </w:r>
      <w:r w:rsidR="00BE7E46" w:rsidRPr="00C258A1">
        <w:rPr>
          <w:rFonts w:ascii="Times New Roman" w:eastAsia="Calibri" w:hAnsi="Times New Roman" w:cs="Times New Roman"/>
          <w:kern w:val="0"/>
          <w:sz w:val="24"/>
          <w:szCs w:val="24"/>
          <w14:ligatures w14:val="none"/>
        </w:rPr>
        <w:t>gradnj</w:t>
      </w:r>
      <w:r w:rsidR="007C6AD6" w:rsidRPr="00C258A1">
        <w:rPr>
          <w:rFonts w:ascii="Times New Roman" w:eastAsia="Calibri" w:hAnsi="Times New Roman" w:cs="Times New Roman"/>
          <w:kern w:val="0"/>
          <w:sz w:val="24"/>
          <w:szCs w:val="24"/>
          <w14:ligatures w14:val="none"/>
        </w:rPr>
        <w:t>a</w:t>
      </w:r>
      <w:r w:rsidR="00BE7E46" w:rsidRPr="00C258A1">
        <w:rPr>
          <w:rFonts w:ascii="Times New Roman" w:eastAsia="Calibri" w:hAnsi="Times New Roman" w:cs="Times New Roman"/>
          <w:kern w:val="0"/>
          <w:sz w:val="24"/>
          <w:szCs w:val="24"/>
          <w14:ligatures w14:val="none"/>
        </w:rPr>
        <w:t xml:space="preserve"> građevina, osim za potrebe znanstvenih istraživanja. Zbog prisutnosti crnog bora, maksimalno čuvati ovaj prostor od požara.</w:t>
      </w:r>
    </w:p>
    <w:p w14:paraId="5BFDD30B" w14:textId="048DD1ED" w:rsidR="00BE7E46" w:rsidRPr="00C258A1" w:rsidRDefault="00BE7E46" w:rsidP="003E3C22">
      <w:pPr>
        <w:numPr>
          <w:ilvl w:val="1"/>
          <w:numId w:val="45"/>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šumski pokrov na glavnom grebenu Veliki Petehovac – Mali Petehovac – Štimčov vrh s ostalim padinama </w:t>
      </w:r>
      <w:r w:rsidR="000371E2" w:rsidRPr="00C258A1">
        <w:rPr>
          <w:rFonts w:ascii="Times New Roman" w:eastAsia="Calibri" w:hAnsi="Times New Roman" w:cs="Times New Roman"/>
          <w:kern w:val="0"/>
          <w:sz w:val="24"/>
          <w:szCs w:val="24"/>
          <w14:ligatures w14:val="none"/>
        </w:rPr>
        <w:t>–</w:t>
      </w:r>
      <w:r w:rsidRPr="00C258A1">
        <w:rPr>
          <w:rFonts w:ascii="Times New Roman" w:eastAsia="Calibri" w:hAnsi="Times New Roman" w:cs="Times New Roman"/>
          <w:kern w:val="0"/>
          <w:sz w:val="24"/>
          <w:szCs w:val="24"/>
          <w14:ligatures w14:val="none"/>
        </w:rPr>
        <w:t xml:space="preserve"> </w:t>
      </w:r>
      <w:r w:rsidR="000371E2" w:rsidRPr="00C258A1">
        <w:rPr>
          <w:rFonts w:ascii="Times New Roman" w:eastAsia="Calibri" w:hAnsi="Times New Roman" w:cs="Times New Roman"/>
          <w:kern w:val="0"/>
          <w:sz w:val="24"/>
          <w:szCs w:val="24"/>
          <w14:ligatures w14:val="none"/>
        </w:rPr>
        <w:t>gospodarenje šumom -</w:t>
      </w:r>
      <w:r w:rsidRPr="00C258A1">
        <w:rPr>
          <w:rFonts w:ascii="Times New Roman" w:eastAsia="Calibri" w:hAnsi="Times New Roman" w:cs="Times New Roman"/>
          <w:kern w:val="0"/>
          <w:sz w:val="24"/>
          <w:szCs w:val="24"/>
          <w14:ligatures w14:val="none"/>
        </w:rPr>
        <w:t xml:space="preserve"> jedina dopuštena sječa je  preborna stablimična, uz prirodnu obnovu biljnih vrsta u spontanom (prirodnom) sastavu.  Poticati korištenje postojećih pješačkih staza, ali </w:t>
      </w:r>
      <w:r w:rsidR="00493456" w:rsidRPr="00C258A1">
        <w:rPr>
          <w:rFonts w:ascii="Times New Roman" w:eastAsia="Calibri" w:hAnsi="Times New Roman" w:cs="Times New Roman"/>
          <w:kern w:val="0"/>
          <w:sz w:val="24"/>
          <w:szCs w:val="24"/>
          <w14:ligatures w14:val="none"/>
        </w:rPr>
        <w:t>zabranjena je vožnja</w:t>
      </w:r>
      <w:r w:rsidRPr="00C258A1">
        <w:rPr>
          <w:rFonts w:ascii="Times New Roman" w:eastAsia="Calibri" w:hAnsi="Times New Roman" w:cs="Times New Roman"/>
          <w:kern w:val="0"/>
          <w:sz w:val="24"/>
          <w:szCs w:val="24"/>
          <w14:ligatures w14:val="none"/>
        </w:rPr>
        <w:t xml:space="preserve"> motornim vozilima po njima</w:t>
      </w:r>
      <w:r w:rsidR="00115F95" w:rsidRPr="00C258A1">
        <w:rPr>
          <w:rFonts w:ascii="Times New Roman" w:eastAsia="Calibri" w:hAnsi="Times New Roman" w:cs="Times New Roman"/>
          <w:kern w:val="0"/>
          <w:sz w:val="24"/>
          <w:szCs w:val="24"/>
          <w14:ligatures w14:val="none"/>
        </w:rPr>
        <w:t>.</w:t>
      </w:r>
    </w:p>
    <w:p w14:paraId="7F6638B6" w14:textId="77A9D6C8" w:rsidR="00CE6727" w:rsidRPr="00C258A1" w:rsidRDefault="0046672E" w:rsidP="003E3C22">
      <w:pPr>
        <w:numPr>
          <w:ilvl w:val="1"/>
          <w:numId w:val="45"/>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travnjaci na glavnom grebenu -  Zbog zaštite bogate faune, flore i mikobiote montanih travnjaka, nužno j</w:t>
      </w:r>
      <w:r w:rsidR="00115F95" w:rsidRPr="00C258A1">
        <w:rPr>
          <w:rFonts w:ascii="Times New Roman" w:eastAsia="Calibri" w:hAnsi="Times New Roman" w:cs="Times New Roman"/>
          <w:kern w:val="0"/>
          <w:sz w:val="24"/>
          <w:szCs w:val="24"/>
          <w14:ligatures w14:val="none"/>
        </w:rPr>
        <w:t>e</w:t>
      </w:r>
      <w:r w:rsidRPr="00C258A1">
        <w:rPr>
          <w:rFonts w:ascii="Times New Roman" w:eastAsia="Calibri" w:hAnsi="Times New Roman" w:cs="Times New Roman"/>
          <w:kern w:val="0"/>
          <w:sz w:val="24"/>
          <w:szCs w:val="24"/>
          <w14:ligatures w14:val="none"/>
        </w:rPr>
        <w:t xml:space="preserve"> organizirati košnju svih travnatih površina barem jednom godišnje, i to svakako u kolovozu (kako bi trava bila niska na početku jesenske sezone fruktificiranja gljiva). Sav pokošeni biljni materijal potrebno je ukloniti s travnjaka.</w:t>
      </w:r>
      <w:r w:rsidR="00021BB9" w:rsidRPr="00C258A1">
        <w:rPr>
          <w:rFonts w:ascii="Times New Roman" w:eastAsia="Calibri" w:hAnsi="Times New Roman" w:cs="Times New Roman"/>
          <w:kern w:val="0"/>
          <w:sz w:val="24"/>
          <w:szCs w:val="24"/>
          <w14:ligatures w14:val="none"/>
        </w:rPr>
        <w:t>“.</w:t>
      </w:r>
    </w:p>
    <w:p w14:paraId="65A5E8E2" w14:textId="77777777" w:rsidR="00115F95" w:rsidRPr="00C258A1" w:rsidRDefault="00115F95" w:rsidP="003E3C22">
      <w:pPr>
        <w:autoSpaceDE w:val="0"/>
        <w:autoSpaceDN w:val="0"/>
        <w:adjustRightInd w:val="0"/>
        <w:contextualSpacing/>
        <w:rPr>
          <w:rFonts w:ascii="Times New Roman" w:eastAsia="Calibri" w:hAnsi="Times New Roman" w:cs="Times New Roman"/>
          <w:kern w:val="0"/>
          <w:sz w:val="24"/>
          <w:szCs w:val="24"/>
          <w14:ligatures w14:val="none"/>
        </w:rPr>
      </w:pPr>
    </w:p>
    <w:p w14:paraId="106108E5" w14:textId="1836A7A7" w:rsidR="004C191E" w:rsidRPr="00C258A1" w:rsidRDefault="004C191E"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lastRenderedPageBreak/>
        <w:t xml:space="preserve">Članak </w:t>
      </w:r>
      <w:r w:rsidR="001F6B8B" w:rsidRPr="00C258A1">
        <w:rPr>
          <w:rFonts w:ascii="Times New Roman" w:eastAsia="Times New Roman" w:hAnsi="Times New Roman" w:cs="Times New Roman"/>
          <w:b/>
          <w:snapToGrid w:val="0"/>
          <w:kern w:val="0"/>
          <w:sz w:val="24"/>
          <w:szCs w:val="24"/>
          <w14:ligatures w14:val="none"/>
        </w:rPr>
        <w:t>7</w:t>
      </w:r>
      <w:r w:rsidR="00B441CD" w:rsidRPr="00C258A1">
        <w:rPr>
          <w:rFonts w:ascii="Times New Roman" w:eastAsia="Times New Roman" w:hAnsi="Times New Roman" w:cs="Times New Roman"/>
          <w:b/>
          <w:snapToGrid w:val="0"/>
          <w:kern w:val="0"/>
          <w:sz w:val="24"/>
          <w:szCs w:val="24"/>
          <w14:ligatures w14:val="none"/>
        </w:rPr>
        <w:t>7</w:t>
      </w:r>
      <w:r w:rsidRPr="00C258A1">
        <w:rPr>
          <w:rFonts w:ascii="Times New Roman" w:eastAsia="Times New Roman" w:hAnsi="Times New Roman" w:cs="Times New Roman"/>
          <w:b/>
          <w:snapToGrid w:val="0"/>
          <w:kern w:val="0"/>
          <w:sz w:val="24"/>
          <w:szCs w:val="24"/>
          <w14:ligatures w14:val="none"/>
        </w:rPr>
        <w:t>.</w:t>
      </w:r>
    </w:p>
    <w:p w14:paraId="759EF6EE" w14:textId="4EF902CE" w:rsidR="004C191E" w:rsidRPr="00313E1B" w:rsidRDefault="004C191E" w:rsidP="00313E1B">
      <w:pPr>
        <w:autoSpaceDE w:val="0"/>
        <w:autoSpaceDN w:val="0"/>
        <w:adjustRightInd w:val="0"/>
        <w:rPr>
          <w:rFonts w:ascii="Times New Roman" w:eastAsia="Times New Roman" w:hAnsi="Times New Roman" w:cs="Times New Roman"/>
          <w:snapToGrid w:val="0"/>
          <w:kern w:val="0"/>
          <w:sz w:val="24"/>
          <w:szCs w:val="24"/>
          <w14:ligatures w14:val="none"/>
        </w:rPr>
      </w:pPr>
      <w:r w:rsidRPr="00313E1B">
        <w:rPr>
          <w:rFonts w:ascii="Times New Roman" w:eastAsia="Times New Roman" w:hAnsi="Times New Roman" w:cs="Times New Roman"/>
          <w:snapToGrid w:val="0"/>
          <w:kern w:val="0"/>
          <w:sz w:val="24"/>
          <w:szCs w:val="24"/>
          <w14:ligatures w14:val="none"/>
        </w:rPr>
        <w:t>Članak 168. briše se.</w:t>
      </w:r>
    </w:p>
    <w:p w14:paraId="51E9C616" w14:textId="77777777" w:rsidR="004C191E" w:rsidRPr="00C258A1" w:rsidRDefault="004C191E" w:rsidP="003E3C22">
      <w:pPr>
        <w:autoSpaceDE w:val="0"/>
        <w:autoSpaceDN w:val="0"/>
        <w:adjustRightInd w:val="0"/>
        <w:rPr>
          <w:rFonts w:ascii="Times New Roman" w:eastAsia="Calibri" w:hAnsi="Times New Roman" w:cs="Times New Roman"/>
          <w:b/>
          <w:bCs/>
          <w:kern w:val="0"/>
          <w:sz w:val="24"/>
          <w:szCs w:val="24"/>
          <w14:ligatures w14:val="none"/>
        </w:rPr>
      </w:pPr>
    </w:p>
    <w:p w14:paraId="65E4F31E" w14:textId="24F6ED65" w:rsidR="004C191E" w:rsidRPr="00C258A1" w:rsidRDefault="004C191E"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1F6B8B" w:rsidRPr="00C258A1">
        <w:rPr>
          <w:rFonts w:ascii="Times New Roman" w:eastAsia="Times New Roman" w:hAnsi="Times New Roman" w:cs="Times New Roman"/>
          <w:b/>
          <w:snapToGrid w:val="0"/>
          <w:kern w:val="0"/>
          <w:sz w:val="24"/>
          <w:szCs w:val="24"/>
          <w14:ligatures w14:val="none"/>
        </w:rPr>
        <w:t>7</w:t>
      </w:r>
      <w:r w:rsidR="00B441CD" w:rsidRPr="00C258A1">
        <w:rPr>
          <w:rFonts w:ascii="Times New Roman" w:eastAsia="Times New Roman" w:hAnsi="Times New Roman" w:cs="Times New Roman"/>
          <w:b/>
          <w:snapToGrid w:val="0"/>
          <w:kern w:val="0"/>
          <w:sz w:val="24"/>
          <w:szCs w:val="24"/>
          <w14:ligatures w14:val="none"/>
        </w:rPr>
        <w:t>8</w:t>
      </w:r>
      <w:r w:rsidRPr="00C258A1">
        <w:rPr>
          <w:rFonts w:ascii="Times New Roman" w:eastAsia="Times New Roman" w:hAnsi="Times New Roman" w:cs="Times New Roman"/>
          <w:b/>
          <w:snapToGrid w:val="0"/>
          <w:kern w:val="0"/>
          <w:sz w:val="24"/>
          <w:szCs w:val="24"/>
          <w14:ligatures w14:val="none"/>
        </w:rPr>
        <w:t>.</w:t>
      </w:r>
    </w:p>
    <w:p w14:paraId="1B4FB672" w14:textId="78144E6F" w:rsidR="004C191E" w:rsidRPr="00313E1B" w:rsidRDefault="004C191E" w:rsidP="00313E1B">
      <w:pPr>
        <w:autoSpaceDE w:val="0"/>
        <w:autoSpaceDN w:val="0"/>
        <w:adjustRightInd w:val="0"/>
        <w:rPr>
          <w:rFonts w:ascii="Times New Roman" w:eastAsia="Times New Roman" w:hAnsi="Times New Roman" w:cs="Times New Roman"/>
          <w:snapToGrid w:val="0"/>
          <w:kern w:val="0"/>
          <w:sz w:val="24"/>
          <w:szCs w:val="24"/>
          <w14:ligatures w14:val="none"/>
        </w:rPr>
      </w:pPr>
      <w:r w:rsidRPr="00313E1B">
        <w:rPr>
          <w:rFonts w:ascii="Times New Roman" w:eastAsia="Times New Roman" w:hAnsi="Times New Roman" w:cs="Times New Roman"/>
          <w:snapToGrid w:val="0"/>
          <w:kern w:val="0"/>
          <w:sz w:val="24"/>
          <w:szCs w:val="24"/>
          <w14:ligatures w14:val="none"/>
        </w:rPr>
        <w:t>Članak 169. mijenja se i glasi:</w:t>
      </w:r>
    </w:p>
    <w:p w14:paraId="3D1159B0" w14:textId="0FAE6591" w:rsidR="009F4131" w:rsidRPr="00C258A1" w:rsidRDefault="00021BB9" w:rsidP="00313E1B">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„(1) </w:t>
      </w:r>
      <w:r w:rsidR="00BC1D4F" w:rsidRPr="00C258A1">
        <w:rPr>
          <w:rFonts w:ascii="Times New Roman" w:eastAsia="Calibri" w:hAnsi="Times New Roman" w:cs="Times New Roman"/>
          <w:b/>
          <w:bCs/>
          <w:kern w:val="0"/>
          <w:sz w:val="24"/>
          <w:szCs w:val="24"/>
          <w14:ligatures w14:val="none"/>
        </w:rPr>
        <w:t>Prirodni i poluprirodni tipovi slatkovodnih staništa</w:t>
      </w:r>
      <w:r w:rsidR="00BC1D4F" w:rsidRPr="00C258A1">
        <w:rPr>
          <w:rFonts w:ascii="Times New Roman" w:eastAsia="Calibri" w:hAnsi="Times New Roman" w:cs="Times New Roman"/>
          <w:kern w:val="0"/>
          <w:sz w:val="24"/>
          <w:szCs w:val="24"/>
          <w14:ligatures w14:val="none"/>
        </w:rPr>
        <w:t xml:space="preserve"> - općenito su ugroženi uz trend smanjenja preostalih površina (ne samo na području Grada) te o svima treba voditi posebnu brigu. Na području Grada Delnice to su staništa prema NKS klasifikaciji: grupa A. i</w:t>
      </w:r>
      <w:r w:rsidR="009539F2" w:rsidRPr="00C258A1">
        <w:rPr>
          <w:rFonts w:ascii="Times New Roman" w:eastAsia="Calibri" w:hAnsi="Times New Roman" w:cs="Times New Roman"/>
          <w:kern w:val="0"/>
          <w:sz w:val="24"/>
          <w:szCs w:val="24"/>
          <w14:ligatures w14:val="none"/>
        </w:rPr>
        <w:t xml:space="preserve"> </w:t>
      </w:r>
      <w:r w:rsidR="00291048" w:rsidRPr="00C258A1">
        <w:rPr>
          <w:rFonts w:ascii="Times New Roman" w:eastAsia="Calibri" w:hAnsi="Times New Roman" w:cs="Times New Roman"/>
          <w:kern w:val="0"/>
          <w:sz w:val="24"/>
          <w:szCs w:val="24"/>
          <w14:ligatures w14:val="none"/>
        </w:rPr>
        <w:t xml:space="preserve"> (</w:t>
      </w:r>
      <w:r w:rsidR="00BC1D4F" w:rsidRPr="00C258A1">
        <w:rPr>
          <w:rFonts w:ascii="Times New Roman" w:eastAsia="Calibri" w:hAnsi="Times New Roman" w:cs="Times New Roman"/>
          <w:kern w:val="0"/>
          <w:sz w:val="24"/>
          <w:szCs w:val="24"/>
          <w14:ligatures w14:val="none"/>
        </w:rPr>
        <w:t>A.1.2. Povremene stajaćice (NATURA -); A.2.2. Povremeni vodotoci  (NATURA -); A.2.3. Stalni vodotoci</w:t>
      </w:r>
      <w:r w:rsidR="009539F2" w:rsidRPr="00C258A1">
        <w:rPr>
          <w:rFonts w:ascii="Times New Roman" w:eastAsia="Calibri" w:hAnsi="Times New Roman" w:cs="Times New Roman"/>
          <w:kern w:val="0"/>
          <w:sz w:val="24"/>
          <w:szCs w:val="24"/>
          <w14:ligatures w14:val="none"/>
        </w:rPr>
        <w:t xml:space="preserve">, </w:t>
      </w:r>
      <w:r w:rsidR="00BC1D4F" w:rsidRPr="00C258A1">
        <w:rPr>
          <w:rFonts w:ascii="Times New Roman" w:eastAsia="Calibri" w:hAnsi="Times New Roman" w:cs="Times New Roman"/>
          <w:kern w:val="0"/>
          <w:sz w:val="24"/>
          <w:szCs w:val="24"/>
          <w14:ligatures w14:val="none"/>
        </w:rPr>
        <w:t>A.3.4. Karbonatna vrela (NATURA 7220); A.4.1. Tršćaci, rogozici, visoki šiljevi i visoki šaševi / (NATURA -); C.1.1. Bazofilni (niski) cretovi (NATURA 7230); C.1.2. Acidofilni (prijelazni i nadignuti) cretovi (NATURA 7140, 7150)</w:t>
      </w:r>
      <w:r w:rsidR="00291048" w:rsidRPr="00C258A1">
        <w:rPr>
          <w:rFonts w:ascii="Times New Roman" w:eastAsia="Calibri" w:hAnsi="Times New Roman" w:cs="Times New Roman"/>
          <w:kern w:val="0"/>
          <w:sz w:val="24"/>
          <w:szCs w:val="24"/>
          <w14:ligatures w14:val="none"/>
        </w:rPr>
        <w:t xml:space="preserve">). Ova staništa ugrožavaju svi oblici hidrotehničkih zahvata, crpljenje vode, onečišćenja (kamenolomi, industrija), potencijalno svi oblici izgradnje (stambena, turistička, cestogradnja i dr.), melioracija i dr. </w:t>
      </w:r>
    </w:p>
    <w:p w14:paraId="3F185FDC" w14:textId="20B78FB8" w:rsidR="00291048" w:rsidRPr="00C258A1" w:rsidRDefault="00291048" w:rsidP="003E3C22">
      <w:pPr>
        <w:pStyle w:val="Odlomakpopisa"/>
        <w:numPr>
          <w:ilvl w:val="2"/>
          <w:numId w:val="8"/>
        </w:numPr>
        <w:autoSpaceDE w:val="0"/>
        <w:autoSpaceDN w:val="0"/>
        <w:adjustRightInd w:val="0"/>
        <w:ind w:left="851" w:hanging="284"/>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Sva preostala slatkovodna staništa s prirodnim vodnim režimom i / ili prirodnim obalnim područjem (struktura inundiranog obalnog tla, riparijska šuma, cretovi itd.) trebalo bi štititi od  daljnjih izmjena koji na bilo koji način negativno utječu na hidrološki režim, promjenu prirodnog obalnog tla i vegetacije i kvalitetu vode. Potrebno je provoditi zaštitne mjere acidofilnih cretova.</w:t>
      </w:r>
    </w:p>
    <w:p w14:paraId="0F1BB513" w14:textId="77777777" w:rsidR="009F4131" w:rsidRPr="00C258A1" w:rsidRDefault="00291048" w:rsidP="003E3C22">
      <w:pPr>
        <w:pStyle w:val="Odlomakpopisa"/>
        <w:numPr>
          <w:ilvl w:val="1"/>
          <w:numId w:val="8"/>
        </w:numPr>
        <w:autoSpaceDE w:val="0"/>
        <w:autoSpaceDN w:val="0"/>
        <w:adjustRightInd w:val="0"/>
        <w:ind w:left="284" w:hanging="284"/>
        <w:rPr>
          <w:rFonts w:ascii="Times New Roman" w:eastAsia="Calibri" w:hAnsi="Times New Roman" w:cs="Times New Roman"/>
          <w:kern w:val="0"/>
          <w:sz w:val="24"/>
          <w:szCs w:val="24"/>
          <w14:ligatures w14:val="none"/>
        </w:rPr>
      </w:pPr>
      <w:r w:rsidRPr="00C258A1">
        <w:rPr>
          <w:rFonts w:ascii="Times New Roman" w:eastAsia="Calibri" w:hAnsi="Times New Roman" w:cs="Times New Roman"/>
          <w:b/>
          <w:bCs/>
          <w:kern w:val="0"/>
          <w:sz w:val="24"/>
          <w:szCs w:val="24"/>
          <w14:ligatures w14:val="none"/>
        </w:rPr>
        <w:t>Poluprirodna travnjačka staništa</w:t>
      </w:r>
      <w:r w:rsidRPr="00C258A1">
        <w:rPr>
          <w:rFonts w:ascii="Times New Roman" w:eastAsia="Calibri" w:hAnsi="Times New Roman" w:cs="Times New Roman"/>
          <w:kern w:val="0"/>
          <w:sz w:val="24"/>
          <w:szCs w:val="24"/>
          <w14:ligatures w14:val="none"/>
        </w:rPr>
        <w:t xml:space="preserve"> -  velikom brzinom nestaju s jedne strane zbog eutrofikacije i intenziviranja poljoprivrede ili s druge strane zbog sukcesijskih procesa do kojih je došlo uslijed prestanka tradicionalnih načina stočarenja. Na području Grada Delnice to su staništa prema NKS klasifikaciji: grupa C.2. i C.3. (C.2.2. Vlažne livade Srednje Europe (NATURA 6410), C.2.3. Mezofilne livade Srednje Europe (NATURA 6520), C.3.3. Subatlantski mezofilni travnjaci i brdske livade na karbonatnim tlima (NATURA 6210)</w:t>
      </w:r>
      <w:r w:rsidR="00A21ABF" w:rsidRPr="00C258A1">
        <w:rPr>
          <w:rFonts w:ascii="Times New Roman" w:eastAsia="Calibri" w:hAnsi="Times New Roman" w:cs="Times New Roman"/>
          <w:kern w:val="0"/>
          <w:sz w:val="24"/>
          <w:szCs w:val="24"/>
          <w14:ligatures w14:val="none"/>
        </w:rPr>
        <w:t xml:space="preserve">, </w:t>
      </w:r>
      <w:r w:rsidRPr="00C258A1">
        <w:rPr>
          <w:rFonts w:ascii="Times New Roman" w:eastAsia="Calibri" w:hAnsi="Times New Roman" w:cs="Times New Roman"/>
          <w:kern w:val="0"/>
          <w:sz w:val="24"/>
          <w:szCs w:val="24"/>
          <w14:ligatures w14:val="none"/>
        </w:rPr>
        <w:t>C.3.4. Europske suhe vrištine i travnjaci trave tvrdače (NATURA 4030, 6230)</w:t>
      </w:r>
      <w:r w:rsidR="00A21ABF" w:rsidRPr="00C258A1">
        <w:rPr>
          <w:rFonts w:ascii="Times New Roman" w:eastAsia="Calibri" w:hAnsi="Times New Roman" w:cs="Times New Roman"/>
          <w:kern w:val="0"/>
          <w:sz w:val="24"/>
          <w:szCs w:val="24"/>
          <w14:ligatures w14:val="none"/>
        </w:rPr>
        <w:t xml:space="preserve">. </w:t>
      </w:r>
    </w:p>
    <w:p w14:paraId="0548DD55" w14:textId="718825B6" w:rsidR="009E006A" w:rsidRPr="00C258A1" w:rsidRDefault="00A21ABF" w:rsidP="003E3C22">
      <w:pPr>
        <w:pStyle w:val="Odlomakpopisa"/>
        <w:numPr>
          <w:ilvl w:val="2"/>
          <w:numId w:val="8"/>
        </w:numPr>
        <w:autoSpaceDE w:val="0"/>
        <w:autoSpaceDN w:val="0"/>
        <w:adjustRightInd w:val="0"/>
        <w:ind w:left="851" w:hanging="284"/>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Potrebno je provoditi aktivne mjere zaštite koje bi sadržavale mjere poticanja aktivnog i tradicijskog uzgoja domaćih pasmina stoke (izvođenja na pašu), košnju (s različitim intenzitetima na različitim lokacijama) i sl., a s druge strane sprječavanje sjetve alohtonog krmiva, alohtonih bioregulatora, sprječavanje upotrebe umjetnih gnojiva, te pesticida i ostalih kemijskih sredstava.</w:t>
      </w:r>
    </w:p>
    <w:p w14:paraId="4F5B9AD1" w14:textId="58276812" w:rsidR="0014702F" w:rsidRPr="00C258A1" w:rsidRDefault="00E5269B" w:rsidP="003E3C22">
      <w:pPr>
        <w:pStyle w:val="Odlomakpopisa"/>
        <w:numPr>
          <w:ilvl w:val="1"/>
          <w:numId w:val="8"/>
        </w:numPr>
        <w:autoSpaceDE w:val="0"/>
        <w:autoSpaceDN w:val="0"/>
        <w:adjustRightInd w:val="0"/>
        <w:ind w:left="284" w:hanging="284"/>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 xml:space="preserve"> </w:t>
      </w:r>
      <w:r w:rsidR="009F4131" w:rsidRPr="00C258A1">
        <w:rPr>
          <w:rFonts w:ascii="Times New Roman" w:eastAsia="Calibri" w:hAnsi="Times New Roman" w:cs="Times New Roman"/>
          <w:b/>
          <w:bCs/>
          <w:kern w:val="0"/>
          <w:sz w:val="24"/>
          <w:szCs w:val="24"/>
          <w14:ligatures w14:val="none"/>
        </w:rPr>
        <w:t xml:space="preserve">Šumska staništa </w:t>
      </w:r>
      <w:r w:rsidR="006117B9" w:rsidRPr="00C258A1">
        <w:rPr>
          <w:rFonts w:ascii="Times New Roman" w:eastAsia="Calibri" w:hAnsi="Times New Roman" w:cs="Times New Roman"/>
          <w:kern w:val="0"/>
          <w:sz w:val="24"/>
          <w:szCs w:val="24"/>
          <w14:ligatures w14:val="none"/>
        </w:rPr>
        <w:t>- r</w:t>
      </w:r>
      <w:r w:rsidR="0014702F" w:rsidRPr="00C258A1">
        <w:rPr>
          <w:rFonts w:ascii="Times New Roman" w:eastAsia="Calibri" w:hAnsi="Times New Roman" w:cs="Times New Roman"/>
          <w:kern w:val="0"/>
          <w:sz w:val="24"/>
          <w:szCs w:val="24"/>
          <w14:ligatures w14:val="none"/>
        </w:rPr>
        <w:t>ijetki i ugroženi tipovi staništa koji zahtijevaju veliku brigu i obranu od uništenja, degradacije ili fragmentacije:</w:t>
      </w:r>
    </w:p>
    <w:p w14:paraId="084F12D4" w14:textId="6E7FE36C" w:rsidR="0014702F" w:rsidRPr="00C258A1" w:rsidRDefault="0014702F" w:rsidP="003E3C22">
      <w:pPr>
        <w:pStyle w:val="Odlomakpopisa"/>
        <w:numPr>
          <w:ilvl w:val="2"/>
          <w:numId w:val="8"/>
        </w:numPr>
        <w:autoSpaceDE w:val="0"/>
        <w:autoSpaceDN w:val="0"/>
        <w:adjustRightInd w:val="0"/>
        <w:ind w:left="851" w:hanging="284"/>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E.1.3.2. Alnetum glutioso-incanae, rasprostranjena je samo u dolini gornje Kupe, a većina površine nalazi se na području Grada. Ova je šumska zajednica vezana za vodotok rijeke Kupe, u dolini gornje Kupe (uglavnom na području Grada Delnice). Sve preostale šumske površine pod ovom zajednicom treba staviti pod posebnu zaštitu i sprječavati sve utjecaje koje bi mogle dovesti do uništenja, degradacije ili fragmentacije. Zbog specifične distribucije ovog stanišnog tipa, ova potrebno</w:t>
      </w:r>
      <w:r w:rsidR="003E56D4" w:rsidRPr="00C258A1">
        <w:rPr>
          <w:rFonts w:ascii="Times New Roman" w:eastAsia="Calibri" w:hAnsi="Times New Roman" w:cs="Times New Roman"/>
          <w:kern w:val="0"/>
          <w:sz w:val="24"/>
          <w:szCs w:val="24"/>
          <w14:ligatures w14:val="none"/>
        </w:rPr>
        <w:t xml:space="preserve"> </w:t>
      </w:r>
      <w:r w:rsidRPr="00C258A1">
        <w:rPr>
          <w:rFonts w:ascii="Times New Roman" w:eastAsia="Calibri" w:hAnsi="Times New Roman" w:cs="Times New Roman"/>
          <w:kern w:val="0"/>
          <w:sz w:val="24"/>
          <w:szCs w:val="24"/>
          <w14:ligatures w14:val="none"/>
        </w:rPr>
        <w:t xml:space="preserve">je obraditi ova staništa pri izradi PPPPO Doline Kupe. </w:t>
      </w:r>
    </w:p>
    <w:p w14:paraId="7AF21202" w14:textId="77777777" w:rsidR="006117B9" w:rsidRPr="00C258A1" w:rsidRDefault="0014702F" w:rsidP="003E3C22">
      <w:pPr>
        <w:pStyle w:val="Odlomakpopisa"/>
        <w:numPr>
          <w:ilvl w:val="2"/>
          <w:numId w:val="8"/>
        </w:numPr>
        <w:autoSpaceDE w:val="0"/>
        <w:autoSpaceDN w:val="0"/>
        <w:adjustRightInd w:val="0"/>
        <w:ind w:left="851" w:hanging="284"/>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Pojedine šumske zajednice obrastaju vrlo velike strmine ili sjenovitu konfiguraciju terena. Te šumske zajednice, posebno zbog svojim malih površina i zbog toga što obrastaju površine koje su potencijalno vrlo izložene eroziji, klizanju tla i sl., treba zaštititi i od drugih oblika mogućih ugroza (npr. gradnja, onečićenje itd.). To su:</w:t>
      </w:r>
      <w:r w:rsidR="006117B9" w:rsidRPr="00C258A1">
        <w:rPr>
          <w:rFonts w:ascii="Times New Roman" w:eastAsia="Calibri" w:hAnsi="Times New Roman" w:cs="Times New Roman"/>
          <w:kern w:val="0"/>
          <w:sz w:val="24"/>
          <w:szCs w:val="24"/>
          <w14:ligatures w14:val="none"/>
        </w:rPr>
        <w:t xml:space="preserve"> </w:t>
      </w:r>
      <w:r w:rsidRPr="00C258A1">
        <w:rPr>
          <w:rFonts w:ascii="Times New Roman" w:eastAsia="Calibri" w:hAnsi="Times New Roman" w:cs="Times New Roman"/>
          <w:kern w:val="0"/>
          <w:sz w:val="24"/>
          <w:szCs w:val="24"/>
          <w14:ligatures w14:val="none"/>
        </w:rPr>
        <w:t>E.4.6.1. Ostryo-Fagetum</w:t>
      </w:r>
      <w:r w:rsidR="006117B9" w:rsidRPr="00C258A1">
        <w:rPr>
          <w:rFonts w:ascii="Times New Roman" w:eastAsia="Calibri" w:hAnsi="Times New Roman" w:cs="Times New Roman"/>
          <w:kern w:val="0"/>
          <w:sz w:val="24"/>
          <w:szCs w:val="24"/>
          <w14:ligatures w14:val="none"/>
        </w:rPr>
        <w:t xml:space="preserve">, </w:t>
      </w:r>
      <w:r w:rsidRPr="00C258A1">
        <w:rPr>
          <w:rFonts w:ascii="Times New Roman" w:eastAsia="Calibri" w:hAnsi="Times New Roman" w:cs="Times New Roman"/>
          <w:kern w:val="0"/>
          <w:sz w:val="24"/>
          <w:szCs w:val="24"/>
          <w14:ligatures w14:val="none"/>
        </w:rPr>
        <w:t>E.4.6.2. Erico-Fagetum</w:t>
      </w:r>
      <w:r w:rsidR="006117B9" w:rsidRPr="00C258A1">
        <w:rPr>
          <w:rFonts w:ascii="Times New Roman" w:eastAsia="Calibri" w:hAnsi="Times New Roman" w:cs="Times New Roman"/>
          <w:kern w:val="0"/>
          <w:sz w:val="24"/>
          <w:szCs w:val="24"/>
          <w14:ligatures w14:val="none"/>
        </w:rPr>
        <w:t xml:space="preserve">, </w:t>
      </w:r>
      <w:r w:rsidRPr="00C258A1">
        <w:rPr>
          <w:rFonts w:ascii="Times New Roman" w:eastAsia="Calibri" w:hAnsi="Times New Roman" w:cs="Times New Roman"/>
          <w:kern w:val="0"/>
          <w:sz w:val="24"/>
          <w:szCs w:val="24"/>
          <w14:ligatures w14:val="none"/>
        </w:rPr>
        <w:t>E.6.1.1. Ranunculo platanifoliae-Fagetum</w:t>
      </w:r>
      <w:r w:rsidR="006117B9" w:rsidRPr="00C258A1">
        <w:rPr>
          <w:rFonts w:ascii="Times New Roman" w:eastAsia="Calibri" w:hAnsi="Times New Roman" w:cs="Times New Roman"/>
          <w:kern w:val="0"/>
          <w:sz w:val="24"/>
          <w:szCs w:val="24"/>
          <w14:ligatures w14:val="none"/>
        </w:rPr>
        <w:t xml:space="preserve">, </w:t>
      </w:r>
      <w:r w:rsidRPr="00C258A1">
        <w:rPr>
          <w:rFonts w:ascii="Times New Roman" w:eastAsia="Calibri" w:hAnsi="Times New Roman" w:cs="Times New Roman"/>
          <w:kern w:val="0"/>
          <w:sz w:val="24"/>
          <w:szCs w:val="24"/>
          <w14:ligatures w14:val="none"/>
        </w:rPr>
        <w:t>E.6.1.2. Polysticho lonchitis-Fagetum</w:t>
      </w:r>
      <w:r w:rsidR="006117B9" w:rsidRPr="00C258A1">
        <w:rPr>
          <w:rFonts w:ascii="Times New Roman" w:eastAsia="Calibri" w:hAnsi="Times New Roman" w:cs="Times New Roman"/>
          <w:kern w:val="0"/>
          <w:sz w:val="24"/>
          <w:szCs w:val="24"/>
          <w14:ligatures w14:val="none"/>
        </w:rPr>
        <w:t xml:space="preserve">, </w:t>
      </w:r>
      <w:r w:rsidRPr="00C258A1">
        <w:rPr>
          <w:rFonts w:ascii="Times New Roman" w:eastAsia="Calibri" w:hAnsi="Times New Roman" w:cs="Times New Roman"/>
          <w:kern w:val="0"/>
          <w:sz w:val="24"/>
          <w:szCs w:val="24"/>
          <w14:ligatures w14:val="none"/>
        </w:rPr>
        <w:t>E.7.1.1. Calamagrostio-Abietetum</w:t>
      </w:r>
      <w:r w:rsidR="006117B9" w:rsidRPr="00C258A1">
        <w:rPr>
          <w:rFonts w:ascii="Times New Roman" w:eastAsia="Calibri" w:hAnsi="Times New Roman" w:cs="Times New Roman"/>
          <w:kern w:val="0"/>
          <w:sz w:val="24"/>
          <w:szCs w:val="24"/>
          <w14:ligatures w14:val="none"/>
        </w:rPr>
        <w:t xml:space="preserve">, </w:t>
      </w:r>
      <w:r w:rsidRPr="00C258A1">
        <w:rPr>
          <w:rFonts w:ascii="Times New Roman" w:eastAsia="Calibri" w:hAnsi="Times New Roman" w:cs="Times New Roman"/>
          <w:kern w:val="0"/>
          <w:sz w:val="24"/>
          <w:szCs w:val="24"/>
          <w14:ligatures w14:val="none"/>
        </w:rPr>
        <w:t>E.7.3.2. Listero-Piceetum abietis</w:t>
      </w:r>
      <w:r w:rsidR="006117B9" w:rsidRPr="00C258A1">
        <w:rPr>
          <w:rFonts w:ascii="Times New Roman" w:eastAsia="Calibri" w:hAnsi="Times New Roman" w:cs="Times New Roman"/>
          <w:kern w:val="0"/>
          <w:sz w:val="24"/>
          <w:szCs w:val="24"/>
          <w14:ligatures w14:val="none"/>
        </w:rPr>
        <w:t xml:space="preserve">, </w:t>
      </w:r>
      <w:r w:rsidRPr="00C258A1">
        <w:rPr>
          <w:rFonts w:ascii="Times New Roman" w:eastAsia="Calibri" w:hAnsi="Times New Roman" w:cs="Times New Roman"/>
          <w:kern w:val="0"/>
          <w:sz w:val="24"/>
          <w:szCs w:val="24"/>
          <w14:ligatures w14:val="none"/>
        </w:rPr>
        <w:t>E.7.4.2. Erico herbaceae-Ostryetum</w:t>
      </w:r>
      <w:r w:rsidR="006117B9" w:rsidRPr="00C258A1">
        <w:rPr>
          <w:rFonts w:ascii="Times New Roman" w:eastAsia="Calibri" w:hAnsi="Times New Roman" w:cs="Times New Roman"/>
          <w:kern w:val="0"/>
          <w:sz w:val="24"/>
          <w:szCs w:val="24"/>
          <w14:ligatures w14:val="none"/>
        </w:rPr>
        <w:t xml:space="preserve">, </w:t>
      </w:r>
      <w:r w:rsidRPr="00C258A1">
        <w:rPr>
          <w:rFonts w:ascii="Times New Roman" w:eastAsia="Calibri" w:hAnsi="Times New Roman" w:cs="Times New Roman"/>
          <w:kern w:val="0"/>
          <w:sz w:val="24"/>
          <w:szCs w:val="24"/>
          <w14:ligatures w14:val="none"/>
        </w:rPr>
        <w:t>E.4.2.2. Blechno-Fagetum</w:t>
      </w:r>
      <w:r w:rsidR="006117B9" w:rsidRPr="00C258A1">
        <w:rPr>
          <w:rFonts w:ascii="Times New Roman" w:eastAsia="Calibri" w:hAnsi="Times New Roman" w:cs="Times New Roman"/>
          <w:kern w:val="0"/>
          <w:sz w:val="24"/>
          <w:szCs w:val="24"/>
          <w14:ligatures w14:val="none"/>
        </w:rPr>
        <w:t xml:space="preserve">, </w:t>
      </w:r>
      <w:r w:rsidRPr="00C258A1">
        <w:rPr>
          <w:rFonts w:ascii="Times New Roman" w:eastAsia="Calibri" w:hAnsi="Times New Roman" w:cs="Times New Roman"/>
          <w:kern w:val="0"/>
          <w:sz w:val="24"/>
          <w:szCs w:val="24"/>
          <w14:ligatures w14:val="none"/>
        </w:rPr>
        <w:t>E.4.4.2. Lunario redivivae-Aceretum pseudoplatani</w:t>
      </w:r>
      <w:r w:rsidR="006117B9" w:rsidRPr="00C258A1">
        <w:rPr>
          <w:rFonts w:ascii="Times New Roman" w:eastAsia="Calibri" w:hAnsi="Times New Roman" w:cs="Times New Roman"/>
          <w:kern w:val="0"/>
          <w:sz w:val="24"/>
          <w:szCs w:val="24"/>
          <w14:ligatures w14:val="none"/>
        </w:rPr>
        <w:t xml:space="preserve">, </w:t>
      </w:r>
      <w:r w:rsidRPr="00C258A1">
        <w:rPr>
          <w:rFonts w:ascii="Times New Roman" w:eastAsia="Calibri" w:hAnsi="Times New Roman" w:cs="Times New Roman"/>
          <w:kern w:val="0"/>
          <w:sz w:val="24"/>
          <w:szCs w:val="24"/>
          <w14:ligatures w14:val="none"/>
        </w:rPr>
        <w:t>E.7.2.1. Blechno-Abietetum</w:t>
      </w:r>
      <w:r w:rsidR="006117B9" w:rsidRPr="00C258A1">
        <w:rPr>
          <w:rFonts w:ascii="Times New Roman" w:eastAsia="Calibri" w:hAnsi="Times New Roman" w:cs="Times New Roman"/>
          <w:kern w:val="0"/>
          <w:sz w:val="24"/>
          <w:szCs w:val="24"/>
          <w14:ligatures w14:val="none"/>
        </w:rPr>
        <w:t>.</w:t>
      </w:r>
    </w:p>
    <w:p w14:paraId="3FE3393C" w14:textId="3990A66D" w:rsidR="009539F2" w:rsidRPr="00C258A1" w:rsidRDefault="006117B9" w:rsidP="003E3C22">
      <w:pPr>
        <w:pStyle w:val="Odlomakpopisa"/>
        <w:numPr>
          <w:ilvl w:val="2"/>
          <w:numId w:val="8"/>
        </w:numPr>
        <w:autoSpaceDE w:val="0"/>
        <w:autoSpaceDN w:val="0"/>
        <w:adjustRightInd w:val="0"/>
        <w:ind w:left="851" w:hanging="284"/>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lastRenderedPageBreak/>
        <w:t>U šumskoj zajednici E.7.2.1. Blechno-Abietetum</w:t>
      </w:r>
      <w:r w:rsidR="0014702F" w:rsidRPr="00C258A1">
        <w:rPr>
          <w:rFonts w:ascii="Times New Roman" w:eastAsia="Calibri" w:hAnsi="Times New Roman" w:cs="Times New Roman"/>
          <w:kern w:val="0"/>
          <w:sz w:val="24"/>
          <w:szCs w:val="24"/>
          <w14:ligatures w14:val="none"/>
        </w:rPr>
        <w:t xml:space="preserve"> </w:t>
      </w:r>
      <w:r w:rsidRPr="00C258A1">
        <w:rPr>
          <w:rFonts w:ascii="Times New Roman" w:eastAsia="Calibri" w:hAnsi="Times New Roman" w:cs="Times New Roman"/>
          <w:kern w:val="0"/>
          <w:sz w:val="24"/>
          <w:szCs w:val="24"/>
          <w14:ligatures w14:val="none"/>
        </w:rPr>
        <w:t xml:space="preserve"> obitava n</w:t>
      </w:r>
      <w:r w:rsidR="0014702F" w:rsidRPr="00C258A1">
        <w:rPr>
          <w:rFonts w:ascii="Times New Roman" w:eastAsia="Calibri" w:hAnsi="Times New Roman" w:cs="Times New Roman"/>
          <w:kern w:val="0"/>
          <w:sz w:val="24"/>
          <w:szCs w:val="24"/>
          <w14:ligatures w14:val="none"/>
        </w:rPr>
        <w:t>a</w:t>
      </w:r>
      <w:r w:rsidRPr="00C258A1">
        <w:rPr>
          <w:rFonts w:ascii="Times New Roman" w:eastAsia="Calibri" w:hAnsi="Times New Roman" w:cs="Times New Roman"/>
          <w:kern w:val="0"/>
          <w:sz w:val="24"/>
          <w:szCs w:val="24"/>
          <w14:ligatures w14:val="none"/>
        </w:rPr>
        <w:t>j</w:t>
      </w:r>
      <w:r w:rsidR="0014702F" w:rsidRPr="00C258A1">
        <w:rPr>
          <w:rFonts w:ascii="Times New Roman" w:eastAsia="Calibri" w:hAnsi="Times New Roman" w:cs="Times New Roman"/>
          <w:kern w:val="0"/>
          <w:sz w:val="24"/>
          <w:szCs w:val="24"/>
          <w14:ligatures w14:val="none"/>
        </w:rPr>
        <w:t>veći broj jedinki ugroženog tetrijeba gluhana. Potrebno je locirati postojeća pjevališta te ptice te provoditi posebnu zaštitu i režim gospodarenja.</w:t>
      </w:r>
    </w:p>
    <w:p w14:paraId="223C3311" w14:textId="46718DBA" w:rsidR="00E2040E" w:rsidRPr="00C258A1" w:rsidRDefault="00E2040E" w:rsidP="003E3C22">
      <w:pPr>
        <w:pStyle w:val="Odlomakpopisa"/>
        <w:numPr>
          <w:ilvl w:val="1"/>
          <w:numId w:val="8"/>
        </w:numPr>
        <w:autoSpaceDE w:val="0"/>
        <w:autoSpaceDN w:val="0"/>
        <w:adjustRightInd w:val="0"/>
        <w:ind w:left="284" w:hanging="284"/>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 xml:space="preserve">Krško podzemlje - </w:t>
      </w:r>
      <w:r w:rsidRPr="00C258A1">
        <w:rPr>
          <w:rFonts w:ascii="Times New Roman" w:eastAsia="Calibri" w:hAnsi="Times New Roman" w:cs="Times New Roman"/>
          <w:kern w:val="0"/>
          <w:sz w:val="24"/>
          <w:szCs w:val="24"/>
          <w14:ligatures w14:val="none"/>
        </w:rPr>
        <w:t>sve speleološke objekte preventivno zaštititi do dovršetka istraživanja faune, a one u kojima je već utvrđena vrijedna fauna  odgovarajuće zaštititi od onečišćavanja, devastacije, uništenja staništa, iznošenja biološkog. Kod speleoloških objekata koji nisu otvoreni za posjetitelje, potrebno je onemogućiti ulaske osim za potrebe znanstvenih istraživanja.</w:t>
      </w:r>
    </w:p>
    <w:p w14:paraId="61E7A160" w14:textId="337EA135" w:rsidR="00B26393" w:rsidRPr="00C258A1" w:rsidRDefault="00A42EDB" w:rsidP="003E3C22">
      <w:pPr>
        <w:pStyle w:val="Odlomakpopisa"/>
        <w:numPr>
          <w:ilvl w:val="1"/>
          <w:numId w:val="8"/>
        </w:numPr>
        <w:autoSpaceDE w:val="0"/>
        <w:autoSpaceDN w:val="0"/>
        <w:adjustRightInd w:val="0"/>
        <w:ind w:left="284" w:hanging="284"/>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Flora:</w:t>
      </w:r>
    </w:p>
    <w:p w14:paraId="3AF11BCD" w14:textId="6B0A7B13" w:rsidR="00B26393" w:rsidRPr="00C258A1" w:rsidRDefault="00B26393" w:rsidP="003E3C22">
      <w:pPr>
        <w:pStyle w:val="Odlomakpopisa"/>
        <w:numPr>
          <w:ilvl w:val="2"/>
          <w:numId w:val="8"/>
        </w:numPr>
        <w:autoSpaceDE w:val="0"/>
        <w:autoSpaceDN w:val="0"/>
        <w:adjustRightInd w:val="0"/>
        <w:ind w:left="851" w:hanging="284"/>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vrste vezane za neintenzivno gospodarene travnjake - zaštititi provedbom aktivnih mjera zaštite koje bi sadržavale mjere poticanja aktivnog i tradicijskog uzgoja domaćih pasmina stoke (izvođenje na pašu), košnju (s različitim intenzitetima na različitim lokacijama) i sl., sprječavanje sjetve alohtonog krmiva, alohtonih bioregulatora, sprječavanje upotrebe umjetnih gnojiva, te pesticida i ostalih kemijskih sredstava.</w:t>
      </w:r>
    </w:p>
    <w:p w14:paraId="70DB3AA7" w14:textId="19667D58" w:rsidR="00B26393" w:rsidRPr="00C258A1" w:rsidRDefault="00B26393" w:rsidP="003E3C22">
      <w:pPr>
        <w:pStyle w:val="Odlomakpopisa"/>
        <w:numPr>
          <w:ilvl w:val="2"/>
          <w:numId w:val="8"/>
        </w:numPr>
        <w:autoSpaceDE w:val="0"/>
        <w:autoSpaceDN w:val="0"/>
        <w:adjustRightInd w:val="0"/>
        <w:ind w:left="851" w:hanging="284"/>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vrste vezane za prirodna i poluprirodna slatkovodna staništa - zaštititi provedbom aktivnih mjera zaštite od daljnjih izmjena koje na bilo koji način negativno utječu na hidrološki režim, promjenu prirodnog obalnog tla i vegetacije i kvalitetu vode.</w:t>
      </w:r>
    </w:p>
    <w:p w14:paraId="72296701" w14:textId="13B009A9" w:rsidR="00FA3DF9" w:rsidRPr="00C258A1" w:rsidRDefault="00FA3DF9" w:rsidP="003E3C22">
      <w:pPr>
        <w:pStyle w:val="Odlomakpopisa"/>
        <w:numPr>
          <w:ilvl w:val="1"/>
          <w:numId w:val="8"/>
        </w:numPr>
        <w:autoSpaceDE w:val="0"/>
        <w:autoSpaceDN w:val="0"/>
        <w:adjustRightInd w:val="0"/>
        <w:ind w:left="284" w:hanging="284"/>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Fauna</w:t>
      </w:r>
      <w:r w:rsidR="002659EF" w:rsidRPr="00C258A1">
        <w:rPr>
          <w:rFonts w:ascii="Times New Roman" w:eastAsia="Calibri" w:hAnsi="Times New Roman" w:cs="Times New Roman"/>
          <w:b/>
          <w:bCs/>
          <w:kern w:val="0"/>
          <w:sz w:val="24"/>
          <w:szCs w:val="24"/>
          <w14:ligatures w14:val="none"/>
        </w:rPr>
        <w:t xml:space="preserve"> – </w:t>
      </w:r>
      <w:r w:rsidR="00717CA1" w:rsidRPr="00C258A1">
        <w:rPr>
          <w:rFonts w:ascii="Times New Roman" w:eastAsia="Calibri" w:hAnsi="Times New Roman" w:cs="Times New Roman"/>
          <w:kern w:val="0"/>
          <w:sz w:val="24"/>
          <w:szCs w:val="24"/>
          <w14:ligatures w14:val="none"/>
        </w:rPr>
        <w:t xml:space="preserve">potrebno je </w:t>
      </w:r>
      <w:r w:rsidR="002659EF" w:rsidRPr="00C258A1">
        <w:rPr>
          <w:rFonts w:ascii="Times New Roman" w:eastAsia="Calibri" w:hAnsi="Times New Roman" w:cs="Times New Roman"/>
          <w:kern w:val="0"/>
          <w:sz w:val="24"/>
          <w:szCs w:val="24"/>
          <w14:ligatures w14:val="none"/>
        </w:rPr>
        <w:t>prema uzrocima ugroženosti provod</w:t>
      </w:r>
      <w:r w:rsidR="00717CA1" w:rsidRPr="00C258A1">
        <w:rPr>
          <w:rFonts w:ascii="Times New Roman" w:eastAsia="Calibri" w:hAnsi="Times New Roman" w:cs="Times New Roman"/>
          <w:kern w:val="0"/>
          <w:sz w:val="24"/>
          <w:szCs w:val="24"/>
          <w14:ligatures w14:val="none"/>
        </w:rPr>
        <w:t>iti</w:t>
      </w:r>
      <w:r w:rsidR="002659EF" w:rsidRPr="00C258A1">
        <w:rPr>
          <w:rFonts w:ascii="Times New Roman" w:eastAsia="Calibri" w:hAnsi="Times New Roman" w:cs="Times New Roman"/>
          <w:kern w:val="0"/>
          <w:sz w:val="24"/>
          <w:szCs w:val="24"/>
          <w14:ligatures w14:val="none"/>
        </w:rPr>
        <w:t xml:space="preserve"> odgovarajuće mjere zaštite. U nastavku se navode uzroci ugroženosti</w:t>
      </w:r>
    </w:p>
    <w:p w14:paraId="5538982D" w14:textId="235DDF1A" w:rsidR="004D3487" w:rsidRPr="00C258A1" w:rsidRDefault="004D3487" w:rsidP="003E3C22">
      <w:pPr>
        <w:pStyle w:val="Odlomakpopisa"/>
        <w:numPr>
          <w:ilvl w:val="2"/>
          <w:numId w:val="8"/>
        </w:numPr>
        <w:autoSpaceDE w:val="0"/>
        <w:autoSpaceDN w:val="0"/>
        <w:adjustRightInd w:val="0"/>
        <w:ind w:left="851" w:hanging="284"/>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velike zvijeri – zahtijevaju prostrane površine dobro očuvanih staništa za svoje stabilno obitavalište, te minimalno uznemiravanje. Vrlo su osjetljive na fragmentaciju (šumskih) staništa, ali i na čovjekov</w:t>
      </w:r>
      <w:r w:rsidR="002659EF" w:rsidRPr="00C258A1">
        <w:rPr>
          <w:rFonts w:ascii="Times New Roman" w:eastAsia="Calibri" w:hAnsi="Times New Roman" w:cs="Times New Roman"/>
          <w:kern w:val="0"/>
          <w:sz w:val="24"/>
          <w:szCs w:val="24"/>
          <w14:ligatures w14:val="none"/>
        </w:rPr>
        <w:t>o djelovanje pre</w:t>
      </w:r>
      <w:r w:rsidRPr="00C258A1">
        <w:rPr>
          <w:rFonts w:ascii="Times New Roman" w:eastAsia="Calibri" w:hAnsi="Times New Roman" w:cs="Times New Roman"/>
          <w:kern w:val="0"/>
          <w:sz w:val="24"/>
          <w:szCs w:val="24"/>
          <w14:ligatures w14:val="none"/>
        </w:rPr>
        <w:t xml:space="preserve">ma njihovoj hrani (lov, žirenje i dr.). </w:t>
      </w:r>
      <w:r w:rsidR="002659EF" w:rsidRPr="00C258A1">
        <w:rPr>
          <w:rFonts w:ascii="Times New Roman" w:eastAsia="Calibri" w:hAnsi="Times New Roman" w:cs="Times New Roman"/>
          <w:kern w:val="0"/>
          <w:sz w:val="24"/>
          <w:szCs w:val="24"/>
          <w14:ligatures w14:val="none"/>
        </w:rPr>
        <w:t xml:space="preserve">Također uzroci ugroženosti su i </w:t>
      </w:r>
      <w:r w:rsidRPr="00C258A1">
        <w:rPr>
          <w:rFonts w:ascii="Times New Roman" w:eastAsia="Calibri" w:hAnsi="Times New Roman" w:cs="Times New Roman"/>
          <w:kern w:val="0"/>
          <w:sz w:val="24"/>
          <w:szCs w:val="24"/>
          <w14:ligatures w14:val="none"/>
        </w:rPr>
        <w:t>prekomjerni lov i krivolov.</w:t>
      </w:r>
    </w:p>
    <w:p w14:paraId="7732E23E" w14:textId="102CCC37" w:rsidR="004D3487" w:rsidRPr="00C258A1" w:rsidRDefault="004D3487" w:rsidP="003E3C22">
      <w:pPr>
        <w:pStyle w:val="Odlomakpopisa"/>
        <w:numPr>
          <w:ilvl w:val="2"/>
          <w:numId w:val="8"/>
        </w:numPr>
        <w:autoSpaceDE w:val="0"/>
        <w:autoSpaceDN w:val="0"/>
        <w:adjustRightInd w:val="0"/>
        <w:ind w:left="851" w:hanging="284"/>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šišmiši - iznimno osjetljiva kategorija - ugrožava ih turističko uređivanje i fumigacija špilja i prečesto posjećivanja špilja, upotreba pesticida u poljoprivredi i šumarstvu, premazivanje drvenih dijelova kuća neselektivnim insekticidima, obnova i izgradnja crkava i drugih zgrada bez osiguravanja pogodnih mjesta za boravak ovih životinja, efemerizacija prašuma i starih stabala s dupljama u ostalim šumama, kanaliziranje vodotokova, onečišćivanje voda i općenito fragmentacija staništa pogodnih za šišmiše. </w:t>
      </w:r>
    </w:p>
    <w:p w14:paraId="761E53F0" w14:textId="21A326B6" w:rsidR="004D3487" w:rsidRPr="00C258A1" w:rsidRDefault="004D3487" w:rsidP="003E3C22">
      <w:pPr>
        <w:pStyle w:val="Odlomakpopisa"/>
        <w:numPr>
          <w:ilvl w:val="2"/>
          <w:numId w:val="8"/>
        </w:numPr>
        <w:autoSpaceDE w:val="0"/>
        <w:autoSpaceDN w:val="0"/>
        <w:adjustRightInd w:val="0"/>
        <w:ind w:left="851" w:hanging="284"/>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ugroženi mali sisavci (glodavci, zec, vjeverica) – ugrožava ih upotreba pesticida u poljoprivredi i šumarstvu, efemerizacija prašuma i starih stabala s dupljama u ostalim šumama i općenito fragmentacija staništa pogodnih za šišmiše.</w:t>
      </w:r>
    </w:p>
    <w:p w14:paraId="0487224A" w14:textId="0B10C799" w:rsidR="004D3487" w:rsidRPr="00C258A1" w:rsidRDefault="004D3487" w:rsidP="003E3C22">
      <w:pPr>
        <w:pStyle w:val="Odlomakpopisa"/>
        <w:numPr>
          <w:ilvl w:val="2"/>
          <w:numId w:val="8"/>
        </w:numPr>
        <w:autoSpaceDE w:val="0"/>
        <w:autoSpaceDN w:val="0"/>
        <w:adjustRightInd w:val="0"/>
        <w:ind w:left="851" w:hanging="284"/>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tetrijeb gluhan - tetrijeb gluhan iznimno je osjetljiv na uznemiravanje, što pretopstavlja potrebu snažne zaštite njegovih stalnih (dugogodišnjih) pjevališta. Naveći broj jedinki zabilježen u šumi rebrače i jele (NKS E.7.2.1.),  te bi gospodarenjem ovim šumskim stanišnim tipom trebalo posebno uvažavati potrebe ove vrste. </w:t>
      </w:r>
    </w:p>
    <w:p w14:paraId="4F3B2D59" w14:textId="3184CF9E" w:rsidR="004D3487" w:rsidRPr="00C258A1" w:rsidRDefault="004D3487" w:rsidP="003E3C22">
      <w:pPr>
        <w:pStyle w:val="Odlomakpopisa"/>
        <w:numPr>
          <w:ilvl w:val="2"/>
          <w:numId w:val="8"/>
        </w:numPr>
        <w:autoSpaceDE w:val="0"/>
        <w:autoSpaceDN w:val="0"/>
        <w:adjustRightInd w:val="0"/>
        <w:ind w:left="851" w:hanging="284"/>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ptice grabljivice i sovke – ubijanje pod izgovorom šteta na divljači, čovjekov</w:t>
      </w:r>
      <w:r w:rsidR="00980E4E" w:rsidRPr="00C258A1">
        <w:rPr>
          <w:rFonts w:ascii="Times New Roman" w:eastAsia="Calibri" w:hAnsi="Times New Roman" w:cs="Times New Roman"/>
          <w:kern w:val="0"/>
          <w:sz w:val="24"/>
          <w:szCs w:val="24"/>
          <w14:ligatures w14:val="none"/>
        </w:rPr>
        <w:t xml:space="preserve">o </w:t>
      </w:r>
      <w:r w:rsidRPr="00C258A1">
        <w:rPr>
          <w:rFonts w:ascii="Times New Roman" w:eastAsia="Calibri" w:hAnsi="Times New Roman" w:cs="Times New Roman"/>
          <w:kern w:val="0"/>
          <w:sz w:val="24"/>
          <w:szCs w:val="24"/>
          <w14:ligatures w14:val="none"/>
        </w:rPr>
        <w:t>prema njihovoj hrani (prekomjerni lov plijena grabljivica), promjene u staništu zbog prekmjernog porasta brojnosti divljih svinja i druge divljači zbog prihrane, otrovni mamci, trovanje olovnom sačmom (štekavac).</w:t>
      </w:r>
    </w:p>
    <w:p w14:paraId="2C479F93" w14:textId="429586CC" w:rsidR="004D3487" w:rsidRPr="00C258A1" w:rsidRDefault="004D3487" w:rsidP="003E3C22">
      <w:pPr>
        <w:pStyle w:val="Odlomakpopisa"/>
        <w:numPr>
          <w:ilvl w:val="2"/>
          <w:numId w:val="8"/>
        </w:numPr>
        <w:autoSpaceDE w:val="0"/>
        <w:autoSpaceDN w:val="0"/>
        <w:adjustRightInd w:val="0"/>
        <w:ind w:left="851" w:hanging="284"/>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ptice općenito – lov/krivolov, trovanje olovnom sačmom (močvarice!), smanjivanje površina pod prašumama ili stojećih starih stabala s dupljama i sušaca u gospodarenim šumama, neodgovarajuće upravljanje vodama (izgradnja brana, hidroakumulacija, nasipa, kanaliziranje tekućica, eksploatacija riječnih sedimenata, prekomjerno crpljenje vode, melioracija, isušuvanje vlažnih staništa, mijenjanje prirodne strukture obala i dr.), općenito uništavanje, degradacija i fragmentacija stanišnih tipova važnih pticama, napuštanje tradicionalnog stočarstva, prestanak ekstenzivne proizvodnje ribe </w:t>
      </w:r>
      <w:r w:rsidRPr="00C258A1">
        <w:rPr>
          <w:rFonts w:ascii="Times New Roman" w:eastAsia="Calibri" w:hAnsi="Times New Roman" w:cs="Times New Roman"/>
          <w:kern w:val="0"/>
          <w:sz w:val="24"/>
          <w:szCs w:val="24"/>
          <w14:ligatures w14:val="none"/>
        </w:rPr>
        <w:lastRenderedPageBreak/>
        <w:t>u šaranskim ribnjacima, neodgovarajuće reguliran turizam i uznemiravanje na lokalitetima važnima za ptice, gradnja električkih vodova i vjetroelektrana,</w:t>
      </w:r>
    </w:p>
    <w:p w14:paraId="52C1A7FD" w14:textId="4362C971" w:rsidR="004D3487" w:rsidRPr="00C258A1" w:rsidRDefault="004D3487" w:rsidP="003E3C22">
      <w:pPr>
        <w:pStyle w:val="Odlomakpopisa"/>
        <w:numPr>
          <w:ilvl w:val="2"/>
          <w:numId w:val="8"/>
        </w:numPr>
        <w:autoSpaceDE w:val="0"/>
        <w:autoSpaceDN w:val="0"/>
        <w:adjustRightInd w:val="0"/>
        <w:ind w:left="851" w:hanging="284"/>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gmazovi – ugrožava ih ilegal</w:t>
      </w:r>
      <w:r w:rsidR="00980E4E" w:rsidRPr="00C258A1">
        <w:rPr>
          <w:rFonts w:ascii="Times New Roman" w:eastAsia="Calibri" w:hAnsi="Times New Roman" w:cs="Times New Roman"/>
          <w:kern w:val="0"/>
          <w:sz w:val="24"/>
          <w:szCs w:val="24"/>
          <w14:ligatures w14:val="none"/>
        </w:rPr>
        <w:t xml:space="preserve">no </w:t>
      </w:r>
      <w:r w:rsidRPr="00C258A1">
        <w:rPr>
          <w:rFonts w:ascii="Times New Roman" w:eastAsia="Calibri" w:hAnsi="Times New Roman" w:cs="Times New Roman"/>
          <w:kern w:val="0"/>
          <w:sz w:val="24"/>
          <w:szCs w:val="24"/>
          <w14:ligatures w14:val="none"/>
        </w:rPr>
        <w:t>komercijalno sakupljanje za terariste, regulacija vodotokova (zmija ribarica), cestogradnja bez prijelaza za životinje.</w:t>
      </w:r>
    </w:p>
    <w:p w14:paraId="6A5669BA" w14:textId="40892989" w:rsidR="004D3487" w:rsidRPr="00C258A1" w:rsidRDefault="004D3487" w:rsidP="003E3C22">
      <w:pPr>
        <w:pStyle w:val="Odlomakpopisa"/>
        <w:numPr>
          <w:ilvl w:val="2"/>
          <w:numId w:val="8"/>
        </w:numPr>
        <w:autoSpaceDE w:val="0"/>
        <w:autoSpaceDN w:val="0"/>
        <w:adjustRightInd w:val="0"/>
        <w:ind w:left="851" w:hanging="284"/>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vodozemci – čitava je skup</w:t>
      </w:r>
      <w:r w:rsidR="00980E4E" w:rsidRPr="00C258A1">
        <w:rPr>
          <w:rFonts w:ascii="Times New Roman" w:eastAsia="Calibri" w:hAnsi="Times New Roman" w:cs="Times New Roman"/>
          <w:kern w:val="0"/>
          <w:sz w:val="24"/>
          <w:szCs w:val="24"/>
          <w14:ligatures w14:val="none"/>
        </w:rPr>
        <w:t>i</w:t>
      </w:r>
      <w:r w:rsidRPr="00C258A1">
        <w:rPr>
          <w:rFonts w:ascii="Times New Roman" w:eastAsia="Calibri" w:hAnsi="Times New Roman" w:cs="Times New Roman"/>
          <w:kern w:val="0"/>
          <w:sz w:val="24"/>
          <w:szCs w:val="24"/>
          <w14:ligatures w14:val="none"/>
        </w:rPr>
        <w:t xml:space="preserve">na barem jednim dijelom svojeg životnog ciklusa vezana za slaktkovodna ili trajno vlažna staništa. S tim u vezi ova skupina je općenito ugrožena bilo kakvim hidrološko-hidrotehničkim zahvatima na prirodnim i poluprirodnim slakovodnim staništima (regulacija vodotokova, melioracije, svi oblici hidrotehničkih zahvata), onečišćenje voda, unošenje stranih vrsta, cestogradnja bez prijelaza za amfibijske životinje, posebno na mjestima stalnih migracija, izgradnja i urbanizacija uz vodna lica i općenito fragmentacija staništa. </w:t>
      </w:r>
    </w:p>
    <w:p w14:paraId="1022F617" w14:textId="72BB8798" w:rsidR="004D3487" w:rsidRPr="00C258A1" w:rsidRDefault="004D3487" w:rsidP="003E3C22">
      <w:pPr>
        <w:pStyle w:val="Odlomakpopisa"/>
        <w:numPr>
          <w:ilvl w:val="2"/>
          <w:numId w:val="8"/>
        </w:numPr>
        <w:autoSpaceDE w:val="0"/>
        <w:autoSpaceDN w:val="0"/>
        <w:adjustRightInd w:val="0"/>
        <w:ind w:left="851" w:hanging="284"/>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slatkovodne ribe i rakovi –</w:t>
      </w:r>
      <w:r w:rsidR="00980E4E" w:rsidRPr="00C258A1">
        <w:rPr>
          <w:rFonts w:ascii="Times New Roman" w:eastAsia="Calibri" w:hAnsi="Times New Roman" w:cs="Times New Roman"/>
          <w:kern w:val="0"/>
          <w:sz w:val="24"/>
          <w:szCs w:val="24"/>
          <w14:ligatures w14:val="none"/>
        </w:rPr>
        <w:t xml:space="preserve"> </w:t>
      </w:r>
      <w:r w:rsidRPr="00C258A1">
        <w:rPr>
          <w:rFonts w:ascii="Times New Roman" w:eastAsia="Calibri" w:hAnsi="Times New Roman" w:cs="Times New Roman"/>
          <w:kern w:val="0"/>
          <w:sz w:val="24"/>
          <w:szCs w:val="24"/>
          <w14:ligatures w14:val="none"/>
        </w:rPr>
        <w:t>dijele svu problematiku ugroza slatkovodnih staništa: svako zadiranje i mijenjanje hidrološkog režima i strukture dna korita / bazena vodnog lica (uništavanje ili degradacija) hidrološko-hidrotehničkim zahvatima, intenzivna eksploatacija vode ali se kod njih javljaju i drugi uzroci ugroženosti kao što je onečišćenje, eutrofikacija, mijenjanje prozirnosti te zagrijavanje vode, ali i neodgovarajući ribolov kao i unos alohtonih slatkovodnih organizama.</w:t>
      </w:r>
    </w:p>
    <w:p w14:paraId="28478AF3" w14:textId="713BC469" w:rsidR="004D3487" w:rsidRPr="00C258A1" w:rsidRDefault="004D3487" w:rsidP="003E3C22">
      <w:pPr>
        <w:pStyle w:val="Odlomakpopisa"/>
        <w:numPr>
          <w:ilvl w:val="2"/>
          <w:numId w:val="8"/>
        </w:numPr>
        <w:autoSpaceDE w:val="0"/>
        <w:autoSpaceDN w:val="0"/>
        <w:adjustRightInd w:val="0"/>
        <w:ind w:left="851" w:hanging="284"/>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saproksilni kornjaši –</w:t>
      </w:r>
      <w:r w:rsidR="00980E4E" w:rsidRPr="00C258A1">
        <w:rPr>
          <w:rFonts w:ascii="Times New Roman" w:eastAsia="Calibri" w:hAnsi="Times New Roman" w:cs="Times New Roman"/>
          <w:kern w:val="0"/>
          <w:sz w:val="24"/>
          <w:szCs w:val="24"/>
          <w14:ligatures w14:val="none"/>
        </w:rPr>
        <w:t xml:space="preserve"> </w:t>
      </w:r>
      <w:r w:rsidRPr="00C258A1">
        <w:rPr>
          <w:rFonts w:ascii="Times New Roman" w:eastAsia="Calibri" w:hAnsi="Times New Roman" w:cs="Times New Roman"/>
          <w:kern w:val="0"/>
          <w:sz w:val="24"/>
          <w:szCs w:val="24"/>
          <w14:ligatures w14:val="none"/>
        </w:rPr>
        <w:t>temeljno ovise o stalnom prisustvu dostatne količine krupnih drvnih ostataka na većim šumskim površinama. Najbolje uvjete za život imaju u prašumama. Ovdje je ključno dosljedno provod</w:t>
      </w:r>
      <w:r w:rsidR="00980E4E" w:rsidRPr="00C258A1">
        <w:rPr>
          <w:rFonts w:ascii="Times New Roman" w:eastAsia="Calibri" w:hAnsi="Times New Roman" w:cs="Times New Roman"/>
          <w:kern w:val="0"/>
          <w:sz w:val="24"/>
          <w:szCs w:val="24"/>
          <w14:ligatures w14:val="none"/>
        </w:rPr>
        <w:t>i</w:t>
      </w:r>
      <w:r w:rsidRPr="00C258A1">
        <w:rPr>
          <w:rFonts w:ascii="Times New Roman" w:eastAsia="Calibri" w:hAnsi="Times New Roman" w:cs="Times New Roman"/>
          <w:kern w:val="0"/>
          <w:sz w:val="24"/>
          <w:szCs w:val="24"/>
          <w14:ligatures w14:val="none"/>
        </w:rPr>
        <w:t>ti transformacijske mjere gospodarenja šumama. Potrebno je osigurati kontinuiranu i dostatnu dinamiku i obuhvat ostavljanja određenog broja umirućih i mrtvih stabala po hektaru, preporučljivo u svim tipovima šumskih staništa.</w:t>
      </w:r>
    </w:p>
    <w:p w14:paraId="5BAA67C3" w14:textId="5678290F" w:rsidR="004D3487" w:rsidRPr="00C258A1" w:rsidRDefault="004D3487" w:rsidP="003E3C22">
      <w:pPr>
        <w:pStyle w:val="Odlomakpopisa"/>
        <w:numPr>
          <w:ilvl w:val="2"/>
          <w:numId w:val="8"/>
        </w:numPr>
        <w:autoSpaceDE w:val="0"/>
        <w:autoSpaceDN w:val="0"/>
        <w:adjustRightInd w:val="0"/>
        <w:ind w:left="851" w:hanging="284"/>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trčci – najviše ih ugrožava uništavanje i degradacija staništa općenito, to su uglavnom stenovalentne životinje i većina ih je vrlo osjetljiva na promjene u okolišu. Higrofilne vrste su osjetljive na bio koje promjene u slatkovodnim staništima, odnosno na njihovim neposrednim, rubnim zonama, slično vodozemcima i gljivama vezanim za prirodne obalne zone slatkih voda. Stenotopne saproksilne vrste ovise o kontinuiranom prisustvu dostatne količine krupnih drvnih ostataka u prašumama, kao i prašumske gljive i drugi saproksilni kornjaši. Vrste vezane za cretov</w:t>
      </w:r>
      <w:r w:rsidR="00980E4E" w:rsidRPr="00C258A1">
        <w:rPr>
          <w:rFonts w:ascii="Times New Roman" w:eastAsia="Calibri" w:hAnsi="Times New Roman" w:cs="Times New Roman"/>
          <w:kern w:val="0"/>
          <w:sz w:val="24"/>
          <w:szCs w:val="24"/>
          <w14:ligatures w14:val="none"/>
        </w:rPr>
        <w:t>e</w:t>
      </w:r>
      <w:r w:rsidRPr="00C258A1">
        <w:rPr>
          <w:rFonts w:ascii="Times New Roman" w:eastAsia="Calibri" w:hAnsi="Times New Roman" w:cs="Times New Roman"/>
          <w:kern w:val="0"/>
          <w:sz w:val="24"/>
          <w:szCs w:val="24"/>
          <w14:ligatures w14:val="none"/>
        </w:rPr>
        <w:t xml:space="preserve"> posebno su ugrožen</w:t>
      </w:r>
      <w:r w:rsidR="00980E4E" w:rsidRPr="00C258A1">
        <w:rPr>
          <w:rFonts w:ascii="Times New Roman" w:eastAsia="Calibri" w:hAnsi="Times New Roman" w:cs="Times New Roman"/>
          <w:kern w:val="0"/>
          <w:sz w:val="24"/>
          <w:szCs w:val="24"/>
          <w14:ligatures w14:val="none"/>
        </w:rPr>
        <w:t>e</w:t>
      </w:r>
      <w:r w:rsidRPr="00C258A1">
        <w:rPr>
          <w:rFonts w:ascii="Times New Roman" w:eastAsia="Calibri" w:hAnsi="Times New Roman" w:cs="Times New Roman"/>
          <w:kern w:val="0"/>
          <w:sz w:val="24"/>
          <w:szCs w:val="24"/>
          <w14:ligatures w14:val="none"/>
        </w:rPr>
        <w:t xml:space="preserve"> zbog malih i međusobno vrlo izoliranih površina pod cretovima u Hrvatskoj, te zbog ubrzanog nestajanja tog tipa staništa, kao i cretne gljive.</w:t>
      </w:r>
    </w:p>
    <w:p w14:paraId="335B9BBA" w14:textId="5ACBF6A5" w:rsidR="004D3487" w:rsidRPr="00C258A1" w:rsidRDefault="004D3487" w:rsidP="003E3C22">
      <w:pPr>
        <w:pStyle w:val="Odlomakpopisa"/>
        <w:numPr>
          <w:ilvl w:val="2"/>
          <w:numId w:val="8"/>
        </w:numPr>
        <w:autoSpaceDE w:val="0"/>
        <w:autoSpaceDN w:val="0"/>
        <w:adjustRightInd w:val="0"/>
        <w:ind w:left="851" w:hanging="284"/>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dnevni leptiri – uništavanje, degradacija i fragmentacija staništa, napuštanje tradicionalnog stočarstva (nestajanje pašnjaka i košanica), okrupnjavanje i ujednačenost poljoprivrede, klimatske promjene (slabo mobilne ili stanišno specijalizirane vrste).</w:t>
      </w:r>
    </w:p>
    <w:p w14:paraId="5C71FA06" w14:textId="5DC1FBBF" w:rsidR="004D3487" w:rsidRPr="00C258A1" w:rsidRDefault="004D3487" w:rsidP="003E3C22">
      <w:pPr>
        <w:pStyle w:val="Odlomakpopisa"/>
        <w:numPr>
          <w:ilvl w:val="2"/>
          <w:numId w:val="8"/>
        </w:numPr>
        <w:autoSpaceDE w:val="0"/>
        <w:autoSpaceDN w:val="0"/>
        <w:adjustRightInd w:val="0"/>
        <w:ind w:left="851" w:hanging="284"/>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vretenca – melioracija, vodospreme, kanaliziranje vodotokova, onečišćavanje vode, mijenjanje vodnog režima, unošenje stranih vrsta, prirodno i antropogeno zatrpavanje vodnih lica, prekomjerna eksploatacija vode, napuštanje ekstenzivnog ribogojstva, isušivanje vlažnih staništa</w:t>
      </w:r>
    </w:p>
    <w:p w14:paraId="7C133356" w14:textId="75E3A620" w:rsidR="004D3487" w:rsidRPr="00C258A1" w:rsidRDefault="004D3487" w:rsidP="003E3C22">
      <w:pPr>
        <w:pStyle w:val="Odlomakpopisa"/>
        <w:numPr>
          <w:ilvl w:val="2"/>
          <w:numId w:val="8"/>
        </w:numPr>
        <w:autoSpaceDE w:val="0"/>
        <w:autoSpaceDN w:val="0"/>
        <w:adjustRightInd w:val="0"/>
        <w:ind w:left="851" w:hanging="284"/>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špiljska fauna – uništavanje, devastacija i degradacija staništa, onečišćenje, neprikladno turističko uređivanje i korištenje špilja (toplinsko i svjetlosno onečišćnje, zakiseljavanje vode, gaženje), klimatske promjene, ilegalno hvatanje i sakupljanje životinja; slatkovodnu podzemnu fauni ugrožavaju i svi oblici mijenjenja smjera i dinamike podzemnih voda (hidrotehnički zahvati).</w:t>
      </w:r>
    </w:p>
    <w:p w14:paraId="4AA6D5BB" w14:textId="23635528" w:rsidR="00226AE8" w:rsidRPr="00C258A1" w:rsidRDefault="00E5269B" w:rsidP="003E3C22">
      <w:pPr>
        <w:pStyle w:val="Odlomakpopisa"/>
        <w:numPr>
          <w:ilvl w:val="1"/>
          <w:numId w:val="8"/>
        </w:numPr>
        <w:autoSpaceDE w:val="0"/>
        <w:autoSpaceDN w:val="0"/>
        <w:adjustRightInd w:val="0"/>
        <w:ind w:left="284" w:hanging="284"/>
        <w:rPr>
          <w:rFonts w:ascii="Times New Roman" w:eastAsia="Calibri" w:hAnsi="Times New Roman" w:cs="Times New Roman"/>
          <w:b/>
          <w:bCs/>
          <w:kern w:val="0"/>
          <w:sz w:val="24"/>
          <w:szCs w:val="24"/>
          <w14:ligatures w14:val="none"/>
        </w:rPr>
      </w:pPr>
      <w:r w:rsidRPr="00C258A1">
        <w:rPr>
          <w:rFonts w:ascii="Times New Roman" w:eastAsia="Calibri" w:hAnsi="Times New Roman" w:cs="Times New Roman"/>
          <w:b/>
          <w:bCs/>
          <w:kern w:val="0"/>
          <w:sz w:val="24"/>
          <w:szCs w:val="24"/>
          <w14:ligatures w14:val="none"/>
        </w:rPr>
        <w:t xml:space="preserve"> </w:t>
      </w:r>
      <w:r w:rsidR="00226AE8" w:rsidRPr="00C258A1">
        <w:rPr>
          <w:rFonts w:ascii="Times New Roman" w:eastAsia="Calibri" w:hAnsi="Times New Roman" w:cs="Times New Roman"/>
          <w:b/>
          <w:bCs/>
          <w:kern w:val="0"/>
          <w:sz w:val="24"/>
          <w:szCs w:val="24"/>
          <w14:ligatures w14:val="none"/>
        </w:rPr>
        <w:t>mikobiota (gljive)</w:t>
      </w:r>
    </w:p>
    <w:p w14:paraId="153F352F" w14:textId="4EBD9BAC" w:rsidR="00226AE8" w:rsidRPr="00C258A1" w:rsidRDefault="00226AE8" w:rsidP="003E3C22">
      <w:pPr>
        <w:pStyle w:val="Odlomakpopisa"/>
        <w:numPr>
          <w:ilvl w:val="2"/>
          <w:numId w:val="8"/>
        </w:numPr>
        <w:autoSpaceDE w:val="0"/>
        <w:autoSpaceDN w:val="0"/>
        <w:adjustRightInd w:val="0"/>
        <w:ind w:left="851" w:hanging="284"/>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vrste vezane za neintenzivno gospodarene travnjake - zaštititi provedbom aktivnih mjera zaštite koje bi sadržavale mjere poticanja aktivnog i tradicijskog uzgoja domaćih pasmina stoke (izvođenja na pašu), košnju (s različitim intenzitetima na </w:t>
      </w:r>
      <w:r w:rsidRPr="00C258A1">
        <w:rPr>
          <w:rFonts w:ascii="Times New Roman" w:eastAsia="Calibri" w:hAnsi="Times New Roman" w:cs="Times New Roman"/>
          <w:kern w:val="0"/>
          <w:sz w:val="24"/>
          <w:szCs w:val="24"/>
          <w14:ligatures w14:val="none"/>
        </w:rPr>
        <w:lastRenderedPageBreak/>
        <w:t>različitim lokacijama) te sprječavanje sjetve alohtonog krmiva, alohtonih bioregulatora, upotrebu umjetnih gnojiva, te pesticida i ostalih kemijskih sredstava.</w:t>
      </w:r>
    </w:p>
    <w:p w14:paraId="3B0A266D" w14:textId="77777777" w:rsidR="000C61B4" w:rsidRPr="00C258A1" w:rsidRDefault="00226AE8" w:rsidP="003E3C22">
      <w:pPr>
        <w:pStyle w:val="Odlomakpopisa"/>
        <w:numPr>
          <w:ilvl w:val="2"/>
          <w:numId w:val="8"/>
        </w:numPr>
        <w:autoSpaceDE w:val="0"/>
        <w:autoSpaceDN w:val="0"/>
        <w:adjustRightInd w:val="0"/>
        <w:ind w:left="851" w:hanging="284"/>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vrste vezane za prirodna i poluprirodna slatkovodna staništa - zaštititi provedbom aktivnih mjera zaštite od daljnjih izmjena koji na bilo koji način negativno utječu na hidrološki režim, promjenu prirodnog obalnog tla i vegetacije i kvalitetu vode. </w:t>
      </w:r>
    </w:p>
    <w:p w14:paraId="21AA4931" w14:textId="157077BD" w:rsidR="004D3487" w:rsidRPr="00C258A1" w:rsidRDefault="00226AE8" w:rsidP="003E3C22">
      <w:pPr>
        <w:pStyle w:val="Odlomakpopisa"/>
        <w:numPr>
          <w:ilvl w:val="2"/>
          <w:numId w:val="8"/>
        </w:numPr>
        <w:autoSpaceDE w:val="0"/>
        <w:autoSpaceDN w:val="0"/>
        <w:adjustRightInd w:val="0"/>
        <w:ind w:left="851" w:hanging="284"/>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vrste vezane za krupne drvne ostatke u prirodnim šumskim staništima</w:t>
      </w:r>
      <w:r w:rsidR="00A3424E" w:rsidRPr="00C258A1">
        <w:rPr>
          <w:rFonts w:ascii="Times New Roman" w:eastAsia="Calibri" w:hAnsi="Times New Roman" w:cs="Times New Roman"/>
          <w:kern w:val="0"/>
          <w:sz w:val="24"/>
          <w:szCs w:val="24"/>
          <w14:ligatures w14:val="none"/>
        </w:rPr>
        <w:t xml:space="preserve"> - Ovise o stalnom prisustvu dostatne količine krupnih drvnih ostataka na većim šumskim površinama. Potrebno je osigurati kontinuiranu i dostatnu dinamiku i obuhvat ostavljanja određenog broja umirućih i mrtvih stabala po hektaru, preporučljivo u svim tipovima šumskih staništa.</w:t>
      </w:r>
    </w:p>
    <w:p w14:paraId="44B3034F" w14:textId="4E310B99" w:rsidR="001C7494" w:rsidRPr="00C258A1" w:rsidRDefault="001C7494" w:rsidP="003E3C22">
      <w:pPr>
        <w:pStyle w:val="Odlomakpopisa"/>
        <w:numPr>
          <w:ilvl w:val="2"/>
          <w:numId w:val="8"/>
        </w:numPr>
        <w:autoSpaceDE w:val="0"/>
        <w:autoSpaceDN w:val="0"/>
        <w:adjustRightInd w:val="0"/>
        <w:ind w:left="851" w:hanging="284"/>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prepoznata su dva vrijedna IFA (Important Fungus Area) područja – travnjaci oko Crnog Luga i područje Leska. Nužno je organizirati košnju svih travnatih površina na području Leska i na travnjacima oko Crnog Luga barem jednom godišnje, i to svakako u kolovozu. Sav pokošeni biljni materijal potrebno je ukloniti s travnjaka. Provesti dodatno mikološko istraživanje. Područje Leska – mjere zaštite se određuju kroz PPPPO NP Risnjak,</w:t>
      </w:r>
      <w:r w:rsidR="00021BB9" w:rsidRPr="00C258A1">
        <w:rPr>
          <w:rFonts w:ascii="Times New Roman" w:eastAsia="Calibri" w:hAnsi="Times New Roman" w:cs="Times New Roman"/>
          <w:kern w:val="0"/>
          <w:sz w:val="24"/>
          <w:szCs w:val="24"/>
          <w14:ligatures w14:val="none"/>
        </w:rPr>
        <w:t>“.</w:t>
      </w:r>
    </w:p>
    <w:p w14:paraId="5F386734" w14:textId="77777777" w:rsidR="00A3424E" w:rsidRPr="00C258A1" w:rsidRDefault="00A3424E" w:rsidP="003E3C22">
      <w:pPr>
        <w:pStyle w:val="Odlomakpopisa"/>
        <w:autoSpaceDE w:val="0"/>
        <w:autoSpaceDN w:val="0"/>
        <w:adjustRightInd w:val="0"/>
        <w:ind w:left="851"/>
        <w:rPr>
          <w:rFonts w:ascii="Times New Roman" w:eastAsia="Calibri" w:hAnsi="Times New Roman" w:cs="Times New Roman"/>
          <w:kern w:val="0"/>
          <w:sz w:val="24"/>
          <w:szCs w:val="24"/>
          <w14:ligatures w14:val="none"/>
        </w:rPr>
      </w:pPr>
    </w:p>
    <w:p w14:paraId="52C8D9A7" w14:textId="4483AFAE" w:rsidR="004C191E" w:rsidRPr="00C258A1" w:rsidRDefault="004C191E"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A83439" w:rsidRPr="00C258A1">
        <w:rPr>
          <w:rFonts w:ascii="Times New Roman" w:eastAsia="Times New Roman" w:hAnsi="Times New Roman" w:cs="Times New Roman"/>
          <w:b/>
          <w:snapToGrid w:val="0"/>
          <w:kern w:val="0"/>
          <w:sz w:val="24"/>
          <w:szCs w:val="24"/>
          <w14:ligatures w14:val="none"/>
        </w:rPr>
        <w:t>7</w:t>
      </w:r>
      <w:r w:rsidR="00B441CD" w:rsidRPr="00C258A1">
        <w:rPr>
          <w:rFonts w:ascii="Times New Roman" w:eastAsia="Times New Roman" w:hAnsi="Times New Roman" w:cs="Times New Roman"/>
          <w:b/>
          <w:snapToGrid w:val="0"/>
          <w:kern w:val="0"/>
          <w:sz w:val="24"/>
          <w:szCs w:val="24"/>
          <w14:ligatures w14:val="none"/>
        </w:rPr>
        <w:t>9</w:t>
      </w:r>
      <w:r w:rsidRPr="00C258A1">
        <w:rPr>
          <w:rFonts w:ascii="Times New Roman" w:eastAsia="Times New Roman" w:hAnsi="Times New Roman" w:cs="Times New Roman"/>
          <w:b/>
          <w:snapToGrid w:val="0"/>
          <w:kern w:val="0"/>
          <w:sz w:val="24"/>
          <w:szCs w:val="24"/>
          <w14:ligatures w14:val="none"/>
        </w:rPr>
        <w:t>.</w:t>
      </w:r>
    </w:p>
    <w:p w14:paraId="7E52B08F" w14:textId="6E6F3C94" w:rsidR="004C191E" w:rsidRPr="00313E1B" w:rsidRDefault="00313E1B" w:rsidP="00313E1B">
      <w:pPr>
        <w:autoSpaceDE w:val="0"/>
        <w:autoSpaceDN w:val="0"/>
        <w:adjustRightInd w:val="0"/>
        <w:rPr>
          <w:rFonts w:ascii="Times New Roman" w:eastAsia="Times New Roman" w:hAnsi="Times New Roman" w:cs="Times New Roman"/>
          <w:snapToGrid w:val="0"/>
          <w:kern w:val="0"/>
          <w:sz w:val="24"/>
          <w:szCs w:val="24"/>
          <w14:ligatures w14:val="none"/>
        </w:rPr>
      </w:pPr>
      <w:r>
        <w:rPr>
          <w:rFonts w:ascii="Times New Roman" w:eastAsia="Times New Roman" w:hAnsi="Times New Roman" w:cs="Times New Roman"/>
          <w:snapToGrid w:val="0"/>
          <w:kern w:val="0"/>
          <w:sz w:val="24"/>
          <w:szCs w:val="24"/>
          <w14:ligatures w14:val="none"/>
        </w:rPr>
        <w:t xml:space="preserve">(1) </w:t>
      </w:r>
      <w:r w:rsidR="001F6B8B" w:rsidRPr="00313E1B">
        <w:rPr>
          <w:rFonts w:ascii="Times New Roman" w:eastAsia="Times New Roman" w:hAnsi="Times New Roman" w:cs="Times New Roman"/>
          <w:snapToGrid w:val="0"/>
          <w:kern w:val="0"/>
          <w:sz w:val="24"/>
          <w:szCs w:val="24"/>
          <w14:ligatures w14:val="none"/>
        </w:rPr>
        <w:t>Naslov iznad č</w:t>
      </w:r>
      <w:r w:rsidR="004C191E" w:rsidRPr="00313E1B">
        <w:rPr>
          <w:rFonts w:ascii="Times New Roman" w:eastAsia="Times New Roman" w:hAnsi="Times New Roman" w:cs="Times New Roman"/>
          <w:snapToGrid w:val="0"/>
          <w:kern w:val="0"/>
          <w:sz w:val="24"/>
          <w:szCs w:val="24"/>
          <w14:ligatures w14:val="none"/>
        </w:rPr>
        <w:t>lan</w:t>
      </w:r>
      <w:r w:rsidR="001F6B8B" w:rsidRPr="00313E1B">
        <w:rPr>
          <w:rFonts w:ascii="Times New Roman" w:eastAsia="Times New Roman" w:hAnsi="Times New Roman" w:cs="Times New Roman"/>
          <w:snapToGrid w:val="0"/>
          <w:kern w:val="0"/>
          <w:sz w:val="24"/>
          <w:szCs w:val="24"/>
          <w14:ligatures w14:val="none"/>
        </w:rPr>
        <w:t>ka</w:t>
      </w:r>
      <w:r w:rsidR="004C191E" w:rsidRPr="00313E1B">
        <w:rPr>
          <w:rFonts w:ascii="Times New Roman" w:eastAsia="Times New Roman" w:hAnsi="Times New Roman" w:cs="Times New Roman"/>
          <w:snapToGrid w:val="0"/>
          <w:kern w:val="0"/>
          <w:sz w:val="24"/>
          <w:szCs w:val="24"/>
          <w14:ligatures w14:val="none"/>
        </w:rPr>
        <w:t xml:space="preserve"> 1</w:t>
      </w:r>
      <w:r w:rsidR="001F6B8B" w:rsidRPr="00313E1B">
        <w:rPr>
          <w:rFonts w:ascii="Times New Roman" w:eastAsia="Times New Roman" w:hAnsi="Times New Roman" w:cs="Times New Roman"/>
          <w:snapToGrid w:val="0"/>
          <w:kern w:val="0"/>
          <w:sz w:val="24"/>
          <w:szCs w:val="24"/>
          <w14:ligatures w14:val="none"/>
        </w:rPr>
        <w:t>70</w:t>
      </w:r>
      <w:r w:rsidR="004C191E" w:rsidRPr="00313E1B">
        <w:rPr>
          <w:rFonts w:ascii="Times New Roman" w:eastAsia="Times New Roman" w:hAnsi="Times New Roman" w:cs="Times New Roman"/>
          <w:snapToGrid w:val="0"/>
          <w:kern w:val="0"/>
          <w:sz w:val="24"/>
          <w:szCs w:val="24"/>
          <w14:ligatures w14:val="none"/>
        </w:rPr>
        <w:t>.</w:t>
      </w:r>
      <w:r w:rsidR="001F6B8B" w:rsidRPr="00313E1B">
        <w:rPr>
          <w:rFonts w:ascii="Times New Roman" w:eastAsia="Times New Roman" w:hAnsi="Times New Roman" w:cs="Times New Roman"/>
          <w:snapToGrid w:val="0"/>
          <w:kern w:val="0"/>
          <w:sz w:val="24"/>
          <w:szCs w:val="24"/>
          <w14:ligatures w14:val="none"/>
        </w:rPr>
        <w:t xml:space="preserve"> </w:t>
      </w:r>
      <w:r w:rsidR="004C191E" w:rsidRPr="00313E1B">
        <w:rPr>
          <w:rFonts w:ascii="Times New Roman" w:eastAsia="Times New Roman" w:hAnsi="Times New Roman" w:cs="Times New Roman"/>
          <w:snapToGrid w:val="0"/>
          <w:kern w:val="0"/>
          <w:sz w:val="24"/>
          <w:szCs w:val="24"/>
          <w14:ligatures w14:val="none"/>
        </w:rPr>
        <w:t>mijenj</w:t>
      </w:r>
      <w:r w:rsidR="00D352CC" w:rsidRPr="00313E1B">
        <w:rPr>
          <w:rFonts w:ascii="Times New Roman" w:eastAsia="Times New Roman" w:hAnsi="Times New Roman" w:cs="Times New Roman"/>
          <w:snapToGrid w:val="0"/>
          <w:kern w:val="0"/>
          <w:sz w:val="24"/>
          <w:szCs w:val="24"/>
          <w14:ligatures w14:val="none"/>
        </w:rPr>
        <w:t>a</w:t>
      </w:r>
      <w:r w:rsidR="004C191E" w:rsidRPr="00313E1B">
        <w:rPr>
          <w:rFonts w:ascii="Times New Roman" w:eastAsia="Times New Roman" w:hAnsi="Times New Roman" w:cs="Times New Roman"/>
          <w:snapToGrid w:val="0"/>
          <w:kern w:val="0"/>
          <w:sz w:val="24"/>
          <w:szCs w:val="24"/>
          <w14:ligatures w14:val="none"/>
        </w:rPr>
        <w:t xml:space="preserve"> se i glas</w:t>
      </w:r>
      <w:r w:rsidR="00D352CC" w:rsidRPr="00313E1B">
        <w:rPr>
          <w:rFonts w:ascii="Times New Roman" w:eastAsia="Times New Roman" w:hAnsi="Times New Roman" w:cs="Times New Roman"/>
          <w:snapToGrid w:val="0"/>
          <w:kern w:val="0"/>
          <w:sz w:val="24"/>
          <w:szCs w:val="24"/>
          <w14:ligatures w14:val="none"/>
        </w:rPr>
        <w:t>i:</w:t>
      </w:r>
      <w:r w:rsidR="0027783D" w:rsidRPr="00313E1B">
        <w:rPr>
          <w:rFonts w:ascii="Times New Roman" w:eastAsia="Times New Roman" w:hAnsi="Times New Roman" w:cs="Times New Roman"/>
          <w:snapToGrid w:val="0"/>
          <w:kern w:val="0"/>
          <w:sz w:val="24"/>
          <w:szCs w:val="24"/>
          <w14:ligatures w14:val="none"/>
        </w:rPr>
        <w:t xml:space="preserve"> „6.1.2. Zaštićena područja i područja predložena za zaštitu“</w:t>
      </w:r>
      <w:r w:rsidR="0021418C" w:rsidRPr="00313E1B">
        <w:rPr>
          <w:rFonts w:ascii="Times New Roman" w:eastAsia="Times New Roman" w:hAnsi="Times New Roman" w:cs="Times New Roman"/>
          <w:snapToGrid w:val="0"/>
          <w:kern w:val="0"/>
          <w:sz w:val="24"/>
          <w:szCs w:val="24"/>
          <w14:ligatures w14:val="none"/>
        </w:rPr>
        <w:t>.</w:t>
      </w:r>
    </w:p>
    <w:p w14:paraId="4AD84264" w14:textId="3064F735" w:rsidR="00B441CD" w:rsidRPr="00313E1B" w:rsidRDefault="00313E1B" w:rsidP="00313E1B">
      <w:pPr>
        <w:autoSpaceDE w:val="0"/>
        <w:autoSpaceDN w:val="0"/>
        <w:adjustRightInd w:val="0"/>
        <w:rPr>
          <w:rFonts w:ascii="Times New Roman" w:eastAsia="Times New Roman" w:hAnsi="Times New Roman" w:cs="Times New Roman"/>
          <w:snapToGrid w:val="0"/>
          <w:kern w:val="0"/>
          <w:sz w:val="24"/>
          <w:szCs w:val="24"/>
          <w14:ligatures w14:val="none"/>
        </w:rPr>
      </w:pPr>
      <w:r>
        <w:rPr>
          <w:rFonts w:ascii="Times New Roman" w:eastAsia="Times New Roman" w:hAnsi="Times New Roman" w:cs="Times New Roman"/>
          <w:snapToGrid w:val="0"/>
          <w:kern w:val="0"/>
          <w:sz w:val="24"/>
          <w:szCs w:val="24"/>
          <w14:ligatures w14:val="none"/>
        </w:rPr>
        <w:t xml:space="preserve">(2) </w:t>
      </w:r>
      <w:r w:rsidR="00B441CD" w:rsidRPr="00313E1B">
        <w:rPr>
          <w:rFonts w:ascii="Times New Roman" w:eastAsia="Times New Roman" w:hAnsi="Times New Roman" w:cs="Times New Roman"/>
          <w:snapToGrid w:val="0"/>
          <w:kern w:val="0"/>
          <w:sz w:val="24"/>
          <w:szCs w:val="24"/>
          <w14:ligatures w14:val="none"/>
        </w:rPr>
        <w:t>Članak 170. mijenja se i glasi:</w:t>
      </w:r>
    </w:p>
    <w:p w14:paraId="2984362D" w14:textId="6C6A572C" w:rsidR="00B441CD" w:rsidRPr="00C258A1" w:rsidRDefault="00B441CD" w:rsidP="003E3C22">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„(1) Na području Grada Delnica nalaze se slijedeća područja zaštićena temeljem Zakona o zaštiti prirode:</w:t>
      </w:r>
    </w:p>
    <w:p w14:paraId="501F307E" w14:textId="77777777" w:rsidR="00B441CD" w:rsidRPr="00C258A1" w:rsidRDefault="00B441CD" w:rsidP="003E3C22">
      <w:pPr>
        <w:numPr>
          <w:ilvl w:val="0"/>
          <w:numId w:val="139"/>
        </w:num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Nacionalni park Risnjak (1953.g.)</w:t>
      </w:r>
    </w:p>
    <w:p w14:paraId="57942AF0" w14:textId="77777777" w:rsidR="00B441CD" w:rsidRPr="00C258A1" w:rsidRDefault="00B441CD" w:rsidP="003E3C22">
      <w:pPr>
        <w:numPr>
          <w:ilvl w:val="0"/>
          <w:numId w:val="139"/>
        </w:num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Posebni rezervat šumske vegetacije Debela lipa – Velika Rabar (1964.g.)</w:t>
      </w:r>
    </w:p>
    <w:p w14:paraId="6A4018DE" w14:textId="77777777" w:rsidR="00B441CD" w:rsidRPr="00C258A1" w:rsidRDefault="00B441CD" w:rsidP="003E3C22">
      <w:pPr>
        <w:numPr>
          <w:ilvl w:val="0"/>
          <w:numId w:val="139"/>
        </w:num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Spomenik prirode – hidrološki Kupa izvor (1963.g.)</w:t>
      </w:r>
    </w:p>
    <w:p w14:paraId="3806FB21" w14:textId="77777777" w:rsidR="00B441CD" w:rsidRPr="00C258A1" w:rsidRDefault="00B441CD" w:rsidP="003E3C22">
      <w:pPr>
        <w:numPr>
          <w:ilvl w:val="0"/>
          <w:numId w:val="139"/>
        </w:num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Značajni krajobraz Vražiji prolaz i Zeleni vir (1962.g.)</w:t>
      </w:r>
    </w:p>
    <w:p w14:paraId="41E6E2DE" w14:textId="5992384E" w:rsidR="00B441CD" w:rsidRPr="00C258A1" w:rsidRDefault="00B441CD" w:rsidP="003E3C22">
      <w:pPr>
        <w:numPr>
          <w:ilvl w:val="0"/>
          <w:numId w:val="139"/>
        </w:num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Park šuma Japlenški vrh (1953.g.)</w:t>
      </w:r>
    </w:p>
    <w:p w14:paraId="2E9A743C" w14:textId="6577D9AE" w:rsidR="00021BB9" w:rsidRPr="00C258A1" w:rsidRDefault="00021BB9" w:rsidP="003E3C22">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w:t>
      </w:r>
      <w:r w:rsidR="001606D6" w:rsidRPr="00C258A1">
        <w:rPr>
          <w:rFonts w:ascii="Times New Roman" w:eastAsia="Calibri" w:hAnsi="Times New Roman" w:cs="Times New Roman"/>
          <w:kern w:val="0"/>
          <w:sz w:val="24"/>
          <w:szCs w:val="24"/>
          <w14:ligatures w14:val="none"/>
        </w:rPr>
        <w:t>2</w:t>
      </w:r>
      <w:r w:rsidRPr="00C258A1">
        <w:rPr>
          <w:rFonts w:ascii="Times New Roman" w:eastAsia="Calibri" w:hAnsi="Times New Roman" w:cs="Times New Roman"/>
          <w:kern w:val="0"/>
          <w:sz w:val="24"/>
          <w:szCs w:val="24"/>
          <w14:ligatures w14:val="none"/>
        </w:rPr>
        <w:t>) Područja predložena za zaštitu na području Grada Delnica su:</w:t>
      </w:r>
    </w:p>
    <w:p w14:paraId="7669EAA0" w14:textId="77777777" w:rsidR="00021BB9" w:rsidRPr="00C258A1" w:rsidRDefault="00021BB9" w:rsidP="003E3C22">
      <w:pPr>
        <w:numPr>
          <w:ilvl w:val="0"/>
          <w:numId w:val="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Posebni rezervat Velika i Mala Belica (botaničko-zoološki)</w:t>
      </w:r>
    </w:p>
    <w:p w14:paraId="585AEB3E" w14:textId="77777777" w:rsidR="00021BB9" w:rsidRPr="00C258A1" w:rsidRDefault="00021BB9" w:rsidP="003E3C22">
      <w:pPr>
        <w:numPr>
          <w:ilvl w:val="0"/>
          <w:numId w:val="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Posebni rezervat Kupica-Zeleni Vir (geomorfološko-ihtiološki)</w:t>
      </w:r>
    </w:p>
    <w:p w14:paraId="32FF91C0" w14:textId="77777777" w:rsidR="00021BB9" w:rsidRPr="00C258A1" w:rsidRDefault="00021BB9" w:rsidP="003E3C22">
      <w:pPr>
        <w:numPr>
          <w:ilvl w:val="0"/>
          <w:numId w:val="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Park prirode Kupa</w:t>
      </w:r>
    </w:p>
    <w:p w14:paraId="20309550" w14:textId="0F09C736" w:rsidR="00021BB9" w:rsidRPr="00C258A1" w:rsidRDefault="00021BB9" w:rsidP="003E3C22">
      <w:pPr>
        <w:numPr>
          <w:ilvl w:val="0"/>
          <w:numId w:val="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Spomenik prirode Jagodina stijena iznad Delnica</w:t>
      </w:r>
    </w:p>
    <w:p w14:paraId="509DDA34" w14:textId="4B631017" w:rsidR="004C191E" w:rsidRPr="00313E1B" w:rsidRDefault="00313E1B" w:rsidP="00313E1B">
      <w:pPr>
        <w:autoSpaceDE w:val="0"/>
        <w:autoSpaceDN w:val="0"/>
        <w:adjustRightInd w:val="0"/>
        <w:rPr>
          <w:rFonts w:ascii="Times New Roman" w:eastAsia="Calibri" w:hAnsi="Times New Roman" w:cs="Times New Roman"/>
          <w:kern w:val="0"/>
          <w:sz w:val="24"/>
          <w:szCs w:val="24"/>
          <w14:ligatures w14:val="none"/>
        </w:rPr>
      </w:pPr>
      <w:r w:rsidRPr="00313E1B">
        <w:rPr>
          <w:rFonts w:ascii="Times New Roman" w:eastAsia="Times New Roman" w:hAnsi="Times New Roman" w:cs="Times New Roman"/>
          <w:snapToGrid w:val="0"/>
          <w:kern w:val="0"/>
          <w:sz w:val="24"/>
          <w:szCs w:val="24"/>
          <w14:ligatures w14:val="none"/>
        </w:rPr>
        <w:t>(</w:t>
      </w:r>
      <w:r>
        <w:rPr>
          <w:rFonts w:ascii="Times New Roman" w:eastAsia="Times New Roman" w:hAnsi="Times New Roman" w:cs="Times New Roman"/>
          <w:snapToGrid w:val="0"/>
          <w:kern w:val="0"/>
          <w:sz w:val="24"/>
          <w:szCs w:val="24"/>
          <w14:ligatures w14:val="none"/>
        </w:rPr>
        <w:t>3</w:t>
      </w:r>
      <w:r w:rsidRPr="00313E1B">
        <w:rPr>
          <w:rFonts w:ascii="Times New Roman" w:eastAsia="Times New Roman" w:hAnsi="Times New Roman" w:cs="Times New Roman"/>
          <w:snapToGrid w:val="0"/>
          <w:kern w:val="0"/>
          <w:sz w:val="24"/>
          <w:szCs w:val="24"/>
          <w14:ligatures w14:val="none"/>
        </w:rPr>
        <w:t xml:space="preserve">) </w:t>
      </w:r>
      <w:r w:rsidR="001606D6" w:rsidRPr="00313E1B">
        <w:rPr>
          <w:rFonts w:ascii="Times New Roman" w:eastAsia="Calibri" w:hAnsi="Times New Roman" w:cs="Times New Roman"/>
          <w:kern w:val="0"/>
          <w:sz w:val="24"/>
          <w:szCs w:val="24"/>
          <w14:ligatures w14:val="none"/>
        </w:rPr>
        <w:t>Području vrijednog krajobraza Petehovac, je od 2016.g. ukinuta zaštita temeljem Zakona o zaštiti prirode. Ovim planom područje se štiti kao osobito vrijedan krajobraz.</w:t>
      </w:r>
    </w:p>
    <w:p w14:paraId="65696602" w14:textId="216F86BC" w:rsidR="00B441CD" w:rsidRPr="00C258A1" w:rsidRDefault="00B441CD" w:rsidP="003E3C22">
      <w:pPr>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(4) Mjere zaštite:</w:t>
      </w:r>
    </w:p>
    <w:p w14:paraId="177B56F6" w14:textId="77777777" w:rsidR="00B441CD" w:rsidRPr="00C258A1" w:rsidRDefault="00B441CD" w:rsidP="003E3C22">
      <w:pPr>
        <w:pStyle w:val="Odlomakpopisa"/>
        <w:numPr>
          <w:ilvl w:val="0"/>
          <w:numId w:val="139"/>
        </w:numPr>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Na području i u neposrednoj okolici posebnog rezervata šumske vegetacije nisu dopušteni zahvati i radnje koji mogu negativno utjecati na očuvanje povoljnih uvjeta staništa i očuvanje stabilnosti šumske fitocenoze, a to su ponajprije intenzivniji zahvati sječe u okolnom prostoru, izgradnja prometnica, eksploatacija mineralnih sirovina, hidrotehnički zahvati i dr.</w:t>
      </w:r>
    </w:p>
    <w:p w14:paraId="71C3D4FC" w14:textId="77777777" w:rsidR="00B441CD" w:rsidRPr="00C258A1" w:rsidRDefault="00B441CD" w:rsidP="003E3C22">
      <w:pPr>
        <w:pStyle w:val="Odlomakpopisa"/>
        <w:numPr>
          <w:ilvl w:val="0"/>
          <w:numId w:val="139"/>
        </w:numPr>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Zaštita i očuvanje temeljnih vrijednosti područja nacionalnog parka Risnjak provodi se u skladu sa prostornim planom područja posebnih obilježja i plana upravljanja.</w:t>
      </w:r>
    </w:p>
    <w:p w14:paraId="00CEBB8A" w14:textId="77777777" w:rsidR="00B441CD" w:rsidRPr="00C258A1" w:rsidRDefault="00B441CD" w:rsidP="003E3C22">
      <w:pPr>
        <w:pStyle w:val="Odlomakpopisa"/>
        <w:numPr>
          <w:ilvl w:val="0"/>
          <w:numId w:val="139"/>
        </w:numPr>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Elemente krajobraza u zaštićenim područjima ali i ostalim krajobrazno vrijednim područjima treba štititi u cijelosti, pri čemu posebno mjesto zauzimaju raznovrsni ekološki sustavi i stanišni tipovi, u kombinaciji s elementima ruralnog krajobraza, formiranima u uvjetima lokalnih tradicija korištenja prostora u različitim gospodarskim i povijesnim okolnostima (kao posljedica uravnoteženog korištenja poljoprivrednog zemljišta za biljnu proizvodnju i stočarstvo). U planiranju je potrebno provoditi </w:t>
      </w:r>
      <w:r w:rsidRPr="00C258A1">
        <w:rPr>
          <w:rFonts w:ascii="Times New Roman" w:eastAsia="Calibri" w:hAnsi="Times New Roman" w:cs="Times New Roman"/>
          <w:kern w:val="0"/>
          <w:sz w:val="24"/>
          <w:szCs w:val="24"/>
          <w14:ligatures w14:val="none"/>
        </w:rPr>
        <w:lastRenderedPageBreak/>
        <w:t xml:space="preserve">interdisciplinarna istraživanja temeljena na vrednovanju svih krajobraznih sastavnica, naročito prirodnih i kulturno-povijesnih vrijednosti unutar granica obuhvata plana. Uređenje postojećih i širenje građevinskih područja planirati na način da se očuvaju postojeće krajobrazne vrijednosti. U planiranju vodnogospodarskih zahvata treba voditi računa o krajobrazu i vodama kao krajobraznom elementu. </w:t>
      </w:r>
    </w:p>
    <w:p w14:paraId="15FD5781" w14:textId="77777777" w:rsidR="00B441CD" w:rsidRPr="00C258A1" w:rsidRDefault="00B441CD" w:rsidP="003E3C22">
      <w:pPr>
        <w:pStyle w:val="Odlomakpopisa"/>
        <w:numPr>
          <w:ilvl w:val="0"/>
          <w:numId w:val="139"/>
        </w:numPr>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U prostornom planiranju i uređenju na svim razinama voditi računa da se zadrži krajobrazna raznolikost i prirodna kvaliteta prostora uz uvažavanje i poticanje lokalnih metoda gradnje i graditeljske tradicije. Poticati uporabu autohtonih materijala (npr. drvo, kamen) i poštivanja tradicionalnih arhitektonskih smjernica prilikom gradnje objekata specifične namjene.</w:t>
      </w:r>
    </w:p>
    <w:p w14:paraId="3312B673" w14:textId="77777777" w:rsidR="00B441CD" w:rsidRPr="00C258A1" w:rsidRDefault="00B441CD" w:rsidP="003E3C22">
      <w:pPr>
        <w:pStyle w:val="Odlomakpopisa"/>
        <w:numPr>
          <w:ilvl w:val="0"/>
          <w:numId w:val="139"/>
        </w:numPr>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U krajobrazno vrijednim područjima potrebno je očuvati karakteristične prirodne značajke te je u tom cilju potrebno:</w:t>
      </w:r>
    </w:p>
    <w:p w14:paraId="6FEE1CCC" w14:textId="77777777" w:rsidR="00B441CD" w:rsidRPr="00C258A1" w:rsidRDefault="00B441CD" w:rsidP="003E3C22">
      <w:pPr>
        <w:pStyle w:val="Odlomakpopisa"/>
        <w:numPr>
          <w:ilvl w:val="0"/>
          <w:numId w:val="140"/>
        </w:numPr>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sačuvati ih od prenamjene te unaprjeđivati njihove prirodne vrijednosti i posebnosti u skladu s okolnim prirodnim uvjetima i osobitostima da se ne bi narušila prirodna krajobrazna slika,</w:t>
      </w:r>
    </w:p>
    <w:p w14:paraId="1CD3BD74" w14:textId="77777777" w:rsidR="00B441CD" w:rsidRPr="00C258A1" w:rsidRDefault="00B441CD" w:rsidP="003E3C22">
      <w:pPr>
        <w:pStyle w:val="Odlomakpopisa"/>
        <w:numPr>
          <w:ilvl w:val="0"/>
          <w:numId w:val="140"/>
        </w:numPr>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uskladiti i prostorno organizirati različite interese,</w:t>
      </w:r>
    </w:p>
    <w:p w14:paraId="0217C643" w14:textId="77777777" w:rsidR="00B441CD" w:rsidRPr="00C258A1" w:rsidRDefault="00B441CD" w:rsidP="003E3C22">
      <w:pPr>
        <w:pStyle w:val="Odlomakpopisa"/>
        <w:numPr>
          <w:ilvl w:val="0"/>
          <w:numId w:val="140"/>
        </w:numPr>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posebno ograničiti i pratiti građevinsko zauzimanje bočnog pojasa vodotokova,</w:t>
      </w:r>
    </w:p>
    <w:p w14:paraId="651DB7E1" w14:textId="77777777" w:rsidR="00B441CD" w:rsidRPr="00C258A1" w:rsidRDefault="00B441CD" w:rsidP="003E3C22">
      <w:pPr>
        <w:pStyle w:val="Odlomakpopisa"/>
        <w:numPr>
          <w:ilvl w:val="0"/>
          <w:numId w:val="140"/>
        </w:numPr>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izbjegavati raspršenu izgradnju po istaknutim reljefnim uzvisinama, obrisima, i uzvišenjima te vrhovima kao i dužobalnu izgradnju,</w:t>
      </w:r>
    </w:p>
    <w:p w14:paraId="40240DC7" w14:textId="77777777" w:rsidR="00B441CD" w:rsidRPr="00C258A1" w:rsidRDefault="00B441CD" w:rsidP="003E3C22">
      <w:pPr>
        <w:pStyle w:val="Odlomakpopisa"/>
        <w:numPr>
          <w:ilvl w:val="0"/>
          <w:numId w:val="140"/>
        </w:numPr>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izgradnju izvan granica građevinskog područja kontrolirati u veličini gabarita i izbjegavati postavu takve izgradnje uz zaštićene ili vrijedne krajobrazne pojedinačne elemente,</w:t>
      </w:r>
    </w:p>
    <w:p w14:paraId="4231705F" w14:textId="77777777" w:rsidR="00B441CD" w:rsidRPr="00C258A1" w:rsidRDefault="00B441CD" w:rsidP="003E3C22">
      <w:pPr>
        <w:pStyle w:val="Odlomakpopisa"/>
        <w:numPr>
          <w:ilvl w:val="0"/>
          <w:numId w:val="140"/>
        </w:numPr>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štititi značajnije vizure od zaklanjanja većom izgradnjom,</w:t>
      </w:r>
    </w:p>
    <w:p w14:paraId="7DB0C79F" w14:textId="77777777" w:rsidR="00B441CD" w:rsidRPr="00C258A1" w:rsidRDefault="00B441CD" w:rsidP="003E3C22">
      <w:pPr>
        <w:pStyle w:val="Odlomakpopisa"/>
        <w:numPr>
          <w:ilvl w:val="0"/>
          <w:numId w:val="140"/>
        </w:numPr>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planirane koridore infrastrukture (prometna, elektrovodovi i sl.) izvoditi duž prirodne reljefne morfologije.</w:t>
      </w:r>
    </w:p>
    <w:p w14:paraId="01E71A2C" w14:textId="77777777" w:rsidR="00B441CD" w:rsidRPr="00C258A1" w:rsidRDefault="00B441CD" w:rsidP="003E3C22">
      <w:pPr>
        <w:pStyle w:val="Odlomakpopisa"/>
        <w:numPr>
          <w:ilvl w:val="0"/>
          <w:numId w:val="139"/>
        </w:numPr>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Značajke spomenika prirode (hidrološki) treba očuvati izuzimanjem nepovoljnih aktivnosti (eksploatacija mineralnih sirovina, hidrotehnički zahvati, izgradnja i dr.) iz zone u kojoj bi mogli negativno utjecati na zaštićenu geobaštinu.</w:t>
      </w:r>
    </w:p>
    <w:p w14:paraId="19E3C3C2" w14:textId="77777777" w:rsidR="00B441CD" w:rsidRPr="00C258A1" w:rsidRDefault="00B441CD" w:rsidP="003E3C22">
      <w:pPr>
        <w:pStyle w:val="Odlomakpopisa"/>
        <w:numPr>
          <w:ilvl w:val="0"/>
          <w:numId w:val="139"/>
        </w:numPr>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Nužno je osigurati provođenje mjera revitalizacije za staništa u zaštićenim područjima (i ostalim područjima s ugroženim i rijetkim stanišnim tipovima) izloženim zaraštavanju i zatrpavanju (travnjaci, cretovi, bare, lokve, špilje i dr.) – kroz osiguranje poticaja ili organiziranje košnje i čišćenja od strane nadležnih javnih ustanova zaštite prirode. Po potrebi navedene ustanove trebaju sukladno zakonskoj regulativi sklapati ugovore o skrbi za pojedina zaštićena područja ili njihove dijelove.</w:t>
      </w:r>
    </w:p>
    <w:p w14:paraId="51D99EAD" w14:textId="77777777" w:rsidR="00B441CD" w:rsidRPr="00C258A1" w:rsidRDefault="00B441CD" w:rsidP="003E3C22">
      <w:pPr>
        <w:pStyle w:val="Odlomakpopisa"/>
        <w:numPr>
          <w:ilvl w:val="0"/>
          <w:numId w:val="139"/>
        </w:numPr>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Zaštićenu park-šumu treba redovito održavati i po potrebi obnavljati sukladno smjernicama usklađenosti očuvanja bioloških komponenti i namjene prostora. Uzgojno-sanitarnim zahvatima dendrofloru treba održavati u povoljnom stanju vitaliteta. Na području park-šume mogu se uređivati rekreacijske površine.</w:t>
      </w:r>
    </w:p>
    <w:p w14:paraId="0ACDC090" w14:textId="0D386971" w:rsidR="00B441CD" w:rsidRPr="00C258A1" w:rsidRDefault="00B441CD" w:rsidP="003E3C22">
      <w:pPr>
        <w:pStyle w:val="Odlomakpopisa"/>
        <w:numPr>
          <w:ilvl w:val="0"/>
          <w:numId w:val="139"/>
        </w:numPr>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Preporučljivo je izraditi i provoditi programe razvoja održivog turizma u zaštićenim područjima (izuzev posebnih rezervata i spomenika prirode), s naglaskom na definiranje prihvatnog kapaciteta područja ("carrying capacity").</w:t>
      </w:r>
    </w:p>
    <w:p w14:paraId="15C580DE" w14:textId="772CDA8B" w:rsidR="00301BDD" w:rsidRPr="00C258A1" w:rsidRDefault="00B441CD" w:rsidP="003E3C22">
      <w:pPr>
        <w:autoSpaceDE w:val="0"/>
        <w:autoSpaceDN w:val="0"/>
        <w:adjustRightInd w:val="0"/>
        <w:rPr>
          <w:rFonts w:ascii="Times New Roman" w:eastAsia="Calibri" w:hAnsi="Times New Roman" w:cs="Times New Roman"/>
          <w:kern w:val="0"/>
          <w:sz w:val="24"/>
          <w:szCs w:val="24"/>
          <w14:ligatures w14:val="none"/>
        </w:rPr>
      </w:pPr>
      <w:bookmarkStart w:id="25" w:name="_Hlk166054131"/>
      <w:r w:rsidRPr="00C258A1">
        <w:rPr>
          <w:rFonts w:ascii="Times New Roman" w:eastAsia="Calibri" w:hAnsi="Times New Roman" w:cs="Times New Roman"/>
          <w:kern w:val="0"/>
          <w:sz w:val="24"/>
          <w:szCs w:val="24"/>
          <w14:ligatures w14:val="none"/>
        </w:rPr>
        <w:t xml:space="preserve">(5) </w:t>
      </w:r>
      <w:r w:rsidR="00301BDD" w:rsidRPr="00C258A1">
        <w:rPr>
          <w:rFonts w:ascii="Times New Roman" w:eastAsia="Calibri" w:hAnsi="Times New Roman" w:cs="Times New Roman"/>
          <w:kern w:val="0"/>
          <w:sz w:val="24"/>
          <w:szCs w:val="24"/>
          <w14:ligatures w14:val="none"/>
        </w:rPr>
        <w:t xml:space="preserve">Mjere zaštite za posebni rezervat botaničko-zoološki Velika i Mala Belica su kako slijedi: </w:t>
      </w:r>
    </w:p>
    <w:p w14:paraId="7D6384DE" w14:textId="7052EAA9" w:rsidR="00301BDD" w:rsidRPr="00C258A1" w:rsidRDefault="00301BDD" w:rsidP="003E3C22">
      <w:pPr>
        <w:numPr>
          <w:ilvl w:val="0"/>
          <w:numId w:val="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Sva slatkovodna staništa u potpunosti zaštititi od bilo kakvih daljnjih hidrološko-hidrotehničkih zahvata, zaštititi kvalitetu vode u čitavom slivnom području, </w:t>
      </w:r>
      <w:r w:rsidR="00F42FB1" w:rsidRPr="00C258A1">
        <w:rPr>
          <w:rFonts w:ascii="Times New Roman" w:eastAsia="Calibri" w:hAnsi="Times New Roman" w:cs="Times New Roman"/>
          <w:kern w:val="0"/>
          <w:sz w:val="24"/>
          <w:szCs w:val="24"/>
          <w14:ligatures w14:val="none"/>
        </w:rPr>
        <w:t>zabranjena je nova gradnja</w:t>
      </w:r>
      <w:r w:rsidR="00334103" w:rsidRPr="00C258A1">
        <w:rPr>
          <w:rFonts w:ascii="Times New Roman" w:eastAsia="Calibri" w:hAnsi="Times New Roman" w:cs="Times New Roman"/>
          <w:kern w:val="0"/>
          <w:sz w:val="24"/>
          <w:szCs w:val="24"/>
          <w14:ligatures w14:val="none"/>
        </w:rPr>
        <w:t xml:space="preserve"> izvan utvrđenih građevinskih područja</w:t>
      </w:r>
      <w:r w:rsidRPr="00C258A1">
        <w:rPr>
          <w:rFonts w:ascii="Times New Roman" w:eastAsia="Calibri" w:hAnsi="Times New Roman" w:cs="Times New Roman"/>
          <w:kern w:val="0"/>
          <w:sz w:val="24"/>
          <w:szCs w:val="24"/>
          <w14:ligatures w14:val="none"/>
        </w:rPr>
        <w:t xml:space="preserve">. </w:t>
      </w:r>
    </w:p>
    <w:p w14:paraId="7AB754FA" w14:textId="77777777" w:rsidR="00F42FB1" w:rsidRPr="00C258A1" w:rsidRDefault="00301BDD" w:rsidP="003E3C22">
      <w:pPr>
        <w:numPr>
          <w:ilvl w:val="0"/>
          <w:numId w:val="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Cjelokupno područje pod šumom, kako poplavno, tako i na kanjonskim strminama potrebno je u potpunosti prepustiti svome prirodnom razvoju. </w:t>
      </w:r>
    </w:p>
    <w:p w14:paraId="3DDF1538" w14:textId="04E5B0AB" w:rsidR="00301BDD" w:rsidRPr="00C258A1" w:rsidRDefault="00301BDD" w:rsidP="003E3C22">
      <w:pPr>
        <w:numPr>
          <w:ilvl w:val="0"/>
          <w:numId w:val="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lastRenderedPageBreak/>
        <w:t xml:space="preserve">U potpunosti izuzeti iz lova svu faunu (može se uz prethodnu studiju s pozitivnim rješenjem predvidjeti sportski ribolov mušičarenjem), u najvećoj mogućoj mjeri minimizirati uznemiravanje životinja. </w:t>
      </w:r>
    </w:p>
    <w:p w14:paraId="0F610753" w14:textId="0B71C984" w:rsidR="00301BDD" w:rsidRPr="00C258A1" w:rsidRDefault="00301BDD" w:rsidP="003E3C22">
      <w:pPr>
        <w:numPr>
          <w:ilvl w:val="0"/>
          <w:numId w:val="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Sanirati prekomjerni utjecaj gradnje u okolini objekata u gornjem toku Velike Belice. Na području rezervata</w:t>
      </w:r>
      <w:r w:rsidR="00334103" w:rsidRPr="00C258A1">
        <w:rPr>
          <w:rFonts w:ascii="Times New Roman" w:eastAsia="Calibri" w:hAnsi="Times New Roman" w:cs="Times New Roman"/>
          <w:kern w:val="0"/>
          <w:sz w:val="24"/>
          <w:szCs w:val="24"/>
          <w14:ligatures w14:val="none"/>
        </w:rPr>
        <w:t>, izuzev u već utvrđenim građevinskim područjima naselja,</w:t>
      </w:r>
      <w:r w:rsidRPr="00C258A1">
        <w:rPr>
          <w:rFonts w:ascii="Times New Roman" w:eastAsia="Calibri" w:hAnsi="Times New Roman" w:cs="Times New Roman"/>
          <w:kern w:val="0"/>
          <w:sz w:val="24"/>
          <w:szCs w:val="24"/>
          <w14:ligatures w14:val="none"/>
        </w:rPr>
        <w:t xml:space="preserve"> onemogućena je gradnja</w:t>
      </w:r>
      <w:r w:rsidR="00334103" w:rsidRPr="00C258A1">
        <w:rPr>
          <w:rFonts w:ascii="Times New Roman" w:eastAsia="Calibri" w:hAnsi="Times New Roman" w:cs="Times New Roman"/>
          <w:kern w:val="0"/>
          <w:sz w:val="24"/>
          <w:szCs w:val="24"/>
          <w14:ligatures w14:val="none"/>
        </w:rPr>
        <w:t xml:space="preserve"> novih građevina</w:t>
      </w:r>
      <w:r w:rsidRPr="00C258A1">
        <w:rPr>
          <w:rFonts w:ascii="Times New Roman" w:eastAsia="Calibri" w:hAnsi="Times New Roman" w:cs="Times New Roman"/>
          <w:kern w:val="0"/>
          <w:sz w:val="24"/>
          <w:szCs w:val="24"/>
          <w14:ligatures w14:val="none"/>
        </w:rPr>
        <w:t xml:space="preserve"> osim za potrebe znanstvenih istraživanja.</w:t>
      </w:r>
    </w:p>
    <w:p w14:paraId="666DFEB9" w14:textId="2B4BB148" w:rsidR="00301BDD" w:rsidRPr="00C258A1" w:rsidRDefault="00301BDD" w:rsidP="003E3C22">
      <w:pPr>
        <w:numPr>
          <w:ilvl w:val="0"/>
          <w:numId w:val="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Posebno intenzivno zaštititi preostalu površinu bazofilnog creta u Maloj Belici kod Guče Sela i prema mogućnostima omogućiti njegovo širenje na okolni teren.</w:t>
      </w:r>
    </w:p>
    <w:bookmarkEnd w:id="25"/>
    <w:p w14:paraId="42CD3EC1" w14:textId="36C66E7A" w:rsidR="003A65AD" w:rsidRPr="00C258A1" w:rsidRDefault="00B441CD" w:rsidP="003E3C22">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(6) </w:t>
      </w:r>
      <w:r w:rsidR="00334103" w:rsidRPr="00C258A1">
        <w:rPr>
          <w:rFonts w:ascii="Times New Roman" w:eastAsia="Calibri" w:hAnsi="Times New Roman" w:cs="Times New Roman"/>
          <w:kern w:val="0"/>
          <w:sz w:val="24"/>
          <w:szCs w:val="24"/>
          <w14:ligatures w14:val="none"/>
        </w:rPr>
        <w:t>Mjere zaštite za posebni rezervat Kupica-Zeleni Vir (geomorfološko-ihtiološki) su kako slijedi:</w:t>
      </w:r>
    </w:p>
    <w:p w14:paraId="5AD54138" w14:textId="0D4AAD44" w:rsidR="00334103" w:rsidRPr="00C258A1" w:rsidRDefault="00334103" w:rsidP="003E3C22">
      <w:pPr>
        <w:numPr>
          <w:ilvl w:val="0"/>
          <w:numId w:val="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Sva slatkovodna staništa u potpunosti zaštititi od bilo kakvih daljnjih hidrološko-hidrotehničkih zahvata, zaštititi kvalitetu vode u čitavom slivnom području, </w:t>
      </w:r>
      <w:r w:rsidR="00F42FB1" w:rsidRPr="00C258A1">
        <w:rPr>
          <w:rFonts w:ascii="Times New Roman" w:eastAsia="Calibri" w:hAnsi="Times New Roman" w:cs="Times New Roman"/>
          <w:kern w:val="0"/>
          <w:sz w:val="24"/>
          <w:szCs w:val="24"/>
          <w14:ligatures w14:val="none"/>
        </w:rPr>
        <w:t>zabranjena je nova gradnja izvan utvrđenih građevinskih područja.</w:t>
      </w:r>
      <w:r w:rsidRPr="00C258A1">
        <w:rPr>
          <w:rFonts w:ascii="Times New Roman" w:eastAsia="Calibri" w:hAnsi="Times New Roman" w:cs="Times New Roman"/>
          <w:kern w:val="0"/>
          <w:sz w:val="24"/>
          <w:szCs w:val="24"/>
          <w14:ligatures w14:val="none"/>
        </w:rPr>
        <w:t xml:space="preserve"> </w:t>
      </w:r>
    </w:p>
    <w:p w14:paraId="5CB3F17E" w14:textId="77777777" w:rsidR="00334103" w:rsidRPr="00C258A1" w:rsidRDefault="00334103" w:rsidP="003E3C22">
      <w:pPr>
        <w:numPr>
          <w:ilvl w:val="0"/>
          <w:numId w:val="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Cjelokupno područje pod šumom, kako poplavno, tako i na kanjonskim strminama potrebno je u potpunosti prepustiti svome prirodnom razvoju. </w:t>
      </w:r>
    </w:p>
    <w:p w14:paraId="1DADD4AF" w14:textId="77777777" w:rsidR="00334103" w:rsidRPr="00C258A1" w:rsidRDefault="00334103" w:rsidP="003E3C22">
      <w:pPr>
        <w:numPr>
          <w:ilvl w:val="0"/>
          <w:numId w:val="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U potpunosti izuzeti iz lova svu faunu (može se uz prethodnu studiju s pozitivnim rješenjem predvidjeti sportski ribolov mušičarenjem), u najvećoj mogućoj mjeri minimizirati uznemiravanje životinja. </w:t>
      </w:r>
    </w:p>
    <w:p w14:paraId="1D49C74F" w14:textId="725F548D" w:rsidR="00334103" w:rsidRPr="00C258A1" w:rsidRDefault="00334103" w:rsidP="003E3C22">
      <w:pPr>
        <w:numPr>
          <w:ilvl w:val="0"/>
          <w:numId w:val="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Ukloniti alohtonu invazivnu vegetaciju koja se pojavila na drenažnom kanalu kod izvora. Poticati korištenje postojeće pješačke staze, ali ne dopustiti vožnju motornim vozilima po njoj. </w:t>
      </w:r>
      <w:r w:rsidR="00956291" w:rsidRPr="00C258A1">
        <w:rPr>
          <w:rFonts w:ascii="Times New Roman" w:eastAsia="Calibri" w:hAnsi="Times New Roman" w:cs="Times New Roman"/>
          <w:kern w:val="0"/>
          <w:sz w:val="24"/>
          <w:szCs w:val="24"/>
          <w14:ligatures w14:val="none"/>
        </w:rPr>
        <w:t>Nije dopušteno formiranje novih p</w:t>
      </w:r>
      <w:r w:rsidRPr="00C258A1">
        <w:rPr>
          <w:rFonts w:ascii="Times New Roman" w:eastAsia="Calibri" w:hAnsi="Times New Roman" w:cs="Times New Roman"/>
          <w:kern w:val="0"/>
          <w:sz w:val="24"/>
          <w:szCs w:val="24"/>
          <w14:ligatures w14:val="none"/>
        </w:rPr>
        <w:t>ješačkih staza.</w:t>
      </w:r>
    </w:p>
    <w:p w14:paraId="2A46A3A0" w14:textId="3F4E1521" w:rsidR="00956291" w:rsidRPr="00C258A1" w:rsidRDefault="00B441CD" w:rsidP="003E3C22">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w:t>
      </w:r>
      <w:r w:rsidR="00504CC3" w:rsidRPr="00C258A1">
        <w:rPr>
          <w:rFonts w:ascii="Times New Roman" w:eastAsia="Calibri" w:hAnsi="Times New Roman" w:cs="Times New Roman"/>
          <w:kern w:val="0"/>
          <w:sz w:val="24"/>
          <w:szCs w:val="24"/>
          <w14:ligatures w14:val="none"/>
        </w:rPr>
        <w:t>7</w:t>
      </w:r>
      <w:r w:rsidRPr="00C258A1">
        <w:rPr>
          <w:rFonts w:ascii="Times New Roman" w:eastAsia="Calibri" w:hAnsi="Times New Roman" w:cs="Times New Roman"/>
          <w:kern w:val="0"/>
          <w:sz w:val="24"/>
          <w:szCs w:val="24"/>
          <w14:ligatures w14:val="none"/>
        </w:rPr>
        <w:t xml:space="preserve">) </w:t>
      </w:r>
      <w:r w:rsidR="00956291" w:rsidRPr="00C258A1">
        <w:rPr>
          <w:rFonts w:ascii="Times New Roman" w:eastAsia="Calibri" w:hAnsi="Times New Roman" w:cs="Times New Roman"/>
          <w:kern w:val="0"/>
          <w:sz w:val="24"/>
          <w:szCs w:val="24"/>
          <w14:ligatures w14:val="none"/>
        </w:rPr>
        <w:t xml:space="preserve">Mjere zaštite za park prirode Doline Kupa odrediti će se kroz izradu propisanog Prostornog plana područja posebnih obilježja, prema županijskom planu. Do stupanja na snagu navedenog plana primjenjuju se sljedeći uvjeti: </w:t>
      </w:r>
    </w:p>
    <w:p w14:paraId="5A2D1182" w14:textId="548BBBD2" w:rsidR="00AC146E" w:rsidRPr="00C258A1" w:rsidRDefault="00AC146E" w:rsidP="003E3C22">
      <w:pPr>
        <w:numPr>
          <w:ilvl w:val="0"/>
          <w:numId w:val="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U neposrednoj obalnoj zoni nova gradnja </w:t>
      </w:r>
      <w:r w:rsidR="00A92CE6" w:rsidRPr="00C258A1">
        <w:rPr>
          <w:rFonts w:ascii="Times New Roman" w:eastAsia="Calibri" w:hAnsi="Times New Roman" w:cs="Times New Roman"/>
          <w:kern w:val="0"/>
          <w:sz w:val="24"/>
          <w:szCs w:val="24"/>
          <w14:ligatures w14:val="none"/>
        </w:rPr>
        <w:t xml:space="preserve">(izuzev za potrebe znanstvenih istraživanja) </w:t>
      </w:r>
      <w:r w:rsidRPr="00C258A1">
        <w:rPr>
          <w:rFonts w:ascii="Times New Roman" w:eastAsia="Calibri" w:hAnsi="Times New Roman" w:cs="Times New Roman"/>
          <w:kern w:val="0"/>
          <w:sz w:val="24"/>
          <w:szCs w:val="24"/>
          <w14:ligatures w14:val="none"/>
        </w:rPr>
        <w:t xml:space="preserve">nije dozvoljena </w:t>
      </w:r>
      <w:r w:rsidR="00A92CE6" w:rsidRPr="00C258A1">
        <w:rPr>
          <w:rFonts w:ascii="Times New Roman" w:eastAsia="Calibri" w:hAnsi="Times New Roman" w:cs="Times New Roman"/>
          <w:kern w:val="0"/>
          <w:sz w:val="24"/>
          <w:szCs w:val="24"/>
          <w14:ligatures w14:val="none"/>
        </w:rPr>
        <w:t xml:space="preserve">osim </w:t>
      </w:r>
      <w:r w:rsidRPr="00C258A1">
        <w:rPr>
          <w:rFonts w:ascii="Times New Roman" w:eastAsia="Calibri" w:hAnsi="Times New Roman" w:cs="Times New Roman"/>
          <w:kern w:val="0"/>
          <w:sz w:val="24"/>
          <w:szCs w:val="24"/>
          <w14:ligatures w14:val="none"/>
        </w:rPr>
        <w:t xml:space="preserve">u već utvrđenim građevinskim područjima. </w:t>
      </w:r>
      <w:r w:rsidR="0091666D" w:rsidRPr="00C258A1">
        <w:rPr>
          <w:rFonts w:ascii="Times New Roman" w:eastAsia="Calibri" w:hAnsi="Times New Roman" w:cs="Times New Roman"/>
          <w:kern w:val="0"/>
          <w:sz w:val="24"/>
          <w:szCs w:val="24"/>
          <w14:ligatures w14:val="none"/>
        </w:rPr>
        <w:t>L</w:t>
      </w:r>
      <w:r w:rsidRPr="00C258A1">
        <w:rPr>
          <w:rFonts w:ascii="Times New Roman" w:eastAsia="Calibri" w:hAnsi="Times New Roman" w:cs="Times New Roman"/>
          <w:kern w:val="0"/>
          <w:sz w:val="24"/>
          <w:szCs w:val="24"/>
          <w14:ligatures w14:val="none"/>
        </w:rPr>
        <w:t>okalitete</w:t>
      </w:r>
      <w:r w:rsidR="0091666D" w:rsidRPr="00C258A1">
        <w:rPr>
          <w:rFonts w:ascii="Times New Roman" w:eastAsia="Calibri" w:hAnsi="Times New Roman" w:cs="Times New Roman"/>
          <w:kern w:val="0"/>
          <w:sz w:val="24"/>
          <w:szCs w:val="24"/>
          <w14:ligatures w14:val="none"/>
        </w:rPr>
        <w:t xml:space="preserve"> </w:t>
      </w:r>
      <w:r w:rsidRPr="00C258A1">
        <w:rPr>
          <w:rFonts w:ascii="Times New Roman" w:eastAsia="Calibri" w:hAnsi="Times New Roman" w:cs="Times New Roman"/>
          <w:kern w:val="0"/>
          <w:sz w:val="24"/>
          <w:szCs w:val="24"/>
          <w14:ligatures w14:val="none"/>
        </w:rPr>
        <w:t>s prirodnim i poluprirodnim slatkovodnim staništima zaštititi od hidrološko-hidrotehničkih zahvata</w:t>
      </w:r>
      <w:r w:rsidR="0091666D" w:rsidRPr="00C258A1">
        <w:rPr>
          <w:rFonts w:ascii="Times New Roman" w:eastAsia="Calibri" w:hAnsi="Times New Roman" w:cs="Times New Roman"/>
          <w:kern w:val="0"/>
          <w:sz w:val="24"/>
          <w:szCs w:val="24"/>
          <w14:ligatures w14:val="none"/>
        </w:rPr>
        <w:t>.</w:t>
      </w:r>
      <w:r w:rsidRPr="00C258A1">
        <w:rPr>
          <w:rFonts w:ascii="Times New Roman" w:eastAsia="Calibri" w:hAnsi="Times New Roman" w:cs="Times New Roman"/>
          <w:kern w:val="0"/>
          <w:sz w:val="24"/>
          <w:szCs w:val="24"/>
          <w14:ligatures w14:val="none"/>
        </w:rPr>
        <w:t xml:space="preserve"> Zaštititi kvalitetu vode u čitavom slivnom području. Jošici uz gornji tok Kupe, Alnetum glutioso-incanae (E.1.3.2.)</w:t>
      </w:r>
      <w:r w:rsidR="0091666D" w:rsidRPr="00C258A1">
        <w:rPr>
          <w:rFonts w:ascii="Times New Roman" w:eastAsia="Calibri" w:hAnsi="Times New Roman" w:cs="Times New Roman"/>
          <w:kern w:val="0"/>
          <w:sz w:val="24"/>
          <w:szCs w:val="24"/>
          <w14:ligatures w14:val="none"/>
        </w:rPr>
        <w:t xml:space="preserve">, </w:t>
      </w:r>
      <w:r w:rsidRPr="00C258A1">
        <w:rPr>
          <w:rFonts w:ascii="Times New Roman" w:eastAsia="Calibri" w:hAnsi="Times New Roman" w:cs="Times New Roman"/>
          <w:kern w:val="0"/>
          <w:sz w:val="24"/>
          <w:szCs w:val="24"/>
          <w14:ligatures w14:val="none"/>
        </w:rPr>
        <w:t>spada među najrjeđe i najugroženije tipove šumskih staništa koji zahtijevaju veliku brigu i obranu od svakog uništenja, degradacije ili fragmentacije. Ova šumska zajednica je rasprostranjena samo u dolini gornje Kupe. Preostale komplekse, pa i one najmanje, nužno je potpuno izuzeti iz eksploatacije drvne mase i bilo kakve sječe, a gdje god postoji mogućnost i znakovi samoobnove zajednice, osigurati njeno prirodno podizanje.</w:t>
      </w:r>
    </w:p>
    <w:p w14:paraId="0691DE60" w14:textId="3D5AB9BE" w:rsidR="00AC146E" w:rsidRPr="00C258A1" w:rsidRDefault="00AC146E" w:rsidP="003E3C22">
      <w:pPr>
        <w:numPr>
          <w:ilvl w:val="0"/>
          <w:numId w:val="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Cjelokupno područje koje je pod šumom i vegetacijom stijena potrebno je prepustiti svome prirodnom razvoju</w:t>
      </w:r>
      <w:r w:rsidR="00A8308D" w:rsidRPr="00C258A1">
        <w:rPr>
          <w:rFonts w:ascii="Times New Roman" w:eastAsia="Calibri" w:hAnsi="Times New Roman" w:cs="Times New Roman"/>
          <w:kern w:val="0"/>
          <w:sz w:val="24"/>
          <w:szCs w:val="24"/>
          <w14:ligatures w14:val="none"/>
        </w:rPr>
        <w:t xml:space="preserve"> - nova izgradnja izvan građevinskih područja je zabranjena</w:t>
      </w:r>
      <w:r w:rsidRPr="00C258A1">
        <w:rPr>
          <w:rFonts w:ascii="Times New Roman" w:eastAsia="Calibri" w:hAnsi="Times New Roman" w:cs="Times New Roman"/>
          <w:kern w:val="0"/>
          <w:sz w:val="24"/>
          <w:szCs w:val="24"/>
          <w14:ligatures w14:val="none"/>
        </w:rPr>
        <w:t>. Prema mogućnostima organizirati multidisciplinarna biološka istraživanja (utvrđivanje „nultog stanja“), a potom i monitoringa. Mjestimično se može uspostaviti ograničeni broj pješačkih staza, ali ne dopustiti vožnju motornim vozilima po njima.</w:t>
      </w:r>
    </w:p>
    <w:p w14:paraId="06FBB4E7" w14:textId="06EC7730" w:rsidR="00334103" w:rsidRPr="00C258A1" w:rsidRDefault="00AC146E" w:rsidP="003E3C22">
      <w:pPr>
        <w:numPr>
          <w:ilvl w:val="0"/>
          <w:numId w:val="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Travnjačka staništa i njive u tradicionalnoj poljoprivredi su posebno ugrožena jer su prepuštena zaraštavanju. Zbog zaštite bogate faune danjih leptira i travnjačkih biljaka, kao i gljiva, ovdje je nužno organizirati košnju svih travnatih površina uz aktivna sela barem jednom godišnje, i to svakako u kolovozu (kako bi trava bila niska na početku jesenske sezone fruktificiranja gljiva). Sav pokošeni biljni materijal potrebno je ukloniti s travnjaka.</w:t>
      </w:r>
    </w:p>
    <w:p w14:paraId="61EE93B7" w14:textId="16505853" w:rsidR="007C6AD6" w:rsidRPr="00C258A1" w:rsidRDefault="00B441CD" w:rsidP="003E3C22">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w:t>
      </w:r>
      <w:r w:rsidR="00504CC3" w:rsidRPr="00C258A1">
        <w:rPr>
          <w:rFonts w:ascii="Times New Roman" w:eastAsia="Calibri" w:hAnsi="Times New Roman" w:cs="Times New Roman"/>
          <w:kern w:val="0"/>
          <w:sz w:val="24"/>
          <w:szCs w:val="24"/>
          <w14:ligatures w14:val="none"/>
        </w:rPr>
        <w:t>8</w:t>
      </w:r>
      <w:r w:rsidRPr="00C258A1">
        <w:rPr>
          <w:rFonts w:ascii="Times New Roman" w:eastAsia="Calibri" w:hAnsi="Times New Roman" w:cs="Times New Roman"/>
          <w:kern w:val="0"/>
          <w:sz w:val="24"/>
          <w:szCs w:val="24"/>
          <w14:ligatures w14:val="none"/>
        </w:rPr>
        <w:t xml:space="preserve">) </w:t>
      </w:r>
      <w:r w:rsidR="007C6AD6" w:rsidRPr="00C258A1">
        <w:rPr>
          <w:rFonts w:ascii="Times New Roman" w:eastAsia="Calibri" w:hAnsi="Times New Roman" w:cs="Times New Roman"/>
          <w:kern w:val="0"/>
          <w:sz w:val="24"/>
          <w:szCs w:val="24"/>
          <w14:ligatures w14:val="none"/>
        </w:rPr>
        <w:t xml:space="preserve">Mjere zaštite za spomenik prirode Jagodina stijena </w:t>
      </w:r>
    </w:p>
    <w:p w14:paraId="2860D04F" w14:textId="2D3517FF" w:rsidR="007C6AD6" w:rsidRPr="00C258A1" w:rsidRDefault="007C6AD6" w:rsidP="003E3C22">
      <w:pPr>
        <w:numPr>
          <w:ilvl w:val="0"/>
          <w:numId w:val="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Na području Jagodine stijene zabranjeni su svi zahvati i djelatnosti koji ugrožavaju obilježja i vrijednosti lokacije. Zabranjena je izgradnja građevina i rekreacijskih površina.</w:t>
      </w:r>
      <w:r w:rsidR="00B441CD" w:rsidRPr="00C258A1">
        <w:rPr>
          <w:rFonts w:ascii="Times New Roman" w:eastAsia="Calibri" w:hAnsi="Times New Roman" w:cs="Times New Roman"/>
          <w:kern w:val="0"/>
          <w:sz w:val="24"/>
          <w:szCs w:val="24"/>
          <w14:ligatures w14:val="none"/>
        </w:rPr>
        <w:t>“</w:t>
      </w:r>
      <w:r w:rsidR="00504CC3" w:rsidRPr="00C258A1">
        <w:rPr>
          <w:rFonts w:ascii="Times New Roman" w:eastAsia="Calibri" w:hAnsi="Times New Roman" w:cs="Times New Roman"/>
          <w:kern w:val="0"/>
          <w:sz w:val="24"/>
          <w:szCs w:val="24"/>
          <w14:ligatures w14:val="none"/>
        </w:rPr>
        <w:t>.</w:t>
      </w:r>
    </w:p>
    <w:p w14:paraId="106A4555" w14:textId="77777777" w:rsidR="00A77887" w:rsidRPr="00C258A1" w:rsidRDefault="00A77887" w:rsidP="003E3C22">
      <w:pPr>
        <w:autoSpaceDE w:val="0"/>
        <w:autoSpaceDN w:val="0"/>
        <w:adjustRightInd w:val="0"/>
        <w:ind w:left="720"/>
        <w:contextualSpacing/>
        <w:rPr>
          <w:rFonts w:ascii="Times New Roman" w:eastAsia="Calibri" w:hAnsi="Times New Roman" w:cs="Times New Roman"/>
          <w:kern w:val="0"/>
          <w:sz w:val="24"/>
          <w:szCs w:val="24"/>
          <w14:ligatures w14:val="none"/>
        </w:rPr>
      </w:pPr>
    </w:p>
    <w:p w14:paraId="4411A9C2" w14:textId="4E9526AE" w:rsidR="004C191E" w:rsidRPr="00C258A1" w:rsidRDefault="004C191E"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504CC3" w:rsidRPr="00C258A1">
        <w:rPr>
          <w:rFonts w:ascii="Times New Roman" w:eastAsia="Times New Roman" w:hAnsi="Times New Roman" w:cs="Times New Roman"/>
          <w:b/>
          <w:snapToGrid w:val="0"/>
          <w:kern w:val="0"/>
          <w:sz w:val="24"/>
          <w:szCs w:val="24"/>
          <w14:ligatures w14:val="none"/>
        </w:rPr>
        <w:t>80</w:t>
      </w:r>
      <w:r w:rsidR="00100933" w:rsidRPr="00C258A1">
        <w:rPr>
          <w:rFonts w:ascii="Times New Roman" w:eastAsia="Times New Roman" w:hAnsi="Times New Roman" w:cs="Times New Roman"/>
          <w:b/>
          <w:snapToGrid w:val="0"/>
          <w:kern w:val="0"/>
          <w:sz w:val="24"/>
          <w:szCs w:val="24"/>
          <w14:ligatures w14:val="none"/>
        </w:rPr>
        <w:t>.</w:t>
      </w:r>
    </w:p>
    <w:p w14:paraId="1C9CBD2A" w14:textId="34335551" w:rsidR="004C191E" w:rsidRPr="00313E1B" w:rsidRDefault="00313E1B" w:rsidP="00313E1B">
      <w:pPr>
        <w:autoSpaceDE w:val="0"/>
        <w:autoSpaceDN w:val="0"/>
        <w:adjustRightInd w:val="0"/>
        <w:rPr>
          <w:rFonts w:ascii="Times New Roman" w:eastAsia="Times New Roman" w:hAnsi="Times New Roman" w:cs="Times New Roman"/>
          <w:snapToGrid w:val="0"/>
          <w:kern w:val="0"/>
          <w:sz w:val="24"/>
          <w:szCs w:val="24"/>
          <w14:ligatures w14:val="none"/>
        </w:rPr>
      </w:pPr>
      <w:r>
        <w:rPr>
          <w:rFonts w:ascii="Times New Roman" w:eastAsia="Times New Roman" w:hAnsi="Times New Roman" w:cs="Times New Roman"/>
          <w:snapToGrid w:val="0"/>
          <w:kern w:val="0"/>
          <w:sz w:val="24"/>
          <w:szCs w:val="24"/>
          <w14:ligatures w14:val="none"/>
        </w:rPr>
        <w:t xml:space="preserve">(1) </w:t>
      </w:r>
      <w:r w:rsidR="004C191E" w:rsidRPr="00313E1B">
        <w:rPr>
          <w:rFonts w:ascii="Times New Roman" w:eastAsia="Times New Roman" w:hAnsi="Times New Roman" w:cs="Times New Roman"/>
          <w:snapToGrid w:val="0"/>
          <w:kern w:val="0"/>
          <w:sz w:val="24"/>
          <w:szCs w:val="24"/>
          <w14:ligatures w14:val="none"/>
        </w:rPr>
        <w:t xml:space="preserve">Članak </w:t>
      </w:r>
      <w:r w:rsidR="00100933" w:rsidRPr="00313E1B">
        <w:rPr>
          <w:rFonts w:ascii="Times New Roman" w:eastAsia="Times New Roman" w:hAnsi="Times New Roman" w:cs="Times New Roman"/>
          <w:snapToGrid w:val="0"/>
          <w:kern w:val="0"/>
          <w:sz w:val="24"/>
          <w:szCs w:val="24"/>
          <w14:ligatures w14:val="none"/>
        </w:rPr>
        <w:t>171</w:t>
      </w:r>
      <w:r w:rsidR="004C191E" w:rsidRPr="00313E1B">
        <w:rPr>
          <w:rFonts w:ascii="Times New Roman" w:eastAsia="Times New Roman" w:hAnsi="Times New Roman" w:cs="Times New Roman"/>
          <w:snapToGrid w:val="0"/>
          <w:kern w:val="0"/>
          <w:sz w:val="24"/>
          <w:szCs w:val="24"/>
          <w14:ligatures w14:val="none"/>
        </w:rPr>
        <w:t>. mijenja se i glasi:</w:t>
      </w:r>
    </w:p>
    <w:p w14:paraId="2B523984" w14:textId="6179570C" w:rsidR="000B536D" w:rsidRPr="00C258A1" w:rsidRDefault="00940AC4" w:rsidP="003E3C22">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„(1) </w:t>
      </w:r>
      <w:r w:rsidR="001870D3" w:rsidRPr="00C258A1">
        <w:rPr>
          <w:rFonts w:ascii="Times New Roman" w:eastAsia="Calibri" w:hAnsi="Times New Roman" w:cs="Times New Roman"/>
          <w:kern w:val="0"/>
          <w:sz w:val="24"/>
          <w:szCs w:val="24"/>
          <w14:ligatures w14:val="none"/>
        </w:rPr>
        <w:t>Ekološka mreža NATURA 2000 sačinjena je od područja značajnih za očuvanje ptica (POP) te područja značajnih za očuvanje biljnih i životinjskih vrsta te stanišnih tipova (POVS).</w:t>
      </w:r>
    </w:p>
    <w:p w14:paraId="1BACB405" w14:textId="33583693" w:rsidR="001B3268" w:rsidRPr="00C258A1" w:rsidRDefault="001B3268" w:rsidP="003E3C22">
      <w:pPr>
        <w:pStyle w:val="Odlomakpopisa"/>
        <w:numPr>
          <w:ilvl w:val="0"/>
          <w:numId w:val="135"/>
        </w:numPr>
        <w:autoSpaceDE w:val="0"/>
        <w:autoSpaceDN w:val="0"/>
        <w:adjustRightInd w:val="0"/>
        <w:ind w:left="0" w:firstLine="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Ekološka mreža na području Grada Delnica obuhvaća slijedeće područje očuvanja značajna za ptice (POP): </w:t>
      </w:r>
    </w:p>
    <w:p w14:paraId="4B82D87E" w14:textId="43371B81" w:rsidR="001B3268" w:rsidRPr="00C258A1" w:rsidRDefault="001B3268" w:rsidP="003E3C22">
      <w:pPr>
        <w:numPr>
          <w:ilvl w:val="0"/>
          <w:numId w:val="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“Gorski kotar i sjeverna Lika” (HR1000019)  - cjelokupna površina Grada Delnica, osim krajnjeg istočnog dijela područja Grada uz rijeku Kupu,  smještena je u većem POP području </w:t>
      </w:r>
    </w:p>
    <w:p w14:paraId="34DD9403" w14:textId="6AAEF5D8" w:rsidR="001B3268" w:rsidRPr="00C258A1" w:rsidRDefault="001B3268" w:rsidP="003E3C22">
      <w:pPr>
        <w:pStyle w:val="Odlomakpopisa"/>
        <w:numPr>
          <w:ilvl w:val="0"/>
          <w:numId w:val="135"/>
        </w:numPr>
        <w:autoSpaceDE w:val="0"/>
        <w:autoSpaceDN w:val="0"/>
        <w:adjustRightInd w:val="0"/>
        <w:ind w:left="709" w:hanging="709"/>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Ekološka mreža na području Grada Delnica obuhvaća sljedeća područj</w:t>
      </w:r>
      <w:r w:rsidR="005F65A7" w:rsidRPr="00C258A1">
        <w:rPr>
          <w:rFonts w:ascii="Times New Roman" w:eastAsia="Calibri" w:hAnsi="Times New Roman" w:cs="Times New Roman"/>
          <w:kern w:val="0"/>
          <w:sz w:val="24"/>
          <w:szCs w:val="24"/>
          <w14:ligatures w14:val="none"/>
        </w:rPr>
        <w:t xml:space="preserve">a </w:t>
      </w:r>
      <w:r w:rsidRPr="00C258A1">
        <w:rPr>
          <w:rFonts w:ascii="Times New Roman" w:eastAsia="Calibri" w:hAnsi="Times New Roman" w:cs="Times New Roman"/>
          <w:kern w:val="0"/>
          <w:sz w:val="24"/>
          <w:szCs w:val="24"/>
          <w14:ligatures w14:val="none"/>
        </w:rPr>
        <w:t>očuvanja značajna za vrste i stanišne tipove (POVS):</w:t>
      </w:r>
    </w:p>
    <w:p w14:paraId="33840B63" w14:textId="354BA684" w:rsidR="001B3268" w:rsidRPr="00C258A1" w:rsidRDefault="001B3268" w:rsidP="003E3C22">
      <w:pPr>
        <w:numPr>
          <w:ilvl w:val="0"/>
          <w:numId w:val="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Gorski kotar i sjeverna Lika (HR5000019)</w:t>
      </w:r>
    </w:p>
    <w:p w14:paraId="6BB595B3" w14:textId="323FE9B9" w:rsidR="001B3268" w:rsidRPr="00C258A1" w:rsidRDefault="001B3268" w:rsidP="003E3C22">
      <w:pPr>
        <w:numPr>
          <w:ilvl w:val="0"/>
          <w:numId w:val="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Bjeljevina (HR2001433)</w:t>
      </w:r>
    </w:p>
    <w:p w14:paraId="303CF1D5" w14:textId="58F63AE4" w:rsidR="001B3268" w:rsidRPr="00C258A1" w:rsidRDefault="001B3268" w:rsidP="003E3C22">
      <w:pPr>
        <w:numPr>
          <w:ilvl w:val="0"/>
          <w:numId w:val="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Kupa (HR2000642)</w:t>
      </w:r>
    </w:p>
    <w:p w14:paraId="2D165152" w14:textId="793E311D" w:rsidR="001B3268" w:rsidRPr="00C258A1" w:rsidRDefault="001B3268" w:rsidP="003E3C22">
      <w:pPr>
        <w:numPr>
          <w:ilvl w:val="0"/>
          <w:numId w:val="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Dio Kupe (HR2001282)</w:t>
      </w:r>
    </w:p>
    <w:p w14:paraId="4C3A8191" w14:textId="61EF2224" w:rsidR="001B3268" w:rsidRPr="00C258A1" w:rsidRDefault="001B3268" w:rsidP="003E3C22">
      <w:pPr>
        <w:numPr>
          <w:ilvl w:val="0"/>
          <w:numId w:val="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Nacionalni park Risnjak (HR2000447)</w:t>
      </w:r>
      <w:r w:rsidRPr="00C258A1">
        <w:rPr>
          <w:rFonts w:ascii="Times New Roman" w:eastAsia="Calibri" w:hAnsi="Times New Roman" w:cs="Times New Roman"/>
          <w:kern w:val="0"/>
          <w:sz w:val="24"/>
          <w:szCs w:val="24"/>
          <w14:ligatures w14:val="none"/>
        </w:rPr>
        <w:tab/>
      </w:r>
    </w:p>
    <w:p w14:paraId="7B897C27" w14:textId="2DFD9B9E" w:rsidR="001B3268" w:rsidRPr="00C258A1" w:rsidRDefault="001B3268" w:rsidP="003E3C22">
      <w:pPr>
        <w:numPr>
          <w:ilvl w:val="0"/>
          <w:numId w:val="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Velika Belica (HR2001417)</w:t>
      </w:r>
    </w:p>
    <w:p w14:paraId="646CD442" w14:textId="7547BC62" w:rsidR="001B3268" w:rsidRPr="00C258A1" w:rsidRDefault="001B3268" w:rsidP="003E3C22">
      <w:pPr>
        <w:numPr>
          <w:ilvl w:val="0"/>
          <w:numId w:val="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Potok Mala Belica (HR2001257)</w:t>
      </w:r>
    </w:p>
    <w:p w14:paraId="3E17DDFD" w14:textId="5C130073" w:rsidR="001B3268" w:rsidRPr="00C258A1" w:rsidRDefault="001B3268" w:rsidP="003E3C22">
      <w:pPr>
        <w:numPr>
          <w:ilvl w:val="0"/>
          <w:numId w:val="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Područje oko Kupice (HR2001351)</w:t>
      </w:r>
    </w:p>
    <w:p w14:paraId="34AC0FF9" w14:textId="60051790" w:rsidR="001B3268" w:rsidRPr="00C258A1" w:rsidRDefault="001B3268" w:rsidP="003E3C22">
      <w:pPr>
        <w:numPr>
          <w:ilvl w:val="0"/>
          <w:numId w:val="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Vražji prolaz i Zeleni vir (HR2001345)</w:t>
      </w:r>
    </w:p>
    <w:p w14:paraId="47ED8DDC" w14:textId="3E65DCB5" w:rsidR="001B3268" w:rsidRPr="00C258A1" w:rsidRDefault="001B3268" w:rsidP="003E3C22">
      <w:pPr>
        <w:numPr>
          <w:ilvl w:val="0"/>
          <w:numId w:val="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Lokve-Sunger-Fužine (HR2001353)</w:t>
      </w:r>
    </w:p>
    <w:p w14:paraId="7F6818EB" w14:textId="64D0ED15" w:rsidR="001B3268" w:rsidRPr="00C258A1" w:rsidRDefault="001B3268" w:rsidP="003E3C22">
      <w:pPr>
        <w:numPr>
          <w:ilvl w:val="0"/>
          <w:numId w:val="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Pustinja špilja (HR2000110) (“Lučićka špilja”)</w:t>
      </w:r>
    </w:p>
    <w:p w14:paraId="1E000068" w14:textId="3E243CF5" w:rsidR="001B3268" w:rsidRPr="00C258A1" w:rsidRDefault="001B3268" w:rsidP="003E3C22">
      <w:pPr>
        <w:numPr>
          <w:ilvl w:val="0"/>
          <w:numId w:val="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Hajdova hiža (HR2000755)</w:t>
      </w:r>
    </w:p>
    <w:p w14:paraId="7C8DFC31" w14:textId="09A7ABA1" w:rsidR="00C41F2B" w:rsidRPr="00C258A1" w:rsidRDefault="00C41F2B" w:rsidP="003E3C22">
      <w:pPr>
        <w:pStyle w:val="Odlomakpopisa"/>
        <w:numPr>
          <w:ilvl w:val="0"/>
          <w:numId w:val="135"/>
        </w:numPr>
        <w:autoSpaceDE w:val="0"/>
        <w:autoSpaceDN w:val="0"/>
        <w:adjustRightInd w:val="0"/>
        <w:ind w:left="709" w:hanging="709"/>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Mjere zaštite područja ekološke mreže su:</w:t>
      </w:r>
    </w:p>
    <w:p w14:paraId="55DF136B" w14:textId="2E73BBCB" w:rsidR="00C41F2B" w:rsidRPr="00C258A1" w:rsidRDefault="00C41F2B" w:rsidP="003E3C22">
      <w:pPr>
        <w:numPr>
          <w:ilvl w:val="0"/>
          <w:numId w:val="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Provoditi smjernice za mjere zaštite područja ekološke mreže propisane Uredbom o proglašenju ekološke mreže, te donijeti i provoditi Plan upravljanja s ciljem očuvanja svakog područja ekološke mreže, te očuvanja biološke i krajobrazne raznolikosti i zaštite prirodnih vrijednosti.</w:t>
      </w:r>
    </w:p>
    <w:p w14:paraId="69F8DDDD" w14:textId="0ACAF3CD" w:rsidR="00C41F2B" w:rsidRPr="00C258A1" w:rsidRDefault="00C41F2B" w:rsidP="003E3C22">
      <w:pPr>
        <w:numPr>
          <w:ilvl w:val="0"/>
          <w:numId w:val="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Svi planovi, programi i/ili zahvati koji mogu imati značajan utjecaj na ciljeve očuvanja i cjelovitost područja ekološke mreže podliježu ocjeni </w:t>
      </w:r>
      <w:r w:rsidR="00E44401" w:rsidRPr="00C258A1">
        <w:rPr>
          <w:rFonts w:ascii="Times New Roman" w:eastAsia="Calibri" w:hAnsi="Times New Roman" w:cs="Times New Roman"/>
          <w:kern w:val="0"/>
          <w:sz w:val="24"/>
          <w:szCs w:val="24"/>
          <w14:ligatures w14:val="none"/>
        </w:rPr>
        <w:t xml:space="preserve">o </w:t>
      </w:r>
      <w:r w:rsidRPr="00C258A1">
        <w:rPr>
          <w:rFonts w:ascii="Times New Roman" w:eastAsia="Calibri" w:hAnsi="Times New Roman" w:cs="Times New Roman"/>
          <w:kern w:val="0"/>
          <w:sz w:val="24"/>
          <w:szCs w:val="24"/>
          <w14:ligatures w14:val="none"/>
        </w:rPr>
        <w:t xml:space="preserve">prihvatljivosti za ekološku mrežu, sukladno zakonskoj regulativi. </w:t>
      </w:r>
    </w:p>
    <w:p w14:paraId="529E98FB" w14:textId="17304D7F" w:rsidR="00C41F2B" w:rsidRPr="00C258A1" w:rsidRDefault="00C41F2B" w:rsidP="003E3C22">
      <w:pPr>
        <w:numPr>
          <w:ilvl w:val="0"/>
          <w:numId w:val="8"/>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Izvršiti inventarizaciju vrsta i staništa te provoditi praćenje stanja (monitoring) kvalifikacijskih vrsta i stanišnih tipova u pojedinim područjima ekološke mreže.</w:t>
      </w:r>
      <w:r w:rsidR="00940AC4" w:rsidRPr="00C258A1">
        <w:rPr>
          <w:rFonts w:ascii="Times New Roman" w:eastAsia="Calibri" w:hAnsi="Times New Roman" w:cs="Times New Roman"/>
          <w:kern w:val="0"/>
          <w:sz w:val="24"/>
          <w:szCs w:val="24"/>
          <w14:ligatures w14:val="none"/>
        </w:rPr>
        <w:t>“</w:t>
      </w:r>
      <w:r w:rsidR="0021418C" w:rsidRPr="00C258A1">
        <w:rPr>
          <w:rFonts w:ascii="Times New Roman" w:eastAsia="Calibri" w:hAnsi="Times New Roman" w:cs="Times New Roman"/>
          <w:kern w:val="0"/>
          <w:sz w:val="24"/>
          <w:szCs w:val="24"/>
          <w14:ligatures w14:val="none"/>
        </w:rPr>
        <w:t>.</w:t>
      </w:r>
    </w:p>
    <w:p w14:paraId="32D9F980" w14:textId="77777777" w:rsidR="003A65AD" w:rsidRPr="00C258A1" w:rsidRDefault="003A65AD" w:rsidP="003E3C22">
      <w:pPr>
        <w:autoSpaceDE w:val="0"/>
        <w:autoSpaceDN w:val="0"/>
        <w:adjustRightInd w:val="0"/>
        <w:rPr>
          <w:rFonts w:ascii="Times New Roman" w:eastAsia="Calibri" w:hAnsi="Times New Roman" w:cs="Times New Roman"/>
          <w:kern w:val="0"/>
          <w:sz w:val="24"/>
          <w:szCs w:val="24"/>
          <w14:ligatures w14:val="none"/>
        </w:rPr>
      </w:pPr>
    </w:p>
    <w:p w14:paraId="75B19A24" w14:textId="3855CAA3" w:rsidR="004C191E" w:rsidRPr="00C258A1" w:rsidRDefault="004C191E"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7B2DC6" w:rsidRPr="00C258A1">
        <w:rPr>
          <w:rFonts w:ascii="Times New Roman" w:eastAsia="Times New Roman" w:hAnsi="Times New Roman" w:cs="Times New Roman"/>
          <w:b/>
          <w:snapToGrid w:val="0"/>
          <w:kern w:val="0"/>
          <w:sz w:val="24"/>
          <w:szCs w:val="24"/>
          <w14:ligatures w14:val="none"/>
        </w:rPr>
        <w:t>8</w:t>
      </w:r>
      <w:r w:rsidR="00504CC3" w:rsidRPr="00C258A1">
        <w:rPr>
          <w:rFonts w:ascii="Times New Roman" w:eastAsia="Times New Roman" w:hAnsi="Times New Roman" w:cs="Times New Roman"/>
          <w:b/>
          <w:snapToGrid w:val="0"/>
          <w:kern w:val="0"/>
          <w:sz w:val="24"/>
          <w:szCs w:val="24"/>
          <w14:ligatures w14:val="none"/>
        </w:rPr>
        <w:t>1</w:t>
      </w:r>
      <w:r w:rsidRPr="00C258A1">
        <w:rPr>
          <w:rFonts w:ascii="Times New Roman" w:eastAsia="Times New Roman" w:hAnsi="Times New Roman" w:cs="Times New Roman"/>
          <w:b/>
          <w:snapToGrid w:val="0"/>
          <w:kern w:val="0"/>
          <w:sz w:val="24"/>
          <w:szCs w:val="24"/>
          <w14:ligatures w14:val="none"/>
        </w:rPr>
        <w:t>.</w:t>
      </w:r>
    </w:p>
    <w:p w14:paraId="2FEAFB21" w14:textId="02236B5D" w:rsidR="003A65AD" w:rsidRPr="00313E1B" w:rsidRDefault="00535293" w:rsidP="00313E1B">
      <w:pPr>
        <w:autoSpaceDE w:val="0"/>
        <w:autoSpaceDN w:val="0"/>
        <w:adjustRightInd w:val="0"/>
        <w:rPr>
          <w:rFonts w:ascii="Times New Roman" w:eastAsia="Times New Roman" w:hAnsi="Times New Roman" w:cs="Times New Roman"/>
          <w:snapToGrid w:val="0"/>
          <w:kern w:val="0"/>
          <w:sz w:val="24"/>
          <w:szCs w:val="24"/>
          <w14:ligatures w14:val="none"/>
        </w:rPr>
      </w:pPr>
      <w:r w:rsidRPr="00313E1B">
        <w:rPr>
          <w:rFonts w:ascii="Times New Roman" w:eastAsia="Times New Roman" w:hAnsi="Times New Roman" w:cs="Times New Roman"/>
          <w:snapToGrid w:val="0"/>
          <w:kern w:val="0"/>
          <w:sz w:val="24"/>
          <w:szCs w:val="24"/>
          <w14:ligatures w14:val="none"/>
        </w:rPr>
        <w:t>U članku 176. stavku 3. riječi: „</w:t>
      </w:r>
      <w:r w:rsidRPr="00313E1B">
        <w:rPr>
          <w:rFonts w:ascii="Times New Roman" w:eastAsia="Calibri" w:hAnsi="Times New Roman" w:cs="Times New Roman"/>
          <w:kern w:val="0"/>
          <w:sz w:val="24"/>
          <w:szCs w:val="24"/>
          <w14:ligatures w14:val="none"/>
        </w:rPr>
        <w:t>kartografskim prikazima 1A, 1B, 2, 3A i 3B</w:t>
      </w:r>
      <w:r w:rsidRPr="00313E1B">
        <w:rPr>
          <w:rFonts w:ascii="Times New Roman" w:eastAsia="Times New Roman" w:hAnsi="Times New Roman" w:cs="Times New Roman"/>
          <w:snapToGrid w:val="0"/>
          <w:kern w:val="0"/>
          <w:sz w:val="24"/>
          <w:szCs w:val="24"/>
          <w14:ligatures w14:val="none"/>
        </w:rPr>
        <w:t>“ zamjenjuju se riječima: „</w:t>
      </w:r>
      <w:r w:rsidRPr="00313E1B">
        <w:rPr>
          <w:rFonts w:ascii="Times New Roman" w:eastAsia="Calibri" w:hAnsi="Times New Roman" w:cs="Times New Roman"/>
          <w:kern w:val="0"/>
          <w:sz w:val="24"/>
          <w:szCs w:val="24"/>
          <w14:ligatures w14:val="none"/>
        </w:rPr>
        <w:t>kartografskim prikazima 1, 2, 2b, 3A i 3B</w:t>
      </w:r>
      <w:r w:rsidRPr="00313E1B">
        <w:rPr>
          <w:rFonts w:ascii="Times New Roman" w:eastAsia="Times New Roman" w:hAnsi="Times New Roman" w:cs="Times New Roman"/>
          <w:snapToGrid w:val="0"/>
          <w:kern w:val="0"/>
          <w:sz w:val="24"/>
          <w:szCs w:val="24"/>
          <w14:ligatures w14:val="none"/>
        </w:rPr>
        <w:t>.“</w:t>
      </w:r>
      <w:r w:rsidR="0021418C" w:rsidRPr="00313E1B">
        <w:rPr>
          <w:rFonts w:ascii="Times New Roman" w:eastAsia="Times New Roman" w:hAnsi="Times New Roman" w:cs="Times New Roman"/>
          <w:snapToGrid w:val="0"/>
          <w:kern w:val="0"/>
          <w:sz w:val="24"/>
          <w:szCs w:val="24"/>
          <w14:ligatures w14:val="none"/>
        </w:rPr>
        <w:t>.</w:t>
      </w:r>
    </w:p>
    <w:p w14:paraId="2027AC10" w14:textId="77777777" w:rsidR="003A65AD" w:rsidRPr="00C258A1" w:rsidRDefault="003A65AD" w:rsidP="003E3C22">
      <w:pPr>
        <w:autoSpaceDE w:val="0"/>
        <w:autoSpaceDN w:val="0"/>
        <w:adjustRightInd w:val="0"/>
        <w:rPr>
          <w:rFonts w:ascii="Times New Roman" w:eastAsia="Calibri" w:hAnsi="Times New Roman" w:cs="Times New Roman"/>
          <w:kern w:val="0"/>
          <w:sz w:val="24"/>
          <w:szCs w:val="24"/>
          <w14:ligatures w14:val="none"/>
        </w:rPr>
      </w:pPr>
    </w:p>
    <w:p w14:paraId="371A8817" w14:textId="7165FF6A" w:rsidR="004C191E" w:rsidRPr="00C258A1" w:rsidRDefault="004C191E"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7B2DC6" w:rsidRPr="00C258A1">
        <w:rPr>
          <w:rFonts w:ascii="Times New Roman" w:eastAsia="Times New Roman" w:hAnsi="Times New Roman" w:cs="Times New Roman"/>
          <w:b/>
          <w:snapToGrid w:val="0"/>
          <w:kern w:val="0"/>
          <w:sz w:val="24"/>
          <w:szCs w:val="24"/>
          <w14:ligatures w14:val="none"/>
        </w:rPr>
        <w:t>8</w:t>
      </w:r>
      <w:r w:rsidR="00504CC3" w:rsidRPr="00C258A1">
        <w:rPr>
          <w:rFonts w:ascii="Times New Roman" w:eastAsia="Times New Roman" w:hAnsi="Times New Roman" w:cs="Times New Roman"/>
          <w:b/>
          <w:snapToGrid w:val="0"/>
          <w:kern w:val="0"/>
          <w:sz w:val="24"/>
          <w:szCs w:val="24"/>
          <w14:ligatures w14:val="none"/>
        </w:rPr>
        <w:t>2</w:t>
      </w:r>
      <w:r w:rsidRPr="00C258A1">
        <w:rPr>
          <w:rFonts w:ascii="Times New Roman" w:eastAsia="Times New Roman" w:hAnsi="Times New Roman" w:cs="Times New Roman"/>
          <w:b/>
          <w:snapToGrid w:val="0"/>
          <w:kern w:val="0"/>
          <w:sz w:val="24"/>
          <w:szCs w:val="24"/>
          <w14:ligatures w14:val="none"/>
        </w:rPr>
        <w:t>.</w:t>
      </w:r>
    </w:p>
    <w:p w14:paraId="0FE3BC84" w14:textId="047DB2D0" w:rsidR="004C191E" w:rsidRPr="00313E1B" w:rsidRDefault="003F1342" w:rsidP="00313E1B">
      <w:pPr>
        <w:autoSpaceDE w:val="0"/>
        <w:autoSpaceDN w:val="0"/>
        <w:adjustRightInd w:val="0"/>
        <w:rPr>
          <w:rFonts w:ascii="Times New Roman" w:eastAsia="Times New Roman" w:hAnsi="Times New Roman" w:cs="Times New Roman"/>
          <w:snapToGrid w:val="0"/>
          <w:kern w:val="0"/>
          <w:sz w:val="24"/>
          <w:szCs w:val="24"/>
          <w14:ligatures w14:val="none"/>
        </w:rPr>
      </w:pPr>
      <w:r w:rsidRPr="00313E1B">
        <w:rPr>
          <w:rFonts w:ascii="Times New Roman" w:eastAsia="Times New Roman" w:hAnsi="Times New Roman" w:cs="Times New Roman"/>
          <w:snapToGrid w:val="0"/>
          <w:kern w:val="0"/>
          <w:sz w:val="24"/>
          <w:szCs w:val="24"/>
          <w14:ligatures w14:val="none"/>
        </w:rPr>
        <w:t xml:space="preserve">U članku 183. stavak 4. </w:t>
      </w:r>
      <w:r w:rsidR="004C191E" w:rsidRPr="00313E1B">
        <w:rPr>
          <w:rFonts w:ascii="Times New Roman" w:eastAsia="Times New Roman" w:hAnsi="Times New Roman" w:cs="Times New Roman"/>
          <w:snapToGrid w:val="0"/>
          <w:kern w:val="0"/>
          <w:sz w:val="24"/>
          <w:szCs w:val="24"/>
          <w14:ligatures w14:val="none"/>
        </w:rPr>
        <w:t>mijenja se i glasi:</w:t>
      </w:r>
    </w:p>
    <w:p w14:paraId="16B0E799" w14:textId="200EED81" w:rsidR="00940AC4" w:rsidRPr="00C258A1" w:rsidRDefault="00940AC4" w:rsidP="00313E1B">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Times New Roman" w:hAnsi="Times New Roman" w:cs="Times New Roman"/>
          <w:snapToGrid w:val="0"/>
          <w:kern w:val="0"/>
          <w:sz w:val="24"/>
          <w:szCs w:val="24"/>
          <w14:ligatures w14:val="none"/>
        </w:rPr>
        <w:t xml:space="preserve">„(4) </w:t>
      </w:r>
      <w:r w:rsidRPr="00C258A1">
        <w:rPr>
          <w:rFonts w:ascii="Times New Roman" w:eastAsia="Calibri" w:hAnsi="Times New Roman" w:cs="Times New Roman"/>
          <w:kern w:val="0"/>
          <w:sz w:val="24"/>
          <w:szCs w:val="24"/>
          <w14:ligatures w14:val="none"/>
        </w:rPr>
        <w:t>Unutar navedenog koridora planira se dogradnja sustava uređenja vodotoka i zaštite od poplava, njegova mjestimična rekonstrukcija, sanacija i redovito održavanje korita i vodnih građevina i drugi zahvati u funkciji zaštite i korištenja voda (npr. obalna šetnica, put, sportsko-rekreacijske površine na prirodnim područjima iz čl. 131a.) u skladu s uvjetima nadležnog tijela.“</w:t>
      </w:r>
      <w:r w:rsidR="0021418C" w:rsidRPr="00C258A1">
        <w:rPr>
          <w:rFonts w:ascii="Times New Roman" w:eastAsia="Calibri" w:hAnsi="Times New Roman" w:cs="Times New Roman"/>
          <w:kern w:val="0"/>
          <w:sz w:val="24"/>
          <w:szCs w:val="24"/>
          <w14:ligatures w14:val="none"/>
        </w:rPr>
        <w:t>.</w:t>
      </w:r>
    </w:p>
    <w:p w14:paraId="125281FB" w14:textId="1BB1A576" w:rsidR="00940AC4" w:rsidRPr="00C258A1" w:rsidRDefault="00940AC4" w:rsidP="003E3C22">
      <w:pPr>
        <w:pStyle w:val="Odlomakpopisa"/>
        <w:autoSpaceDE w:val="0"/>
        <w:autoSpaceDN w:val="0"/>
        <w:adjustRightInd w:val="0"/>
        <w:ind w:left="426"/>
        <w:rPr>
          <w:rFonts w:ascii="Times New Roman" w:eastAsia="Times New Roman" w:hAnsi="Times New Roman" w:cs="Times New Roman"/>
          <w:snapToGrid w:val="0"/>
          <w:kern w:val="0"/>
          <w:sz w:val="24"/>
          <w:szCs w:val="24"/>
          <w14:ligatures w14:val="none"/>
        </w:rPr>
      </w:pPr>
    </w:p>
    <w:p w14:paraId="55B39715" w14:textId="537F4067" w:rsidR="004C191E" w:rsidRPr="00C258A1" w:rsidRDefault="004C191E"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7B2DC6" w:rsidRPr="00C258A1">
        <w:rPr>
          <w:rFonts w:ascii="Times New Roman" w:eastAsia="Times New Roman" w:hAnsi="Times New Roman" w:cs="Times New Roman"/>
          <w:b/>
          <w:snapToGrid w:val="0"/>
          <w:kern w:val="0"/>
          <w:sz w:val="24"/>
          <w:szCs w:val="24"/>
          <w14:ligatures w14:val="none"/>
        </w:rPr>
        <w:t>8</w:t>
      </w:r>
      <w:r w:rsidR="00504CC3" w:rsidRPr="00C258A1">
        <w:rPr>
          <w:rFonts w:ascii="Times New Roman" w:eastAsia="Times New Roman" w:hAnsi="Times New Roman" w:cs="Times New Roman"/>
          <w:b/>
          <w:snapToGrid w:val="0"/>
          <w:kern w:val="0"/>
          <w:sz w:val="24"/>
          <w:szCs w:val="24"/>
          <w14:ligatures w14:val="none"/>
        </w:rPr>
        <w:t>3</w:t>
      </w:r>
      <w:r w:rsidRPr="00C258A1">
        <w:rPr>
          <w:rFonts w:ascii="Times New Roman" w:eastAsia="Times New Roman" w:hAnsi="Times New Roman" w:cs="Times New Roman"/>
          <w:b/>
          <w:snapToGrid w:val="0"/>
          <w:kern w:val="0"/>
          <w:sz w:val="24"/>
          <w:szCs w:val="24"/>
          <w14:ligatures w14:val="none"/>
        </w:rPr>
        <w:t>.</w:t>
      </w:r>
    </w:p>
    <w:p w14:paraId="65B7EB7A" w14:textId="1604833A" w:rsidR="004C191E" w:rsidRPr="00313E1B" w:rsidRDefault="00A151CB" w:rsidP="00313E1B">
      <w:pPr>
        <w:autoSpaceDE w:val="0"/>
        <w:autoSpaceDN w:val="0"/>
        <w:adjustRightInd w:val="0"/>
        <w:rPr>
          <w:rFonts w:ascii="Times New Roman" w:eastAsia="Times New Roman" w:hAnsi="Times New Roman" w:cs="Times New Roman"/>
          <w:snapToGrid w:val="0"/>
          <w:kern w:val="0"/>
          <w:sz w:val="24"/>
          <w:szCs w:val="24"/>
          <w14:ligatures w14:val="none"/>
        </w:rPr>
      </w:pPr>
      <w:r w:rsidRPr="00313E1B">
        <w:rPr>
          <w:rFonts w:ascii="Times New Roman" w:eastAsia="Times New Roman" w:hAnsi="Times New Roman" w:cs="Times New Roman"/>
          <w:snapToGrid w:val="0"/>
          <w:kern w:val="0"/>
          <w:sz w:val="24"/>
          <w:szCs w:val="24"/>
          <w14:ligatures w14:val="none"/>
        </w:rPr>
        <w:t xml:space="preserve">U članku 191. iza stavka 15. dodaju se </w:t>
      </w:r>
      <w:r w:rsidR="00307D05" w:rsidRPr="00313E1B">
        <w:rPr>
          <w:rFonts w:ascii="Times New Roman" w:eastAsia="Times New Roman" w:hAnsi="Times New Roman" w:cs="Times New Roman"/>
          <w:snapToGrid w:val="0"/>
          <w:kern w:val="0"/>
          <w:sz w:val="24"/>
          <w:szCs w:val="24"/>
          <w14:ligatures w14:val="none"/>
        </w:rPr>
        <w:t>novi stavci</w:t>
      </w:r>
      <w:r w:rsidRPr="00313E1B">
        <w:rPr>
          <w:rFonts w:ascii="Times New Roman" w:eastAsia="Times New Roman" w:hAnsi="Times New Roman" w:cs="Times New Roman"/>
          <w:snapToGrid w:val="0"/>
          <w:kern w:val="0"/>
          <w:sz w:val="24"/>
          <w:szCs w:val="24"/>
          <w14:ligatures w14:val="none"/>
        </w:rPr>
        <w:t xml:space="preserve"> 16. i 17. koji glase:</w:t>
      </w:r>
    </w:p>
    <w:p w14:paraId="65544D65" w14:textId="3B2436E7" w:rsidR="00307D05" w:rsidRPr="00C258A1" w:rsidRDefault="00307D05" w:rsidP="00313E1B">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Times New Roman" w:hAnsi="Times New Roman" w:cs="Times New Roman"/>
          <w:snapToGrid w:val="0"/>
          <w:kern w:val="0"/>
          <w:sz w:val="24"/>
          <w:szCs w:val="24"/>
          <w14:ligatures w14:val="none"/>
        </w:rPr>
        <w:lastRenderedPageBreak/>
        <w:t>„(16)</w:t>
      </w:r>
      <w:r w:rsidRPr="00C258A1">
        <w:rPr>
          <w:rFonts w:ascii="Times New Roman" w:eastAsia="Calibri" w:hAnsi="Times New Roman" w:cs="Times New Roman"/>
          <w:kern w:val="0"/>
          <w:sz w:val="24"/>
          <w:szCs w:val="24"/>
          <w14:ligatures w14:val="none"/>
        </w:rPr>
        <w:t xml:space="preserve"> U planovima nižeg reda moraju se na kartografskom prikazu odrediti površine za privremeno odlaganje materijala od urušavanja i zone pogodne za prikupljanje evakuiranih ljudi</w:t>
      </w:r>
    </w:p>
    <w:p w14:paraId="3C92CF12" w14:textId="6A8A2D3D" w:rsidR="003A65AD" w:rsidRPr="00C258A1" w:rsidRDefault="00307D05" w:rsidP="00313E1B">
      <w:p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(17) Lokacija s privremenom mogućnosti za deponiranje građevinskog otpada od urušavanja građevina nalazi se unutar građevinskog područja K1-1, prikazana je na kartografskom prikazu 3a. Uvjeti za korištenje, uređenje i zaštitu prostora – Uvjeti korištenja i zaštite prostora.“.</w:t>
      </w:r>
    </w:p>
    <w:p w14:paraId="671EC91E" w14:textId="77777777" w:rsidR="003A65AD" w:rsidRPr="00C258A1" w:rsidRDefault="003A65AD" w:rsidP="003E3C22">
      <w:pPr>
        <w:autoSpaceDE w:val="0"/>
        <w:autoSpaceDN w:val="0"/>
        <w:adjustRightInd w:val="0"/>
        <w:rPr>
          <w:rFonts w:ascii="Times New Roman" w:eastAsia="Calibri" w:hAnsi="Times New Roman" w:cs="Times New Roman"/>
          <w:kern w:val="0"/>
          <w:sz w:val="24"/>
          <w:szCs w:val="24"/>
          <w14:ligatures w14:val="none"/>
        </w:rPr>
      </w:pPr>
    </w:p>
    <w:p w14:paraId="13055DFA" w14:textId="78176BBF" w:rsidR="004C191E" w:rsidRPr="00C258A1" w:rsidRDefault="004C191E"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334875" w:rsidRPr="00C258A1">
        <w:rPr>
          <w:rFonts w:ascii="Times New Roman" w:eastAsia="Times New Roman" w:hAnsi="Times New Roman" w:cs="Times New Roman"/>
          <w:b/>
          <w:snapToGrid w:val="0"/>
          <w:kern w:val="0"/>
          <w:sz w:val="24"/>
          <w:szCs w:val="24"/>
          <w14:ligatures w14:val="none"/>
        </w:rPr>
        <w:t>8</w:t>
      </w:r>
      <w:r w:rsidR="00504CC3" w:rsidRPr="00C258A1">
        <w:rPr>
          <w:rFonts w:ascii="Times New Roman" w:eastAsia="Times New Roman" w:hAnsi="Times New Roman" w:cs="Times New Roman"/>
          <w:b/>
          <w:snapToGrid w:val="0"/>
          <w:kern w:val="0"/>
          <w:sz w:val="24"/>
          <w:szCs w:val="24"/>
          <w14:ligatures w14:val="none"/>
        </w:rPr>
        <w:t>4</w:t>
      </w:r>
      <w:r w:rsidRPr="00C258A1">
        <w:rPr>
          <w:rFonts w:ascii="Times New Roman" w:eastAsia="Times New Roman" w:hAnsi="Times New Roman" w:cs="Times New Roman"/>
          <w:b/>
          <w:snapToGrid w:val="0"/>
          <w:kern w:val="0"/>
          <w:sz w:val="24"/>
          <w:szCs w:val="24"/>
          <w14:ligatures w14:val="none"/>
        </w:rPr>
        <w:t>.</w:t>
      </w:r>
    </w:p>
    <w:p w14:paraId="4FF2EB6E" w14:textId="09BDFC0A" w:rsidR="004C191E" w:rsidRPr="00313E1B" w:rsidRDefault="004C191E" w:rsidP="00313E1B">
      <w:pPr>
        <w:autoSpaceDE w:val="0"/>
        <w:autoSpaceDN w:val="0"/>
        <w:adjustRightInd w:val="0"/>
        <w:rPr>
          <w:rFonts w:ascii="Times New Roman" w:eastAsia="Times New Roman" w:hAnsi="Times New Roman" w:cs="Times New Roman"/>
          <w:snapToGrid w:val="0"/>
          <w:kern w:val="0"/>
          <w:sz w:val="24"/>
          <w:szCs w:val="24"/>
          <w14:ligatures w14:val="none"/>
        </w:rPr>
      </w:pPr>
      <w:r w:rsidRPr="00313E1B">
        <w:rPr>
          <w:rFonts w:ascii="Times New Roman" w:eastAsia="Times New Roman" w:hAnsi="Times New Roman" w:cs="Times New Roman"/>
          <w:snapToGrid w:val="0"/>
          <w:kern w:val="0"/>
          <w:sz w:val="24"/>
          <w:szCs w:val="24"/>
          <w14:ligatures w14:val="none"/>
        </w:rPr>
        <w:t>Članak 1</w:t>
      </w:r>
      <w:r w:rsidR="00334875" w:rsidRPr="00313E1B">
        <w:rPr>
          <w:rFonts w:ascii="Times New Roman" w:eastAsia="Times New Roman" w:hAnsi="Times New Roman" w:cs="Times New Roman"/>
          <w:snapToGrid w:val="0"/>
          <w:kern w:val="0"/>
          <w:sz w:val="24"/>
          <w:szCs w:val="24"/>
          <w14:ligatures w14:val="none"/>
        </w:rPr>
        <w:t>98</w:t>
      </w:r>
      <w:r w:rsidRPr="00313E1B">
        <w:rPr>
          <w:rFonts w:ascii="Times New Roman" w:eastAsia="Times New Roman" w:hAnsi="Times New Roman" w:cs="Times New Roman"/>
          <w:snapToGrid w:val="0"/>
          <w:kern w:val="0"/>
          <w:sz w:val="24"/>
          <w:szCs w:val="24"/>
          <w14:ligatures w14:val="none"/>
        </w:rPr>
        <w:t>. mijenja se i glasi:</w:t>
      </w:r>
    </w:p>
    <w:p w14:paraId="266C3CC8" w14:textId="2BF54B87" w:rsidR="00E44401" w:rsidRPr="00C258A1" w:rsidRDefault="008057A5" w:rsidP="00313E1B">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 (1) </w:t>
      </w:r>
      <w:r w:rsidR="00E44401" w:rsidRPr="00C258A1">
        <w:rPr>
          <w:rFonts w:ascii="Times New Roman" w:eastAsia="Calibri" w:hAnsi="Times New Roman" w:cs="Times New Roman"/>
          <w:kern w:val="0"/>
          <w:sz w:val="24"/>
          <w:szCs w:val="24"/>
          <w14:ligatures w14:val="none"/>
        </w:rPr>
        <w:t>Ovim Planom propisana je izrada sljedećih urbanističkih planova uređenja:</w:t>
      </w:r>
    </w:p>
    <w:p w14:paraId="6EC12E23" w14:textId="01773F2E" w:rsidR="00E44401" w:rsidRPr="00C258A1" w:rsidRDefault="00E44401" w:rsidP="003E3C22">
      <w:pPr>
        <w:numPr>
          <w:ilvl w:val="0"/>
          <w:numId w:val="24"/>
        </w:numPr>
        <w:autoSpaceDE w:val="0"/>
        <w:autoSpaceDN w:val="0"/>
        <w:adjustRightInd w:val="0"/>
        <w:contextualSpacing/>
        <w:rPr>
          <w:rFonts w:ascii="Times New Roman" w:eastAsia="Calibri" w:hAnsi="Times New Roman" w:cs="Times New Roman"/>
          <w:kern w:val="0"/>
          <w:sz w:val="24"/>
          <w:szCs w:val="24"/>
          <w14:ligatures w14:val="none"/>
        </w:rPr>
      </w:pPr>
      <w:bookmarkStart w:id="26" w:name="_Hlk179739935"/>
      <w:r w:rsidRPr="00C258A1">
        <w:rPr>
          <w:rFonts w:ascii="Times New Roman" w:eastAsia="Calibri" w:hAnsi="Times New Roman" w:cs="Times New Roman"/>
          <w:kern w:val="0"/>
          <w:sz w:val="24"/>
          <w:szCs w:val="24"/>
          <w14:ligatures w14:val="none"/>
        </w:rPr>
        <w:t>UPU 1 – UPU naselja Delnice, područja poslovn</w:t>
      </w:r>
      <w:r w:rsidR="00584F73" w:rsidRPr="00C258A1">
        <w:rPr>
          <w:rFonts w:ascii="Times New Roman" w:eastAsia="Calibri" w:hAnsi="Times New Roman" w:cs="Times New Roman"/>
          <w:kern w:val="0"/>
          <w:sz w:val="24"/>
          <w:szCs w:val="24"/>
          <w14:ligatures w14:val="none"/>
        </w:rPr>
        <w:t>e</w:t>
      </w:r>
      <w:r w:rsidRPr="00C258A1">
        <w:rPr>
          <w:rFonts w:ascii="Times New Roman" w:eastAsia="Calibri" w:hAnsi="Times New Roman" w:cs="Times New Roman"/>
          <w:kern w:val="0"/>
          <w:sz w:val="24"/>
          <w:szCs w:val="24"/>
          <w14:ligatures w14:val="none"/>
        </w:rPr>
        <w:t xml:space="preserve"> namjene K-1 i K-2</w:t>
      </w:r>
    </w:p>
    <w:bookmarkEnd w:id="26"/>
    <w:p w14:paraId="1F2FAA71" w14:textId="57FBF30E" w:rsidR="00E44401" w:rsidRPr="00C258A1" w:rsidRDefault="00E44401" w:rsidP="003E3C22">
      <w:pPr>
        <w:numPr>
          <w:ilvl w:val="0"/>
          <w:numId w:val="24"/>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UPU3a – UPU neizgrađenog dijela građevinskog područja naselja Brod na Kupi</w:t>
      </w:r>
    </w:p>
    <w:p w14:paraId="06D8585B" w14:textId="054024C5" w:rsidR="00E44401" w:rsidRPr="00C258A1" w:rsidRDefault="00E44401" w:rsidP="003E3C22">
      <w:pPr>
        <w:numPr>
          <w:ilvl w:val="0"/>
          <w:numId w:val="24"/>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UPU 4 – UPU građevinskog područja proizvodna namjene I1-3 Lučice</w:t>
      </w:r>
    </w:p>
    <w:p w14:paraId="12E57B04" w14:textId="0A9057D0" w:rsidR="00E44401" w:rsidRPr="00C258A1" w:rsidRDefault="00E44401" w:rsidP="003E3C22">
      <w:pPr>
        <w:numPr>
          <w:ilvl w:val="0"/>
          <w:numId w:val="24"/>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UPU 5 – UPU građevinskih područja I1-4 (proizvodne namjene) i K-3 (poslovne namjene) na prostoru bivšeg vojnog skladišta V-3</w:t>
      </w:r>
    </w:p>
    <w:p w14:paraId="42963892" w14:textId="2AFC1C56" w:rsidR="00E44401" w:rsidRPr="00C258A1" w:rsidRDefault="00E44401" w:rsidP="003E3C22">
      <w:pPr>
        <w:numPr>
          <w:ilvl w:val="0"/>
          <w:numId w:val="24"/>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UPU 6- UPU građevinskog područja proizvodne namjene I2-6 Dedin</w:t>
      </w:r>
    </w:p>
    <w:p w14:paraId="085DD017" w14:textId="6B5710E4" w:rsidR="00E44401" w:rsidRPr="00C258A1" w:rsidRDefault="00E44401" w:rsidP="003E3C22">
      <w:pPr>
        <w:numPr>
          <w:ilvl w:val="0"/>
          <w:numId w:val="24"/>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UPU 7 – UPU građevinskog područja ugostiteljsko-turističke namjene T3-1 Vela Voda</w:t>
      </w:r>
    </w:p>
    <w:p w14:paraId="4D99B959" w14:textId="0D093E05" w:rsidR="00E44401" w:rsidRPr="00C258A1" w:rsidRDefault="00E44401" w:rsidP="003E3C22">
      <w:pPr>
        <w:numPr>
          <w:ilvl w:val="0"/>
          <w:numId w:val="24"/>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UPU 9 – UPU građevinskog područja ugostiteljsko-turističke namjene T2-2 Velike Polane</w:t>
      </w:r>
    </w:p>
    <w:p w14:paraId="1D6869D2" w14:textId="5C08028A" w:rsidR="00E44401" w:rsidRPr="00C258A1" w:rsidRDefault="00E44401" w:rsidP="003E3C22">
      <w:pPr>
        <w:numPr>
          <w:ilvl w:val="0"/>
          <w:numId w:val="24"/>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UPU 10 – UPU građevinskog područja ugostiteljsko-turističke namjene T2-3 Male Polane</w:t>
      </w:r>
    </w:p>
    <w:p w14:paraId="731EE199" w14:textId="0BB14E0F" w:rsidR="00E44401" w:rsidRPr="00C258A1" w:rsidRDefault="00E44401" w:rsidP="003E3C22">
      <w:pPr>
        <w:numPr>
          <w:ilvl w:val="0"/>
          <w:numId w:val="24"/>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UPU 11 – UPU građevinskog područja ugostiteljsko-turističke namjene T1-4 i dijela naselja Delnice</w:t>
      </w:r>
    </w:p>
    <w:p w14:paraId="6D456A0E" w14:textId="46811055" w:rsidR="00E44401" w:rsidRPr="00C258A1" w:rsidRDefault="00E44401" w:rsidP="003E3C22">
      <w:pPr>
        <w:numPr>
          <w:ilvl w:val="0"/>
          <w:numId w:val="24"/>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UPU 12 - UPU građevinskog područja proizvodne namjene I2-7 Javornik </w:t>
      </w:r>
    </w:p>
    <w:p w14:paraId="3F3E1AF5" w14:textId="526A3DBC" w:rsidR="00E44401" w:rsidRPr="00C258A1" w:rsidRDefault="00E44401" w:rsidP="003E3C22">
      <w:pPr>
        <w:numPr>
          <w:ilvl w:val="0"/>
          <w:numId w:val="24"/>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UPU 13 - UPU građevinskog područja proizvodne namjene I1-8 Kendar</w:t>
      </w:r>
    </w:p>
    <w:p w14:paraId="4F3AF06D" w14:textId="3F993A24" w:rsidR="00E44401" w:rsidRPr="00C258A1" w:rsidRDefault="00E44401" w:rsidP="003E3C22">
      <w:pPr>
        <w:numPr>
          <w:ilvl w:val="0"/>
          <w:numId w:val="24"/>
        </w:numPr>
        <w:autoSpaceDE w:val="0"/>
        <w:autoSpaceDN w:val="0"/>
        <w:adjustRightInd w:val="0"/>
        <w:contextualSpacing/>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UPU 16 - UPU etnološke zone Velika Lešnica</w:t>
      </w:r>
    </w:p>
    <w:p w14:paraId="72A124A1" w14:textId="38BEB309" w:rsidR="00281AF2" w:rsidRPr="00C258A1" w:rsidRDefault="008057A5" w:rsidP="00313E1B">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(2) </w:t>
      </w:r>
      <w:r w:rsidR="00281AF2" w:rsidRPr="00C258A1">
        <w:rPr>
          <w:rFonts w:ascii="Times New Roman" w:eastAsia="Calibri" w:hAnsi="Times New Roman" w:cs="Times New Roman"/>
          <w:kern w:val="0"/>
          <w:sz w:val="24"/>
          <w:szCs w:val="24"/>
          <w14:ligatures w14:val="none"/>
        </w:rPr>
        <w:t>U skladu sa Prostornim planom Primorsko-goranske županije propisana je izrada Prostornog plana područja posebnih obilježja za područje Doline Kupe. Do izrade tog plana primjenjuju se uvjeti i odredbe ovoga Plana.</w:t>
      </w:r>
    </w:p>
    <w:p w14:paraId="0DE00705" w14:textId="0FCBB7FA" w:rsidR="00281AF2" w:rsidRPr="00C258A1" w:rsidRDefault="008057A5" w:rsidP="00313E1B">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(3) </w:t>
      </w:r>
      <w:r w:rsidR="00281AF2" w:rsidRPr="00C258A1">
        <w:rPr>
          <w:rFonts w:ascii="Times New Roman" w:eastAsia="Calibri" w:hAnsi="Times New Roman" w:cs="Times New Roman"/>
          <w:kern w:val="0"/>
          <w:sz w:val="24"/>
          <w:szCs w:val="24"/>
          <w14:ligatures w14:val="none"/>
        </w:rPr>
        <w:t>Za područje Nacionalnog parka Risnjak propisana je izrada Prostornog plana područja posebnih obilježja.</w:t>
      </w:r>
      <w:r w:rsidRPr="00C258A1">
        <w:rPr>
          <w:rFonts w:ascii="Times New Roman" w:eastAsia="Calibri" w:hAnsi="Times New Roman" w:cs="Times New Roman"/>
          <w:kern w:val="0"/>
          <w:sz w:val="24"/>
          <w:szCs w:val="24"/>
          <w14:ligatures w14:val="none"/>
        </w:rPr>
        <w:t>“</w:t>
      </w:r>
      <w:r w:rsidR="0029340D" w:rsidRPr="00C258A1">
        <w:rPr>
          <w:rFonts w:ascii="Times New Roman" w:eastAsia="Calibri" w:hAnsi="Times New Roman" w:cs="Times New Roman"/>
          <w:kern w:val="0"/>
          <w:sz w:val="24"/>
          <w:szCs w:val="24"/>
          <w14:ligatures w14:val="none"/>
        </w:rPr>
        <w:t>.</w:t>
      </w:r>
    </w:p>
    <w:p w14:paraId="3F5DD658" w14:textId="77777777" w:rsidR="00281AF2" w:rsidRPr="00C258A1" w:rsidRDefault="00281AF2" w:rsidP="003E3C22">
      <w:pPr>
        <w:pStyle w:val="Odlomakpopisa"/>
        <w:autoSpaceDE w:val="0"/>
        <w:autoSpaceDN w:val="0"/>
        <w:adjustRightInd w:val="0"/>
        <w:ind w:left="502"/>
        <w:rPr>
          <w:rFonts w:ascii="Times New Roman" w:eastAsia="Calibri" w:hAnsi="Times New Roman" w:cs="Times New Roman"/>
          <w:kern w:val="0"/>
          <w:sz w:val="24"/>
          <w:szCs w:val="24"/>
          <w14:ligatures w14:val="none"/>
        </w:rPr>
      </w:pPr>
    </w:p>
    <w:p w14:paraId="715676CB" w14:textId="586CC99F" w:rsidR="004C191E" w:rsidRPr="00C258A1" w:rsidRDefault="004C191E" w:rsidP="003E3C22">
      <w:pPr>
        <w:widowControl w:val="0"/>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334875" w:rsidRPr="00C258A1">
        <w:rPr>
          <w:rFonts w:ascii="Times New Roman" w:eastAsia="Times New Roman" w:hAnsi="Times New Roman" w:cs="Times New Roman"/>
          <w:b/>
          <w:snapToGrid w:val="0"/>
          <w:kern w:val="0"/>
          <w:sz w:val="24"/>
          <w:szCs w:val="24"/>
          <w14:ligatures w14:val="none"/>
        </w:rPr>
        <w:t>8</w:t>
      </w:r>
      <w:r w:rsidR="00504CC3" w:rsidRPr="00C258A1">
        <w:rPr>
          <w:rFonts w:ascii="Times New Roman" w:eastAsia="Times New Roman" w:hAnsi="Times New Roman" w:cs="Times New Roman"/>
          <w:b/>
          <w:snapToGrid w:val="0"/>
          <w:kern w:val="0"/>
          <w:sz w:val="24"/>
          <w:szCs w:val="24"/>
          <w14:ligatures w14:val="none"/>
        </w:rPr>
        <w:t>5</w:t>
      </w:r>
      <w:r w:rsidRPr="00C258A1">
        <w:rPr>
          <w:rFonts w:ascii="Times New Roman" w:eastAsia="Times New Roman" w:hAnsi="Times New Roman" w:cs="Times New Roman"/>
          <w:b/>
          <w:snapToGrid w:val="0"/>
          <w:kern w:val="0"/>
          <w:sz w:val="24"/>
          <w:szCs w:val="24"/>
          <w14:ligatures w14:val="none"/>
        </w:rPr>
        <w:t>.</w:t>
      </w:r>
    </w:p>
    <w:p w14:paraId="2838A1D3" w14:textId="333EF774" w:rsidR="00B07B27" w:rsidRPr="00313E1B" w:rsidRDefault="004C191E" w:rsidP="00313E1B">
      <w:pPr>
        <w:autoSpaceDE w:val="0"/>
        <w:autoSpaceDN w:val="0"/>
        <w:adjustRightInd w:val="0"/>
        <w:rPr>
          <w:rFonts w:ascii="Times New Roman" w:eastAsia="Times New Roman" w:hAnsi="Times New Roman" w:cs="Times New Roman"/>
          <w:snapToGrid w:val="0"/>
          <w:kern w:val="0"/>
          <w:sz w:val="24"/>
          <w:szCs w:val="24"/>
          <w14:ligatures w14:val="none"/>
        </w:rPr>
      </w:pPr>
      <w:r w:rsidRPr="00313E1B">
        <w:rPr>
          <w:rFonts w:ascii="Times New Roman" w:eastAsia="Times New Roman" w:hAnsi="Times New Roman" w:cs="Times New Roman"/>
          <w:snapToGrid w:val="0"/>
          <w:kern w:val="0"/>
          <w:sz w:val="24"/>
          <w:szCs w:val="24"/>
          <w14:ligatures w14:val="none"/>
        </w:rPr>
        <w:t>Član</w:t>
      </w:r>
      <w:r w:rsidR="0030070F" w:rsidRPr="00313E1B">
        <w:rPr>
          <w:rFonts w:ascii="Times New Roman" w:eastAsia="Times New Roman" w:hAnsi="Times New Roman" w:cs="Times New Roman"/>
          <w:snapToGrid w:val="0"/>
          <w:kern w:val="0"/>
          <w:sz w:val="24"/>
          <w:szCs w:val="24"/>
          <w14:ligatures w14:val="none"/>
        </w:rPr>
        <w:t>ci</w:t>
      </w:r>
      <w:r w:rsidRPr="00313E1B">
        <w:rPr>
          <w:rFonts w:ascii="Times New Roman" w:eastAsia="Times New Roman" w:hAnsi="Times New Roman" w:cs="Times New Roman"/>
          <w:snapToGrid w:val="0"/>
          <w:kern w:val="0"/>
          <w:sz w:val="24"/>
          <w:szCs w:val="24"/>
          <w14:ligatures w14:val="none"/>
        </w:rPr>
        <w:t xml:space="preserve"> 1</w:t>
      </w:r>
      <w:r w:rsidR="00334875" w:rsidRPr="00313E1B">
        <w:rPr>
          <w:rFonts w:ascii="Times New Roman" w:eastAsia="Times New Roman" w:hAnsi="Times New Roman" w:cs="Times New Roman"/>
          <w:snapToGrid w:val="0"/>
          <w:kern w:val="0"/>
          <w:sz w:val="24"/>
          <w:szCs w:val="24"/>
          <w14:ligatures w14:val="none"/>
        </w:rPr>
        <w:t>99</w:t>
      </w:r>
      <w:r w:rsidRPr="00313E1B">
        <w:rPr>
          <w:rFonts w:ascii="Times New Roman" w:eastAsia="Times New Roman" w:hAnsi="Times New Roman" w:cs="Times New Roman"/>
          <w:snapToGrid w:val="0"/>
          <w:kern w:val="0"/>
          <w:sz w:val="24"/>
          <w:szCs w:val="24"/>
          <w14:ligatures w14:val="none"/>
        </w:rPr>
        <w:t xml:space="preserve">. </w:t>
      </w:r>
      <w:r w:rsidR="00FA42A2" w:rsidRPr="00313E1B">
        <w:rPr>
          <w:rFonts w:ascii="Times New Roman" w:eastAsia="Times New Roman" w:hAnsi="Times New Roman" w:cs="Times New Roman"/>
          <w:snapToGrid w:val="0"/>
          <w:kern w:val="0"/>
          <w:sz w:val="24"/>
          <w:szCs w:val="24"/>
          <w14:ligatures w14:val="none"/>
        </w:rPr>
        <w:t xml:space="preserve">i 199a. </w:t>
      </w:r>
      <w:r w:rsidR="00334875" w:rsidRPr="00313E1B">
        <w:rPr>
          <w:rFonts w:ascii="Times New Roman" w:eastAsia="Times New Roman" w:hAnsi="Times New Roman" w:cs="Times New Roman"/>
          <w:snapToGrid w:val="0"/>
          <w:kern w:val="0"/>
          <w:sz w:val="24"/>
          <w:szCs w:val="24"/>
          <w14:ligatures w14:val="none"/>
        </w:rPr>
        <w:t>briš</w:t>
      </w:r>
      <w:r w:rsidR="00FA42A2" w:rsidRPr="00313E1B">
        <w:rPr>
          <w:rFonts w:ascii="Times New Roman" w:eastAsia="Times New Roman" w:hAnsi="Times New Roman" w:cs="Times New Roman"/>
          <w:snapToGrid w:val="0"/>
          <w:kern w:val="0"/>
          <w:sz w:val="24"/>
          <w:szCs w:val="24"/>
          <w14:ligatures w14:val="none"/>
        </w:rPr>
        <w:t>u</w:t>
      </w:r>
      <w:r w:rsidR="00334875" w:rsidRPr="00313E1B">
        <w:rPr>
          <w:rFonts w:ascii="Times New Roman" w:eastAsia="Times New Roman" w:hAnsi="Times New Roman" w:cs="Times New Roman"/>
          <w:snapToGrid w:val="0"/>
          <w:kern w:val="0"/>
          <w:sz w:val="24"/>
          <w:szCs w:val="24"/>
          <w14:ligatures w14:val="none"/>
        </w:rPr>
        <w:t xml:space="preserve"> se.</w:t>
      </w:r>
    </w:p>
    <w:p w14:paraId="05C40EE9" w14:textId="77777777" w:rsidR="00D001CD" w:rsidRPr="00C258A1" w:rsidRDefault="00D001CD" w:rsidP="003E3C22">
      <w:pPr>
        <w:autoSpaceDE w:val="0"/>
        <w:autoSpaceDN w:val="0"/>
        <w:adjustRightInd w:val="0"/>
        <w:rPr>
          <w:rFonts w:ascii="Times New Roman" w:eastAsia="Times New Roman" w:hAnsi="Times New Roman" w:cs="Times New Roman"/>
          <w:snapToGrid w:val="0"/>
          <w:kern w:val="0"/>
          <w:sz w:val="24"/>
          <w:szCs w:val="24"/>
          <w14:ligatures w14:val="none"/>
        </w:rPr>
      </w:pPr>
    </w:p>
    <w:p w14:paraId="320D646C" w14:textId="0A458874" w:rsidR="00C73A2E" w:rsidRPr="00C258A1" w:rsidRDefault="002B37B3" w:rsidP="003E3C22">
      <w:pPr>
        <w:pStyle w:val="Odlomakpopisa"/>
        <w:widowControl w:val="0"/>
        <w:tabs>
          <w:tab w:val="left" w:pos="567"/>
          <w:tab w:val="left" w:pos="1134"/>
        </w:tabs>
        <w:ind w:left="1080" w:hanging="1080"/>
        <w:outlineLvl w:val="0"/>
        <w:rPr>
          <w:rFonts w:ascii="Times New Roman" w:eastAsia="Times New Roman" w:hAnsi="Times New Roman" w:cs="Times New Roman"/>
          <w:b/>
          <w:kern w:val="0"/>
          <w:sz w:val="24"/>
          <w:szCs w:val="24"/>
          <w14:ligatures w14:val="none"/>
        </w:rPr>
      </w:pPr>
      <w:r w:rsidRPr="00C258A1">
        <w:rPr>
          <w:rFonts w:ascii="Times New Roman" w:eastAsia="Times New Roman" w:hAnsi="Times New Roman" w:cs="Times New Roman"/>
          <w:b/>
          <w:kern w:val="0"/>
          <w:sz w:val="24"/>
          <w:szCs w:val="24"/>
          <w14:ligatures w14:val="none"/>
        </w:rPr>
        <w:t xml:space="preserve">III. </w:t>
      </w:r>
      <w:r w:rsidR="00B07B27" w:rsidRPr="00C258A1">
        <w:rPr>
          <w:rFonts w:ascii="Times New Roman" w:eastAsia="Times New Roman" w:hAnsi="Times New Roman" w:cs="Times New Roman"/>
          <w:b/>
          <w:kern w:val="0"/>
          <w:sz w:val="24"/>
          <w:szCs w:val="24"/>
          <w14:ligatures w14:val="none"/>
        </w:rPr>
        <w:t>PRIJELAZNE I ZAVRŠNE ODREDBE</w:t>
      </w:r>
    </w:p>
    <w:p w14:paraId="2662AA35" w14:textId="70A7304A" w:rsidR="005B48D7" w:rsidRPr="00C258A1" w:rsidRDefault="005B48D7" w:rsidP="003E3C22">
      <w:pPr>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397EB5" w:rsidRPr="00C258A1">
        <w:rPr>
          <w:rFonts w:ascii="Times New Roman" w:eastAsia="Times New Roman" w:hAnsi="Times New Roman" w:cs="Times New Roman"/>
          <w:b/>
          <w:snapToGrid w:val="0"/>
          <w:kern w:val="0"/>
          <w:sz w:val="24"/>
          <w:szCs w:val="24"/>
          <w14:ligatures w14:val="none"/>
        </w:rPr>
        <w:t>8</w:t>
      </w:r>
      <w:r w:rsidR="00474889" w:rsidRPr="00C258A1">
        <w:rPr>
          <w:rFonts w:ascii="Times New Roman" w:eastAsia="Times New Roman" w:hAnsi="Times New Roman" w:cs="Times New Roman"/>
          <w:b/>
          <w:snapToGrid w:val="0"/>
          <w:kern w:val="0"/>
          <w:sz w:val="24"/>
          <w:szCs w:val="24"/>
          <w14:ligatures w14:val="none"/>
        </w:rPr>
        <w:t>6</w:t>
      </w:r>
      <w:r w:rsidRPr="00C258A1">
        <w:rPr>
          <w:rFonts w:ascii="Times New Roman" w:eastAsia="Times New Roman" w:hAnsi="Times New Roman" w:cs="Times New Roman"/>
          <w:b/>
          <w:snapToGrid w:val="0"/>
          <w:kern w:val="0"/>
          <w:sz w:val="24"/>
          <w:szCs w:val="24"/>
          <w14:ligatures w14:val="none"/>
        </w:rPr>
        <w:t xml:space="preserve">. </w:t>
      </w:r>
    </w:p>
    <w:p w14:paraId="3C86079B" w14:textId="4330DF30" w:rsidR="005B48D7" w:rsidRPr="00C258A1" w:rsidRDefault="00313E1B" w:rsidP="003E3C22">
      <w:pPr>
        <w:autoSpaceDE w:val="0"/>
        <w:autoSpaceDN w:val="0"/>
        <w:adjustRightInd w:val="0"/>
        <w:rPr>
          <w:rFonts w:ascii="Times New Roman" w:eastAsia="Calibri" w:hAnsi="Times New Roman" w:cs="Times New Roman"/>
          <w:kern w:val="0"/>
          <w:sz w:val="24"/>
          <w:szCs w:val="24"/>
          <w14:ligatures w14:val="none"/>
        </w:rPr>
      </w:pPr>
      <w:r>
        <w:rPr>
          <w:rFonts w:ascii="Times New Roman" w:eastAsia="Times New Roman" w:hAnsi="Times New Roman" w:cs="Times New Roman"/>
          <w:snapToGrid w:val="0"/>
          <w:kern w:val="0"/>
          <w:sz w:val="24"/>
          <w:szCs w:val="24"/>
          <w14:ligatures w14:val="none"/>
        </w:rPr>
        <w:t xml:space="preserve">(1) </w:t>
      </w:r>
      <w:r w:rsidR="00B17C8F" w:rsidRPr="00C258A1">
        <w:rPr>
          <w:rFonts w:ascii="Times New Roman" w:eastAsia="Calibri" w:hAnsi="Times New Roman" w:cs="Times New Roman"/>
          <w:kern w:val="0"/>
          <w:sz w:val="24"/>
          <w:szCs w:val="24"/>
          <w14:ligatures w14:val="none"/>
        </w:rPr>
        <w:t>Do donošenja urbanističkih planova uređenja temeljem ovog Plana</w:t>
      </w:r>
      <w:r w:rsidR="00A3704B" w:rsidRPr="00C258A1">
        <w:rPr>
          <w:rFonts w:ascii="Times New Roman" w:eastAsia="Calibri" w:hAnsi="Times New Roman" w:cs="Times New Roman"/>
          <w:kern w:val="0"/>
          <w:sz w:val="24"/>
          <w:szCs w:val="24"/>
          <w14:ligatures w14:val="none"/>
        </w:rPr>
        <w:t>,</w:t>
      </w:r>
      <w:r w:rsidR="00B17C8F" w:rsidRPr="00C258A1">
        <w:rPr>
          <w:rFonts w:ascii="Times New Roman" w:eastAsia="Calibri" w:hAnsi="Times New Roman" w:cs="Times New Roman"/>
          <w:kern w:val="0"/>
          <w:sz w:val="24"/>
          <w:szCs w:val="24"/>
          <w14:ligatures w14:val="none"/>
        </w:rPr>
        <w:t xml:space="preserve"> važeći urbanistički planovi uređenja odnosno detaljni planovi uređenja primjenjuju se u dijelu u kojem su usklađeni s odredbama ovog Plana, osim u slučajevima određenim stavcima 2. do 5. ovog članka.</w:t>
      </w:r>
    </w:p>
    <w:p w14:paraId="670603C3" w14:textId="202E24A8" w:rsidR="00B34D78" w:rsidRPr="00C258A1" w:rsidRDefault="00313E1B" w:rsidP="003E3C22">
      <w:pPr>
        <w:rPr>
          <w:rFonts w:ascii="Times New Roman" w:hAnsi="Times New Roman" w:cs="Times New Roman"/>
          <w:sz w:val="24"/>
          <w:szCs w:val="24"/>
        </w:rPr>
      </w:pPr>
      <w:r>
        <w:rPr>
          <w:rFonts w:ascii="Times New Roman" w:eastAsia="Times New Roman" w:hAnsi="Times New Roman" w:cs="Times New Roman"/>
          <w:snapToGrid w:val="0"/>
          <w:kern w:val="0"/>
          <w:sz w:val="24"/>
          <w:szCs w:val="24"/>
          <w14:ligatures w14:val="none"/>
        </w:rPr>
        <w:t xml:space="preserve">(2) </w:t>
      </w:r>
      <w:r w:rsidR="00B34D78" w:rsidRPr="00C258A1">
        <w:rPr>
          <w:rFonts w:ascii="Times New Roman" w:eastAsia="Calibri" w:hAnsi="Times New Roman" w:cs="Times New Roman"/>
          <w:kern w:val="0"/>
          <w:sz w:val="24"/>
          <w:szCs w:val="24"/>
          <w14:ligatures w14:val="none"/>
        </w:rPr>
        <w:t>Izvan granice obuhvata UPU 1 određenog ovim Planom, ne vrijede uvjeti određeni u UPU 1 – UPU naselja Delnice, područja poslovne namjene K-1 i K-2, (S</w:t>
      </w:r>
      <w:r>
        <w:rPr>
          <w:rFonts w:ascii="Times New Roman" w:eastAsia="Calibri" w:hAnsi="Times New Roman" w:cs="Times New Roman"/>
          <w:kern w:val="0"/>
          <w:sz w:val="24"/>
          <w:szCs w:val="24"/>
          <w14:ligatures w14:val="none"/>
        </w:rPr>
        <w:t>N PGŽ</w:t>
      </w:r>
      <w:r w:rsidR="00B34D78" w:rsidRPr="00C258A1">
        <w:rPr>
          <w:rFonts w:ascii="Times New Roman" w:eastAsia="Calibri" w:hAnsi="Times New Roman" w:cs="Times New Roman"/>
          <w:kern w:val="0"/>
          <w:sz w:val="24"/>
          <w:szCs w:val="24"/>
          <w14:ligatures w14:val="none"/>
        </w:rPr>
        <w:t xml:space="preserve"> 07/05</w:t>
      </w:r>
      <w:r>
        <w:rPr>
          <w:rFonts w:ascii="Times New Roman" w:eastAsia="Calibri" w:hAnsi="Times New Roman" w:cs="Times New Roman"/>
          <w:kern w:val="0"/>
          <w:sz w:val="24"/>
          <w:szCs w:val="24"/>
          <w14:ligatures w14:val="none"/>
        </w:rPr>
        <w:t>,</w:t>
      </w:r>
      <w:r w:rsidR="00B34D78" w:rsidRPr="00C258A1">
        <w:rPr>
          <w:rFonts w:ascii="Times New Roman" w:eastAsia="Calibri" w:hAnsi="Times New Roman" w:cs="Times New Roman"/>
          <w:kern w:val="0"/>
          <w:sz w:val="24"/>
          <w:szCs w:val="24"/>
          <w14:ligatures w14:val="none"/>
        </w:rPr>
        <w:t xml:space="preserve"> 23/11</w:t>
      </w:r>
      <w:r>
        <w:rPr>
          <w:rFonts w:ascii="Times New Roman" w:eastAsia="Calibri" w:hAnsi="Times New Roman" w:cs="Times New Roman"/>
          <w:kern w:val="0"/>
          <w:sz w:val="24"/>
          <w:szCs w:val="24"/>
          <w14:ligatures w14:val="none"/>
        </w:rPr>
        <w:t xml:space="preserve">, </w:t>
      </w:r>
      <w:r w:rsidR="00B34D78" w:rsidRPr="00C258A1">
        <w:rPr>
          <w:rFonts w:ascii="Times New Roman" w:eastAsia="Calibri" w:hAnsi="Times New Roman" w:cs="Times New Roman"/>
          <w:kern w:val="0"/>
          <w:sz w:val="24"/>
          <w:szCs w:val="24"/>
          <w14:ligatures w14:val="none"/>
        </w:rPr>
        <w:t>S</w:t>
      </w:r>
      <w:r>
        <w:rPr>
          <w:rFonts w:ascii="Times New Roman" w:eastAsia="Calibri" w:hAnsi="Times New Roman" w:cs="Times New Roman"/>
          <w:kern w:val="0"/>
          <w:sz w:val="24"/>
          <w:szCs w:val="24"/>
          <w14:ligatures w14:val="none"/>
        </w:rPr>
        <w:t>N GD</w:t>
      </w:r>
      <w:r w:rsidR="00B34D78" w:rsidRPr="00C258A1">
        <w:rPr>
          <w:rFonts w:ascii="Times New Roman" w:eastAsia="Calibri" w:hAnsi="Times New Roman" w:cs="Times New Roman"/>
          <w:kern w:val="0"/>
          <w:sz w:val="24"/>
          <w:szCs w:val="24"/>
          <w14:ligatures w14:val="none"/>
        </w:rPr>
        <w:t xml:space="preserve"> 2/16, 3/17, 3/17-PT, 3/23 i 6/23-pročišćeni tekst).</w:t>
      </w:r>
    </w:p>
    <w:p w14:paraId="5C6D9648" w14:textId="3D794BAD" w:rsidR="00B17C8F" w:rsidRPr="00C258A1" w:rsidRDefault="00B17C8F" w:rsidP="003E3C22">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w:t>
      </w:r>
      <w:r w:rsidR="00B34D78" w:rsidRPr="00C258A1">
        <w:rPr>
          <w:rFonts w:ascii="Times New Roman" w:eastAsia="Calibri" w:hAnsi="Times New Roman" w:cs="Times New Roman"/>
          <w:kern w:val="0"/>
          <w:sz w:val="24"/>
          <w:szCs w:val="24"/>
          <w14:ligatures w14:val="none"/>
        </w:rPr>
        <w:t>3</w:t>
      </w:r>
      <w:r w:rsidRPr="00C258A1">
        <w:rPr>
          <w:rFonts w:ascii="Times New Roman" w:eastAsia="Calibri" w:hAnsi="Times New Roman" w:cs="Times New Roman"/>
          <w:kern w:val="0"/>
          <w:sz w:val="24"/>
          <w:szCs w:val="24"/>
          <w14:ligatures w14:val="none"/>
        </w:rPr>
        <w:t>) Unutar obuhvata UPU 1 – UPU naselja Delnice, područja poslovne namjene K-1 i K-2</w:t>
      </w:r>
      <w:r w:rsidR="00D60BC3" w:rsidRPr="00C258A1">
        <w:rPr>
          <w:rFonts w:ascii="Times New Roman" w:eastAsia="Calibri" w:hAnsi="Times New Roman" w:cs="Times New Roman"/>
          <w:kern w:val="0"/>
          <w:sz w:val="24"/>
          <w:szCs w:val="24"/>
          <w14:ligatures w14:val="none"/>
        </w:rPr>
        <w:t>,</w:t>
      </w:r>
      <w:r w:rsidRPr="00C258A1">
        <w:rPr>
          <w:rFonts w:ascii="Times New Roman" w:eastAsia="Calibri" w:hAnsi="Times New Roman" w:cs="Times New Roman"/>
          <w:kern w:val="0"/>
          <w:sz w:val="24"/>
          <w:szCs w:val="24"/>
          <w14:ligatures w14:val="none"/>
        </w:rPr>
        <w:t xml:space="preserve"> </w:t>
      </w:r>
      <w:r w:rsidR="00D60BC3" w:rsidRPr="00C258A1">
        <w:rPr>
          <w:rFonts w:ascii="Times New Roman" w:eastAsia="Calibri" w:hAnsi="Times New Roman" w:cs="Times New Roman"/>
          <w:kern w:val="0"/>
          <w:sz w:val="24"/>
          <w:szCs w:val="24"/>
          <w14:ligatures w14:val="none"/>
        </w:rPr>
        <w:t xml:space="preserve">do donošenja  izmjena i dopuna temeljem ovog Plana, </w:t>
      </w:r>
      <w:r w:rsidRPr="00C258A1">
        <w:rPr>
          <w:rFonts w:ascii="Times New Roman" w:eastAsia="Calibri" w:hAnsi="Times New Roman" w:cs="Times New Roman"/>
          <w:kern w:val="0"/>
          <w:sz w:val="24"/>
          <w:szCs w:val="24"/>
          <w14:ligatures w14:val="none"/>
        </w:rPr>
        <w:t xml:space="preserve">za gradnju </w:t>
      </w:r>
      <w:r w:rsidR="00472B9E" w:rsidRPr="00C258A1">
        <w:rPr>
          <w:rFonts w:ascii="Times New Roman" w:eastAsia="Calibri" w:hAnsi="Times New Roman" w:cs="Times New Roman"/>
          <w:kern w:val="0"/>
          <w:sz w:val="24"/>
          <w:szCs w:val="24"/>
          <w14:ligatures w14:val="none"/>
        </w:rPr>
        <w:t xml:space="preserve"> višestambene građevine </w:t>
      </w:r>
      <w:r w:rsidR="008B7B21" w:rsidRPr="00C258A1">
        <w:rPr>
          <w:rFonts w:ascii="Times New Roman" w:eastAsia="Calibri" w:hAnsi="Times New Roman" w:cs="Times New Roman"/>
          <w:kern w:val="0"/>
          <w:sz w:val="24"/>
          <w:szCs w:val="24"/>
          <w14:ligatures w14:val="none"/>
        </w:rPr>
        <w:t xml:space="preserve">na građevnoj čestici koja se može formirati na katastarskim česticama k.č. 15700/1, 15697, 15699/2, 15979/7 k.o. Delnice </w:t>
      </w:r>
      <w:r w:rsidR="00472B9E" w:rsidRPr="00C258A1">
        <w:rPr>
          <w:rFonts w:ascii="Times New Roman" w:eastAsia="Calibri" w:hAnsi="Times New Roman" w:cs="Times New Roman"/>
          <w:kern w:val="0"/>
          <w:sz w:val="24"/>
          <w:szCs w:val="24"/>
          <w14:ligatures w14:val="none"/>
        </w:rPr>
        <w:t>primjenjuju se uvjeti određeni ovim Planom</w:t>
      </w:r>
      <w:r w:rsidR="008B7B21" w:rsidRPr="00C258A1">
        <w:rPr>
          <w:rFonts w:ascii="Times New Roman" w:eastAsia="Calibri" w:hAnsi="Times New Roman" w:cs="Times New Roman"/>
          <w:kern w:val="0"/>
          <w:sz w:val="24"/>
          <w:szCs w:val="24"/>
          <w14:ligatures w14:val="none"/>
        </w:rPr>
        <w:t>.</w:t>
      </w:r>
    </w:p>
    <w:p w14:paraId="59F6ED3E" w14:textId="67B7BB9D" w:rsidR="00B34D78" w:rsidRPr="00C258A1" w:rsidRDefault="00B34D78" w:rsidP="003E3C22">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lastRenderedPageBreak/>
        <w:t xml:space="preserve">(4) Unutar obuhvata UPU 1 – UPU naselja Delnice, područja poslovne namjene K-1 i K-2, do donošenja  izmjena i dopuna temeljem ovog Plana, </w:t>
      </w:r>
      <w:r w:rsidR="006144CC" w:rsidRPr="00C258A1">
        <w:rPr>
          <w:rFonts w:ascii="Times New Roman" w:eastAsia="Calibri" w:hAnsi="Times New Roman" w:cs="Times New Roman"/>
          <w:kern w:val="0"/>
          <w:sz w:val="24"/>
          <w:szCs w:val="24"/>
          <w14:ligatures w14:val="none"/>
        </w:rPr>
        <w:t xml:space="preserve">ne vrijede uvjeti za gradnju </w:t>
      </w:r>
      <w:r w:rsidR="001D346A" w:rsidRPr="00C258A1">
        <w:rPr>
          <w:rFonts w:ascii="Times New Roman" w:eastAsia="Calibri" w:hAnsi="Times New Roman" w:cs="Times New Roman"/>
          <w:kern w:val="0"/>
          <w:sz w:val="24"/>
          <w:szCs w:val="24"/>
          <w14:ligatures w14:val="none"/>
        </w:rPr>
        <w:t xml:space="preserve">na području zone </w:t>
      </w:r>
      <w:r w:rsidR="00934DC8" w:rsidRPr="00C258A1">
        <w:rPr>
          <w:rFonts w:ascii="Times New Roman" w:eastAsia="Calibri" w:hAnsi="Times New Roman" w:cs="Times New Roman"/>
          <w:kern w:val="0"/>
          <w:sz w:val="24"/>
          <w:szCs w:val="24"/>
          <w14:ligatures w14:val="none"/>
        </w:rPr>
        <w:t xml:space="preserve">K2-2-IS </w:t>
      </w:r>
      <w:r w:rsidR="002141A0" w:rsidRPr="00C258A1">
        <w:rPr>
          <w:rFonts w:ascii="Times New Roman" w:eastAsia="Calibri" w:hAnsi="Times New Roman" w:cs="Times New Roman"/>
          <w:kern w:val="0"/>
          <w:sz w:val="24"/>
          <w:szCs w:val="24"/>
          <w14:ligatures w14:val="none"/>
        </w:rPr>
        <w:t xml:space="preserve">koja je </w:t>
      </w:r>
      <w:r w:rsidR="00934DC8" w:rsidRPr="00C258A1">
        <w:rPr>
          <w:rFonts w:ascii="Times New Roman" w:eastAsia="Calibri" w:hAnsi="Times New Roman" w:cs="Times New Roman"/>
          <w:kern w:val="0"/>
          <w:sz w:val="24"/>
          <w:szCs w:val="24"/>
          <w14:ligatures w14:val="none"/>
        </w:rPr>
        <w:t>određen</w:t>
      </w:r>
      <w:r w:rsidR="002141A0" w:rsidRPr="00C258A1">
        <w:rPr>
          <w:rFonts w:ascii="Times New Roman" w:eastAsia="Calibri" w:hAnsi="Times New Roman" w:cs="Times New Roman"/>
          <w:kern w:val="0"/>
          <w:sz w:val="24"/>
          <w:szCs w:val="24"/>
          <w14:ligatures w14:val="none"/>
        </w:rPr>
        <w:t>a</w:t>
      </w:r>
      <w:r w:rsidR="00934DC8" w:rsidRPr="00C258A1">
        <w:rPr>
          <w:rFonts w:ascii="Times New Roman" w:eastAsia="Calibri" w:hAnsi="Times New Roman" w:cs="Times New Roman"/>
          <w:kern w:val="0"/>
          <w:sz w:val="24"/>
          <w:szCs w:val="24"/>
          <w14:ligatures w14:val="none"/>
        </w:rPr>
        <w:t xml:space="preserve"> ovim Planom.</w:t>
      </w:r>
    </w:p>
    <w:p w14:paraId="7BB93535" w14:textId="526B04BB" w:rsidR="005B48D7" w:rsidRPr="00C258A1" w:rsidRDefault="00472B9E" w:rsidP="003E3C22">
      <w:pPr>
        <w:rPr>
          <w:rFonts w:ascii="Times New Roman" w:hAnsi="Times New Roman" w:cs="Times New Roman"/>
          <w:sz w:val="24"/>
          <w:szCs w:val="24"/>
        </w:rPr>
      </w:pPr>
      <w:r w:rsidRPr="00C258A1">
        <w:rPr>
          <w:rFonts w:ascii="Times New Roman" w:eastAsia="Calibri" w:hAnsi="Times New Roman" w:cs="Times New Roman"/>
          <w:kern w:val="0"/>
          <w:sz w:val="24"/>
          <w:szCs w:val="24"/>
          <w14:ligatures w14:val="none"/>
        </w:rPr>
        <w:t>(</w:t>
      </w:r>
      <w:r w:rsidR="00B34D78" w:rsidRPr="00C258A1">
        <w:rPr>
          <w:rFonts w:ascii="Times New Roman" w:eastAsia="Calibri" w:hAnsi="Times New Roman" w:cs="Times New Roman"/>
          <w:kern w:val="0"/>
          <w:sz w:val="24"/>
          <w:szCs w:val="24"/>
          <w14:ligatures w14:val="none"/>
        </w:rPr>
        <w:t>5</w:t>
      </w:r>
      <w:r w:rsidRPr="00C258A1">
        <w:rPr>
          <w:rFonts w:ascii="Times New Roman" w:eastAsia="Calibri" w:hAnsi="Times New Roman" w:cs="Times New Roman"/>
          <w:kern w:val="0"/>
          <w:sz w:val="24"/>
          <w:szCs w:val="24"/>
          <w14:ligatures w14:val="none"/>
        </w:rPr>
        <w:t xml:space="preserve">) </w:t>
      </w:r>
      <w:r w:rsidR="00D82C47" w:rsidRPr="00C258A1">
        <w:rPr>
          <w:rFonts w:ascii="Times New Roman" w:eastAsia="Calibri" w:hAnsi="Times New Roman" w:cs="Times New Roman"/>
          <w:kern w:val="0"/>
          <w:sz w:val="24"/>
          <w:szCs w:val="24"/>
          <w14:ligatures w14:val="none"/>
        </w:rPr>
        <w:t>Izvan granice obuhvata UPU 10 određenog ovim Planom, ne vrijede uvjeti određeni Urbanističkim planom plana uređenja građevinskog područja turističko-ugostiteljske namjene T2-3 Male Polane (S</w:t>
      </w:r>
      <w:r w:rsidR="00313E1B">
        <w:rPr>
          <w:rFonts w:ascii="Times New Roman" w:eastAsia="Calibri" w:hAnsi="Times New Roman" w:cs="Times New Roman"/>
          <w:kern w:val="0"/>
          <w:sz w:val="24"/>
          <w:szCs w:val="24"/>
          <w14:ligatures w14:val="none"/>
        </w:rPr>
        <w:t xml:space="preserve">N PGŽ </w:t>
      </w:r>
      <w:r w:rsidR="00D82C47" w:rsidRPr="00C258A1">
        <w:rPr>
          <w:rFonts w:ascii="Times New Roman" w:eastAsia="Calibri" w:hAnsi="Times New Roman" w:cs="Times New Roman"/>
          <w:kern w:val="0"/>
          <w:sz w:val="24"/>
          <w:szCs w:val="24"/>
          <w14:ligatures w14:val="none"/>
        </w:rPr>
        <w:t>33/08, 15/14)</w:t>
      </w:r>
      <w:r w:rsidR="00A23741" w:rsidRPr="00C258A1">
        <w:rPr>
          <w:rFonts w:ascii="Times New Roman" w:eastAsia="Calibri" w:hAnsi="Times New Roman" w:cs="Times New Roman"/>
          <w:kern w:val="0"/>
          <w:sz w:val="24"/>
          <w:szCs w:val="24"/>
          <w14:ligatures w14:val="none"/>
        </w:rPr>
        <w:t>.</w:t>
      </w:r>
    </w:p>
    <w:p w14:paraId="1C17C53E" w14:textId="77777777" w:rsidR="00313E1B" w:rsidRDefault="00313E1B" w:rsidP="003E3C22">
      <w:pPr>
        <w:jc w:val="center"/>
        <w:rPr>
          <w:rFonts w:ascii="Times New Roman" w:eastAsia="Times New Roman" w:hAnsi="Times New Roman" w:cs="Times New Roman"/>
          <w:b/>
          <w:snapToGrid w:val="0"/>
          <w:kern w:val="0"/>
          <w:sz w:val="24"/>
          <w:szCs w:val="24"/>
          <w14:ligatures w14:val="none"/>
        </w:rPr>
      </w:pPr>
    </w:p>
    <w:p w14:paraId="203E1DB4" w14:textId="227FCE3D" w:rsidR="005B48D7" w:rsidRPr="00C258A1" w:rsidRDefault="005B48D7" w:rsidP="003E3C22">
      <w:pPr>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397EB5" w:rsidRPr="00C258A1">
        <w:rPr>
          <w:rFonts w:ascii="Times New Roman" w:eastAsia="Times New Roman" w:hAnsi="Times New Roman" w:cs="Times New Roman"/>
          <w:b/>
          <w:snapToGrid w:val="0"/>
          <w:kern w:val="0"/>
          <w:sz w:val="24"/>
          <w:szCs w:val="24"/>
          <w14:ligatures w14:val="none"/>
        </w:rPr>
        <w:t>8</w:t>
      </w:r>
      <w:r w:rsidR="00474889" w:rsidRPr="00C258A1">
        <w:rPr>
          <w:rFonts w:ascii="Times New Roman" w:eastAsia="Times New Roman" w:hAnsi="Times New Roman" w:cs="Times New Roman"/>
          <w:b/>
          <w:snapToGrid w:val="0"/>
          <w:kern w:val="0"/>
          <w:sz w:val="24"/>
          <w:szCs w:val="24"/>
          <w14:ligatures w14:val="none"/>
        </w:rPr>
        <w:t>7</w:t>
      </w:r>
      <w:r w:rsidRPr="00C258A1">
        <w:rPr>
          <w:rFonts w:ascii="Times New Roman" w:eastAsia="Times New Roman" w:hAnsi="Times New Roman" w:cs="Times New Roman"/>
          <w:b/>
          <w:snapToGrid w:val="0"/>
          <w:kern w:val="0"/>
          <w:sz w:val="24"/>
          <w:szCs w:val="24"/>
          <w14:ligatures w14:val="none"/>
        </w:rPr>
        <w:t xml:space="preserve">. </w:t>
      </w:r>
    </w:p>
    <w:p w14:paraId="55FADA66" w14:textId="4A9A55BB" w:rsidR="005A1EBA" w:rsidRPr="00C258A1" w:rsidRDefault="005B48D7" w:rsidP="003E3C22">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(1</w:t>
      </w:r>
      <w:r w:rsidR="00313E1B">
        <w:rPr>
          <w:rFonts w:ascii="Times New Roman" w:eastAsia="Calibri" w:hAnsi="Times New Roman" w:cs="Times New Roman"/>
          <w:kern w:val="0"/>
          <w:sz w:val="24"/>
          <w:szCs w:val="24"/>
          <w14:ligatures w14:val="none"/>
        </w:rPr>
        <w:t xml:space="preserve">) </w:t>
      </w:r>
      <w:r w:rsidRPr="00C258A1">
        <w:rPr>
          <w:rFonts w:ascii="Times New Roman" w:eastAsia="Calibri" w:hAnsi="Times New Roman" w:cs="Times New Roman"/>
          <w:kern w:val="0"/>
          <w:sz w:val="24"/>
          <w:szCs w:val="24"/>
          <w14:ligatures w14:val="none"/>
        </w:rPr>
        <w:t xml:space="preserve">Plan je izrađen u četiri izvornika ovjerenih pečatom Gradskog vijeća Grada Delnica i potpisom predsjednika Gradskog vijeća Grada Delnica. </w:t>
      </w:r>
    </w:p>
    <w:p w14:paraId="564EE089" w14:textId="0CFC1712" w:rsidR="005B48D7" w:rsidRPr="00C258A1" w:rsidRDefault="005A1EBA" w:rsidP="003E3C22">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 xml:space="preserve">(2) </w:t>
      </w:r>
      <w:r w:rsidR="005B48D7" w:rsidRPr="00C258A1">
        <w:rPr>
          <w:rFonts w:ascii="Times New Roman" w:eastAsia="Calibri" w:hAnsi="Times New Roman" w:cs="Times New Roman"/>
          <w:kern w:val="0"/>
          <w:sz w:val="24"/>
          <w:szCs w:val="24"/>
          <w14:ligatures w14:val="none"/>
        </w:rPr>
        <w:t xml:space="preserve">Izvornici </w:t>
      </w:r>
      <w:r w:rsidRPr="00C258A1">
        <w:rPr>
          <w:rFonts w:ascii="Times New Roman" w:eastAsia="Calibri" w:hAnsi="Times New Roman" w:cs="Times New Roman"/>
          <w:kern w:val="0"/>
          <w:sz w:val="24"/>
          <w:szCs w:val="24"/>
          <w14:ligatures w14:val="none"/>
        </w:rPr>
        <w:t>iz stavka (1)</w:t>
      </w:r>
      <w:r w:rsidR="005B48D7" w:rsidRPr="00C258A1">
        <w:rPr>
          <w:rFonts w:ascii="Times New Roman" w:eastAsia="Calibri" w:hAnsi="Times New Roman" w:cs="Times New Roman"/>
          <w:kern w:val="0"/>
          <w:sz w:val="24"/>
          <w:szCs w:val="24"/>
          <w14:ligatures w14:val="none"/>
        </w:rPr>
        <w:t xml:space="preserve"> čuvaju</w:t>
      </w:r>
      <w:r w:rsidRPr="00C258A1">
        <w:rPr>
          <w:rFonts w:ascii="Times New Roman" w:eastAsia="Calibri" w:hAnsi="Times New Roman" w:cs="Times New Roman"/>
          <w:kern w:val="0"/>
          <w:sz w:val="24"/>
          <w:szCs w:val="24"/>
          <w14:ligatures w14:val="none"/>
        </w:rPr>
        <w:t xml:space="preserve"> se</w:t>
      </w:r>
      <w:r w:rsidR="005B48D7" w:rsidRPr="00C258A1">
        <w:rPr>
          <w:rFonts w:ascii="Times New Roman" w:eastAsia="Calibri" w:hAnsi="Times New Roman" w:cs="Times New Roman"/>
          <w:kern w:val="0"/>
          <w:sz w:val="24"/>
          <w:szCs w:val="24"/>
          <w14:ligatures w14:val="none"/>
        </w:rPr>
        <w:t xml:space="preserve"> u pismohrani Grada Delnica</w:t>
      </w:r>
      <w:r w:rsidRPr="00C258A1">
        <w:rPr>
          <w:rFonts w:ascii="Times New Roman" w:eastAsia="Calibri" w:hAnsi="Times New Roman" w:cs="Times New Roman"/>
          <w:kern w:val="0"/>
          <w:sz w:val="24"/>
          <w:szCs w:val="24"/>
          <w14:ligatures w14:val="none"/>
        </w:rPr>
        <w:t xml:space="preserve"> (1 izvornik)</w:t>
      </w:r>
      <w:r w:rsidR="005B48D7" w:rsidRPr="00C258A1">
        <w:rPr>
          <w:rFonts w:ascii="Times New Roman" w:eastAsia="Calibri" w:hAnsi="Times New Roman" w:cs="Times New Roman"/>
          <w:kern w:val="0"/>
          <w:sz w:val="24"/>
          <w:szCs w:val="24"/>
          <w14:ligatures w14:val="none"/>
        </w:rPr>
        <w:t>, Upravnom odjelu za prostorno uređenje, graditeljstvo i zaštitu okoliša Primorsko-goranske županije - Ispostava Delnice</w:t>
      </w:r>
      <w:r w:rsidRPr="00C258A1">
        <w:rPr>
          <w:rFonts w:ascii="Times New Roman" w:eastAsia="Calibri" w:hAnsi="Times New Roman" w:cs="Times New Roman"/>
          <w:kern w:val="0"/>
          <w:sz w:val="24"/>
          <w:szCs w:val="24"/>
          <w14:ligatures w14:val="none"/>
        </w:rPr>
        <w:t xml:space="preserve"> (1 izvornik),</w:t>
      </w:r>
      <w:r w:rsidR="005B48D7" w:rsidRPr="00C258A1">
        <w:rPr>
          <w:rFonts w:ascii="Times New Roman" w:eastAsia="Calibri" w:hAnsi="Times New Roman" w:cs="Times New Roman"/>
          <w:kern w:val="0"/>
          <w:sz w:val="24"/>
          <w:szCs w:val="24"/>
          <w14:ligatures w14:val="none"/>
        </w:rPr>
        <w:t xml:space="preserve"> Javnoj ustanovi Zavodu za prostorno uređenje Primorsko-goranske županije</w:t>
      </w:r>
      <w:r w:rsidR="00D1189D">
        <w:rPr>
          <w:rFonts w:ascii="Times New Roman" w:eastAsia="Calibri" w:hAnsi="Times New Roman" w:cs="Times New Roman"/>
          <w:kern w:val="0"/>
          <w:sz w:val="24"/>
          <w:szCs w:val="24"/>
          <w14:ligatures w14:val="none"/>
        </w:rPr>
        <w:t xml:space="preserve"> </w:t>
      </w:r>
      <w:r w:rsidRPr="00C258A1">
        <w:rPr>
          <w:rFonts w:ascii="Times New Roman" w:eastAsia="Calibri" w:hAnsi="Times New Roman" w:cs="Times New Roman"/>
          <w:kern w:val="0"/>
          <w:sz w:val="24"/>
          <w:szCs w:val="24"/>
          <w14:ligatures w14:val="none"/>
        </w:rPr>
        <w:t>(1 izvornik</w:t>
      </w:r>
      <w:r w:rsidR="00D1189D">
        <w:rPr>
          <w:rFonts w:ascii="Times New Roman" w:eastAsia="Calibri" w:hAnsi="Times New Roman" w:cs="Times New Roman"/>
          <w:kern w:val="0"/>
          <w:sz w:val="24"/>
          <w:szCs w:val="24"/>
          <w14:ligatures w14:val="none"/>
        </w:rPr>
        <w:t>)</w:t>
      </w:r>
      <w:r w:rsidRPr="00C258A1">
        <w:rPr>
          <w:rFonts w:ascii="Times New Roman" w:eastAsia="Calibri" w:hAnsi="Times New Roman" w:cs="Times New Roman"/>
          <w:kern w:val="0"/>
          <w:sz w:val="24"/>
          <w:szCs w:val="24"/>
          <w14:ligatures w14:val="none"/>
        </w:rPr>
        <w:t xml:space="preserve"> i Ministarstvu prostornoga uređenja, graditeljstva i državne imovine (1 izvornik)</w:t>
      </w:r>
      <w:r w:rsidR="005B48D7" w:rsidRPr="00C258A1">
        <w:rPr>
          <w:rFonts w:ascii="Times New Roman" w:eastAsia="Calibri" w:hAnsi="Times New Roman" w:cs="Times New Roman"/>
          <w:kern w:val="0"/>
          <w:sz w:val="24"/>
          <w:szCs w:val="24"/>
          <w14:ligatures w14:val="none"/>
        </w:rPr>
        <w:t>.</w:t>
      </w:r>
    </w:p>
    <w:p w14:paraId="43798FE4" w14:textId="77777777" w:rsidR="003170ED" w:rsidRPr="00C258A1" w:rsidRDefault="003170ED" w:rsidP="003E3C22">
      <w:pPr>
        <w:autoSpaceDE w:val="0"/>
        <w:autoSpaceDN w:val="0"/>
        <w:adjustRightInd w:val="0"/>
        <w:rPr>
          <w:rFonts w:ascii="Times New Roman" w:eastAsia="Calibri" w:hAnsi="Times New Roman" w:cs="Times New Roman"/>
          <w:kern w:val="0"/>
          <w:sz w:val="24"/>
          <w:szCs w:val="24"/>
          <w14:ligatures w14:val="none"/>
        </w:rPr>
      </w:pPr>
    </w:p>
    <w:p w14:paraId="3E91583C" w14:textId="19A8BCE8" w:rsidR="003170ED" w:rsidRPr="00C258A1" w:rsidRDefault="003170ED" w:rsidP="003E3C22">
      <w:pPr>
        <w:jc w:val="center"/>
        <w:rPr>
          <w:rFonts w:ascii="Times New Roman" w:eastAsia="Times New Roman" w:hAnsi="Times New Roman" w:cs="Times New Roman"/>
          <w:b/>
          <w:snapToGrid w:val="0"/>
          <w:kern w:val="0"/>
          <w:sz w:val="24"/>
          <w:szCs w:val="24"/>
          <w14:ligatures w14:val="none"/>
        </w:rPr>
      </w:pPr>
      <w:r w:rsidRPr="00C258A1">
        <w:rPr>
          <w:rFonts w:ascii="Times New Roman" w:eastAsia="Times New Roman" w:hAnsi="Times New Roman" w:cs="Times New Roman"/>
          <w:b/>
          <w:snapToGrid w:val="0"/>
          <w:kern w:val="0"/>
          <w:sz w:val="24"/>
          <w:szCs w:val="24"/>
          <w14:ligatures w14:val="none"/>
        </w:rPr>
        <w:t xml:space="preserve">Članak </w:t>
      </w:r>
      <w:r w:rsidR="00397EB5" w:rsidRPr="00C258A1">
        <w:rPr>
          <w:rFonts w:ascii="Times New Roman" w:eastAsia="Times New Roman" w:hAnsi="Times New Roman" w:cs="Times New Roman"/>
          <w:b/>
          <w:snapToGrid w:val="0"/>
          <w:kern w:val="0"/>
          <w:sz w:val="24"/>
          <w:szCs w:val="24"/>
          <w14:ligatures w14:val="none"/>
        </w:rPr>
        <w:t>8</w:t>
      </w:r>
      <w:r w:rsidR="00474889" w:rsidRPr="00C258A1">
        <w:rPr>
          <w:rFonts w:ascii="Times New Roman" w:eastAsia="Times New Roman" w:hAnsi="Times New Roman" w:cs="Times New Roman"/>
          <w:b/>
          <w:snapToGrid w:val="0"/>
          <w:kern w:val="0"/>
          <w:sz w:val="24"/>
          <w:szCs w:val="24"/>
          <w14:ligatures w14:val="none"/>
        </w:rPr>
        <w:t>8</w:t>
      </w:r>
      <w:r w:rsidRPr="00C258A1">
        <w:rPr>
          <w:rFonts w:ascii="Times New Roman" w:eastAsia="Times New Roman" w:hAnsi="Times New Roman" w:cs="Times New Roman"/>
          <w:b/>
          <w:snapToGrid w:val="0"/>
          <w:kern w:val="0"/>
          <w:sz w:val="24"/>
          <w:szCs w:val="24"/>
          <w14:ligatures w14:val="none"/>
        </w:rPr>
        <w:t xml:space="preserve">. </w:t>
      </w:r>
    </w:p>
    <w:p w14:paraId="00FDA379" w14:textId="520A8DA5" w:rsidR="005B48D7" w:rsidRPr="00C258A1" w:rsidRDefault="005B48D7" w:rsidP="003E3C22">
      <w:pPr>
        <w:autoSpaceDE w:val="0"/>
        <w:autoSpaceDN w:val="0"/>
        <w:adjustRightInd w:val="0"/>
        <w:rPr>
          <w:rFonts w:ascii="Times New Roman" w:eastAsia="Calibri" w:hAnsi="Times New Roman" w:cs="Times New Roman"/>
          <w:kern w:val="0"/>
          <w:sz w:val="24"/>
          <w:szCs w:val="24"/>
          <w14:ligatures w14:val="none"/>
        </w:rPr>
      </w:pPr>
      <w:r w:rsidRPr="00C258A1">
        <w:rPr>
          <w:rFonts w:ascii="Times New Roman" w:eastAsia="Calibri" w:hAnsi="Times New Roman" w:cs="Times New Roman"/>
          <w:kern w:val="0"/>
          <w:sz w:val="24"/>
          <w:szCs w:val="24"/>
          <w14:ligatures w14:val="none"/>
        </w:rPr>
        <w:t>(</w:t>
      </w:r>
      <w:r w:rsidR="003170ED" w:rsidRPr="00C258A1">
        <w:rPr>
          <w:rFonts w:ascii="Times New Roman" w:eastAsia="Calibri" w:hAnsi="Times New Roman" w:cs="Times New Roman"/>
          <w:kern w:val="0"/>
          <w:sz w:val="24"/>
          <w:szCs w:val="24"/>
          <w14:ligatures w14:val="none"/>
        </w:rPr>
        <w:t>1</w:t>
      </w:r>
      <w:r w:rsidRPr="00C258A1">
        <w:rPr>
          <w:rFonts w:ascii="Times New Roman" w:eastAsia="Calibri" w:hAnsi="Times New Roman" w:cs="Times New Roman"/>
          <w:kern w:val="0"/>
          <w:sz w:val="24"/>
          <w:szCs w:val="24"/>
          <w14:ligatures w14:val="none"/>
        </w:rPr>
        <w:t>) Ova Odluka stupa na snagu osmog dana od dana objave u „Službenim novinama Grada Delnica“</w:t>
      </w:r>
      <w:r w:rsidR="00434D9E" w:rsidRPr="00C258A1">
        <w:rPr>
          <w:rFonts w:ascii="Times New Roman" w:eastAsia="Calibri" w:hAnsi="Times New Roman" w:cs="Times New Roman"/>
          <w:kern w:val="0"/>
          <w:sz w:val="24"/>
          <w:szCs w:val="24"/>
          <w14:ligatures w14:val="none"/>
        </w:rPr>
        <w:t>.</w:t>
      </w:r>
    </w:p>
    <w:p w14:paraId="0A0630F9" w14:textId="098DBE1C" w:rsidR="003170ED" w:rsidRPr="00C258A1" w:rsidRDefault="003170ED" w:rsidP="003E3C22">
      <w:pPr>
        <w:autoSpaceDE w:val="0"/>
        <w:autoSpaceDN w:val="0"/>
        <w:adjustRightInd w:val="0"/>
        <w:rPr>
          <w:rFonts w:ascii="Times New Roman" w:hAnsi="Times New Roman" w:cs="Times New Roman"/>
          <w:sz w:val="24"/>
          <w:szCs w:val="24"/>
        </w:rPr>
      </w:pPr>
      <w:r w:rsidRPr="00C258A1">
        <w:rPr>
          <w:rFonts w:ascii="Times New Roman" w:eastAsia="Calibri" w:hAnsi="Times New Roman" w:cs="Times New Roman"/>
          <w:kern w:val="0"/>
          <w:sz w:val="24"/>
          <w:szCs w:val="24"/>
          <w14:ligatures w14:val="none"/>
        </w:rPr>
        <w:t>(2) Sukladno čl. 113. Zakona o prostornom uređenju (N</w:t>
      </w:r>
      <w:r w:rsidR="00313E1B">
        <w:rPr>
          <w:rFonts w:ascii="Times New Roman" w:eastAsia="Calibri" w:hAnsi="Times New Roman" w:cs="Times New Roman"/>
          <w:kern w:val="0"/>
          <w:sz w:val="24"/>
          <w:szCs w:val="24"/>
          <w14:ligatures w14:val="none"/>
        </w:rPr>
        <w:t>N</w:t>
      </w:r>
      <w:r w:rsidRPr="00C258A1">
        <w:rPr>
          <w:rFonts w:ascii="Times New Roman" w:eastAsia="Calibri" w:hAnsi="Times New Roman" w:cs="Times New Roman"/>
          <w:kern w:val="0"/>
          <w:sz w:val="24"/>
          <w:szCs w:val="24"/>
          <w14:ligatures w14:val="none"/>
        </w:rPr>
        <w:t xml:space="preserve"> 153/13, 65/17, 114/18, 39/19, 98/19,67/23) u roku od 30 dana objavit će se i pročišćeni tekst Odredbi za provedbu Plana.</w:t>
      </w:r>
    </w:p>
    <w:p w14:paraId="070F6F56" w14:textId="77777777" w:rsidR="005B48D7" w:rsidRPr="00C258A1" w:rsidRDefault="005B48D7" w:rsidP="003E3C22">
      <w:pPr>
        <w:autoSpaceDE w:val="0"/>
        <w:autoSpaceDN w:val="0"/>
        <w:adjustRightInd w:val="0"/>
        <w:rPr>
          <w:rFonts w:ascii="Times New Roman" w:hAnsi="Times New Roman" w:cs="Times New Roman"/>
          <w:sz w:val="24"/>
          <w:szCs w:val="24"/>
        </w:rPr>
      </w:pPr>
    </w:p>
    <w:p w14:paraId="46568F66" w14:textId="7A307E2E" w:rsidR="00E5269B" w:rsidRPr="00C258A1" w:rsidRDefault="00E5269B" w:rsidP="003E3C22">
      <w:pPr>
        <w:pStyle w:val="Bezproreda"/>
        <w:jc w:val="both"/>
        <w:rPr>
          <w:rFonts w:ascii="Times New Roman" w:hAnsi="Times New Roman" w:cs="Times New Roman"/>
          <w:sz w:val="24"/>
          <w:szCs w:val="24"/>
          <w:lang w:eastAsia="hr-HR"/>
        </w:rPr>
      </w:pPr>
      <w:r w:rsidRPr="00C258A1">
        <w:rPr>
          <w:rFonts w:ascii="Times New Roman" w:hAnsi="Times New Roman" w:cs="Times New Roman"/>
          <w:iCs/>
          <w:sz w:val="24"/>
          <w:szCs w:val="24"/>
          <w:lang w:eastAsia="hr-HR"/>
        </w:rPr>
        <w:t>KLASA: 350-02/23-01/09</w:t>
      </w:r>
    </w:p>
    <w:p w14:paraId="01C8252F" w14:textId="72149D54" w:rsidR="00E5269B" w:rsidRPr="00C258A1" w:rsidRDefault="00E5269B" w:rsidP="003E3C22">
      <w:pPr>
        <w:pStyle w:val="Bezproreda"/>
        <w:jc w:val="both"/>
        <w:rPr>
          <w:rFonts w:ascii="Times New Roman" w:hAnsi="Times New Roman" w:cs="Times New Roman"/>
          <w:sz w:val="24"/>
          <w:szCs w:val="24"/>
          <w:lang w:eastAsia="hr-HR"/>
        </w:rPr>
      </w:pPr>
      <w:r w:rsidRPr="00C258A1">
        <w:rPr>
          <w:rFonts w:ascii="Times New Roman" w:hAnsi="Times New Roman" w:cs="Times New Roman"/>
          <w:iCs/>
          <w:sz w:val="24"/>
          <w:szCs w:val="24"/>
          <w:lang w:eastAsia="hr-HR"/>
        </w:rPr>
        <w:t>URBROJ: 2170-6-4-3-24-15</w:t>
      </w:r>
    </w:p>
    <w:p w14:paraId="7647297A" w14:textId="20F4D707" w:rsidR="00E5269B" w:rsidRPr="00C258A1" w:rsidRDefault="00E5269B" w:rsidP="003E3C22">
      <w:pPr>
        <w:pStyle w:val="Bezproreda"/>
        <w:jc w:val="both"/>
        <w:rPr>
          <w:rFonts w:ascii="Times New Roman" w:hAnsi="Times New Roman" w:cs="Times New Roman"/>
          <w:iCs/>
          <w:sz w:val="24"/>
          <w:szCs w:val="24"/>
          <w:lang w:eastAsia="hr-HR"/>
        </w:rPr>
      </w:pPr>
      <w:r w:rsidRPr="00C258A1">
        <w:rPr>
          <w:rFonts w:ascii="Times New Roman" w:hAnsi="Times New Roman" w:cs="Times New Roman"/>
          <w:iCs/>
          <w:sz w:val="24"/>
          <w:szCs w:val="24"/>
          <w:lang w:eastAsia="hr-HR"/>
        </w:rPr>
        <w:t xml:space="preserve">Delnice, </w:t>
      </w:r>
      <w:r w:rsidR="00A05AF3">
        <w:rPr>
          <w:rFonts w:ascii="Times New Roman" w:hAnsi="Times New Roman" w:cs="Times New Roman"/>
          <w:iCs/>
          <w:sz w:val="24"/>
          <w:szCs w:val="24"/>
          <w:lang w:eastAsia="hr-HR"/>
        </w:rPr>
        <w:t>26</w:t>
      </w:r>
      <w:r w:rsidRPr="00C258A1">
        <w:rPr>
          <w:rFonts w:ascii="Times New Roman" w:hAnsi="Times New Roman" w:cs="Times New Roman"/>
          <w:iCs/>
          <w:sz w:val="24"/>
          <w:szCs w:val="24"/>
          <w:lang w:eastAsia="hr-HR"/>
        </w:rPr>
        <w:t xml:space="preserve">. </w:t>
      </w:r>
      <w:r w:rsidR="00A05AF3">
        <w:rPr>
          <w:rFonts w:ascii="Times New Roman" w:hAnsi="Times New Roman" w:cs="Times New Roman"/>
          <w:iCs/>
          <w:sz w:val="24"/>
          <w:szCs w:val="24"/>
          <w:lang w:eastAsia="hr-HR"/>
        </w:rPr>
        <w:t>studenoga</w:t>
      </w:r>
      <w:r w:rsidRPr="00C258A1">
        <w:rPr>
          <w:rFonts w:ascii="Times New Roman" w:hAnsi="Times New Roman" w:cs="Times New Roman"/>
          <w:iCs/>
          <w:sz w:val="24"/>
          <w:szCs w:val="24"/>
          <w:lang w:eastAsia="hr-HR"/>
        </w:rPr>
        <w:t xml:space="preserve"> 2024. godine</w:t>
      </w:r>
    </w:p>
    <w:p w14:paraId="18BF9171" w14:textId="77777777" w:rsidR="00E5269B" w:rsidRPr="00C258A1" w:rsidRDefault="00E5269B" w:rsidP="003E3C22">
      <w:pPr>
        <w:pStyle w:val="Bezproreda"/>
        <w:jc w:val="center"/>
        <w:rPr>
          <w:rFonts w:ascii="Times New Roman" w:hAnsi="Times New Roman" w:cs="Times New Roman"/>
          <w:sz w:val="24"/>
          <w:szCs w:val="24"/>
          <w:lang w:eastAsia="hr-HR"/>
        </w:rPr>
      </w:pPr>
    </w:p>
    <w:p w14:paraId="083B693B" w14:textId="77777777" w:rsidR="00E5269B" w:rsidRPr="00C258A1" w:rsidRDefault="00E5269B" w:rsidP="003E3C22">
      <w:pPr>
        <w:pStyle w:val="Bezproreda"/>
        <w:jc w:val="center"/>
        <w:rPr>
          <w:rFonts w:ascii="Times New Roman" w:hAnsi="Times New Roman" w:cs="Times New Roman"/>
          <w:sz w:val="24"/>
          <w:szCs w:val="24"/>
          <w:lang w:eastAsia="hr-HR"/>
        </w:rPr>
      </w:pPr>
      <w:r w:rsidRPr="00C258A1">
        <w:rPr>
          <w:rFonts w:ascii="Times New Roman" w:hAnsi="Times New Roman" w:cs="Times New Roman"/>
          <w:sz w:val="24"/>
          <w:szCs w:val="24"/>
          <w:lang w:eastAsia="hr-HR"/>
        </w:rPr>
        <w:t>Gradsko vijeće Grada Delnica</w:t>
      </w:r>
    </w:p>
    <w:p w14:paraId="6A40B35B" w14:textId="77777777" w:rsidR="00E5269B" w:rsidRPr="00C258A1" w:rsidRDefault="00E5269B" w:rsidP="003E3C22">
      <w:pPr>
        <w:pStyle w:val="Bezproreda"/>
        <w:jc w:val="center"/>
        <w:rPr>
          <w:rFonts w:ascii="Times New Roman" w:hAnsi="Times New Roman" w:cs="Times New Roman"/>
          <w:sz w:val="24"/>
          <w:szCs w:val="24"/>
          <w:lang w:eastAsia="hr-HR"/>
        </w:rPr>
      </w:pPr>
      <w:r w:rsidRPr="00C258A1">
        <w:rPr>
          <w:rFonts w:ascii="Times New Roman" w:hAnsi="Times New Roman" w:cs="Times New Roman"/>
          <w:sz w:val="24"/>
          <w:szCs w:val="24"/>
          <w:lang w:eastAsia="hr-HR"/>
        </w:rPr>
        <w:t>Predsjednica</w:t>
      </w:r>
    </w:p>
    <w:p w14:paraId="4F2D895E" w14:textId="16C06658" w:rsidR="00E5269B" w:rsidRPr="00C258A1" w:rsidRDefault="00E5269B" w:rsidP="003E3C22">
      <w:pPr>
        <w:pStyle w:val="Bezproreda"/>
        <w:jc w:val="center"/>
        <w:rPr>
          <w:rFonts w:ascii="Times New Roman" w:hAnsi="Times New Roman" w:cs="Times New Roman"/>
          <w:sz w:val="24"/>
          <w:szCs w:val="24"/>
          <w:lang w:eastAsia="hr-HR"/>
        </w:rPr>
      </w:pPr>
      <w:r w:rsidRPr="00C258A1">
        <w:rPr>
          <w:rFonts w:ascii="Times New Roman" w:hAnsi="Times New Roman" w:cs="Times New Roman"/>
          <w:bCs/>
          <w:sz w:val="24"/>
          <w:szCs w:val="24"/>
          <w:lang w:eastAsia="hr-HR"/>
        </w:rPr>
        <w:t>Ivana Pečnik Kastner</w:t>
      </w:r>
      <w:r w:rsidR="00517591">
        <w:rPr>
          <w:rFonts w:ascii="Times New Roman" w:hAnsi="Times New Roman" w:cs="Times New Roman"/>
          <w:bCs/>
          <w:sz w:val="24"/>
          <w:szCs w:val="24"/>
          <w:lang w:eastAsia="hr-HR"/>
        </w:rPr>
        <w:t>, v.r.</w:t>
      </w:r>
    </w:p>
    <w:p w14:paraId="7EF1DD1A" w14:textId="46555ACA" w:rsidR="001B1BB8" w:rsidRPr="00C258A1" w:rsidRDefault="001B1BB8" w:rsidP="003E3C22">
      <w:pPr>
        <w:rPr>
          <w:rFonts w:ascii="Times New Roman" w:hAnsi="Times New Roman" w:cs="Times New Roman"/>
          <w:sz w:val="24"/>
          <w:szCs w:val="24"/>
        </w:rPr>
      </w:pPr>
    </w:p>
    <w:sectPr w:rsidR="001B1BB8" w:rsidRPr="00C258A1" w:rsidSect="001F7E1F">
      <w:footerReference w:type="default" r:id="rId8"/>
      <w:pgSz w:w="11906" w:h="16838"/>
      <w:pgMar w:top="1440" w:right="1440" w:bottom="1440" w:left="1440" w:header="708" w:footer="19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3128A" w14:textId="77777777" w:rsidR="002C0CC6" w:rsidRDefault="002C0CC6" w:rsidP="00C3591C">
      <w:r>
        <w:separator/>
      </w:r>
    </w:p>
  </w:endnote>
  <w:endnote w:type="continuationSeparator" w:id="0">
    <w:p w14:paraId="53123111" w14:textId="77777777" w:rsidR="002C0CC6" w:rsidRDefault="002C0CC6" w:rsidP="00C3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eteo">
    <w:altName w:val="Calibri"/>
    <w:charset w:val="00"/>
    <w:family w:val="auto"/>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Yu Gothic"/>
    <w:charset w:val="00"/>
    <w:family w:val="swiss"/>
    <w:pitch w:val="default"/>
    <w:sig w:usb0="00000003" w:usb1="08070000" w:usb2="00000010" w:usb3="00000000" w:csb0="00020001"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4842114"/>
      <w:docPartObj>
        <w:docPartGallery w:val="Page Numbers (Bottom of Page)"/>
        <w:docPartUnique/>
      </w:docPartObj>
    </w:sdtPr>
    <w:sdtContent>
      <w:p w14:paraId="156EBF40" w14:textId="343D4F9B" w:rsidR="00CA4043" w:rsidRDefault="00CA4043" w:rsidP="00251E7B">
        <w:pPr>
          <w:pStyle w:val="Podnoje"/>
        </w:pPr>
        <w:r>
          <w:tab/>
        </w:r>
      </w:p>
      <w:p w14:paraId="01AE9214" w14:textId="50CDFF02" w:rsidR="00C24F32" w:rsidRDefault="00000000" w:rsidP="00C24F32">
        <w:pPr>
          <w:pStyle w:val="Podnoje"/>
        </w:pPr>
      </w:p>
    </w:sdtContent>
  </w:sdt>
  <w:p w14:paraId="50A51A76" w14:textId="77777777" w:rsidR="00C24F32" w:rsidRDefault="00C24F3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59D1C" w14:textId="77777777" w:rsidR="002C0CC6" w:rsidRDefault="002C0CC6" w:rsidP="00C3591C">
      <w:r>
        <w:separator/>
      </w:r>
    </w:p>
  </w:footnote>
  <w:footnote w:type="continuationSeparator" w:id="0">
    <w:p w14:paraId="570B4203" w14:textId="77777777" w:rsidR="002C0CC6" w:rsidRDefault="002C0CC6" w:rsidP="00C35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117934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2"/>
    <w:lvl w:ilvl="0">
      <w:start w:val="1"/>
      <w:numFmt w:val="decimal"/>
      <w:lvlText w:val="(%1)"/>
      <w:lvlJc w:val="left"/>
      <w:pPr>
        <w:tabs>
          <w:tab w:val="num" w:pos="397"/>
        </w:tabs>
        <w:ind w:left="397" w:hanging="397"/>
      </w:pPr>
      <w:rPr>
        <w:rFonts w:hint="default"/>
        <w:strike/>
        <w:color w:val="auto"/>
        <w:sz w:val="20"/>
        <w:szCs w:val="20"/>
      </w:rPr>
    </w:lvl>
  </w:abstractNum>
  <w:abstractNum w:abstractNumId="2" w15:restartNumberingAfterBreak="0">
    <w:nsid w:val="00000003"/>
    <w:multiLevelType w:val="singleLevel"/>
    <w:tmpl w:val="00000003"/>
    <w:name w:val="WW8Num3"/>
    <w:lvl w:ilvl="0">
      <w:start w:val="1"/>
      <w:numFmt w:val="decimal"/>
      <w:lvlText w:val="(%1)"/>
      <w:lvlJc w:val="left"/>
      <w:pPr>
        <w:tabs>
          <w:tab w:val="num" w:pos="397"/>
        </w:tabs>
        <w:ind w:left="397" w:hanging="397"/>
      </w:pPr>
      <w:rPr>
        <w:rFonts w:hint="default"/>
        <w:strike/>
        <w:color w:val="auto"/>
        <w:sz w:val="20"/>
        <w:szCs w:val="20"/>
      </w:r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rPr>
        <w:rFonts w:hint="default"/>
        <w:strike/>
        <w:color w:val="auto"/>
        <w:sz w:val="20"/>
        <w:szCs w:val="20"/>
      </w:rPr>
    </w:lvl>
  </w:abstractNum>
  <w:abstractNum w:abstractNumId="4" w15:restartNumberingAfterBreak="0">
    <w:nsid w:val="00000005"/>
    <w:multiLevelType w:val="singleLevel"/>
    <w:tmpl w:val="00000005"/>
    <w:name w:val="WW8Num5"/>
    <w:lvl w:ilvl="0">
      <w:start w:val="1"/>
      <w:numFmt w:val="decimal"/>
      <w:lvlText w:val="(%1)"/>
      <w:lvlJc w:val="left"/>
      <w:pPr>
        <w:tabs>
          <w:tab w:val="num" w:pos="397"/>
        </w:tabs>
        <w:ind w:left="397" w:hanging="397"/>
      </w:pPr>
      <w:rPr>
        <w:rFonts w:hint="default"/>
        <w:color w:val="auto"/>
        <w:sz w:val="20"/>
        <w:szCs w:val="20"/>
      </w:rPr>
    </w:lvl>
  </w:abstractNum>
  <w:abstractNum w:abstractNumId="5" w15:restartNumberingAfterBreak="0">
    <w:nsid w:val="00000006"/>
    <w:multiLevelType w:val="singleLevel"/>
    <w:tmpl w:val="00000006"/>
    <w:name w:val="WW8Num6"/>
    <w:lvl w:ilvl="0">
      <w:start w:val="1"/>
      <w:numFmt w:val="decimal"/>
      <w:lvlText w:val="(%1)"/>
      <w:lvlJc w:val="left"/>
      <w:pPr>
        <w:tabs>
          <w:tab w:val="num" w:pos="397"/>
        </w:tabs>
        <w:ind w:left="397" w:hanging="397"/>
      </w:pPr>
      <w:rPr>
        <w:rFonts w:hint="default"/>
        <w:color w:val="auto"/>
        <w:sz w:val="20"/>
        <w:szCs w:val="20"/>
      </w:rPr>
    </w:lvl>
  </w:abstractNum>
  <w:abstractNum w:abstractNumId="6" w15:restartNumberingAfterBreak="0">
    <w:nsid w:val="00000008"/>
    <w:multiLevelType w:val="singleLevel"/>
    <w:tmpl w:val="00000008"/>
    <w:name w:val="WW8Num8"/>
    <w:lvl w:ilvl="0">
      <w:start w:val="1"/>
      <w:numFmt w:val="decimal"/>
      <w:lvlText w:val="(%1)"/>
      <w:lvlJc w:val="left"/>
      <w:pPr>
        <w:tabs>
          <w:tab w:val="num" w:pos="397"/>
        </w:tabs>
        <w:ind w:left="397" w:hanging="397"/>
      </w:pPr>
      <w:rPr>
        <w:rFonts w:hint="default"/>
        <w:color w:val="auto"/>
        <w:sz w:val="20"/>
        <w:szCs w:val="20"/>
      </w:rPr>
    </w:lvl>
  </w:abstractNum>
  <w:abstractNum w:abstractNumId="7" w15:restartNumberingAfterBreak="0">
    <w:nsid w:val="00000009"/>
    <w:multiLevelType w:val="singleLevel"/>
    <w:tmpl w:val="00000009"/>
    <w:name w:val="WW8Num9"/>
    <w:lvl w:ilvl="0">
      <w:start w:val="1"/>
      <w:numFmt w:val="decimal"/>
      <w:lvlText w:val="(%1)"/>
      <w:lvlJc w:val="left"/>
      <w:pPr>
        <w:tabs>
          <w:tab w:val="num" w:pos="397"/>
        </w:tabs>
        <w:ind w:left="397" w:hanging="397"/>
      </w:pPr>
      <w:rPr>
        <w:rFonts w:hint="default"/>
        <w:color w:val="auto"/>
        <w:sz w:val="20"/>
        <w:szCs w:val="20"/>
      </w:rPr>
    </w:lvl>
  </w:abstractNum>
  <w:abstractNum w:abstractNumId="8" w15:restartNumberingAfterBreak="0">
    <w:nsid w:val="0000000A"/>
    <w:multiLevelType w:val="singleLevel"/>
    <w:tmpl w:val="0000000A"/>
    <w:name w:val="WW8Num10"/>
    <w:lvl w:ilvl="0">
      <w:numFmt w:val="bullet"/>
      <w:lvlText w:val="-"/>
      <w:lvlJc w:val="left"/>
      <w:pPr>
        <w:tabs>
          <w:tab w:val="num" w:pos="794"/>
        </w:tabs>
        <w:ind w:left="794" w:hanging="397"/>
      </w:pPr>
      <w:rPr>
        <w:rFonts w:ascii="Arial" w:hAnsi="Arial" w:cs="Arial" w:hint="default"/>
        <w:color w:val="auto"/>
        <w:sz w:val="20"/>
        <w:szCs w:val="20"/>
      </w:rPr>
    </w:lvl>
  </w:abstractNum>
  <w:abstractNum w:abstractNumId="9" w15:restartNumberingAfterBreak="0">
    <w:nsid w:val="0000000B"/>
    <w:multiLevelType w:val="singleLevel"/>
    <w:tmpl w:val="0000000B"/>
    <w:name w:val="WW8Num11"/>
    <w:lvl w:ilvl="0">
      <w:numFmt w:val="bullet"/>
      <w:lvlText w:val="-"/>
      <w:lvlJc w:val="left"/>
      <w:pPr>
        <w:tabs>
          <w:tab w:val="num" w:pos="794"/>
        </w:tabs>
        <w:ind w:left="794" w:hanging="397"/>
      </w:pPr>
      <w:rPr>
        <w:rFonts w:ascii="Arial" w:hAnsi="Arial" w:cs="Arial" w:hint="default"/>
      </w:rPr>
    </w:lvl>
  </w:abstractNum>
  <w:abstractNum w:abstractNumId="10" w15:restartNumberingAfterBreak="0">
    <w:nsid w:val="0000000C"/>
    <w:multiLevelType w:val="singleLevel"/>
    <w:tmpl w:val="0000000C"/>
    <w:name w:val="WW8Num12"/>
    <w:lvl w:ilvl="0">
      <w:numFmt w:val="bullet"/>
      <w:lvlText w:val="-"/>
      <w:lvlJc w:val="left"/>
      <w:pPr>
        <w:tabs>
          <w:tab w:val="num" w:pos="794"/>
        </w:tabs>
        <w:ind w:left="794" w:hanging="397"/>
      </w:pPr>
      <w:rPr>
        <w:rFonts w:ascii="Arial" w:hAnsi="Arial" w:cs="Arial" w:hint="default"/>
        <w:color w:val="auto"/>
        <w:sz w:val="20"/>
        <w:szCs w:val="20"/>
      </w:rPr>
    </w:lvl>
  </w:abstractNum>
  <w:abstractNum w:abstractNumId="11" w15:restartNumberingAfterBreak="0">
    <w:nsid w:val="0000000D"/>
    <w:multiLevelType w:val="singleLevel"/>
    <w:tmpl w:val="0000000D"/>
    <w:name w:val="WW8Num13"/>
    <w:lvl w:ilvl="0">
      <w:start w:val="1"/>
      <w:numFmt w:val="decimal"/>
      <w:lvlText w:val="(%1)"/>
      <w:lvlJc w:val="left"/>
      <w:pPr>
        <w:tabs>
          <w:tab w:val="num" w:pos="397"/>
        </w:tabs>
        <w:ind w:left="397" w:hanging="397"/>
      </w:pPr>
      <w:rPr>
        <w:rFonts w:hint="default"/>
        <w:color w:val="auto"/>
        <w:sz w:val="20"/>
        <w:szCs w:val="20"/>
      </w:rPr>
    </w:lvl>
  </w:abstractNum>
  <w:abstractNum w:abstractNumId="12"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hint="default"/>
        <w:color w:val="FF0000"/>
        <w:szCs w:val="20"/>
      </w:rPr>
    </w:lvl>
  </w:abstractNum>
  <w:abstractNum w:abstractNumId="13" w15:restartNumberingAfterBreak="0">
    <w:nsid w:val="0000000F"/>
    <w:multiLevelType w:val="singleLevel"/>
    <w:tmpl w:val="0000000F"/>
    <w:name w:val="WW8Num15"/>
    <w:lvl w:ilvl="0">
      <w:start w:val="1"/>
      <w:numFmt w:val="decimal"/>
      <w:lvlText w:val="(%1)"/>
      <w:lvlJc w:val="left"/>
      <w:pPr>
        <w:tabs>
          <w:tab w:val="num" w:pos="397"/>
        </w:tabs>
        <w:ind w:left="397" w:hanging="397"/>
      </w:pPr>
      <w:rPr>
        <w:rFonts w:hint="default"/>
        <w:color w:val="auto"/>
        <w:sz w:val="20"/>
        <w:szCs w:val="20"/>
      </w:rPr>
    </w:lvl>
  </w:abstractNum>
  <w:abstractNum w:abstractNumId="14" w15:restartNumberingAfterBreak="0">
    <w:nsid w:val="00000010"/>
    <w:multiLevelType w:val="singleLevel"/>
    <w:tmpl w:val="00000010"/>
    <w:name w:val="WW8Num16"/>
    <w:lvl w:ilvl="0">
      <w:start w:val="1"/>
      <w:numFmt w:val="decimal"/>
      <w:lvlText w:val="(%1)"/>
      <w:lvlJc w:val="left"/>
      <w:pPr>
        <w:tabs>
          <w:tab w:val="num" w:pos="397"/>
        </w:tabs>
        <w:ind w:left="397" w:hanging="397"/>
      </w:pPr>
      <w:rPr>
        <w:rFonts w:hint="default"/>
        <w:color w:val="auto"/>
        <w:sz w:val="20"/>
        <w:szCs w:val="20"/>
      </w:rPr>
    </w:lvl>
  </w:abstractNum>
  <w:abstractNum w:abstractNumId="15" w15:restartNumberingAfterBreak="0">
    <w:nsid w:val="00000011"/>
    <w:multiLevelType w:val="singleLevel"/>
    <w:tmpl w:val="00000011"/>
    <w:name w:val="WW8Num17"/>
    <w:lvl w:ilvl="0">
      <w:start w:val="1"/>
      <w:numFmt w:val="bullet"/>
      <w:lvlText w:val=""/>
      <w:lvlJc w:val="left"/>
      <w:pPr>
        <w:tabs>
          <w:tab w:val="num" w:pos="1191"/>
        </w:tabs>
        <w:ind w:left="1191" w:hanging="397"/>
      </w:pPr>
      <w:rPr>
        <w:rFonts w:ascii="Symbol" w:hAnsi="Symbol" w:cs="Symbol" w:hint="default"/>
        <w:color w:val="FF0000"/>
        <w:sz w:val="20"/>
        <w:szCs w:val="20"/>
      </w:rPr>
    </w:lvl>
  </w:abstractNum>
  <w:abstractNum w:abstractNumId="16" w15:restartNumberingAfterBreak="0">
    <w:nsid w:val="00000012"/>
    <w:multiLevelType w:val="singleLevel"/>
    <w:tmpl w:val="00000012"/>
    <w:name w:val="WW8Num18"/>
    <w:lvl w:ilvl="0">
      <w:start w:val="1"/>
      <w:numFmt w:val="bullet"/>
      <w:lvlText w:val=""/>
      <w:lvlJc w:val="left"/>
      <w:pPr>
        <w:tabs>
          <w:tab w:val="num" w:pos="1191"/>
        </w:tabs>
        <w:ind w:left="1191" w:hanging="397"/>
      </w:pPr>
      <w:rPr>
        <w:rFonts w:ascii="Symbol" w:hAnsi="Symbol" w:cs="Symbol" w:hint="default"/>
        <w:strike/>
        <w:color w:val="auto"/>
        <w:sz w:val="20"/>
        <w:szCs w:val="20"/>
      </w:rPr>
    </w:lvl>
  </w:abstractNum>
  <w:abstractNum w:abstractNumId="17" w15:restartNumberingAfterBreak="0">
    <w:nsid w:val="00000013"/>
    <w:multiLevelType w:val="singleLevel"/>
    <w:tmpl w:val="00000013"/>
    <w:name w:val="WW8Num19"/>
    <w:lvl w:ilvl="0">
      <w:start w:val="1"/>
      <w:numFmt w:val="decimal"/>
      <w:lvlText w:val="(%1)"/>
      <w:lvlJc w:val="left"/>
      <w:pPr>
        <w:tabs>
          <w:tab w:val="num" w:pos="397"/>
        </w:tabs>
        <w:ind w:left="397" w:hanging="397"/>
      </w:pPr>
      <w:rPr>
        <w:rFonts w:hint="default"/>
        <w:color w:val="auto"/>
        <w:sz w:val="20"/>
        <w:szCs w:val="20"/>
      </w:rPr>
    </w:lvl>
  </w:abstractNum>
  <w:abstractNum w:abstractNumId="18" w15:restartNumberingAfterBreak="0">
    <w:nsid w:val="00000014"/>
    <w:multiLevelType w:val="singleLevel"/>
    <w:tmpl w:val="00000014"/>
    <w:name w:val="WW8Num20"/>
    <w:lvl w:ilvl="0">
      <w:start w:val="1"/>
      <w:numFmt w:val="decimal"/>
      <w:lvlText w:val="(%1)"/>
      <w:lvlJc w:val="left"/>
      <w:pPr>
        <w:tabs>
          <w:tab w:val="num" w:pos="397"/>
        </w:tabs>
        <w:ind w:left="397" w:hanging="397"/>
      </w:pPr>
      <w:rPr>
        <w:rFonts w:hint="default"/>
        <w:color w:val="auto"/>
        <w:sz w:val="20"/>
        <w:szCs w:val="20"/>
      </w:rPr>
    </w:lvl>
  </w:abstractNum>
  <w:abstractNum w:abstractNumId="19" w15:restartNumberingAfterBreak="0">
    <w:nsid w:val="00000015"/>
    <w:multiLevelType w:val="singleLevel"/>
    <w:tmpl w:val="00000015"/>
    <w:name w:val="WW8Num21"/>
    <w:lvl w:ilvl="0">
      <w:start w:val="1"/>
      <w:numFmt w:val="decimal"/>
      <w:lvlText w:val="(%1)"/>
      <w:lvlJc w:val="left"/>
      <w:pPr>
        <w:tabs>
          <w:tab w:val="num" w:pos="397"/>
        </w:tabs>
        <w:ind w:left="397" w:hanging="397"/>
      </w:pPr>
      <w:rPr>
        <w:rFonts w:hint="default"/>
        <w:strike/>
        <w:color w:val="auto"/>
        <w:sz w:val="20"/>
        <w:szCs w:val="20"/>
      </w:rPr>
    </w:lvl>
  </w:abstractNum>
  <w:abstractNum w:abstractNumId="20" w15:restartNumberingAfterBreak="0">
    <w:nsid w:val="00000016"/>
    <w:multiLevelType w:val="singleLevel"/>
    <w:tmpl w:val="00000016"/>
    <w:name w:val="WW8Num22"/>
    <w:lvl w:ilvl="0">
      <w:start w:val="1"/>
      <w:numFmt w:val="decimal"/>
      <w:lvlText w:val="(%1)"/>
      <w:lvlJc w:val="left"/>
      <w:pPr>
        <w:tabs>
          <w:tab w:val="num" w:pos="397"/>
        </w:tabs>
        <w:ind w:left="397" w:hanging="397"/>
      </w:pPr>
      <w:rPr>
        <w:rFonts w:hint="default"/>
        <w:color w:val="auto"/>
        <w:sz w:val="20"/>
        <w:szCs w:val="20"/>
      </w:rPr>
    </w:lvl>
  </w:abstractNum>
  <w:abstractNum w:abstractNumId="21" w15:restartNumberingAfterBreak="0">
    <w:nsid w:val="00000017"/>
    <w:multiLevelType w:val="singleLevel"/>
    <w:tmpl w:val="00000017"/>
    <w:name w:val="WW8Num23"/>
    <w:lvl w:ilvl="0">
      <w:start w:val="1"/>
      <w:numFmt w:val="decimal"/>
      <w:lvlText w:val="(%1)"/>
      <w:lvlJc w:val="left"/>
      <w:pPr>
        <w:tabs>
          <w:tab w:val="num" w:pos="397"/>
        </w:tabs>
        <w:ind w:left="397" w:hanging="397"/>
      </w:pPr>
      <w:rPr>
        <w:rFonts w:hint="default"/>
        <w:color w:val="auto"/>
        <w:sz w:val="20"/>
        <w:szCs w:val="20"/>
      </w:rPr>
    </w:lvl>
  </w:abstractNum>
  <w:abstractNum w:abstractNumId="22" w15:restartNumberingAfterBreak="0">
    <w:nsid w:val="00000018"/>
    <w:multiLevelType w:val="singleLevel"/>
    <w:tmpl w:val="00000018"/>
    <w:name w:val="WW8Num24"/>
    <w:lvl w:ilvl="0">
      <w:start w:val="1"/>
      <w:numFmt w:val="bullet"/>
      <w:lvlText w:val=""/>
      <w:lvlJc w:val="left"/>
      <w:pPr>
        <w:tabs>
          <w:tab w:val="num" w:pos="1191"/>
        </w:tabs>
        <w:ind w:left="1191" w:hanging="397"/>
      </w:pPr>
      <w:rPr>
        <w:rFonts w:ascii="Symbol" w:hAnsi="Symbol" w:cs="Symbol" w:hint="default"/>
        <w:strike/>
        <w:color w:val="FF0000"/>
        <w:sz w:val="20"/>
        <w:szCs w:val="20"/>
      </w:rPr>
    </w:lvl>
  </w:abstractNum>
  <w:abstractNum w:abstractNumId="23" w15:restartNumberingAfterBreak="0">
    <w:nsid w:val="00000019"/>
    <w:multiLevelType w:val="singleLevel"/>
    <w:tmpl w:val="00000019"/>
    <w:name w:val="WW8Num25"/>
    <w:lvl w:ilvl="0">
      <w:start w:val="1"/>
      <w:numFmt w:val="bullet"/>
      <w:lvlText w:val=""/>
      <w:lvlJc w:val="left"/>
      <w:pPr>
        <w:tabs>
          <w:tab w:val="num" w:pos="794"/>
        </w:tabs>
        <w:ind w:left="794" w:hanging="397"/>
      </w:pPr>
      <w:rPr>
        <w:rFonts w:ascii="Symbol" w:hAnsi="Symbol" w:cs="Symbol" w:hint="default"/>
        <w:color w:val="FF0000"/>
        <w:sz w:val="20"/>
        <w:szCs w:val="20"/>
      </w:rPr>
    </w:lvl>
  </w:abstractNum>
  <w:abstractNum w:abstractNumId="24" w15:restartNumberingAfterBreak="0">
    <w:nsid w:val="0000001B"/>
    <w:multiLevelType w:val="singleLevel"/>
    <w:tmpl w:val="0000001B"/>
    <w:name w:val="WW8Num27"/>
    <w:lvl w:ilvl="0">
      <w:start w:val="1"/>
      <w:numFmt w:val="decimal"/>
      <w:lvlText w:val="(%1)"/>
      <w:lvlJc w:val="left"/>
      <w:pPr>
        <w:tabs>
          <w:tab w:val="num" w:pos="397"/>
        </w:tabs>
        <w:ind w:left="397" w:hanging="397"/>
      </w:pPr>
      <w:rPr>
        <w:rFonts w:hint="default"/>
        <w:color w:val="auto"/>
        <w:sz w:val="20"/>
        <w:szCs w:val="20"/>
      </w:rPr>
    </w:lvl>
  </w:abstractNum>
  <w:abstractNum w:abstractNumId="25" w15:restartNumberingAfterBreak="0">
    <w:nsid w:val="0000001C"/>
    <w:multiLevelType w:val="singleLevel"/>
    <w:tmpl w:val="0000001C"/>
    <w:name w:val="WW8Num28"/>
    <w:lvl w:ilvl="0">
      <w:start w:val="1"/>
      <w:numFmt w:val="decimal"/>
      <w:lvlText w:val="(%1)"/>
      <w:lvlJc w:val="left"/>
      <w:pPr>
        <w:tabs>
          <w:tab w:val="num" w:pos="397"/>
        </w:tabs>
        <w:ind w:left="397" w:hanging="397"/>
      </w:pPr>
      <w:rPr>
        <w:rFonts w:hint="default"/>
        <w:color w:val="auto"/>
        <w:sz w:val="20"/>
        <w:szCs w:val="20"/>
      </w:rPr>
    </w:lvl>
  </w:abstractNum>
  <w:abstractNum w:abstractNumId="26" w15:restartNumberingAfterBreak="0">
    <w:nsid w:val="0000001D"/>
    <w:multiLevelType w:val="singleLevel"/>
    <w:tmpl w:val="0000001D"/>
    <w:name w:val="WW8Num29"/>
    <w:lvl w:ilvl="0">
      <w:start w:val="1"/>
      <w:numFmt w:val="decimal"/>
      <w:lvlText w:val="(%1)"/>
      <w:lvlJc w:val="left"/>
      <w:pPr>
        <w:tabs>
          <w:tab w:val="num" w:pos="397"/>
        </w:tabs>
        <w:ind w:left="397" w:hanging="397"/>
      </w:pPr>
      <w:rPr>
        <w:rFonts w:hint="default"/>
        <w:color w:val="auto"/>
        <w:sz w:val="20"/>
        <w:szCs w:val="20"/>
      </w:rPr>
    </w:lvl>
  </w:abstractNum>
  <w:abstractNum w:abstractNumId="27" w15:restartNumberingAfterBreak="0">
    <w:nsid w:val="0000001E"/>
    <w:multiLevelType w:val="singleLevel"/>
    <w:tmpl w:val="0000001E"/>
    <w:name w:val="WW8Num30"/>
    <w:lvl w:ilvl="0">
      <w:start w:val="1"/>
      <w:numFmt w:val="decimal"/>
      <w:lvlText w:val="(%1)"/>
      <w:lvlJc w:val="left"/>
      <w:pPr>
        <w:tabs>
          <w:tab w:val="num" w:pos="397"/>
        </w:tabs>
        <w:ind w:left="397" w:hanging="397"/>
      </w:pPr>
      <w:rPr>
        <w:rFonts w:hint="default"/>
        <w:strike/>
        <w:color w:val="auto"/>
        <w:sz w:val="20"/>
        <w:szCs w:val="20"/>
      </w:rPr>
    </w:lvl>
  </w:abstractNum>
  <w:abstractNum w:abstractNumId="28" w15:restartNumberingAfterBreak="0">
    <w:nsid w:val="0000001F"/>
    <w:multiLevelType w:val="singleLevel"/>
    <w:tmpl w:val="0000001F"/>
    <w:name w:val="WW8Num31"/>
    <w:lvl w:ilvl="0">
      <w:start w:val="1"/>
      <w:numFmt w:val="decimal"/>
      <w:lvlText w:val="(%1)"/>
      <w:lvlJc w:val="left"/>
      <w:pPr>
        <w:tabs>
          <w:tab w:val="num" w:pos="397"/>
        </w:tabs>
        <w:ind w:left="397" w:hanging="397"/>
      </w:pPr>
      <w:rPr>
        <w:rFonts w:hint="default"/>
        <w:strike/>
        <w:color w:val="auto"/>
        <w:sz w:val="20"/>
        <w:szCs w:val="20"/>
      </w:rPr>
    </w:lvl>
  </w:abstractNum>
  <w:abstractNum w:abstractNumId="29" w15:restartNumberingAfterBreak="0">
    <w:nsid w:val="00000020"/>
    <w:multiLevelType w:val="singleLevel"/>
    <w:tmpl w:val="00000020"/>
    <w:name w:val="WW8Num32"/>
    <w:lvl w:ilvl="0">
      <w:start w:val="1"/>
      <w:numFmt w:val="bullet"/>
      <w:lvlText w:val=""/>
      <w:lvlJc w:val="left"/>
      <w:pPr>
        <w:tabs>
          <w:tab w:val="num" w:pos="794"/>
        </w:tabs>
        <w:ind w:left="794" w:hanging="397"/>
      </w:pPr>
      <w:rPr>
        <w:rFonts w:ascii="Symbol" w:hAnsi="Symbol" w:cs="Symbol" w:hint="default"/>
        <w:strike/>
        <w:color w:val="0070C0"/>
        <w:sz w:val="20"/>
        <w:szCs w:val="20"/>
      </w:rPr>
    </w:lvl>
  </w:abstractNum>
  <w:abstractNum w:abstractNumId="30" w15:restartNumberingAfterBreak="0">
    <w:nsid w:val="00000021"/>
    <w:multiLevelType w:val="singleLevel"/>
    <w:tmpl w:val="00000021"/>
    <w:name w:val="WW8Num33"/>
    <w:lvl w:ilvl="0">
      <w:start w:val="1"/>
      <w:numFmt w:val="decimal"/>
      <w:lvlText w:val="(%1)"/>
      <w:lvlJc w:val="left"/>
      <w:pPr>
        <w:tabs>
          <w:tab w:val="num" w:pos="397"/>
        </w:tabs>
        <w:ind w:left="397" w:hanging="397"/>
      </w:pPr>
      <w:rPr>
        <w:rFonts w:hint="default"/>
        <w:sz w:val="20"/>
        <w:szCs w:val="20"/>
      </w:rPr>
    </w:lvl>
  </w:abstractNum>
  <w:abstractNum w:abstractNumId="31" w15:restartNumberingAfterBreak="0">
    <w:nsid w:val="00000022"/>
    <w:multiLevelType w:val="singleLevel"/>
    <w:tmpl w:val="00000022"/>
    <w:name w:val="WW8Num34"/>
    <w:lvl w:ilvl="0">
      <w:numFmt w:val="bullet"/>
      <w:lvlText w:val="-"/>
      <w:lvlJc w:val="left"/>
      <w:pPr>
        <w:tabs>
          <w:tab w:val="num" w:pos="794"/>
        </w:tabs>
        <w:ind w:left="794" w:hanging="397"/>
      </w:pPr>
      <w:rPr>
        <w:rFonts w:ascii="Arial" w:hAnsi="Arial" w:cs="Arial" w:hint="default"/>
        <w:color w:val="auto"/>
        <w:sz w:val="20"/>
        <w:szCs w:val="20"/>
      </w:rPr>
    </w:lvl>
  </w:abstractNum>
  <w:abstractNum w:abstractNumId="32" w15:restartNumberingAfterBreak="0">
    <w:nsid w:val="00000023"/>
    <w:multiLevelType w:val="singleLevel"/>
    <w:tmpl w:val="00000023"/>
    <w:name w:val="WW8Num35"/>
    <w:lvl w:ilvl="0">
      <w:start w:val="1"/>
      <w:numFmt w:val="decimal"/>
      <w:lvlText w:val="(%1)"/>
      <w:lvlJc w:val="left"/>
      <w:pPr>
        <w:tabs>
          <w:tab w:val="num" w:pos="397"/>
        </w:tabs>
        <w:ind w:left="397" w:hanging="397"/>
      </w:pPr>
      <w:rPr>
        <w:rFonts w:cs="Arial" w:hint="default"/>
        <w:color w:val="auto"/>
        <w:sz w:val="20"/>
        <w:szCs w:val="20"/>
      </w:rPr>
    </w:lvl>
  </w:abstractNum>
  <w:abstractNum w:abstractNumId="33" w15:restartNumberingAfterBreak="0">
    <w:nsid w:val="00000024"/>
    <w:multiLevelType w:val="singleLevel"/>
    <w:tmpl w:val="00000024"/>
    <w:name w:val="WW8Num36"/>
    <w:lvl w:ilvl="0">
      <w:start w:val="1"/>
      <w:numFmt w:val="decimal"/>
      <w:lvlText w:val="(%1)"/>
      <w:lvlJc w:val="left"/>
      <w:pPr>
        <w:tabs>
          <w:tab w:val="num" w:pos="397"/>
        </w:tabs>
        <w:ind w:left="397" w:hanging="397"/>
      </w:pPr>
      <w:rPr>
        <w:rFonts w:hint="default"/>
        <w:strike/>
        <w:color w:val="auto"/>
        <w:sz w:val="20"/>
        <w:szCs w:val="20"/>
      </w:rPr>
    </w:lvl>
  </w:abstractNum>
  <w:abstractNum w:abstractNumId="34" w15:restartNumberingAfterBreak="0">
    <w:nsid w:val="00000025"/>
    <w:multiLevelType w:val="singleLevel"/>
    <w:tmpl w:val="00000025"/>
    <w:name w:val="WW8Num37"/>
    <w:lvl w:ilvl="0">
      <w:start w:val="1"/>
      <w:numFmt w:val="decimal"/>
      <w:lvlText w:val="(%1)"/>
      <w:lvlJc w:val="left"/>
      <w:pPr>
        <w:tabs>
          <w:tab w:val="num" w:pos="397"/>
        </w:tabs>
        <w:ind w:left="397" w:hanging="397"/>
      </w:pPr>
      <w:rPr>
        <w:rFonts w:eastAsia="MS Mincho" w:hint="default"/>
        <w:sz w:val="20"/>
        <w:szCs w:val="20"/>
      </w:rPr>
    </w:lvl>
  </w:abstractNum>
  <w:abstractNum w:abstractNumId="35" w15:restartNumberingAfterBreak="0">
    <w:nsid w:val="00000026"/>
    <w:multiLevelType w:val="singleLevel"/>
    <w:tmpl w:val="00000026"/>
    <w:name w:val="WW8Num38"/>
    <w:lvl w:ilvl="0">
      <w:numFmt w:val="bullet"/>
      <w:lvlText w:val="-"/>
      <w:lvlJc w:val="left"/>
      <w:pPr>
        <w:tabs>
          <w:tab w:val="num" w:pos="794"/>
        </w:tabs>
        <w:ind w:left="794" w:hanging="397"/>
      </w:pPr>
      <w:rPr>
        <w:rFonts w:ascii="Arial" w:hAnsi="Arial" w:cs="Arial" w:hint="default"/>
        <w:color w:val="FF0000"/>
        <w:sz w:val="20"/>
        <w:szCs w:val="20"/>
      </w:rPr>
    </w:lvl>
  </w:abstractNum>
  <w:abstractNum w:abstractNumId="36" w15:restartNumberingAfterBreak="0">
    <w:nsid w:val="00000027"/>
    <w:multiLevelType w:val="singleLevel"/>
    <w:tmpl w:val="00000027"/>
    <w:name w:val="WW8Num39"/>
    <w:lvl w:ilvl="0">
      <w:start w:val="1"/>
      <w:numFmt w:val="decimal"/>
      <w:lvlText w:val="(%1)"/>
      <w:lvlJc w:val="left"/>
      <w:pPr>
        <w:tabs>
          <w:tab w:val="num" w:pos="397"/>
        </w:tabs>
        <w:ind w:left="397" w:hanging="397"/>
      </w:pPr>
      <w:rPr>
        <w:rFonts w:hint="default"/>
        <w:color w:val="auto"/>
        <w:sz w:val="20"/>
        <w:szCs w:val="20"/>
      </w:rPr>
    </w:lvl>
  </w:abstractNum>
  <w:abstractNum w:abstractNumId="37" w15:restartNumberingAfterBreak="0">
    <w:nsid w:val="0000002A"/>
    <w:multiLevelType w:val="singleLevel"/>
    <w:tmpl w:val="0000002A"/>
    <w:name w:val="WW8Num42"/>
    <w:lvl w:ilvl="0">
      <w:start w:val="1"/>
      <w:numFmt w:val="decimal"/>
      <w:lvlText w:val="(%1)"/>
      <w:lvlJc w:val="left"/>
      <w:pPr>
        <w:tabs>
          <w:tab w:val="num" w:pos="397"/>
        </w:tabs>
        <w:ind w:left="397" w:hanging="397"/>
      </w:pPr>
      <w:rPr>
        <w:rFonts w:eastAsia="MS Mincho" w:hint="default"/>
        <w:color w:val="auto"/>
        <w:sz w:val="20"/>
        <w:szCs w:val="20"/>
        <w:lang w:val="it-IT"/>
      </w:rPr>
    </w:lvl>
  </w:abstractNum>
  <w:abstractNum w:abstractNumId="38" w15:restartNumberingAfterBreak="0">
    <w:nsid w:val="0000002B"/>
    <w:multiLevelType w:val="singleLevel"/>
    <w:tmpl w:val="0000002B"/>
    <w:name w:val="WW8Num43"/>
    <w:lvl w:ilvl="0">
      <w:start w:val="1"/>
      <w:numFmt w:val="decimal"/>
      <w:lvlText w:val="(%1)"/>
      <w:lvlJc w:val="left"/>
      <w:pPr>
        <w:tabs>
          <w:tab w:val="num" w:pos="397"/>
        </w:tabs>
        <w:ind w:left="397" w:hanging="397"/>
      </w:pPr>
      <w:rPr>
        <w:rFonts w:hint="default"/>
        <w:color w:val="auto"/>
        <w:sz w:val="20"/>
        <w:szCs w:val="20"/>
      </w:rPr>
    </w:lvl>
  </w:abstractNum>
  <w:abstractNum w:abstractNumId="39" w15:restartNumberingAfterBreak="0">
    <w:nsid w:val="0000002E"/>
    <w:multiLevelType w:val="singleLevel"/>
    <w:tmpl w:val="0000002E"/>
    <w:name w:val="WW8Num46"/>
    <w:lvl w:ilvl="0">
      <w:start w:val="1"/>
      <w:numFmt w:val="decimal"/>
      <w:lvlText w:val="(%1)"/>
      <w:lvlJc w:val="left"/>
      <w:pPr>
        <w:tabs>
          <w:tab w:val="num" w:pos="0"/>
        </w:tabs>
        <w:ind w:left="720" w:hanging="360"/>
      </w:pPr>
      <w:rPr>
        <w:rFonts w:ascii="Arial" w:eastAsia="MS Mincho" w:hAnsi="Arial" w:cs="Arial" w:hint="default"/>
        <w:b w:val="0"/>
        <w:i w:val="0"/>
        <w:sz w:val="20"/>
        <w:szCs w:val="20"/>
        <w:lang w:val="it-IT"/>
      </w:rPr>
    </w:lvl>
  </w:abstractNum>
  <w:abstractNum w:abstractNumId="40" w15:restartNumberingAfterBreak="0">
    <w:nsid w:val="0000002F"/>
    <w:multiLevelType w:val="singleLevel"/>
    <w:tmpl w:val="0000002F"/>
    <w:name w:val="WW8Num47"/>
    <w:lvl w:ilvl="0">
      <w:start w:val="2"/>
      <w:numFmt w:val="bullet"/>
      <w:lvlText w:val="-"/>
      <w:lvlJc w:val="left"/>
      <w:pPr>
        <w:tabs>
          <w:tab w:val="num" w:pos="794"/>
        </w:tabs>
        <w:ind w:left="794" w:hanging="397"/>
      </w:pPr>
      <w:rPr>
        <w:rFonts w:ascii="Arial" w:hAnsi="Arial" w:cs="Arial" w:hint="default"/>
      </w:rPr>
    </w:lvl>
  </w:abstractNum>
  <w:abstractNum w:abstractNumId="41" w15:restartNumberingAfterBreak="0">
    <w:nsid w:val="00000030"/>
    <w:multiLevelType w:val="singleLevel"/>
    <w:tmpl w:val="00000030"/>
    <w:name w:val="WW8Num48"/>
    <w:lvl w:ilvl="0">
      <w:start w:val="1"/>
      <w:numFmt w:val="decimal"/>
      <w:lvlText w:val="(%1)"/>
      <w:lvlJc w:val="left"/>
      <w:pPr>
        <w:tabs>
          <w:tab w:val="num" w:pos="397"/>
        </w:tabs>
        <w:ind w:left="397" w:hanging="397"/>
      </w:pPr>
      <w:rPr>
        <w:rFonts w:hint="default"/>
        <w:color w:val="auto"/>
        <w:sz w:val="20"/>
        <w:szCs w:val="20"/>
      </w:rPr>
    </w:lvl>
  </w:abstractNum>
  <w:abstractNum w:abstractNumId="42" w15:restartNumberingAfterBreak="0">
    <w:nsid w:val="00000031"/>
    <w:multiLevelType w:val="singleLevel"/>
    <w:tmpl w:val="00000031"/>
    <w:name w:val="WW8Num49"/>
    <w:lvl w:ilvl="0">
      <w:start w:val="1"/>
      <w:numFmt w:val="bullet"/>
      <w:lvlText w:val=""/>
      <w:lvlJc w:val="left"/>
      <w:pPr>
        <w:tabs>
          <w:tab w:val="num" w:pos="0"/>
        </w:tabs>
        <w:ind w:left="757" w:hanging="360"/>
      </w:pPr>
      <w:rPr>
        <w:rFonts w:ascii="Symbol" w:hAnsi="Symbol" w:cs="Symbol" w:hint="default"/>
        <w:color w:val="FF0000"/>
        <w:sz w:val="20"/>
        <w:szCs w:val="20"/>
      </w:rPr>
    </w:lvl>
  </w:abstractNum>
  <w:abstractNum w:abstractNumId="43" w15:restartNumberingAfterBreak="0">
    <w:nsid w:val="00000032"/>
    <w:multiLevelType w:val="singleLevel"/>
    <w:tmpl w:val="00000032"/>
    <w:name w:val="WW8Num50"/>
    <w:lvl w:ilvl="0">
      <w:start w:val="1"/>
      <w:numFmt w:val="decimal"/>
      <w:lvlText w:val="(%1)"/>
      <w:lvlJc w:val="left"/>
      <w:pPr>
        <w:tabs>
          <w:tab w:val="num" w:pos="397"/>
        </w:tabs>
        <w:ind w:left="397" w:hanging="397"/>
      </w:pPr>
      <w:rPr>
        <w:rFonts w:hint="default"/>
        <w:color w:val="auto"/>
        <w:sz w:val="20"/>
        <w:szCs w:val="20"/>
      </w:rPr>
    </w:lvl>
  </w:abstractNum>
  <w:abstractNum w:abstractNumId="44" w15:restartNumberingAfterBreak="0">
    <w:nsid w:val="00000033"/>
    <w:multiLevelType w:val="singleLevel"/>
    <w:tmpl w:val="00000033"/>
    <w:name w:val="WW8Num51"/>
    <w:lvl w:ilvl="0">
      <w:numFmt w:val="bullet"/>
      <w:lvlText w:val="-"/>
      <w:lvlJc w:val="left"/>
      <w:pPr>
        <w:tabs>
          <w:tab w:val="num" w:pos="794"/>
        </w:tabs>
        <w:ind w:left="794" w:hanging="397"/>
      </w:pPr>
      <w:rPr>
        <w:rFonts w:ascii="Arial" w:hAnsi="Arial" w:cs="Arial" w:hint="default"/>
        <w:color w:val="FF0000"/>
        <w:sz w:val="20"/>
        <w:szCs w:val="20"/>
      </w:rPr>
    </w:lvl>
  </w:abstractNum>
  <w:abstractNum w:abstractNumId="45" w15:restartNumberingAfterBreak="0">
    <w:nsid w:val="00000035"/>
    <w:multiLevelType w:val="singleLevel"/>
    <w:tmpl w:val="00000035"/>
    <w:name w:val="WW8Num53"/>
    <w:lvl w:ilvl="0">
      <w:start w:val="1"/>
      <w:numFmt w:val="decimal"/>
      <w:lvlText w:val="(%1)"/>
      <w:lvlJc w:val="left"/>
      <w:pPr>
        <w:tabs>
          <w:tab w:val="num" w:pos="397"/>
        </w:tabs>
        <w:ind w:left="397" w:hanging="397"/>
      </w:pPr>
      <w:rPr>
        <w:rFonts w:hint="default"/>
        <w:color w:val="auto"/>
        <w:sz w:val="20"/>
        <w:szCs w:val="20"/>
      </w:rPr>
    </w:lvl>
  </w:abstractNum>
  <w:abstractNum w:abstractNumId="46" w15:restartNumberingAfterBreak="0">
    <w:nsid w:val="00000037"/>
    <w:multiLevelType w:val="singleLevel"/>
    <w:tmpl w:val="00000037"/>
    <w:name w:val="WW8Num55"/>
    <w:lvl w:ilvl="0">
      <w:start w:val="1"/>
      <w:numFmt w:val="decimal"/>
      <w:lvlText w:val="(%1)"/>
      <w:lvlJc w:val="left"/>
      <w:pPr>
        <w:tabs>
          <w:tab w:val="num" w:pos="397"/>
        </w:tabs>
        <w:ind w:left="397" w:hanging="397"/>
      </w:pPr>
      <w:rPr>
        <w:rFonts w:hint="default"/>
        <w:color w:val="auto"/>
        <w:sz w:val="20"/>
        <w:szCs w:val="20"/>
      </w:rPr>
    </w:lvl>
  </w:abstractNum>
  <w:abstractNum w:abstractNumId="47" w15:restartNumberingAfterBreak="0">
    <w:nsid w:val="00000038"/>
    <w:multiLevelType w:val="singleLevel"/>
    <w:tmpl w:val="00000038"/>
    <w:name w:val="WW8Num56"/>
    <w:lvl w:ilvl="0">
      <w:start w:val="1"/>
      <w:numFmt w:val="decimal"/>
      <w:lvlText w:val="(%1)"/>
      <w:lvlJc w:val="left"/>
      <w:pPr>
        <w:tabs>
          <w:tab w:val="num" w:pos="397"/>
        </w:tabs>
        <w:ind w:left="397" w:hanging="397"/>
      </w:pPr>
      <w:rPr>
        <w:rFonts w:hint="default"/>
      </w:rPr>
    </w:lvl>
  </w:abstractNum>
  <w:abstractNum w:abstractNumId="48" w15:restartNumberingAfterBreak="0">
    <w:nsid w:val="00000039"/>
    <w:multiLevelType w:val="singleLevel"/>
    <w:tmpl w:val="00000039"/>
    <w:name w:val="WW8Num57"/>
    <w:lvl w:ilvl="0">
      <w:start w:val="1"/>
      <w:numFmt w:val="decimal"/>
      <w:lvlText w:val="(%1)"/>
      <w:lvlJc w:val="left"/>
      <w:pPr>
        <w:tabs>
          <w:tab w:val="num" w:pos="397"/>
        </w:tabs>
        <w:ind w:left="397" w:hanging="397"/>
      </w:pPr>
      <w:rPr>
        <w:rFonts w:hint="default"/>
        <w:color w:val="auto"/>
        <w:sz w:val="20"/>
        <w:szCs w:val="20"/>
      </w:rPr>
    </w:lvl>
  </w:abstractNum>
  <w:abstractNum w:abstractNumId="49" w15:restartNumberingAfterBreak="0">
    <w:nsid w:val="0000003A"/>
    <w:multiLevelType w:val="singleLevel"/>
    <w:tmpl w:val="0000003A"/>
    <w:name w:val="WW8Num58"/>
    <w:lvl w:ilvl="0">
      <w:start w:val="1"/>
      <w:numFmt w:val="bullet"/>
      <w:lvlText w:val=""/>
      <w:lvlJc w:val="left"/>
      <w:pPr>
        <w:tabs>
          <w:tab w:val="num" w:pos="1191"/>
        </w:tabs>
        <w:ind w:left="1191" w:hanging="397"/>
      </w:pPr>
      <w:rPr>
        <w:rFonts w:ascii="Symbol" w:hAnsi="Symbol" w:cs="Symbol" w:hint="default"/>
        <w:strike/>
        <w:color w:val="FF0000"/>
        <w:sz w:val="20"/>
        <w:szCs w:val="20"/>
      </w:rPr>
    </w:lvl>
  </w:abstractNum>
  <w:abstractNum w:abstractNumId="50" w15:restartNumberingAfterBreak="0">
    <w:nsid w:val="0000003B"/>
    <w:multiLevelType w:val="singleLevel"/>
    <w:tmpl w:val="0000003B"/>
    <w:name w:val="WW8Num59"/>
    <w:lvl w:ilvl="0">
      <w:numFmt w:val="bullet"/>
      <w:lvlText w:val="-"/>
      <w:lvlJc w:val="left"/>
      <w:pPr>
        <w:tabs>
          <w:tab w:val="num" w:pos="794"/>
        </w:tabs>
        <w:ind w:left="794" w:hanging="397"/>
      </w:pPr>
      <w:rPr>
        <w:rFonts w:ascii="Arial" w:hAnsi="Arial" w:cs="Arial" w:hint="default"/>
        <w:color w:val="FF0000"/>
        <w:sz w:val="20"/>
        <w:szCs w:val="20"/>
      </w:rPr>
    </w:lvl>
  </w:abstractNum>
  <w:abstractNum w:abstractNumId="51" w15:restartNumberingAfterBreak="0">
    <w:nsid w:val="0000003C"/>
    <w:multiLevelType w:val="singleLevel"/>
    <w:tmpl w:val="0000003C"/>
    <w:name w:val="WW8Num60"/>
    <w:lvl w:ilvl="0">
      <w:start w:val="1"/>
      <w:numFmt w:val="decimal"/>
      <w:lvlText w:val="(%1)"/>
      <w:lvlJc w:val="left"/>
      <w:pPr>
        <w:tabs>
          <w:tab w:val="num" w:pos="397"/>
        </w:tabs>
        <w:ind w:left="397" w:hanging="397"/>
      </w:pPr>
      <w:rPr>
        <w:rFonts w:hint="default"/>
        <w:color w:val="auto"/>
        <w:sz w:val="20"/>
        <w:szCs w:val="20"/>
      </w:rPr>
    </w:lvl>
  </w:abstractNum>
  <w:abstractNum w:abstractNumId="52" w15:restartNumberingAfterBreak="0">
    <w:nsid w:val="0000003D"/>
    <w:multiLevelType w:val="singleLevel"/>
    <w:tmpl w:val="0000003D"/>
    <w:name w:val="WW8Num61"/>
    <w:lvl w:ilvl="0">
      <w:start w:val="1"/>
      <w:numFmt w:val="decimal"/>
      <w:lvlText w:val="(%1)"/>
      <w:lvlJc w:val="left"/>
      <w:pPr>
        <w:tabs>
          <w:tab w:val="num" w:pos="397"/>
        </w:tabs>
        <w:ind w:left="397" w:hanging="397"/>
      </w:pPr>
      <w:rPr>
        <w:rFonts w:hint="default"/>
        <w:color w:val="auto"/>
        <w:sz w:val="20"/>
        <w:szCs w:val="20"/>
      </w:rPr>
    </w:lvl>
  </w:abstractNum>
  <w:abstractNum w:abstractNumId="53" w15:restartNumberingAfterBreak="0">
    <w:nsid w:val="0000003E"/>
    <w:multiLevelType w:val="singleLevel"/>
    <w:tmpl w:val="0000003E"/>
    <w:name w:val="WW8Num62"/>
    <w:lvl w:ilvl="0">
      <w:start w:val="1"/>
      <w:numFmt w:val="decimal"/>
      <w:lvlText w:val="(%1)"/>
      <w:lvlJc w:val="left"/>
      <w:pPr>
        <w:tabs>
          <w:tab w:val="num" w:pos="397"/>
        </w:tabs>
        <w:ind w:left="397" w:hanging="397"/>
      </w:pPr>
      <w:rPr>
        <w:rFonts w:hint="default"/>
        <w:color w:val="auto"/>
        <w:sz w:val="20"/>
        <w:szCs w:val="20"/>
      </w:rPr>
    </w:lvl>
  </w:abstractNum>
  <w:abstractNum w:abstractNumId="54" w15:restartNumberingAfterBreak="0">
    <w:nsid w:val="0000003F"/>
    <w:multiLevelType w:val="singleLevel"/>
    <w:tmpl w:val="0000003F"/>
    <w:name w:val="WW8Num63"/>
    <w:lvl w:ilvl="0">
      <w:start w:val="1"/>
      <w:numFmt w:val="decimal"/>
      <w:lvlText w:val="(%1)"/>
      <w:lvlJc w:val="left"/>
      <w:pPr>
        <w:tabs>
          <w:tab w:val="num" w:pos="397"/>
        </w:tabs>
        <w:ind w:left="397" w:hanging="397"/>
      </w:pPr>
      <w:rPr>
        <w:rFonts w:hint="default"/>
        <w:color w:val="auto"/>
        <w:sz w:val="20"/>
        <w:szCs w:val="20"/>
      </w:rPr>
    </w:lvl>
  </w:abstractNum>
  <w:abstractNum w:abstractNumId="55" w15:restartNumberingAfterBreak="0">
    <w:nsid w:val="00000040"/>
    <w:multiLevelType w:val="singleLevel"/>
    <w:tmpl w:val="00000040"/>
    <w:name w:val="WW8Num64"/>
    <w:lvl w:ilvl="0">
      <w:start w:val="1"/>
      <w:numFmt w:val="decimal"/>
      <w:lvlText w:val="(%1)"/>
      <w:lvlJc w:val="left"/>
      <w:pPr>
        <w:tabs>
          <w:tab w:val="num" w:pos="397"/>
        </w:tabs>
        <w:ind w:left="397" w:hanging="397"/>
      </w:pPr>
      <w:rPr>
        <w:rFonts w:hint="default"/>
        <w:strike/>
        <w:color w:val="auto"/>
        <w:sz w:val="20"/>
        <w:szCs w:val="20"/>
      </w:rPr>
    </w:lvl>
  </w:abstractNum>
  <w:abstractNum w:abstractNumId="56" w15:restartNumberingAfterBreak="0">
    <w:nsid w:val="00950C3D"/>
    <w:multiLevelType w:val="hybridMultilevel"/>
    <w:tmpl w:val="FC388BD0"/>
    <w:lvl w:ilvl="0" w:tplc="443C3172">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018D3DA9"/>
    <w:multiLevelType w:val="hybridMultilevel"/>
    <w:tmpl w:val="16C84A08"/>
    <w:lvl w:ilvl="0" w:tplc="A628CFF4">
      <w:start w:val="1"/>
      <w:numFmt w:val="decimal"/>
      <w:lvlText w:val="(%1)"/>
      <w:lvlJc w:val="left"/>
      <w:pPr>
        <w:ind w:left="1080" w:hanging="360"/>
      </w:pPr>
      <w:rPr>
        <w:rFonts w:ascii="Times New Roman" w:eastAsia="Times New Roman" w:hAnsi="Times New Roman" w:cs="Times New Roman" w:hint="default"/>
        <w:color w:val="auto"/>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01AA76D9"/>
    <w:multiLevelType w:val="hybridMultilevel"/>
    <w:tmpl w:val="D9CE56DA"/>
    <w:lvl w:ilvl="0" w:tplc="5DF890F4">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027C0841"/>
    <w:multiLevelType w:val="hybridMultilevel"/>
    <w:tmpl w:val="30627E9E"/>
    <w:lvl w:ilvl="0" w:tplc="174E531A">
      <w:start w:val="1"/>
      <w:numFmt w:val="bullet"/>
      <w:lvlText w:val="-"/>
      <w:lvlJc w:val="left"/>
      <w:pPr>
        <w:ind w:left="360" w:hanging="360"/>
      </w:pPr>
      <w:rPr>
        <w:rFonts w:ascii="Symeteo" w:hAnsi="Symeteo" w:hint="default"/>
        <w:color w:val="808080" w:themeColor="background1" w:themeShade="8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0" w15:restartNumberingAfterBreak="0">
    <w:nsid w:val="04276C17"/>
    <w:multiLevelType w:val="hybridMultilevel"/>
    <w:tmpl w:val="4A3A0BFE"/>
    <w:lvl w:ilvl="0" w:tplc="818C7352">
      <w:start w:val="1"/>
      <w:numFmt w:val="decimal"/>
      <w:lvlText w:val="(%1)"/>
      <w:lvlJc w:val="left"/>
      <w:pPr>
        <w:ind w:left="360" w:hanging="360"/>
      </w:pPr>
      <w:rPr>
        <w:rFonts w:ascii="Times New Roman" w:eastAsia="Times New Roman" w:hAnsi="Times New Roman" w:cs="Times New Roman" w:hint="default"/>
        <w:color w:val="auto"/>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052925CD"/>
    <w:multiLevelType w:val="hybridMultilevel"/>
    <w:tmpl w:val="DFB4BE72"/>
    <w:lvl w:ilvl="0" w:tplc="02B2C3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06B03974"/>
    <w:multiLevelType w:val="hybridMultilevel"/>
    <w:tmpl w:val="B9A806F6"/>
    <w:lvl w:ilvl="0" w:tplc="885CC18C">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081B272D"/>
    <w:multiLevelType w:val="hybridMultilevel"/>
    <w:tmpl w:val="2A5C7E5C"/>
    <w:lvl w:ilvl="0" w:tplc="7C705276">
      <w:start w:val="1"/>
      <w:numFmt w:val="decimal"/>
      <w:lvlText w:val="(%1)"/>
      <w:lvlJc w:val="left"/>
      <w:pPr>
        <w:ind w:left="360" w:hanging="360"/>
      </w:pPr>
      <w:rPr>
        <w:rFonts w:hint="default"/>
      </w:rPr>
    </w:lvl>
    <w:lvl w:ilvl="1" w:tplc="1FA8CD3A">
      <w:start w:val="1"/>
      <w:numFmt w:val="decimal"/>
      <w:lvlText w:val="(%2)"/>
      <w:lvlJc w:val="left"/>
      <w:pPr>
        <w:ind w:left="1080" w:hanging="360"/>
      </w:pPr>
      <w:rPr>
        <w:rFonts w:hint="default"/>
        <w:b w:val="0"/>
        <w:bCs w:val="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4" w15:restartNumberingAfterBreak="0">
    <w:nsid w:val="08C40358"/>
    <w:multiLevelType w:val="hybridMultilevel"/>
    <w:tmpl w:val="D0DAF146"/>
    <w:lvl w:ilvl="0" w:tplc="02B2C3EA">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5" w15:restartNumberingAfterBreak="0">
    <w:nsid w:val="0943030A"/>
    <w:multiLevelType w:val="hybridMultilevel"/>
    <w:tmpl w:val="F96AF404"/>
    <w:lvl w:ilvl="0" w:tplc="F440EDBC">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097D3D24"/>
    <w:multiLevelType w:val="hybridMultilevel"/>
    <w:tmpl w:val="8200E3B8"/>
    <w:lvl w:ilvl="0" w:tplc="02B2C3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0A07503C"/>
    <w:multiLevelType w:val="hybridMultilevel"/>
    <w:tmpl w:val="AF9A416A"/>
    <w:lvl w:ilvl="0" w:tplc="6B680D82">
      <w:start w:val="1"/>
      <w:numFmt w:val="decimal"/>
      <w:lvlText w:val="%1."/>
      <w:lvlJc w:val="left"/>
      <w:pPr>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0AD37CD2"/>
    <w:multiLevelType w:val="hybridMultilevel"/>
    <w:tmpl w:val="9A008D6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9" w15:restartNumberingAfterBreak="0">
    <w:nsid w:val="0C915428"/>
    <w:multiLevelType w:val="hybridMultilevel"/>
    <w:tmpl w:val="55341A94"/>
    <w:lvl w:ilvl="0" w:tplc="F7869370">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0D082FB5"/>
    <w:multiLevelType w:val="hybridMultilevel"/>
    <w:tmpl w:val="F7261AF8"/>
    <w:lvl w:ilvl="0" w:tplc="7EF27E0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11E66152"/>
    <w:multiLevelType w:val="hybridMultilevel"/>
    <w:tmpl w:val="632CED68"/>
    <w:lvl w:ilvl="0" w:tplc="FFFFFFF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eteo" w:hAnsi="Symeteo" w:hint="default"/>
        <w:color w:val="009DD9" w:themeColor="accent2"/>
      </w:rPr>
    </w:lvl>
    <w:lvl w:ilvl="2" w:tplc="789A3C6A">
      <w:start w:val="3"/>
      <w:numFmt w:val="bullet"/>
      <w:lvlText w:val="-"/>
      <w:lvlJc w:val="left"/>
      <w:pPr>
        <w:ind w:left="1980" w:hanging="360"/>
      </w:pPr>
      <w:rPr>
        <w:rFonts w:ascii="Times New Roman" w:hAnsi="Times New Roman" w:cs="Times New Roman"/>
        <w:color w:val="009DD9" w:themeColor="accent2"/>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12266403"/>
    <w:multiLevelType w:val="hybridMultilevel"/>
    <w:tmpl w:val="F070A9A2"/>
    <w:lvl w:ilvl="0" w:tplc="FFFFFFFF">
      <w:start w:val="1"/>
      <w:numFmt w:val="bullet"/>
      <w:lvlText w:val="-"/>
      <w:lvlJc w:val="left"/>
      <w:pPr>
        <w:ind w:left="360" w:hanging="360"/>
      </w:pPr>
      <w:rPr>
        <w:rFonts w:ascii="Symeteo" w:hAnsi="Symeteo"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3" w15:restartNumberingAfterBreak="0">
    <w:nsid w:val="123232A1"/>
    <w:multiLevelType w:val="hybridMultilevel"/>
    <w:tmpl w:val="2E028DF6"/>
    <w:lvl w:ilvl="0" w:tplc="7C70527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15:restartNumberingAfterBreak="0">
    <w:nsid w:val="13067B9A"/>
    <w:multiLevelType w:val="hybridMultilevel"/>
    <w:tmpl w:val="2BBE6C94"/>
    <w:lvl w:ilvl="0" w:tplc="E10AD018">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1314408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15:restartNumberingAfterBreak="0">
    <w:nsid w:val="13C473A2"/>
    <w:multiLevelType w:val="hybridMultilevel"/>
    <w:tmpl w:val="783E5FEC"/>
    <w:lvl w:ilvl="0" w:tplc="705C128A">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145F232B"/>
    <w:multiLevelType w:val="hybridMultilevel"/>
    <w:tmpl w:val="4A8418A0"/>
    <w:lvl w:ilvl="0" w:tplc="1520D62C">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14814F53"/>
    <w:multiLevelType w:val="hybridMultilevel"/>
    <w:tmpl w:val="11E4DE9A"/>
    <w:lvl w:ilvl="0" w:tplc="6CE4D0D8">
      <w:start w:val="1"/>
      <w:numFmt w:val="decimal"/>
      <w:lvlText w:val="(%1)"/>
      <w:lvlJc w:val="left"/>
      <w:pPr>
        <w:ind w:left="1080" w:hanging="360"/>
      </w:pPr>
      <w:rPr>
        <w:rFonts w:ascii="Times New Roman" w:eastAsia="Times New Roman" w:hAnsi="Times New Roman" w:cs="Times New Roman" w:hint="default"/>
        <w:color w:val="auto"/>
        <w:sz w:val="24"/>
        <w:szCs w:val="24"/>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9" w15:restartNumberingAfterBreak="0">
    <w:nsid w:val="14D562F9"/>
    <w:multiLevelType w:val="hybridMultilevel"/>
    <w:tmpl w:val="6B4CB2B4"/>
    <w:lvl w:ilvl="0" w:tplc="36A4C40E">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172E0642"/>
    <w:multiLevelType w:val="hybridMultilevel"/>
    <w:tmpl w:val="A9D6E562"/>
    <w:lvl w:ilvl="0" w:tplc="70F49E96">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17D154C4"/>
    <w:multiLevelType w:val="hybridMultilevel"/>
    <w:tmpl w:val="F6522CC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2" w15:restartNumberingAfterBreak="0">
    <w:nsid w:val="19271252"/>
    <w:multiLevelType w:val="hybridMultilevel"/>
    <w:tmpl w:val="EFC03A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1ACA5E92"/>
    <w:multiLevelType w:val="hybridMultilevel"/>
    <w:tmpl w:val="08CE21EA"/>
    <w:lvl w:ilvl="0" w:tplc="8C8E9118">
      <w:start w:val="1"/>
      <w:numFmt w:val="decimal"/>
      <w:lvlText w:val="(%1)"/>
      <w:lvlJc w:val="left"/>
      <w:pPr>
        <w:tabs>
          <w:tab w:val="num" w:pos="360"/>
        </w:tabs>
        <w:ind w:left="360" w:hanging="360"/>
      </w:pPr>
      <w:rPr>
        <w:rFonts w:ascii="Times New Roman" w:eastAsia="Times New Roman" w:hAnsi="Times New Roman" w:cs="Times New Roman" w:hint="default"/>
        <w:color w:val="auto"/>
        <w:sz w:val="24"/>
        <w:szCs w:val="24"/>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4" w15:restartNumberingAfterBreak="0">
    <w:nsid w:val="1B28164B"/>
    <w:multiLevelType w:val="hybridMultilevel"/>
    <w:tmpl w:val="291A252A"/>
    <w:lvl w:ilvl="0" w:tplc="0BEE0992">
      <w:start w:val="1"/>
      <w:numFmt w:val="decimal"/>
      <w:lvlText w:val="(%1)"/>
      <w:lvlJc w:val="left"/>
      <w:pPr>
        <w:ind w:left="720" w:hanging="360"/>
      </w:pPr>
      <w:rPr>
        <w:rFonts w:ascii="Times New Roman" w:eastAsia="Times New Roman" w:hAnsi="Times New Roman" w:cs="Times New Roman" w:hint="default"/>
        <w:i w:val="0"/>
        <w:iCs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1B3503BB"/>
    <w:multiLevelType w:val="hybridMultilevel"/>
    <w:tmpl w:val="9C6EA67E"/>
    <w:lvl w:ilvl="0" w:tplc="FFFFFFFF">
      <w:start w:val="1"/>
      <w:numFmt w:val="decimal"/>
      <w:lvlText w:val="(%1)"/>
      <w:lvlJc w:val="left"/>
      <w:pPr>
        <w:ind w:left="360" w:hanging="360"/>
      </w:pPr>
      <w:rPr>
        <w:rFonts w:hint="default"/>
        <w:b w:val="0"/>
        <w:bCs w:val="0"/>
        <w:color w:val="009DD9" w:themeColor="accent2"/>
      </w:rPr>
    </w:lvl>
    <w:lvl w:ilvl="1" w:tplc="041A000F">
      <w:start w:val="1"/>
      <w:numFmt w:val="decimal"/>
      <w:lvlText w:val="%2."/>
      <w:lvlJc w:val="left"/>
      <w:pPr>
        <w:ind w:left="36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 w15:restartNumberingAfterBreak="0">
    <w:nsid w:val="1BD97D59"/>
    <w:multiLevelType w:val="hybridMultilevel"/>
    <w:tmpl w:val="508A1EFE"/>
    <w:lvl w:ilvl="0" w:tplc="3ECEDA4A">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1D5A4375"/>
    <w:multiLevelType w:val="hybridMultilevel"/>
    <w:tmpl w:val="AB2E8F60"/>
    <w:lvl w:ilvl="0" w:tplc="B8C29D9A">
      <w:start w:val="1"/>
      <w:numFmt w:val="bullet"/>
      <w:lvlText w:val="-"/>
      <w:lvlJc w:val="left"/>
      <w:pPr>
        <w:ind w:left="360" w:hanging="360"/>
      </w:pPr>
      <w:rPr>
        <w:rFonts w:ascii="Symeteo" w:hAnsi="Symeteo" w:hint="default"/>
        <w:color w:val="808080" w:themeColor="background1"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E8A54ED"/>
    <w:multiLevelType w:val="hybridMultilevel"/>
    <w:tmpl w:val="2A625F16"/>
    <w:lvl w:ilvl="0" w:tplc="4086E676">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1EAF505C"/>
    <w:multiLevelType w:val="hybridMultilevel"/>
    <w:tmpl w:val="35FA0FD6"/>
    <w:lvl w:ilvl="0" w:tplc="8DB27026">
      <w:start w:val="2"/>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0" w15:restartNumberingAfterBreak="0">
    <w:nsid w:val="1FF23416"/>
    <w:multiLevelType w:val="hybridMultilevel"/>
    <w:tmpl w:val="B5B0B7AA"/>
    <w:lvl w:ilvl="0" w:tplc="5074FE62">
      <w:start w:val="2"/>
      <w:numFmt w:val="decimal"/>
      <w:lvlText w:val="(%1)"/>
      <w:lvlJc w:val="left"/>
      <w:pPr>
        <w:ind w:left="144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1" w15:restartNumberingAfterBreak="0">
    <w:nsid w:val="20C56CFD"/>
    <w:multiLevelType w:val="hybridMultilevel"/>
    <w:tmpl w:val="5E08F282"/>
    <w:lvl w:ilvl="0" w:tplc="2362C50A">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22401ECA"/>
    <w:multiLevelType w:val="hybridMultilevel"/>
    <w:tmpl w:val="1766EFEA"/>
    <w:lvl w:ilvl="0" w:tplc="8FA8A856">
      <w:start w:val="1"/>
      <w:numFmt w:val="decimal"/>
      <w:lvlText w:val="(%1)"/>
      <w:lvlJc w:val="left"/>
      <w:pPr>
        <w:ind w:left="1080" w:hanging="360"/>
      </w:pPr>
      <w:rPr>
        <w:rFonts w:ascii="Times New Roman" w:eastAsia="Times New Roman" w:hAnsi="Times New Roman" w:cs="Times New Roman" w:hint="default"/>
        <w:strike w:val="0"/>
        <w:color w:val="auto"/>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3" w15:restartNumberingAfterBreak="0">
    <w:nsid w:val="224329FE"/>
    <w:multiLevelType w:val="hybridMultilevel"/>
    <w:tmpl w:val="0D362F34"/>
    <w:lvl w:ilvl="0" w:tplc="664280A4">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23007ECE"/>
    <w:multiLevelType w:val="hybridMultilevel"/>
    <w:tmpl w:val="64C8C882"/>
    <w:lvl w:ilvl="0" w:tplc="9DD46E6A">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241B65B4"/>
    <w:multiLevelType w:val="hybridMultilevel"/>
    <w:tmpl w:val="D0DAF84E"/>
    <w:lvl w:ilvl="0" w:tplc="02B2C3EA">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6" w15:restartNumberingAfterBreak="0">
    <w:nsid w:val="276162D1"/>
    <w:multiLevelType w:val="hybridMultilevel"/>
    <w:tmpl w:val="98546A6A"/>
    <w:lvl w:ilvl="0" w:tplc="02B2C3EA">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70816E8">
      <w:numFmt w:val="bullet"/>
      <w:lvlText w:val="–"/>
      <w:lvlJc w:val="left"/>
      <w:pPr>
        <w:ind w:left="2868" w:hanging="360"/>
      </w:pPr>
      <w:rPr>
        <w:rFonts w:ascii="ArialMT" w:eastAsia="Calibri" w:hAnsi="ArialMT" w:cs="ArialMT"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97" w15:restartNumberingAfterBreak="0">
    <w:nsid w:val="29AA2306"/>
    <w:multiLevelType w:val="hybridMultilevel"/>
    <w:tmpl w:val="1BD4EEB4"/>
    <w:lvl w:ilvl="0" w:tplc="1B142B3C">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2B3F4572"/>
    <w:multiLevelType w:val="hybridMultilevel"/>
    <w:tmpl w:val="EAD0AD82"/>
    <w:lvl w:ilvl="0" w:tplc="D2021154">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9" w15:restartNumberingAfterBreak="0">
    <w:nsid w:val="2B8C5266"/>
    <w:multiLevelType w:val="hybridMultilevel"/>
    <w:tmpl w:val="193A2776"/>
    <w:lvl w:ilvl="0" w:tplc="02B2C3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0" w15:restartNumberingAfterBreak="0">
    <w:nsid w:val="2D8A4B96"/>
    <w:multiLevelType w:val="hybridMultilevel"/>
    <w:tmpl w:val="EB92FA42"/>
    <w:lvl w:ilvl="0" w:tplc="692EA8AA">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2DB532B0"/>
    <w:multiLevelType w:val="hybridMultilevel"/>
    <w:tmpl w:val="6D249BF4"/>
    <w:lvl w:ilvl="0" w:tplc="02B2C3EA">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02" w15:restartNumberingAfterBreak="0">
    <w:nsid w:val="31C80BB2"/>
    <w:multiLevelType w:val="hybridMultilevel"/>
    <w:tmpl w:val="FB44F272"/>
    <w:lvl w:ilvl="0" w:tplc="C636AF38">
      <w:start w:val="1"/>
      <w:numFmt w:val="decimal"/>
      <w:lvlText w:val="%1."/>
      <w:lvlJc w:val="left"/>
      <w:pPr>
        <w:tabs>
          <w:tab w:val="num" w:pos="360"/>
        </w:tabs>
        <w:ind w:left="360" w:hanging="360"/>
      </w:pPr>
      <w:rPr>
        <w:rFonts w:hint="default"/>
        <w:color w:val="auto"/>
        <w:sz w:val="24"/>
        <w:szCs w:val="24"/>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3" w15:restartNumberingAfterBreak="0">
    <w:nsid w:val="329A09BA"/>
    <w:multiLevelType w:val="hybridMultilevel"/>
    <w:tmpl w:val="6470AEF6"/>
    <w:lvl w:ilvl="0" w:tplc="A0D0D672">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32C90E1C"/>
    <w:multiLevelType w:val="hybridMultilevel"/>
    <w:tmpl w:val="EDF8DCCE"/>
    <w:lvl w:ilvl="0" w:tplc="041A000F">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05" w15:restartNumberingAfterBreak="0">
    <w:nsid w:val="331455B6"/>
    <w:multiLevelType w:val="hybridMultilevel"/>
    <w:tmpl w:val="562AF066"/>
    <w:lvl w:ilvl="0" w:tplc="FA28819C">
      <w:start w:val="1"/>
      <w:numFmt w:val="decimal"/>
      <w:lvlText w:val="(%1)"/>
      <w:lvlJc w:val="left"/>
      <w:pPr>
        <w:ind w:left="1080" w:hanging="360"/>
      </w:pPr>
      <w:rPr>
        <w:rFonts w:ascii="Times New Roman" w:eastAsia="Times New Roman" w:hAnsi="Times New Roman" w:cs="Times New Roman" w:hint="default"/>
        <w:strike w:val="0"/>
        <w:color w:val="auto"/>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6" w15:restartNumberingAfterBreak="0">
    <w:nsid w:val="34E44711"/>
    <w:multiLevelType w:val="hybridMultilevel"/>
    <w:tmpl w:val="C61462FA"/>
    <w:lvl w:ilvl="0" w:tplc="7E04DE04">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35485BFF"/>
    <w:multiLevelType w:val="hybridMultilevel"/>
    <w:tmpl w:val="E0DE3D0C"/>
    <w:lvl w:ilvl="0" w:tplc="77403CEA">
      <w:start w:val="1"/>
      <w:numFmt w:val="decimal"/>
      <w:lvlText w:val="(%1)"/>
      <w:lvlJc w:val="left"/>
      <w:pPr>
        <w:ind w:left="360" w:hanging="360"/>
      </w:pPr>
      <w:rPr>
        <w:rFonts w:ascii="Times New Roman" w:eastAsia="Times New Roman" w:hAnsi="Times New Roman" w:cs="Times New Roman" w:hint="default"/>
        <w:b w:val="0"/>
        <w:bCs w:val="0"/>
        <w:color w:val="auto"/>
        <w:sz w:val="24"/>
        <w:szCs w:val="24"/>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8" w15:restartNumberingAfterBreak="0">
    <w:nsid w:val="38C224B4"/>
    <w:multiLevelType w:val="hybridMultilevel"/>
    <w:tmpl w:val="EDF8DCCE"/>
    <w:lvl w:ilvl="0" w:tplc="041A000F">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09" w15:restartNumberingAfterBreak="0">
    <w:nsid w:val="39CA33CD"/>
    <w:multiLevelType w:val="hybridMultilevel"/>
    <w:tmpl w:val="1E7E18F8"/>
    <w:lvl w:ilvl="0" w:tplc="02B2C3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0" w15:restartNumberingAfterBreak="0">
    <w:nsid w:val="3AB45CED"/>
    <w:multiLevelType w:val="hybridMultilevel"/>
    <w:tmpl w:val="B4883B38"/>
    <w:lvl w:ilvl="0" w:tplc="363C2752">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1" w15:restartNumberingAfterBreak="0">
    <w:nsid w:val="3BA2644C"/>
    <w:multiLevelType w:val="hybridMultilevel"/>
    <w:tmpl w:val="949EFC5C"/>
    <w:lvl w:ilvl="0" w:tplc="E3EC56A4">
      <w:start w:val="1"/>
      <w:numFmt w:val="decimal"/>
      <w:lvlText w:val="(%1)"/>
      <w:lvlJc w:val="left"/>
      <w:pPr>
        <w:ind w:left="360" w:hanging="360"/>
      </w:pPr>
      <w:rPr>
        <w:rFonts w:ascii="Times New Roman" w:eastAsia="Times New Roman" w:hAnsi="Times New Roman" w:cs="Times New Roman" w:hint="default"/>
        <w:color w:val="auto"/>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2" w15:restartNumberingAfterBreak="0">
    <w:nsid w:val="3BDC1FF0"/>
    <w:multiLevelType w:val="hybridMultilevel"/>
    <w:tmpl w:val="E78EEF38"/>
    <w:lvl w:ilvl="0" w:tplc="02B2C3EA">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3" w15:restartNumberingAfterBreak="0">
    <w:nsid w:val="3C0F405A"/>
    <w:multiLevelType w:val="hybridMultilevel"/>
    <w:tmpl w:val="16AAFCDC"/>
    <w:lvl w:ilvl="0" w:tplc="7C70527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4" w15:restartNumberingAfterBreak="0">
    <w:nsid w:val="3CAF4F6B"/>
    <w:multiLevelType w:val="hybridMultilevel"/>
    <w:tmpl w:val="B09CFECA"/>
    <w:lvl w:ilvl="0" w:tplc="227AF0A6">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5" w15:restartNumberingAfterBreak="0">
    <w:nsid w:val="3E5C7DDC"/>
    <w:multiLevelType w:val="hybridMultilevel"/>
    <w:tmpl w:val="8B2A71EE"/>
    <w:lvl w:ilvl="0" w:tplc="5A98F1C4">
      <w:start w:val="1"/>
      <w:numFmt w:val="decimal"/>
      <w:lvlText w:val="(%1)"/>
      <w:lvlJc w:val="left"/>
      <w:pPr>
        <w:ind w:left="1080" w:hanging="360"/>
      </w:pPr>
      <w:rPr>
        <w:rFonts w:ascii="Times New Roman" w:eastAsia="Times New Roman" w:hAnsi="Times New Roman" w:cs="Times New Roman" w:hint="default"/>
        <w:strike w:val="0"/>
        <w:color w:val="auto"/>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6" w15:restartNumberingAfterBreak="0">
    <w:nsid w:val="4162123E"/>
    <w:multiLevelType w:val="hybridMultilevel"/>
    <w:tmpl w:val="BFD01158"/>
    <w:lvl w:ilvl="0" w:tplc="A9A25FF2">
      <w:start w:val="1"/>
      <w:numFmt w:val="decimal"/>
      <w:lvlText w:val="(%1)"/>
      <w:lvlJc w:val="left"/>
      <w:pPr>
        <w:ind w:left="1080" w:hanging="360"/>
      </w:pPr>
      <w:rPr>
        <w:rFonts w:ascii="Times New Roman" w:eastAsia="Times New Roman" w:hAnsi="Times New Roman" w:cs="Times New Roman" w:hint="default"/>
        <w:color w:val="auto"/>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7" w15:restartNumberingAfterBreak="0">
    <w:nsid w:val="419B1046"/>
    <w:multiLevelType w:val="hybridMultilevel"/>
    <w:tmpl w:val="0E0E750C"/>
    <w:lvl w:ilvl="0" w:tplc="7C705276">
      <w:start w:val="1"/>
      <w:numFmt w:val="decimal"/>
      <w:lvlText w:val="(%1)"/>
      <w:lvlJc w:val="left"/>
      <w:pPr>
        <w:ind w:left="360" w:hanging="360"/>
      </w:pPr>
      <w:rPr>
        <w:rFonts w:hint="default"/>
      </w:rPr>
    </w:lvl>
    <w:lvl w:ilvl="1" w:tplc="6B680D82">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8" w15:restartNumberingAfterBreak="0">
    <w:nsid w:val="425C7324"/>
    <w:multiLevelType w:val="hybridMultilevel"/>
    <w:tmpl w:val="19C2A906"/>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9" w15:restartNumberingAfterBreak="0">
    <w:nsid w:val="42B84243"/>
    <w:multiLevelType w:val="hybridMultilevel"/>
    <w:tmpl w:val="C8DADD44"/>
    <w:lvl w:ilvl="0" w:tplc="13CE2502">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43850231"/>
    <w:multiLevelType w:val="hybridMultilevel"/>
    <w:tmpl w:val="93D4A1A6"/>
    <w:lvl w:ilvl="0" w:tplc="EE503140">
      <w:start w:val="1"/>
      <w:numFmt w:val="decimal"/>
      <w:lvlText w:val="(%1)"/>
      <w:lvlJc w:val="left"/>
      <w:pPr>
        <w:ind w:left="720" w:hanging="360"/>
      </w:pPr>
      <w:rPr>
        <w:rFonts w:ascii="Times New Roman" w:eastAsia="Times New Roman" w:hAnsi="Times New Roman" w:cs="Times New Roman" w:hint="default"/>
        <w:i w:val="0"/>
        <w:iCs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43BC3316"/>
    <w:multiLevelType w:val="hybridMultilevel"/>
    <w:tmpl w:val="FB2A3462"/>
    <w:lvl w:ilvl="0" w:tplc="9C086F48">
      <w:start w:val="1"/>
      <w:numFmt w:val="decimal"/>
      <w:lvlText w:val="(%1)"/>
      <w:lvlJc w:val="left"/>
      <w:pPr>
        <w:ind w:left="1215" w:hanging="85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2" w15:restartNumberingAfterBreak="0">
    <w:nsid w:val="448D0B5F"/>
    <w:multiLevelType w:val="hybridMultilevel"/>
    <w:tmpl w:val="E4DA3252"/>
    <w:lvl w:ilvl="0" w:tplc="02B2C3EA">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3" w15:restartNumberingAfterBreak="0">
    <w:nsid w:val="44A824DE"/>
    <w:multiLevelType w:val="hybridMultilevel"/>
    <w:tmpl w:val="4A422C8A"/>
    <w:lvl w:ilvl="0" w:tplc="3128406C">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45911D7B"/>
    <w:multiLevelType w:val="hybridMultilevel"/>
    <w:tmpl w:val="D8D26F08"/>
    <w:lvl w:ilvl="0" w:tplc="F42C0560">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5" w15:restartNumberingAfterBreak="0">
    <w:nsid w:val="46E16C2D"/>
    <w:multiLevelType w:val="hybridMultilevel"/>
    <w:tmpl w:val="503EA99C"/>
    <w:lvl w:ilvl="0" w:tplc="FFFFFFFF">
      <w:start w:val="1"/>
      <w:numFmt w:val="decimal"/>
      <w:lvlText w:val="(%1)"/>
      <w:lvlJc w:val="left"/>
      <w:pPr>
        <w:ind w:left="360" w:hanging="360"/>
      </w:pPr>
      <w:rPr>
        <w:rFonts w:hint="default"/>
      </w:rPr>
    </w:lvl>
    <w:lvl w:ilvl="1" w:tplc="041A0001">
      <w:start w:val="1"/>
      <w:numFmt w:val="bullet"/>
      <w:lvlText w:val=""/>
      <w:lvlJc w:val="left"/>
      <w:pPr>
        <w:ind w:left="1080" w:hanging="360"/>
      </w:pPr>
      <w:rPr>
        <w:rFonts w:ascii="Symbol" w:hAnsi="Symbol" w:hint="default"/>
      </w:rPr>
    </w:lvl>
    <w:lvl w:ilvl="2" w:tplc="4356850E">
      <w:start w:val="79"/>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6" w15:restartNumberingAfterBreak="0">
    <w:nsid w:val="470E3589"/>
    <w:multiLevelType w:val="hybridMultilevel"/>
    <w:tmpl w:val="75026922"/>
    <w:lvl w:ilvl="0" w:tplc="D92C0A24">
      <w:start w:val="1"/>
      <w:numFmt w:val="decimal"/>
      <w:lvlText w:val="(%1)"/>
      <w:lvlJc w:val="left"/>
      <w:pPr>
        <w:ind w:left="360" w:hanging="360"/>
      </w:pPr>
      <w:rPr>
        <w:rFonts w:ascii="Times New Roman" w:eastAsia="Times New Roman" w:hAnsi="Times New Roman" w:cs="Times New Roman" w:hint="default"/>
        <w:color w:val="auto"/>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7" w15:restartNumberingAfterBreak="0">
    <w:nsid w:val="47500068"/>
    <w:multiLevelType w:val="hybridMultilevel"/>
    <w:tmpl w:val="07CC6C76"/>
    <w:lvl w:ilvl="0" w:tplc="321A88E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8" w15:restartNumberingAfterBreak="0">
    <w:nsid w:val="48B22A56"/>
    <w:multiLevelType w:val="hybridMultilevel"/>
    <w:tmpl w:val="4D5EA8EA"/>
    <w:lvl w:ilvl="0" w:tplc="9E26B298">
      <w:start w:val="1"/>
      <w:numFmt w:val="decimal"/>
      <w:lvlText w:val="(%1)"/>
      <w:lvlJc w:val="left"/>
      <w:pPr>
        <w:ind w:left="720" w:hanging="360"/>
      </w:pPr>
      <w:rPr>
        <w:rFonts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9" w15:restartNumberingAfterBreak="0">
    <w:nsid w:val="4A4B6A63"/>
    <w:multiLevelType w:val="hybridMultilevel"/>
    <w:tmpl w:val="6674E90C"/>
    <w:lvl w:ilvl="0" w:tplc="0E44B1AC">
      <w:start w:val="1"/>
      <w:numFmt w:val="decimal"/>
      <w:lvlText w:val="(%1)"/>
      <w:lvlJc w:val="left"/>
      <w:pPr>
        <w:ind w:left="720" w:hanging="360"/>
      </w:pPr>
      <w:rPr>
        <w:rFonts w:ascii="Times New Roman" w:eastAsia="Times New Roman" w:hAnsi="Times New Roman" w:cs="Times New Roman" w:hint="default"/>
        <w:b w:val="0"/>
        <w:bCs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4C2310F8"/>
    <w:multiLevelType w:val="hybridMultilevel"/>
    <w:tmpl w:val="68608814"/>
    <w:lvl w:ilvl="0" w:tplc="02B2C3EA">
      <w:start w:val="1"/>
      <w:numFmt w:val="bullet"/>
      <w:lvlText w:val=""/>
      <w:lvlJc w:val="left"/>
      <w:pPr>
        <w:ind w:left="1068" w:hanging="360"/>
      </w:pPr>
      <w:rPr>
        <w:rFonts w:ascii="Symbol" w:hAnsi="Symbol" w:hint="default"/>
      </w:rPr>
    </w:lvl>
    <w:lvl w:ilvl="1" w:tplc="02B2C3EA">
      <w:start w:val="1"/>
      <w:numFmt w:val="bullet"/>
      <w:lvlText w:val=""/>
      <w:lvlJc w:val="left"/>
      <w:pPr>
        <w:ind w:left="1788" w:hanging="360"/>
      </w:pPr>
      <w:rPr>
        <w:rFonts w:ascii="Symbol" w:hAnsi="Symbol"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31" w15:restartNumberingAfterBreak="0">
    <w:nsid w:val="4D38281B"/>
    <w:multiLevelType w:val="hybridMultilevel"/>
    <w:tmpl w:val="56FC76F2"/>
    <w:lvl w:ilvl="0" w:tplc="B1A0D04C">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4EEA2EB8"/>
    <w:multiLevelType w:val="hybridMultilevel"/>
    <w:tmpl w:val="5322A920"/>
    <w:lvl w:ilvl="0" w:tplc="CBA8A72E">
      <w:start w:val="1"/>
      <w:numFmt w:val="decimal"/>
      <w:lvlText w:val="(%1)"/>
      <w:lvlJc w:val="left"/>
      <w:pPr>
        <w:ind w:left="1080" w:hanging="360"/>
      </w:pPr>
      <w:rPr>
        <w:rFonts w:ascii="Times New Roman" w:eastAsia="Times New Roman" w:hAnsi="Times New Roman" w:cs="Times New Roman" w:hint="default"/>
        <w:strike w:val="0"/>
        <w:color w:val="auto"/>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3" w15:restartNumberingAfterBreak="0">
    <w:nsid w:val="4FE13AD5"/>
    <w:multiLevelType w:val="hybridMultilevel"/>
    <w:tmpl w:val="1ABAB39A"/>
    <w:lvl w:ilvl="0" w:tplc="94805E34">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52AE20E8"/>
    <w:multiLevelType w:val="hybridMultilevel"/>
    <w:tmpl w:val="AF783BF0"/>
    <w:lvl w:ilvl="0" w:tplc="F8BE5A26">
      <w:start w:val="1"/>
      <w:numFmt w:val="decimal"/>
      <w:lvlText w:val="(%1)"/>
      <w:lvlJc w:val="left"/>
      <w:pPr>
        <w:ind w:left="720" w:hanging="360"/>
      </w:pPr>
      <w:rPr>
        <w:rFonts w:ascii="Calibri" w:eastAsia="Times New Roman" w:hAnsi="Calibri" w:cs="Calibri" w:hint="default"/>
        <w:color w:val="auto"/>
        <w:sz w:val="20"/>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52F6727F"/>
    <w:multiLevelType w:val="hybridMultilevel"/>
    <w:tmpl w:val="C1D49A2C"/>
    <w:lvl w:ilvl="0" w:tplc="EFAE67C0">
      <w:start w:val="2"/>
      <w:numFmt w:val="decimalZero"/>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6" w15:restartNumberingAfterBreak="0">
    <w:nsid w:val="54557DA4"/>
    <w:multiLevelType w:val="hybridMultilevel"/>
    <w:tmpl w:val="0D220D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7" w15:restartNumberingAfterBreak="0">
    <w:nsid w:val="54B73AF3"/>
    <w:multiLevelType w:val="hybridMultilevel"/>
    <w:tmpl w:val="07CC6C7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8" w15:restartNumberingAfterBreak="0">
    <w:nsid w:val="55BE2DDB"/>
    <w:multiLevelType w:val="hybridMultilevel"/>
    <w:tmpl w:val="117ADAA0"/>
    <w:lvl w:ilvl="0" w:tplc="E8127E5E">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9" w15:restartNumberingAfterBreak="0">
    <w:nsid w:val="578A7F99"/>
    <w:multiLevelType w:val="hybridMultilevel"/>
    <w:tmpl w:val="12C42C7C"/>
    <w:lvl w:ilvl="0" w:tplc="13563B66">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59096490"/>
    <w:multiLevelType w:val="hybridMultilevel"/>
    <w:tmpl w:val="7A7075F8"/>
    <w:lvl w:ilvl="0" w:tplc="3730BC08">
      <w:start w:val="1"/>
      <w:numFmt w:val="decimal"/>
      <w:lvlText w:val="(%1)"/>
      <w:lvlJc w:val="left"/>
      <w:pPr>
        <w:ind w:left="360" w:hanging="360"/>
      </w:pPr>
      <w:rPr>
        <w:rFonts w:ascii="Times New Roman" w:eastAsia="Times New Roman" w:hAnsi="Times New Roman" w:cs="Times New Roman" w:hint="default"/>
        <w:color w:val="auto"/>
        <w:sz w:val="24"/>
        <w:szCs w:val="24"/>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1" w15:restartNumberingAfterBreak="0">
    <w:nsid w:val="59670DC6"/>
    <w:multiLevelType w:val="hybridMultilevel"/>
    <w:tmpl w:val="D2F81AC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2" w15:restartNumberingAfterBreak="0">
    <w:nsid w:val="59D331C7"/>
    <w:multiLevelType w:val="hybridMultilevel"/>
    <w:tmpl w:val="7610A0DE"/>
    <w:lvl w:ilvl="0" w:tplc="0D9EE69E">
      <w:start w:val="1"/>
      <w:numFmt w:val="decimal"/>
      <w:lvlText w:val="(%1)"/>
      <w:lvlJc w:val="left"/>
      <w:pPr>
        <w:ind w:left="1080" w:hanging="360"/>
      </w:pPr>
      <w:rPr>
        <w:rFonts w:ascii="Times New Roman" w:eastAsia="Times New Roman" w:hAnsi="Times New Roman" w:cs="Times New Roman" w:hint="default"/>
        <w:strike w:val="0"/>
        <w:color w:val="auto"/>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3" w15:restartNumberingAfterBreak="0">
    <w:nsid w:val="5B8A0E96"/>
    <w:multiLevelType w:val="hybridMultilevel"/>
    <w:tmpl w:val="4AC84E8A"/>
    <w:lvl w:ilvl="0" w:tplc="9DEAAC20">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5C36472B"/>
    <w:multiLevelType w:val="hybridMultilevel"/>
    <w:tmpl w:val="0AEC7E04"/>
    <w:lvl w:ilvl="0" w:tplc="BBB46438">
      <w:start w:val="1"/>
      <w:numFmt w:val="decimal"/>
      <w:lvlText w:val="%1."/>
      <w:lvlJc w:val="left"/>
      <w:pPr>
        <w:ind w:left="360" w:hanging="360"/>
      </w:pPr>
      <w:rPr>
        <w:rFonts w:hint="default"/>
        <w:color w:val="auto"/>
        <w:sz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5" w15:restartNumberingAfterBreak="0">
    <w:nsid w:val="5C4D452F"/>
    <w:multiLevelType w:val="hybridMultilevel"/>
    <w:tmpl w:val="D60E6F8E"/>
    <w:lvl w:ilvl="0" w:tplc="02B2C3EA">
      <w:start w:val="1"/>
      <w:numFmt w:val="bullet"/>
      <w:lvlText w:val=""/>
      <w:lvlJc w:val="left"/>
      <w:pPr>
        <w:ind w:left="786" w:hanging="360"/>
      </w:pPr>
      <w:rPr>
        <w:rFonts w:ascii="Symbol" w:hAnsi="Symbol" w:hint="default"/>
      </w:rPr>
    </w:lvl>
    <w:lvl w:ilvl="1" w:tplc="02B2C3EA">
      <w:start w:val="1"/>
      <w:numFmt w:val="bullet"/>
      <w:lvlText w:val=""/>
      <w:lvlJc w:val="left"/>
      <w:pPr>
        <w:ind w:left="1506" w:hanging="360"/>
      </w:pPr>
      <w:rPr>
        <w:rFonts w:ascii="Symbol" w:hAnsi="Symbol"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46" w15:restartNumberingAfterBreak="0">
    <w:nsid w:val="5C707652"/>
    <w:multiLevelType w:val="hybridMultilevel"/>
    <w:tmpl w:val="C69E2256"/>
    <w:lvl w:ilvl="0" w:tplc="573CF51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7" w15:restartNumberingAfterBreak="0">
    <w:nsid w:val="5D060126"/>
    <w:multiLevelType w:val="hybridMultilevel"/>
    <w:tmpl w:val="28DCE4E6"/>
    <w:lvl w:ilvl="0" w:tplc="DBA001BE">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8" w15:restartNumberingAfterBreak="0">
    <w:nsid w:val="5DFB4375"/>
    <w:multiLevelType w:val="hybridMultilevel"/>
    <w:tmpl w:val="CE5E958E"/>
    <w:lvl w:ilvl="0" w:tplc="E3C226B2">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9" w15:restartNumberingAfterBreak="0">
    <w:nsid w:val="5E4B2666"/>
    <w:multiLevelType w:val="hybridMultilevel"/>
    <w:tmpl w:val="D27C63B4"/>
    <w:lvl w:ilvl="0" w:tplc="C6BEE7A2">
      <w:start w:val="2"/>
      <w:numFmt w:val="bullet"/>
      <w:lvlText w:val="-"/>
      <w:lvlJc w:val="left"/>
      <w:pPr>
        <w:ind w:left="360" w:hanging="360"/>
      </w:pPr>
      <w:rPr>
        <w:rFonts w:ascii="Arial" w:eastAsia="Calibri" w:hAnsi="Arial" w:cs="Aria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0" w15:restartNumberingAfterBreak="0">
    <w:nsid w:val="5F7D7FD3"/>
    <w:multiLevelType w:val="hybridMultilevel"/>
    <w:tmpl w:val="C65AFA06"/>
    <w:lvl w:ilvl="0" w:tplc="7A3A8F42">
      <w:start w:val="1"/>
      <w:numFmt w:val="decimal"/>
      <w:lvlText w:val="(%1)"/>
      <w:lvlJc w:val="left"/>
      <w:pPr>
        <w:ind w:left="720" w:hanging="360"/>
      </w:pPr>
      <w:rPr>
        <w:rFonts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1" w15:restartNumberingAfterBreak="0">
    <w:nsid w:val="5FC01A36"/>
    <w:multiLevelType w:val="hybridMultilevel"/>
    <w:tmpl w:val="78108B00"/>
    <w:lvl w:ilvl="0" w:tplc="02B2C3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2" w15:restartNumberingAfterBreak="0">
    <w:nsid w:val="603C32E9"/>
    <w:multiLevelType w:val="hybridMultilevel"/>
    <w:tmpl w:val="FD1A6A50"/>
    <w:lvl w:ilvl="0" w:tplc="1F7650CC">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60667FC7"/>
    <w:multiLevelType w:val="hybridMultilevel"/>
    <w:tmpl w:val="105607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4" w15:restartNumberingAfterBreak="0">
    <w:nsid w:val="61A70B2D"/>
    <w:multiLevelType w:val="hybridMultilevel"/>
    <w:tmpl w:val="D65E808E"/>
    <w:lvl w:ilvl="0" w:tplc="02B2C3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5" w15:restartNumberingAfterBreak="0">
    <w:nsid w:val="61AE14F4"/>
    <w:multiLevelType w:val="hybridMultilevel"/>
    <w:tmpl w:val="668A594C"/>
    <w:lvl w:ilvl="0" w:tplc="3704F34A">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61D314C4"/>
    <w:multiLevelType w:val="hybridMultilevel"/>
    <w:tmpl w:val="F84AF05C"/>
    <w:lvl w:ilvl="0" w:tplc="89F0480A">
      <w:start w:val="1"/>
      <w:numFmt w:val="decimal"/>
      <w:lvlText w:val="(%1)"/>
      <w:lvlJc w:val="left"/>
      <w:pPr>
        <w:ind w:left="1080" w:hanging="360"/>
      </w:pPr>
      <w:rPr>
        <w:rFonts w:ascii="Times New Roman" w:eastAsia="Times New Roman" w:hAnsi="Times New Roman" w:cs="Times New Roman" w:hint="default"/>
        <w:strike w:val="0"/>
        <w:color w:val="auto"/>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7" w15:restartNumberingAfterBreak="0">
    <w:nsid w:val="62466E85"/>
    <w:multiLevelType w:val="hybridMultilevel"/>
    <w:tmpl w:val="87A66FA4"/>
    <w:lvl w:ilvl="0" w:tplc="4A76EAB4">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8" w15:restartNumberingAfterBreak="0">
    <w:nsid w:val="627C038E"/>
    <w:multiLevelType w:val="hybridMultilevel"/>
    <w:tmpl w:val="CCB85DF4"/>
    <w:lvl w:ilvl="0" w:tplc="BAC236EC">
      <w:start w:val="1"/>
      <w:numFmt w:val="decimal"/>
      <w:lvlText w:val="(%1)"/>
      <w:lvlJc w:val="left"/>
      <w:pPr>
        <w:ind w:left="360" w:hanging="360"/>
      </w:pPr>
      <w:rPr>
        <w:rFonts w:hint="default"/>
        <w:b w:val="0"/>
        <w:bCs w:val="0"/>
        <w:color w:val="auto"/>
      </w:rPr>
    </w:lvl>
    <w:lvl w:ilvl="1" w:tplc="C07E55BE">
      <w:start w:val="1"/>
      <w:numFmt w:val="decimal"/>
      <w:lvlText w:val="%2."/>
      <w:lvlJc w:val="left"/>
      <w:pPr>
        <w:ind w:left="1080" w:hanging="360"/>
      </w:pPr>
      <w:rPr>
        <w:rFonts w:hint="default"/>
        <w:b/>
        <w:bCs/>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9" w15:restartNumberingAfterBreak="0">
    <w:nsid w:val="62982B38"/>
    <w:multiLevelType w:val="hybridMultilevel"/>
    <w:tmpl w:val="69182408"/>
    <w:lvl w:ilvl="0" w:tplc="A3F45B72">
      <w:start w:val="2"/>
      <w:numFmt w:val="bullet"/>
      <w:lvlText w:val="-"/>
      <w:lvlJc w:val="left"/>
      <w:pPr>
        <w:tabs>
          <w:tab w:val="num" w:pos="700"/>
        </w:tabs>
        <w:ind w:left="680" w:hanging="340"/>
      </w:pPr>
      <w:rPr>
        <w:rFonts w:ascii="Verdana" w:eastAsia="Times New Roman" w:hAnsi="Verdana" w:cs="Times New Roman" w:hint="default"/>
      </w:rPr>
    </w:lvl>
    <w:lvl w:ilvl="1" w:tplc="041A0003" w:tentative="1">
      <w:start w:val="1"/>
      <w:numFmt w:val="bullet"/>
      <w:lvlText w:val="o"/>
      <w:lvlJc w:val="left"/>
      <w:pPr>
        <w:ind w:left="340" w:hanging="360"/>
      </w:pPr>
      <w:rPr>
        <w:rFonts w:ascii="Courier New" w:hAnsi="Courier New" w:cs="Courier New" w:hint="default"/>
      </w:rPr>
    </w:lvl>
    <w:lvl w:ilvl="2" w:tplc="041A0005" w:tentative="1">
      <w:start w:val="1"/>
      <w:numFmt w:val="bullet"/>
      <w:lvlText w:val=""/>
      <w:lvlJc w:val="left"/>
      <w:pPr>
        <w:ind w:left="1060" w:hanging="360"/>
      </w:pPr>
      <w:rPr>
        <w:rFonts w:ascii="Wingdings" w:hAnsi="Wingdings" w:hint="default"/>
      </w:rPr>
    </w:lvl>
    <w:lvl w:ilvl="3" w:tplc="041A0001" w:tentative="1">
      <w:start w:val="1"/>
      <w:numFmt w:val="bullet"/>
      <w:lvlText w:val=""/>
      <w:lvlJc w:val="left"/>
      <w:pPr>
        <w:ind w:left="1780" w:hanging="360"/>
      </w:pPr>
      <w:rPr>
        <w:rFonts w:ascii="Symbol" w:hAnsi="Symbol" w:hint="default"/>
      </w:rPr>
    </w:lvl>
    <w:lvl w:ilvl="4" w:tplc="041A0003" w:tentative="1">
      <w:start w:val="1"/>
      <w:numFmt w:val="bullet"/>
      <w:lvlText w:val="o"/>
      <w:lvlJc w:val="left"/>
      <w:pPr>
        <w:ind w:left="2500" w:hanging="360"/>
      </w:pPr>
      <w:rPr>
        <w:rFonts w:ascii="Courier New" w:hAnsi="Courier New" w:cs="Courier New" w:hint="default"/>
      </w:rPr>
    </w:lvl>
    <w:lvl w:ilvl="5" w:tplc="041A0005" w:tentative="1">
      <w:start w:val="1"/>
      <w:numFmt w:val="bullet"/>
      <w:lvlText w:val=""/>
      <w:lvlJc w:val="left"/>
      <w:pPr>
        <w:ind w:left="3220" w:hanging="360"/>
      </w:pPr>
      <w:rPr>
        <w:rFonts w:ascii="Wingdings" w:hAnsi="Wingdings" w:hint="default"/>
      </w:rPr>
    </w:lvl>
    <w:lvl w:ilvl="6" w:tplc="041A0001" w:tentative="1">
      <w:start w:val="1"/>
      <w:numFmt w:val="bullet"/>
      <w:lvlText w:val=""/>
      <w:lvlJc w:val="left"/>
      <w:pPr>
        <w:ind w:left="3940" w:hanging="360"/>
      </w:pPr>
      <w:rPr>
        <w:rFonts w:ascii="Symbol" w:hAnsi="Symbol" w:hint="default"/>
      </w:rPr>
    </w:lvl>
    <w:lvl w:ilvl="7" w:tplc="041A0003" w:tentative="1">
      <w:start w:val="1"/>
      <w:numFmt w:val="bullet"/>
      <w:lvlText w:val="o"/>
      <w:lvlJc w:val="left"/>
      <w:pPr>
        <w:ind w:left="4660" w:hanging="360"/>
      </w:pPr>
      <w:rPr>
        <w:rFonts w:ascii="Courier New" w:hAnsi="Courier New" w:cs="Courier New" w:hint="default"/>
      </w:rPr>
    </w:lvl>
    <w:lvl w:ilvl="8" w:tplc="041A0005" w:tentative="1">
      <w:start w:val="1"/>
      <w:numFmt w:val="bullet"/>
      <w:lvlText w:val=""/>
      <w:lvlJc w:val="left"/>
      <w:pPr>
        <w:ind w:left="5380" w:hanging="360"/>
      </w:pPr>
      <w:rPr>
        <w:rFonts w:ascii="Wingdings" w:hAnsi="Wingdings" w:hint="default"/>
      </w:rPr>
    </w:lvl>
  </w:abstractNum>
  <w:abstractNum w:abstractNumId="160" w15:restartNumberingAfterBreak="0">
    <w:nsid w:val="62E77480"/>
    <w:multiLevelType w:val="hybridMultilevel"/>
    <w:tmpl w:val="DFCC4266"/>
    <w:lvl w:ilvl="0" w:tplc="B9C090C2">
      <w:start w:val="1"/>
      <w:numFmt w:val="decimal"/>
      <w:lvlText w:val="(%1)"/>
      <w:lvlJc w:val="left"/>
      <w:pPr>
        <w:ind w:left="1080" w:hanging="360"/>
      </w:pPr>
      <w:rPr>
        <w:rFonts w:ascii="Times New Roman" w:eastAsia="Times New Roman" w:hAnsi="Times New Roman" w:cs="Times New Roman" w:hint="default"/>
        <w:strike w:val="0"/>
        <w:color w:val="auto"/>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1" w15:restartNumberingAfterBreak="0">
    <w:nsid w:val="63155ABC"/>
    <w:multiLevelType w:val="hybridMultilevel"/>
    <w:tmpl w:val="E3A241A2"/>
    <w:lvl w:ilvl="0" w:tplc="02B2C3EA">
      <w:start w:val="1"/>
      <w:numFmt w:val="bullet"/>
      <w:lvlText w:val=""/>
      <w:lvlJc w:val="left"/>
      <w:pPr>
        <w:ind w:left="720" w:hanging="360"/>
      </w:pPr>
      <w:rPr>
        <w:rFonts w:ascii="Symbol" w:hAnsi="Symbol" w:hint="default"/>
      </w:rPr>
    </w:lvl>
    <w:lvl w:ilvl="1" w:tplc="635C4778">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2" w15:restartNumberingAfterBreak="0">
    <w:nsid w:val="658854CB"/>
    <w:multiLevelType w:val="hybridMultilevel"/>
    <w:tmpl w:val="D9E6FB30"/>
    <w:lvl w:ilvl="0" w:tplc="EC4241C4">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3" w15:restartNumberingAfterBreak="0">
    <w:nsid w:val="6A1A4019"/>
    <w:multiLevelType w:val="multilevel"/>
    <w:tmpl w:val="DDC0C0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9226"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64" w15:restartNumberingAfterBreak="0">
    <w:nsid w:val="6A44027E"/>
    <w:multiLevelType w:val="hybridMultilevel"/>
    <w:tmpl w:val="8AEE6F36"/>
    <w:lvl w:ilvl="0" w:tplc="02B2C3EA">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65" w15:restartNumberingAfterBreak="0">
    <w:nsid w:val="6AAA4CFE"/>
    <w:multiLevelType w:val="hybridMultilevel"/>
    <w:tmpl w:val="C38ED99A"/>
    <w:lvl w:ilvl="0" w:tplc="9940A5E4">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6AEE76F2"/>
    <w:multiLevelType w:val="hybridMultilevel"/>
    <w:tmpl w:val="3AB6D82C"/>
    <w:lvl w:ilvl="0" w:tplc="CDFAAECC">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6B3F1EA7"/>
    <w:multiLevelType w:val="hybridMultilevel"/>
    <w:tmpl w:val="4DB0B60A"/>
    <w:lvl w:ilvl="0" w:tplc="4030F498">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8" w15:restartNumberingAfterBreak="0">
    <w:nsid w:val="6B4A36A8"/>
    <w:multiLevelType w:val="hybridMultilevel"/>
    <w:tmpl w:val="139459D6"/>
    <w:lvl w:ilvl="0" w:tplc="02B2C3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9" w15:restartNumberingAfterBreak="0">
    <w:nsid w:val="6B8C2F7B"/>
    <w:multiLevelType w:val="hybridMultilevel"/>
    <w:tmpl w:val="3EBAF034"/>
    <w:lvl w:ilvl="0" w:tplc="8B6042F6">
      <w:start w:val="1"/>
      <w:numFmt w:val="decimal"/>
      <w:lvlText w:val="(%1)"/>
      <w:lvlJc w:val="left"/>
      <w:pPr>
        <w:ind w:left="720" w:hanging="360"/>
      </w:pPr>
      <w:rPr>
        <w:rFonts w:ascii="Times New Roman" w:hAnsi="Times New Roman" w:cs="Times New Roman" w:hint="default"/>
        <w:color w:val="auto"/>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0" w15:restartNumberingAfterBreak="0">
    <w:nsid w:val="6D082992"/>
    <w:multiLevelType w:val="hybridMultilevel"/>
    <w:tmpl w:val="ED768E58"/>
    <w:lvl w:ilvl="0" w:tplc="2D3A8C02">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6D2C6DE6"/>
    <w:multiLevelType w:val="hybridMultilevel"/>
    <w:tmpl w:val="A52E5522"/>
    <w:lvl w:ilvl="0" w:tplc="FFFFFFFF">
      <w:start w:val="1"/>
      <w:numFmt w:val="bullet"/>
      <w:lvlText w:val="-"/>
      <w:lvlJc w:val="left"/>
      <w:pPr>
        <w:ind w:left="360" w:hanging="360"/>
      </w:pPr>
      <w:rPr>
        <w:rFonts w:ascii="Symeteo" w:hAnsi="Symeteo" w:hint="default"/>
        <w:color w:val="auto"/>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2" w15:restartNumberingAfterBreak="0">
    <w:nsid w:val="6DAE6A5E"/>
    <w:multiLevelType w:val="hybridMultilevel"/>
    <w:tmpl w:val="DF2AFF60"/>
    <w:lvl w:ilvl="0" w:tplc="FFFFFFFF">
      <w:start w:val="1"/>
      <w:numFmt w:val="decimal"/>
      <w:lvlText w:val="(%1)"/>
      <w:lvlJc w:val="left"/>
      <w:pPr>
        <w:ind w:left="360" w:hanging="360"/>
      </w:pPr>
      <w:rPr>
        <w:rFonts w:hint="default"/>
        <w:strike/>
        <w:color w:val="FF0000"/>
      </w:rPr>
    </w:lvl>
    <w:lvl w:ilvl="1" w:tplc="041A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3" w15:restartNumberingAfterBreak="0">
    <w:nsid w:val="6F7A64E0"/>
    <w:multiLevelType w:val="hybridMultilevel"/>
    <w:tmpl w:val="FBF0E204"/>
    <w:lvl w:ilvl="0" w:tplc="51BC31C8">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6FBE27B8"/>
    <w:multiLevelType w:val="hybridMultilevel"/>
    <w:tmpl w:val="104C85BC"/>
    <w:lvl w:ilvl="0" w:tplc="7C70527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5" w15:restartNumberingAfterBreak="0">
    <w:nsid w:val="70F23AC4"/>
    <w:multiLevelType w:val="hybridMultilevel"/>
    <w:tmpl w:val="5AD07396"/>
    <w:lvl w:ilvl="0" w:tplc="C07E3DB6">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711466D0"/>
    <w:multiLevelType w:val="hybridMultilevel"/>
    <w:tmpl w:val="7564E7FA"/>
    <w:lvl w:ilvl="0" w:tplc="041A0001">
      <w:start w:val="1"/>
      <w:numFmt w:val="bullet"/>
      <w:lvlText w:val=""/>
      <w:lvlJc w:val="left"/>
      <w:pPr>
        <w:ind w:left="720" w:hanging="360"/>
      </w:pPr>
      <w:rPr>
        <w:rFonts w:ascii="Symbol" w:hAnsi="Symbol" w:hint="default"/>
      </w:rPr>
    </w:lvl>
    <w:lvl w:ilvl="1" w:tplc="0C82391C">
      <w:start w:val="1"/>
      <w:numFmt w:val="decimal"/>
      <w:lvlText w:val="(%2)"/>
      <w:lvlJc w:val="left"/>
      <w:pPr>
        <w:ind w:left="1440" w:hanging="360"/>
      </w:pPr>
      <w:rPr>
        <w:rFonts w:ascii="Times New Roman" w:eastAsia="Calibri" w:hAnsi="Times New Roman" w:cs="Times New Roman"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7" w15:restartNumberingAfterBreak="0">
    <w:nsid w:val="71286DCA"/>
    <w:multiLevelType w:val="hybridMultilevel"/>
    <w:tmpl w:val="C3042284"/>
    <w:lvl w:ilvl="0" w:tplc="8ACC4878">
      <w:start w:val="1"/>
      <w:numFmt w:val="decimal"/>
      <w:lvlText w:val="%1."/>
      <w:lvlJc w:val="left"/>
      <w:pPr>
        <w:tabs>
          <w:tab w:val="num" w:pos="360"/>
        </w:tabs>
        <w:ind w:left="360" w:hanging="360"/>
      </w:pPr>
      <w:rPr>
        <w:rFonts w:hint="default"/>
        <w:color w:val="auto"/>
        <w:sz w:val="24"/>
        <w:szCs w:val="24"/>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8" w15:restartNumberingAfterBreak="0">
    <w:nsid w:val="71F64AB5"/>
    <w:multiLevelType w:val="hybridMultilevel"/>
    <w:tmpl w:val="B1942EA0"/>
    <w:lvl w:ilvl="0" w:tplc="20744814">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72347813"/>
    <w:multiLevelType w:val="hybridMultilevel"/>
    <w:tmpl w:val="E7C40EEA"/>
    <w:lvl w:ilvl="0" w:tplc="85E8850A">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0" w15:restartNumberingAfterBreak="0">
    <w:nsid w:val="728538F7"/>
    <w:multiLevelType w:val="hybridMultilevel"/>
    <w:tmpl w:val="E5F81310"/>
    <w:lvl w:ilvl="0" w:tplc="A442F292">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72EE624D"/>
    <w:multiLevelType w:val="hybridMultilevel"/>
    <w:tmpl w:val="46489D12"/>
    <w:lvl w:ilvl="0" w:tplc="343A1420">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739D220E"/>
    <w:multiLevelType w:val="hybridMultilevel"/>
    <w:tmpl w:val="7730EC8E"/>
    <w:lvl w:ilvl="0" w:tplc="18806CBC">
      <w:start w:val="2"/>
      <w:numFmt w:val="decimal"/>
      <w:lvlText w:val="(%1)"/>
      <w:lvlJc w:val="left"/>
      <w:pPr>
        <w:tabs>
          <w:tab w:val="num" w:pos="360"/>
        </w:tabs>
        <w:ind w:left="360" w:hanging="360"/>
      </w:pPr>
      <w:rPr>
        <w:rFonts w:asciiTheme="minorHAnsi" w:eastAsia="Calibri" w:hAnsiTheme="minorHAnsi" w:cs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3" w15:restartNumberingAfterBreak="0">
    <w:nsid w:val="73D91172"/>
    <w:multiLevelType w:val="hybridMultilevel"/>
    <w:tmpl w:val="C1E051A8"/>
    <w:lvl w:ilvl="0" w:tplc="300A4604">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743E2E16"/>
    <w:multiLevelType w:val="hybridMultilevel"/>
    <w:tmpl w:val="C1A6A206"/>
    <w:lvl w:ilvl="0" w:tplc="5C769994">
      <w:start w:val="1"/>
      <w:numFmt w:val="decimal"/>
      <w:lvlText w:val="(%1)"/>
      <w:lvlJc w:val="left"/>
      <w:pPr>
        <w:ind w:left="1080" w:hanging="360"/>
      </w:pPr>
      <w:rPr>
        <w:rFonts w:ascii="Times New Roman" w:eastAsia="Times New Roman" w:hAnsi="Times New Roman" w:cs="Times New Roman" w:hint="default"/>
        <w:color w:val="auto"/>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5" w15:restartNumberingAfterBreak="0">
    <w:nsid w:val="74F36D05"/>
    <w:multiLevelType w:val="hybridMultilevel"/>
    <w:tmpl w:val="9E20BC42"/>
    <w:lvl w:ilvl="0" w:tplc="DDC6B7BE">
      <w:start w:val="2"/>
      <w:numFmt w:val="decimalZero"/>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6" w15:restartNumberingAfterBreak="0">
    <w:nsid w:val="755222E6"/>
    <w:multiLevelType w:val="hybridMultilevel"/>
    <w:tmpl w:val="96ACAD6A"/>
    <w:lvl w:ilvl="0" w:tplc="481A8DB2">
      <w:start w:val="1"/>
      <w:numFmt w:val="decimal"/>
      <w:lvlText w:val="(%1)"/>
      <w:lvlJc w:val="left"/>
      <w:pPr>
        <w:ind w:left="1080" w:hanging="360"/>
      </w:pPr>
      <w:rPr>
        <w:rFonts w:ascii="Times New Roman" w:eastAsia="Times New Roman" w:hAnsi="Times New Roman" w:cs="Times New Roman" w:hint="default"/>
        <w:color w:val="auto"/>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7" w15:restartNumberingAfterBreak="0">
    <w:nsid w:val="76365195"/>
    <w:multiLevelType w:val="hybridMultilevel"/>
    <w:tmpl w:val="9DCE8B7E"/>
    <w:lvl w:ilvl="0" w:tplc="FC52A15C">
      <w:start w:val="1"/>
      <w:numFmt w:val="decimal"/>
      <w:lvlText w:val="(%1)"/>
      <w:lvlJc w:val="left"/>
      <w:pPr>
        <w:tabs>
          <w:tab w:val="num" w:pos="360"/>
        </w:tabs>
        <w:ind w:left="360" w:hanging="360"/>
      </w:pPr>
      <w:rPr>
        <w:rFonts w:ascii="Times New Roman" w:eastAsia="Times New Roman" w:hAnsi="Times New Roman" w:cs="Times New Roman" w:hint="default"/>
        <w:color w:val="auto"/>
        <w:sz w:val="24"/>
        <w:szCs w:val="24"/>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8" w15:restartNumberingAfterBreak="0">
    <w:nsid w:val="79E93DF5"/>
    <w:multiLevelType w:val="hybridMultilevel"/>
    <w:tmpl w:val="253CD250"/>
    <w:lvl w:ilvl="0" w:tplc="E2F8EC42">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7A416E27"/>
    <w:multiLevelType w:val="hybridMultilevel"/>
    <w:tmpl w:val="4C10982A"/>
    <w:lvl w:ilvl="0" w:tplc="366AEC6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0" w15:restartNumberingAfterBreak="0">
    <w:nsid w:val="7A684B55"/>
    <w:multiLevelType w:val="hybridMultilevel"/>
    <w:tmpl w:val="7A92B134"/>
    <w:lvl w:ilvl="0" w:tplc="CB0C1EF8">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1" w15:restartNumberingAfterBreak="0">
    <w:nsid w:val="7A78179F"/>
    <w:multiLevelType w:val="hybridMultilevel"/>
    <w:tmpl w:val="A368481E"/>
    <w:lvl w:ilvl="0" w:tplc="08B45968">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7AD345AC"/>
    <w:multiLevelType w:val="hybridMultilevel"/>
    <w:tmpl w:val="0408DF04"/>
    <w:lvl w:ilvl="0" w:tplc="16041B62">
      <w:start w:val="1"/>
      <w:numFmt w:val="decimal"/>
      <w:lvlText w:val="(%1)"/>
      <w:lvlJc w:val="left"/>
      <w:pPr>
        <w:ind w:left="1080" w:hanging="360"/>
      </w:pPr>
      <w:rPr>
        <w:rFonts w:ascii="Times New Roman" w:eastAsia="Times New Roman" w:hAnsi="Times New Roman" w:cs="Times New Roman" w:hint="default"/>
        <w:color w:val="auto"/>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3" w15:restartNumberingAfterBreak="0">
    <w:nsid w:val="7D3D6545"/>
    <w:multiLevelType w:val="hybridMultilevel"/>
    <w:tmpl w:val="91FCE208"/>
    <w:lvl w:ilvl="0" w:tplc="02B2C3EA">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94" w15:restartNumberingAfterBreak="0">
    <w:nsid w:val="7DFD1BAB"/>
    <w:multiLevelType w:val="hybridMultilevel"/>
    <w:tmpl w:val="15E8D4F8"/>
    <w:lvl w:ilvl="0" w:tplc="C7523D4E">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7E222B9D"/>
    <w:multiLevelType w:val="hybridMultilevel"/>
    <w:tmpl w:val="228465DE"/>
    <w:lvl w:ilvl="0" w:tplc="FFFFFFFF">
      <w:start w:val="1"/>
      <w:numFmt w:val="decimal"/>
      <w:lvlText w:val="(%1)"/>
      <w:lvlJc w:val="left"/>
      <w:pPr>
        <w:ind w:left="360" w:hanging="360"/>
      </w:pPr>
      <w:rPr>
        <w:rFonts w:hint="default"/>
      </w:rPr>
    </w:lvl>
    <w:lvl w:ilvl="1" w:tplc="5AB06498">
      <w:start w:val="1"/>
      <w:numFmt w:val="bullet"/>
      <w:lvlText w:val="-"/>
      <w:lvlJc w:val="left"/>
      <w:pPr>
        <w:ind w:left="1080" w:hanging="360"/>
      </w:pPr>
      <w:rPr>
        <w:rFonts w:ascii="Symeteo" w:hAnsi="Symeteo" w:hint="default"/>
        <w:color w:val="808080" w:themeColor="background1" w:themeShade="80"/>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6" w15:restartNumberingAfterBreak="0">
    <w:nsid w:val="7E875602"/>
    <w:multiLevelType w:val="hybridMultilevel"/>
    <w:tmpl w:val="09A0AD74"/>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7" w15:restartNumberingAfterBreak="0">
    <w:nsid w:val="7F7739E3"/>
    <w:multiLevelType w:val="hybridMultilevel"/>
    <w:tmpl w:val="94A05524"/>
    <w:lvl w:ilvl="0" w:tplc="A10E1406">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5699972">
    <w:abstractNumId w:val="163"/>
  </w:num>
  <w:num w:numId="2" w16cid:durableId="351028005">
    <w:abstractNumId w:val="99"/>
  </w:num>
  <w:num w:numId="3" w16cid:durableId="542326373">
    <w:abstractNumId w:val="154"/>
  </w:num>
  <w:num w:numId="4" w16cid:durableId="1489901387">
    <w:abstractNumId w:val="161"/>
  </w:num>
  <w:num w:numId="5" w16cid:durableId="994839594">
    <w:abstractNumId w:val="164"/>
  </w:num>
  <w:num w:numId="6" w16cid:durableId="1382829182">
    <w:abstractNumId w:val="96"/>
  </w:num>
  <w:num w:numId="7" w16cid:durableId="1171335273">
    <w:abstractNumId w:val="118"/>
  </w:num>
  <w:num w:numId="8" w16cid:durableId="2098868324">
    <w:abstractNumId w:val="176"/>
  </w:num>
  <w:num w:numId="9" w16cid:durableId="395930718">
    <w:abstractNumId w:val="196"/>
  </w:num>
  <w:num w:numId="10" w16cid:durableId="319046951">
    <w:abstractNumId w:val="66"/>
  </w:num>
  <w:num w:numId="11" w16cid:durableId="1038555596">
    <w:abstractNumId w:val="109"/>
  </w:num>
  <w:num w:numId="12" w16cid:durableId="1723334827">
    <w:abstractNumId w:val="61"/>
  </w:num>
  <w:num w:numId="13" w16cid:durableId="1188057103">
    <w:abstractNumId w:val="168"/>
  </w:num>
  <w:num w:numId="14" w16cid:durableId="306664291">
    <w:abstractNumId w:val="95"/>
  </w:num>
  <w:num w:numId="15" w16cid:durableId="1096748570">
    <w:abstractNumId w:val="112"/>
  </w:num>
  <w:num w:numId="16" w16cid:durableId="925305216">
    <w:abstractNumId w:val="145"/>
  </w:num>
  <w:num w:numId="17" w16cid:durableId="446583096">
    <w:abstractNumId w:val="193"/>
  </w:num>
  <w:num w:numId="18" w16cid:durableId="307441723">
    <w:abstractNumId w:val="101"/>
  </w:num>
  <w:num w:numId="19" w16cid:durableId="2123529734">
    <w:abstractNumId w:val="151"/>
  </w:num>
  <w:num w:numId="20" w16cid:durableId="1427726975">
    <w:abstractNumId w:val="136"/>
  </w:num>
  <w:num w:numId="21" w16cid:durableId="1042435376">
    <w:abstractNumId w:val="63"/>
  </w:num>
  <w:num w:numId="22" w16cid:durableId="1681079437">
    <w:abstractNumId w:val="122"/>
  </w:num>
  <w:num w:numId="23" w16cid:durableId="875657783">
    <w:abstractNumId w:val="141"/>
  </w:num>
  <w:num w:numId="24" w16cid:durableId="1546218810">
    <w:abstractNumId w:val="153"/>
  </w:num>
  <w:num w:numId="25" w16cid:durableId="502164397">
    <w:abstractNumId w:val="130"/>
  </w:num>
  <w:num w:numId="26" w16cid:durableId="194929191">
    <w:abstractNumId w:val="82"/>
  </w:num>
  <w:num w:numId="27" w16cid:durableId="1430538870">
    <w:abstractNumId w:val="117"/>
  </w:num>
  <w:num w:numId="28" w16cid:durableId="1329600577">
    <w:abstractNumId w:val="149"/>
  </w:num>
  <w:num w:numId="29" w16cid:durableId="1183519660">
    <w:abstractNumId w:val="81"/>
  </w:num>
  <w:num w:numId="30" w16cid:durableId="1890921125">
    <w:abstractNumId w:val="68"/>
  </w:num>
  <w:num w:numId="31" w16cid:durableId="89933208">
    <w:abstractNumId w:val="158"/>
  </w:num>
  <w:num w:numId="32" w16cid:durableId="211037152">
    <w:abstractNumId w:val="59"/>
  </w:num>
  <w:num w:numId="33" w16cid:durableId="1505511940">
    <w:abstractNumId w:val="104"/>
  </w:num>
  <w:num w:numId="34" w16cid:durableId="367686407">
    <w:abstractNumId w:val="87"/>
  </w:num>
  <w:num w:numId="35" w16cid:durableId="12269898">
    <w:abstractNumId w:val="171"/>
  </w:num>
  <w:num w:numId="36" w16cid:durableId="140510601">
    <w:abstractNumId w:val="108"/>
  </w:num>
  <w:num w:numId="37" w16cid:durableId="1349911897">
    <w:abstractNumId w:val="72"/>
  </w:num>
  <w:num w:numId="38" w16cid:durableId="338896984">
    <w:abstractNumId w:val="127"/>
  </w:num>
  <w:num w:numId="39" w16cid:durableId="942570082">
    <w:abstractNumId w:val="137"/>
  </w:num>
  <w:num w:numId="40" w16cid:durableId="1168251151">
    <w:abstractNumId w:val="159"/>
  </w:num>
  <w:num w:numId="41" w16cid:durableId="552738494">
    <w:abstractNumId w:val="67"/>
  </w:num>
  <w:num w:numId="42" w16cid:durableId="796871125">
    <w:abstractNumId w:val="177"/>
  </w:num>
  <w:num w:numId="43" w16cid:durableId="1256013647">
    <w:abstractNumId w:val="85"/>
  </w:num>
  <w:num w:numId="44" w16cid:durableId="2070876952">
    <w:abstractNumId w:val="144"/>
  </w:num>
  <w:num w:numId="45" w16cid:durableId="1433814720">
    <w:abstractNumId w:val="125"/>
  </w:num>
  <w:num w:numId="46" w16cid:durableId="1845706868">
    <w:abstractNumId w:val="172"/>
  </w:num>
  <w:num w:numId="47" w16cid:durableId="1316490172">
    <w:abstractNumId w:val="102"/>
  </w:num>
  <w:num w:numId="48" w16cid:durableId="1854608761">
    <w:abstractNumId w:val="195"/>
  </w:num>
  <w:num w:numId="49" w16cid:durableId="1682319425">
    <w:abstractNumId w:val="71"/>
  </w:num>
  <w:num w:numId="50" w16cid:durableId="2121104692">
    <w:abstractNumId w:val="121"/>
  </w:num>
  <w:num w:numId="51" w16cid:durableId="627932699">
    <w:abstractNumId w:val="128"/>
  </w:num>
  <w:num w:numId="52" w16cid:durableId="1000932011">
    <w:abstractNumId w:val="135"/>
  </w:num>
  <w:num w:numId="53" w16cid:durableId="1731996788">
    <w:abstractNumId w:val="146"/>
  </w:num>
  <w:num w:numId="54" w16cid:durableId="1368677339">
    <w:abstractNumId w:val="147"/>
  </w:num>
  <w:num w:numId="55" w16cid:durableId="1330060084">
    <w:abstractNumId w:val="76"/>
  </w:num>
  <w:num w:numId="56" w16cid:durableId="1404907047">
    <w:abstractNumId w:val="80"/>
  </w:num>
  <w:num w:numId="57" w16cid:durableId="2065370587">
    <w:abstractNumId w:val="183"/>
  </w:num>
  <w:num w:numId="58" w16cid:durableId="1476752322">
    <w:abstractNumId w:val="65"/>
  </w:num>
  <w:num w:numId="59" w16cid:durableId="258484445">
    <w:abstractNumId w:val="170"/>
  </w:num>
  <w:num w:numId="60" w16cid:durableId="61880203">
    <w:abstractNumId w:val="197"/>
  </w:num>
  <w:num w:numId="61" w16cid:durableId="685326835">
    <w:abstractNumId w:val="93"/>
  </w:num>
  <w:num w:numId="62" w16cid:durableId="293145722">
    <w:abstractNumId w:val="86"/>
  </w:num>
  <w:num w:numId="63" w16cid:durableId="1134493745">
    <w:abstractNumId w:val="152"/>
  </w:num>
  <w:num w:numId="64" w16cid:durableId="1170633050">
    <w:abstractNumId w:val="62"/>
  </w:num>
  <w:num w:numId="65" w16cid:durableId="774592211">
    <w:abstractNumId w:val="188"/>
  </w:num>
  <w:num w:numId="66" w16cid:durableId="988173156">
    <w:abstractNumId w:val="167"/>
  </w:num>
  <w:num w:numId="67" w16cid:durableId="1367171845">
    <w:abstractNumId w:val="191"/>
  </w:num>
  <w:num w:numId="68" w16cid:durableId="1107503065">
    <w:abstractNumId w:val="133"/>
  </w:num>
  <w:num w:numId="69" w16cid:durableId="36322534">
    <w:abstractNumId w:val="179"/>
  </w:num>
  <w:num w:numId="70" w16cid:durableId="2026594610">
    <w:abstractNumId w:val="165"/>
  </w:num>
  <w:num w:numId="71" w16cid:durableId="629628978">
    <w:abstractNumId w:val="110"/>
  </w:num>
  <w:num w:numId="72" w16cid:durableId="2039624274">
    <w:abstractNumId w:val="187"/>
  </w:num>
  <w:num w:numId="73" w16cid:durableId="1345087815">
    <w:abstractNumId w:val="83"/>
  </w:num>
  <w:num w:numId="74" w16cid:durableId="1147429347">
    <w:abstractNumId w:val="58"/>
  </w:num>
  <w:num w:numId="75" w16cid:durableId="219370428">
    <w:abstractNumId w:val="78"/>
  </w:num>
  <w:num w:numId="76" w16cid:durableId="467818889">
    <w:abstractNumId w:val="186"/>
  </w:num>
  <w:num w:numId="77" w16cid:durableId="238712943">
    <w:abstractNumId w:val="116"/>
  </w:num>
  <w:num w:numId="78" w16cid:durableId="731199394">
    <w:abstractNumId w:val="184"/>
  </w:num>
  <w:num w:numId="79" w16cid:durableId="568225398">
    <w:abstractNumId w:val="192"/>
  </w:num>
  <w:num w:numId="80" w16cid:durableId="1040475374">
    <w:abstractNumId w:val="57"/>
  </w:num>
  <w:num w:numId="81" w16cid:durableId="2125491135">
    <w:abstractNumId w:val="105"/>
  </w:num>
  <w:num w:numId="82" w16cid:durableId="1526169158">
    <w:abstractNumId w:val="156"/>
  </w:num>
  <w:num w:numId="83" w16cid:durableId="577251411">
    <w:abstractNumId w:val="115"/>
  </w:num>
  <w:num w:numId="84" w16cid:durableId="285737168">
    <w:abstractNumId w:val="132"/>
  </w:num>
  <w:num w:numId="85" w16cid:durableId="1437170001">
    <w:abstractNumId w:val="142"/>
  </w:num>
  <w:num w:numId="86" w16cid:durableId="1667320999">
    <w:abstractNumId w:val="157"/>
  </w:num>
  <w:num w:numId="87" w16cid:durableId="974456133">
    <w:abstractNumId w:val="79"/>
  </w:num>
  <w:num w:numId="88" w16cid:durableId="1783920904">
    <w:abstractNumId w:val="166"/>
  </w:num>
  <w:num w:numId="89" w16cid:durableId="487864245">
    <w:abstractNumId w:val="138"/>
  </w:num>
  <w:num w:numId="90" w16cid:durableId="1053580917">
    <w:abstractNumId w:val="178"/>
  </w:num>
  <w:num w:numId="91" w16cid:durableId="2130514835">
    <w:abstractNumId w:val="98"/>
  </w:num>
  <w:num w:numId="92" w16cid:durableId="325479121">
    <w:abstractNumId w:val="194"/>
  </w:num>
  <w:num w:numId="93" w16cid:durableId="2111074776">
    <w:abstractNumId w:val="60"/>
  </w:num>
  <w:num w:numId="94" w16cid:durableId="107087351">
    <w:abstractNumId w:val="126"/>
  </w:num>
  <w:num w:numId="95" w16cid:durableId="113595366">
    <w:abstractNumId w:val="123"/>
  </w:num>
  <w:num w:numId="96" w16cid:durableId="1477140057">
    <w:abstractNumId w:val="103"/>
  </w:num>
  <w:num w:numId="97" w16cid:durableId="877279637">
    <w:abstractNumId w:val="124"/>
  </w:num>
  <w:num w:numId="98" w16cid:durableId="656688113">
    <w:abstractNumId w:val="56"/>
  </w:num>
  <w:num w:numId="99" w16cid:durableId="788664998">
    <w:abstractNumId w:val="120"/>
  </w:num>
  <w:num w:numId="100" w16cid:durableId="419369789">
    <w:abstractNumId w:val="107"/>
  </w:num>
  <w:num w:numId="101" w16cid:durableId="111827962">
    <w:abstractNumId w:val="155"/>
  </w:num>
  <w:num w:numId="102" w16cid:durableId="13003029">
    <w:abstractNumId w:val="181"/>
  </w:num>
  <w:num w:numId="103" w16cid:durableId="1102990463">
    <w:abstractNumId w:val="162"/>
  </w:num>
  <w:num w:numId="104" w16cid:durableId="1845778726">
    <w:abstractNumId w:val="139"/>
  </w:num>
  <w:num w:numId="105" w16cid:durableId="1059479075">
    <w:abstractNumId w:val="140"/>
  </w:num>
  <w:num w:numId="106" w16cid:durableId="202133611">
    <w:abstractNumId w:val="111"/>
  </w:num>
  <w:num w:numId="107" w16cid:durableId="1286304425">
    <w:abstractNumId w:val="97"/>
  </w:num>
  <w:num w:numId="108" w16cid:durableId="2026445510">
    <w:abstractNumId w:val="91"/>
  </w:num>
  <w:num w:numId="109" w16cid:durableId="1396704608">
    <w:abstractNumId w:val="77"/>
  </w:num>
  <w:num w:numId="110" w16cid:durableId="1302343786">
    <w:abstractNumId w:val="143"/>
  </w:num>
  <w:num w:numId="111" w16cid:durableId="1116175619">
    <w:abstractNumId w:val="131"/>
  </w:num>
  <w:num w:numId="112" w16cid:durableId="1762869380">
    <w:abstractNumId w:val="94"/>
  </w:num>
  <w:num w:numId="113" w16cid:durableId="529760023">
    <w:abstractNumId w:val="160"/>
  </w:num>
  <w:num w:numId="114" w16cid:durableId="1775053026">
    <w:abstractNumId w:val="92"/>
  </w:num>
  <w:num w:numId="115" w16cid:durableId="352533697">
    <w:abstractNumId w:val="129"/>
  </w:num>
  <w:num w:numId="116" w16cid:durableId="1386567105">
    <w:abstractNumId w:val="69"/>
  </w:num>
  <w:num w:numId="117" w16cid:durableId="147019400">
    <w:abstractNumId w:val="148"/>
  </w:num>
  <w:num w:numId="118" w16cid:durableId="815881239">
    <w:abstractNumId w:val="175"/>
  </w:num>
  <w:num w:numId="119" w16cid:durableId="347098912">
    <w:abstractNumId w:val="134"/>
  </w:num>
  <w:num w:numId="120" w16cid:durableId="2133357396">
    <w:abstractNumId w:val="84"/>
  </w:num>
  <w:num w:numId="121" w16cid:durableId="1138379899">
    <w:abstractNumId w:val="114"/>
  </w:num>
  <w:num w:numId="122" w16cid:durableId="1224489508">
    <w:abstractNumId w:val="88"/>
  </w:num>
  <w:num w:numId="123" w16cid:durableId="494692010">
    <w:abstractNumId w:val="180"/>
  </w:num>
  <w:num w:numId="124" w16cid:durableId="1187593716">
    <w:abstractNumId w:val="190"/>
  </w:num>
  <w:num w:numId="125" w16cid:durableId="1451558707">
    <w:abstractNumId w:val="119"/>
  </w:num>
  <w:num w:numId="126" w16cid:durableId="535430644">
    <w:abstractNumId w:val="173"/>
  </w:num>
  <w:num w:numId="127" w16cid:durableId="317271645">
    <w:abstractNumId w:val="169"/>
  </w:num>
  <w:num w:numId="128" w16cid:durableId="1807359940">
    <w:abstractNumId w:val="150"/>
  </w:num>
  <w:num w:numId="129" w16cid:durableId="2101681366">
    <w:abstractNumId w:val="174"/>
  </w:num>
  <w:num w:numId="130" w16cid:durableId="298532664">
    <w:abstractNumId w:val="73"/>
  </w:num>
  <w:num w:numId="131" w16cid:durableId="573128726">
    <w:abstractNumId w:val="113"/>
  </w:num>
  <w:num w:numId="132" w16cid:durableId="13308961">
    <w:abstractNumId w:val="182"/>
  </w:num>
  <w:num w:numId="133" w16cid:durableId="48963869">
    <w:abstractNumId w:val="89"/>
  </w:num>
  <w:num w:numId="134" w16cid:durableId="147940793">
    <w:abstractNumId w:val="100"/>
  </w:num>
  <w:num w:numId="135" w16cid:durableId="1576936937">
    <w:abstractNumId w:val="90"/>
  </w:num>
  <w:num w:numId="136" w16cid:durableId="176892517">
    <w:abstractNumId w:val="74"/>
  </w:num>
  <w:num w:numId="137" w16cid:durableId="1784038917">
    <w:abstractNumId w:val="70"/>
  </w:num>
  <w:num w:numId="138" w16cid:durableId="345519807">
    <w:abstractNumId w:val="106"/>
  </w:num>
  <w:num w:numId="139" w16cid:durableId="1784763163">
    <w:abstractNumId w:val="176"/>
    <w:lvlOverride w:ilvl="0"/>
    <w:lvlOverride w:ilvl="1">
      <w:startOverride w:val="1"/>
    </w:lvlOverride>
    <w:lvlOverride w:ilvl="2"/>
    <w:lvlOverride w:ilvl="3"/>
    <w:lvlOverride w:ilvl="4"/>
    <w:lvlOverride w:ilvl="5"/>
    <w:lvlOverride w:ilvl="6"/>
    <w:lvlOverride w:ilvl="7"/>
    <w:lvlOverride w:ilvl="8"/>
  </w:num>
  <w:num w:numId="140" w16cid:durableId="945619028">
    <w:abstractNumId w:val="64"/>
  </w:num>
  <w:num w:numId="141" w16cid:durableId="801114756">
    <w:abstractNumId w:val="189"/>
  </w:num>
  <w:num w:numId="142" w16cid:durableId="1866138221">
    <w:abstractNumId w:val="0"/>
  </w:num>
  <w:num w:numId="143" w16cid:durableId="602804716">
    <w:abstractNumId w:val="75"/>
  </w:num>
  <w:num w:numId="144" w16cid:durableId="375004507">
    <w:abstractNumId w:val="185"/>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91C"/>
    <w:rsid w:val="000022AC"/>
    <w:rsid w:val="00002B49"/>
    <w:rsid w:val="00003CFD"/>
    <w:rsid w:val="00005081"/>
    <w:rsid w:val="000065F8"/>
    <w:rsid w:val="000076F2"/>
    <w:rsid w:val="00010408"/>
    <w:rsid w:val="000119D1"/>
    <w:rsid w:val="00011D4E"/>
    <w:rsid w:val="00011F84"/>
    <w:rsid w:val="00013448"/>
    <w:rsid w:val="000158D3"/>
    <w:rsid w:val="00016692"/>
    <w:rsid w:val="00017B98"/>
    <w:rsid w:val="00021892"/>
    <w:rsid w:val="00021BB9"/>
    <w:rsid w:val="00022CD3"/>
    <w:rsid w:val="00022CFC"/>
    <w:rsid w:val="00022E82"/>
    <w:rsid w:val="00023B3F"/>
    <w:rsid w:val="000255A5"/>
    <w:rsid w:val="00025CC9"/>
    <w:rsid w:val="000271FB"/>
    <w:rsid w:val="0003090C"/>
    <w:rsid w:val="000319CB"/>
    <w:rsid w:val="0003370C"/>
    <w:rsid w:val="00034C8E"/>
    <w:rsid w:val="000371E2"/>
    <w:rsid w:val="0004104F"/>
    <w:rsid w:val="0004127E"/>
    <w:rsid w:val="00044945"/>
    <w:rsid w:val="00044EA6"/>
    <w:rsid w:val="000462AE"/>
    <w:rsid w:val="000467A3"/>
    <w:rsid w:val="00051447"/>
    <w:rsid w:val="00052E99"/>
    <w:rsid w:val="00056B91"/>
    <w:rsid w:val="000573B6"/>
    <w:rsid w:val="00061C6E"/>
    <w:rsid w:val="0006271F"/>
    <w:rsid w:val="00062A58"/>
    <w:rsid w:val="00062DCF"/>
    <w:rsid w:val="0006303A"/>
    <w:rsid w:val="000641B8"/>
    <w:rsid w:val="00064358"/>
    <w:rsid w:val="000655D7"/>
    <w:rsid w:val="00065E84"/>
    <w:rsid w:val="00066B10"/>
    <w:rsid w:val="00067048"/>
    <w:rsid w:val="00072DD2"/>
    <w:rsid w:val="00072EF7"/>
    <w:rsid w:val="00073E9E"/>
    <w:rsid w:val="00074822"/>
    <w:rsid w:val="00076799"/>
    <w:rsid w:val="00077235"/>
    <w:rsid w:val="0008018F"/>
    <w:rsid w:val="00080584"/>
    <w:rsid w:val="00081760"/>
    <w:rsid w:val="0008265A"/>
    <w:rsid w:val="00082B68"/>
    <w:rsid w:val="000832EC"/>
    <w:rsid w:val="00083E3D"/>
    <w:rsid w:val="00085435"/>
    <w:rsid w:val="000865BE"/>
    <w:rsid w:val="000866CA"/>
    <w:rsid w:val="0008702B"/>
    <w:rsid w:val="00087176"/>
    <w:rsid w:val="00087467"/>
    <w:rsid w:val="00087589"/>
    <w:rsid w:val="00087995"/>
    <w:rsid w:val="00087E56"/>
    <w:rsid w:val="00087EA6"/>
    <w:rsid w:val="0009081E"/>
    <w:rsid w:val="000909B0"/>
    <w:rsid w:val="00090DCB"/>
    <w:rsid w:val="00092341"/>
    <w:rsid w:val="00092ABE"/>
    <w:rsid w:val="00094F18"/>
    <w:rsid w:val="00096599"/>
    <w:rsid w:val="000A095C"/>
    <w:rsid w:val="000A1AD4"/>
    <w:rsid w:val="000A1DD2"/>
    <w:rsid w:val="000A1EE9"/>
    <w:rsid w:val="000A4589"/>
    <w:rsid w:val="000A47D0"/>
    <w:rsid w:val="000B1926"/>
    <w:rsid w:val="000B1F26"/>
    <w:rsid w:val="000B314C"/>
    <w:rsid w:val="000B389A"/>
    <w:rsid w:val="000B4E81"/>
    <w:rsid w:val="000B536D"/>
    <w:rsid w:val="000B6068"/>
    <w:rsid w:val="000B7561"/>
    <w:rsid w:val="000C05FE"/>
    <w:rsid w:val="000C08F9"/>
    <w:rsid w:val="000C2105"/>
    <w:rsid w:val="000C25B4"/>
    <w:rsid w:val="000C2B70"/>
    <w:rsid w:val="000C347E"/>
    <w:rsid w:val="000C349F"/>
    <w:rsid w:val="000C4FA0"/>
    <w:rsid w:val="000C52C3"/>
    <w:rsid w:val="000C5BF2"/>
    <w:rsid w:val="000C61B4"/>
    <w:rsid w:val="000C74CF"/>
    <w:rsid w:val="000D09AC"/>
    <w:rsid w:val="000D4D21"/>
    <w:rsid w:val="000D7E0F"/>
    <w:rsid w:val="000D7F2C"/>
    <w:rsid w:val="000E128D"/>
    <w:rsid w:val="000E1862"/>
    <w:rsid w:val="000E2889"/>
    <w:rsid w:val="000F17E6"/>
    <w:rsid w:val="000F2210"/>
    <w:rsid w:val="000F247B"/>
    <w:rsid w:val="000F2665"/>
    <w:rsid w:val="000F34C2"/>
    <w:rsid w:val="000F40C2"/>
    <w:rsid w:val="000F4127"/>
    <w:rsid w:val="000F541D"/>
    <w:rsid w:val="000F5721"/>
    <w:rsid w:val="000F5E3B"/>
    <w:rsid w:val="000F5F99"/>
    <w:rsid w:val="00100933"/>
    <w:rsid w:val="001012E7"/>
    <w:rsid w:val="00102D57"/>
    <w:rsid w:val="00103B30"/>
    <w:rsid w:val="00104DEB"/>
    <w:rsid w:val="00105064"/>
    <w:rsid w:val="00106A84"/>
    <w:rsid w:val="00106AA2"/>
    <w:rsid w:val="00107B39"/>
    <w:rsid w:val="0011399E"/>
    <w:rsid w:val="0011559E"/>
    <w:rsid w:val="001158C0"/>
    <w:rsid w:val="00115F95"/>
    <w:rsid w:val="0011669A"/>
    <w:rsid w:val="001167A2"/>
    <w:rsid w:val="00116F51"/>
    <w:rsid w:val="00116F71"/>
    <w:rsid w:val="001209A1"/>
    <w:rsid w:val="00120AA5"/>
    <w:rsid w:val="0012283B"/>
    <w:rsid w:val="00122CFF"/>
    <w:rsid w:val="00122E93"/>
    <w:rsid w:val="00125F92"/>
    <w:rsid w:val="00131577"/>
    <w:rsid w:val="00131A15"/>
    <w:rsid w:val="001322A5"/>
    <w:rsid w:val="00132C94"/>
    <w:rsid w:val="001352F9"/>
    <w:rsid w:val="00136A85"/>
    <w:rsid w:val="0013718C"/>
    <w:rsid w:val="00137674"/>
    <w:rsid w:val="00137C24"/>
    <w:rsid w:val="001401C5"/>
    <w:rsid w:val="00140AED"/>
    <w:rsid w:val="0014126C"/>
    <w:rsid w:val="00141572"/>
    <w:rsid w:val="00141EE9"/>
    <w:rsid w:val="0014261B"/>
    <w:rsid w:val="00146AC6"/>
    <w:rsid w:val="00146B33"/>
    <w:rsid w:val="0014702F"/>
    <w:rsid w:val="00150D04"/>
    <w:rsid w:val="00150E50"/>
    <w:rsid w:val="0015126A"/>
    <w:rsid w:val="0015330C"/>
    <w:rsid w:val="0015346C"/>
    <w:rsid w:val="001571A9"/>
    <w:rsid w:val="001606D6"/>
    <w:rsid w:val="001608ED"/>
    <w:rsid w:val="00161D74"/>
    <w:rsid w:val="00162B02"/>
    <w:rsid w:val="00163AEF"/>
    <w:rsid w:val="00164C40"/>
    <w:rsid w:val="00165788"/>
    <w:rsid w:val="00165ED9"/>
    <w:rsid w:val="00166026"/>
    <w:rsid w:val="001660BD"/>
    <w:rsid w:val="00167DD7"/>
    <w:rsid w:val="0017056A"/>
    <w:rsid w:val="00170617"/>
    <w:rsid w:val="001707E9"/>
    <w:rsid w:val="0017098C"/>
    <w:rsid w:val="00170D6D"/>
    <w:rsid w:val="0017109E"/>
    <w:rsid w:val="001714FC"/>
    <w:rsid w:val="001772D7"/>
    <w:rsid w:val="00180FBA"/>
    <w:rsid w:val="0018257B"/>
    <w:rsid w:val="001859A1"/>
    <w:rsid w:val="00185D05"/>
    <w:rsid w:val="001870D3"/>
    <w:rsid w:val="001902F9"/>
    <w:rsid w:val="00191A23"/>
    <w:rsid w:val="00191A42"/>
    <w:rsid w:val="00191ACF"/>
    <w:rsid w:val="00191D65"/>
    <w:rsid w:val="001943C6"/>
    <w:rsid w:val="00194604"/>
    <w:rsid w:val="00194EDF"/>
    <w:rsid w:val="00195521"/>
    <w:rsid w:val="001A0777"/>
    <w:rsid w:val="001A0E88"/>
    <w:rsid w:val="001A1B4B"/>
    <w:rsid w:val="001A2E3E"/>
    <w:rsid w:val="001A3BA0"/>
    <w:rsid w:val="001A3C1B"/>
    <w:rsid w:val="001A5028"/>
    <w:rsid w:val="001A6330"/>
    <w:rsid w:val="001A6D59"/>
    <w:rsid w:val="001B0D08"/>
    <w:rsid w:val="001B1BB8"/>
    <w:rsid w:val="001B3268"/>
    <w:rsid w:val="001B3D2F"/>
    <w:rsid w:val="001B61FE"/>
    <w:rsid w:val="001B7124"/>
    <w:rsid w:val="001B745B"/>
    <w:rsid w:val="001C0BF9"/>
    <w:rsid w:val="001C0E42"/>
    <w:rsid w:val="001C285D"/>
    <w:rsid w:val="001C2BC2"/>
    <w:rsid w:val="001C6093"/>
    <w:rsid w:val="001C6282"/>
    <w:rsid w:val="001C6C68"/>
    <w:rsid w:val="001C7494"/>
    <w:rsid w:val="001D08AA"/>
    <w:rsid w:val="001D14DE"/>
    <w:rsid w:val="001D212F"/>
    <w:rsid w:val="001D2881"/>
    <w:rsid w:val="001D2932"/>
    <w:rsid w:val="001D346A"/>
    <w:rsid w:val="001D49E2"/>
    <w:rsid w:val="001D500A"/>
    <w:rsid w:val="001D7C70"/>
    <w:rsid w:val="001E1BB4"/>
    <w:rsid w:val="001E2E73"/>
    <w:rsid w:val="001E456D"/>
    <w:rsid w:val="001E53E4"/>
    <w:rsid w:val="001E6229"/>
    <w:rsid w:val="001E62A8"/>
    <w:rsid w:val="001E67AA"/>
    <w:rsid w:val="001E71CD"/>
    <w:rsid w:val="001E7633"/>
    <w:rsid w:val="001F26EA"/>
    <w:rsid w:val="001F3C2F"/>
    <w:rsid w:val="001F4E3A"/>
    <w:rsid w:val="001F6B8B"/>
    <w:rsid w:val="001F7E1F"/>
    <w:rsid w:val="00200A4B"/>
    <w:rsid w:val="002028E9"/>
    <w:rsid w:val="00206A78"/>
    <w:rsid w:val="002073C2"/>
    <w:rsid w:val="0020740E"/>
    <w:rsid w:val="00210F29"/>
    <w:rsid w:val="0021103E"/>
    <w:rsid w:val="00211B0C"/>
    <w:rsid w:val="00212561"/>
    <w:rsid w:val="002139F2"/>
    <w:rsid w:val="0021418C"/>
    <w:rsid w:val="002141A0"/>
    <w:rsid w:val="00214589"/>
    <w:rsid w:val="00215753"/>
    <w:rsid w:val="002179BA"/>
    <w:rsid w:val="00221EB0"/>
    <w:rsid w:val="002227BD"/>
    <w:rsid w:val="00223E57"/>
    <w:rsid w:val="00225055"/>
    <w:rsid w:val="00225803"/>
    <w:rsid w:val="00226AE8"/>
    <w:rsid w:val="00227548"/>
    <w:rsid w:val="002313B8"/>
    <w:rsid w:val="00231B47"/>
    <w:rsid w:val="0023322A"/>
    <w:rsid w:val="00234610"/>
    <w:rsid w:val="00235650"/>
    <w:rsid w:val="002379B1"/>
    <w:rsid w:val="0024008E"/>
    <w:rsid w:val="00240A41"/>
    <w:rsid w:val="0024163F"/>
    <w:rsid w:val="00244739"/>
    <w:rsid w:val="00245E49"/>
    <w:rsid w:val="002466AB"/>
    <w:rsid w:val="00251B5B"/>
    <w:rsid w:val="00251DB3"/>
    <w:rsid w:val="00251E7B"/>
    <w:rsid w:val="00253A4E"/>
    <w:rsid w:val="00257459"/>
    <w:rsid w:val="00257469"/>
    <w:rsid w:val="00257DFA"/>
    <w:rsid w:val="00261FB5"/>
    <w:rsid w:val="002640F6"/>
    <w:rsid w:val="002659EF"/>
    <w:rsid w:val="00266865"/>
    <w:rsid w:val="00266F20"/>
    <w:rsid w:val="002672B7"/>
    <w:rsid w:val="00271E82"/>
    <w:rsid w:val="0027783D"/>
    <w:rsid w:val="002808A4"/>
    <w:rsid w:val="00281AF2"/>
    <w:rsid w:val="00282540"/>
    <w:rsid w:val="00282A28"/>
    <w:rsid w:val="00282B1E"/>
    <w:rsid w:val="00286FE5"/>
    <w:rsid w:val="00287CFB"/>
    <w:rsid w:val="00291044"/>
    <w:rsid w:val="00291048"/>
    <w:rsid w:val="00291437"/>
    <w:rsid w:val="0029340D"/>
    <w:rsid w:val="002939A0"/>
    <w:rsid w:val="00295D31"/>
    <w:rsid w:val="00296B8C"/>
    <w:rsid w:val="00297FFD"/>
    <w:rsid w:val="002A071C"/>
    <w:rsid w:val="002A1BD8"/>
    <w:rsid w:val="002A4233"/>
    <w:rsid w:val="002A4AA7"/>
    <w:rsid w:val="002A52DD"/>
    <w:rsid w:val="002A6D9E"/>
    <w:rsid w:val="002A6EDD"/>
    <w:rsid w:val="002A76EC"/>
    <w:rsid w:val="002A7CBE"/>
    <w:rsid w:val="002B01F8"/>
    <w:rsid w:val="002B0C52"/>
    <w:rsid w:val="002B0CF8"/>
    <w:rsid w:val="002B110C"/>
    <w:rsid w:val="002B218C"/>
    <w:rsid w:val="002B2697"/>
    <w:rsid w:val="002B2C74"/>
    <w:rsid w:val="002B366C"/>
    <w:rsid w:val="002B37B3"/>
    <w:rsid w:val="002B41F6"/>
    <w:rsid w:val="002B5733"/>
    <w:rsid w:val="002B6440"/>
    <w:rsid w:val="002B666B"/>
    <w:rsid w:val="002C0CC6"/>
    <w:rsid w:val="002C185F"/>
    <w:rsid w:val="002C2D50"/>
    <w:rsid w:val="002C3DB7"/>
    <w:rsid w:val="002C45C5"/>
    <w:rsid w:val="002C59B5"/>
    <w:rsid w:val="002C6C8E"/>
    <w:rsid w:val="002D12F7"/>
    <w:rsid w:val="002D601C"/>
    <w:rsid w:val="002D68DE"/>
    <w:rsid w:val="002D6C0A"/>
    <w:rsid w:val="002E0FD5"/>
    <w:rsid w:val="002E19BD"/>
    <w:rsid w:val="002E2987"/>
    <w:rsid w:val="002E2C6F"/>
    <w:rsid w:val="002E5C70"/>
    <w:rsid w:val="002E61FC"/>
    <w:rsid w:val="002E7ED0"/>
    <w:rsid w:val="002F0148"/>
    <w:rsid w:val="002F07C1"/>
    <w:rsid w:val="002F1945"/>
    <w:rsid w:val="002F40DA"/>
    <w:rsid w:val="002F4D19"/>
    <w:rsid w:val="002F6EE3"/>
    <w:rsid w:val="0030031A"/>
    <w:rsid w:val="00300708"/>
    <w:rsid w:val="0030070F"/>
    <w:rsid w:val="003012AC"/>
    <w:rsid w:val="003014A8"/>
    <w:rsid w:val="00301B80"/>
    <w:rsid w:val="00301BDD"/>
    <w:rsid w:val="00301C56"/>
    <w:rsid w:val="003026CD"/>
    <w:rsid w:val="00304141"/>
    <w:rsid w:val="003044FE"/>
    <w:rsid w:val="003060D1"/>
    <w:rsid w:val="0030664D"/>
    <w:rsid w:val="00307494"/>
    <w:rsid w:val="003075B0"/>
    <w:rsid w:val="00307D05"/>
    <w:rsid w:val="003122E2"/>
    <w:rsid w:val="0031326B"/>
    <w:rsid w:val="003133F5"/>
    <w:rsid w:val="00313E1B"/>
    <w:rsid w:val="00314F6C"/>
    <w:rsid w:val="00315CAB"/>
    <w:rsid w:val="003163DB"/>
    <w:rsid w:val="003170ED"/>
    <w:rsid w:val="00317F1A"/>
    <w:rsid w:val="003203AD"/>
    <w:rsid w:val="0032090C"/>
    <w:rsid w:val="00321ACD"/>
    <w:rsid w:val="003244EF"/>
    <w:rsid w:val="003248F3"/>
    <w:rsid w:val="00325B3D"/>
    <w:rsid w:val="00325DE1"/>
    <w:rsid w:val="003264D9"/>
    <w:rsid w:val="00327BA1"/>
    <w:rsid w:val="00327E69"/>
    <w:rsid w:val="003317E5"/>
    <w:rsid w:val="00331CD5"/>
    <w:rsid w:val="00332450"/>
    <w:rsid w:val="00333975"/>
    <w:rsid w:val="00334103"/>
    <w:rsid w:val="0033465A"/>
    <w:rsid w:val="00334875"/>
    <w:rsid w:val="00334A67"/>
    <w:rsid w:val="00334D7F"/>
    <w:rsid w:val="00335D84"/>
    <w:rsid w:val="00337E0C"/>
    <w:rsid w:val="003400C3"/>
    <w:rsid w:val="0034527E"/>
    <w:rsid w:val="00345451"/>
    <w:rsid w:val="003474D3"/>
    <w:rsid w:val="00351F91"/>
    <w:rsid w:val="00351F9D"/>
    <w:rsid w:val="0035210A"/>
    <w:rsid w:val="00353F51"/>
    <w:rsid w:val="00354D82"/>
    <w:rsid w:val="00355F17"/>
    <w:rsid w:val="003571CA"/>
    <w:rsid w:val="00357853"/>
    <w:rsid w:val="00360DEB"/>
    <w:rsid w:val="00360DF0"/>
    <w:rsid w:val="00361B2C"/>
    <w:rsid w:val="00363519"/>
    <w:rsid w:val="003707B3"/>
    <w:rsid w:val="00371E12"/>
    <w:rsid w:val="00373042"/>
    <w:rsid w:val="00373088"/>
    <w:rsid w:val="00373215"/>
    <w:rsid w:val="00373CE7"/>
    <w:rsid w:val="00373E25"/>
    <w:rsid w:val="0037701D"/>
    <w:rsid w:val="003804D0"/>
    <w:rsid w:val="00382328"/>
    <w:rsid w:val="00382DC5"/>
    <w:rsid w:val="003834D0"/>
    <w:rsid w:val="00383D2B"/>
    <w:rsid w:val="00385EA6"/>
    <w:rsid w:val="00387991"/>
    <w:rsid w:val="00387E4F"/>
    <w:rsid w:val="003911D2"/>
    <w:rsid w:val="003918E1"/>
    <w:rsid w:val="003919F9"/>
    <w:rsid w:val="00392995"/>
    <w:rsid w:val="00393AEB"/>
    <w:rsid w:val="00394705"/>
    <w:rsid w:val="00394CB9"/>
    <w:rsid w:val="00394F20"/>
    <w:rsid w:val="0039516C"/>
    <w:rsid w:val="0039634D"/>
    <w:rsid w:val="00397DCF"/>
    <w:rsid w:val="00397EB5"/>
    <w:rsid w:val="003A014B"/>
    <w:rsid w:val="003A1612"/>
    <w:rsid w:val="003A5529"/>
    <w:rsid w:val="003A58F0"/>
    <w:rsid w:val="003A5C53"/>
    <w:rsid w:val="003A633F"/>
    <w:rsid w:val="003A658D"/>
    <w:rsid w:val="003A65AD"/>
    <w:rsid w:val="003A698A"/>
    <w:rsid w:val="003A6D37"/>
    <w:rsid w:val="003B415B"/>
    <w:rsid w:val="003B4918"/>
    <w:rsid w:val="003B5E2F"/>
    <w:rsid w:val="003B6C10"/>
    <w:rsid w:val="003B6FAA"/>
    <w:rsid w:val="003B7E78"/>
    <w:rsid w:val="003C0149"/>
    <w:rsid w:val="003C094B"/>
    <w:rsid w:val="003C1616"/>
    <w:rsid w:val="003C59EE"/>
    <w:rsid w:val="003C5B4A"/>
    <w:rsid w:val="003C7A2A"/>
    <w:rsid w:val="003C7ECE"/>
    <w:rsid w:val="003D0754"/>
    <w:rsid w:val="003D083D"/>
    <w:rsid w:val="003D1385"/>
    <w:rsid w:val="003D28AC"/>
    <w:rsid w:val="003D36AB"/>
    <w:rsid w:val="003D3FB6"/>
    <w:rsid w:val="003D5A1E"/>
    <w:rsid w:val="003D671A"/>
    <w:rsid w:val="003D75CB"/>
    <w:rsid w:val="003E1632"/>
    <w:rsid w:val="003E1F7E"/>
    <w:rsid w:val="003E3C22"/>
    <w:rsid w:val="003E56D4"/>
    <w:rsid w:val="003E75AF"/>
    <w:rsid w:val="003E7838"/>
    <w:rsid w:val="003F1342"/>
    <w:rsid w:val="003F1550"/>
    <w:rsid w:val="003F1FA5"/>
    <w:rsid w:val="003F30EF"/>
    <w:rsid w:val="003F379C"/>
    <w:rsid w:val="003F4213"/>
    <w:rsid w:val="003F4506"/>
    <w:rsid w:val="003F4B41"/>
    <w:rsid w:val="003F52B2"/>
    <w:rsid w:val="003F581C"/>
    <w:rsid w:val="003F5F44"/>
    <w:rsid w:val="003F6830"/>
    <w:rsid w:val="003F7230"/>
    <w:rsid w:val="00400D97"/>
    <w:rsid w:val="00400F36"/>
    <w:rsid w:val="00401853"/>
    <w:rsid w:val="00401B26"/>
    <w:rsid w:val="00401B4E"/>
    <w:rsid w:val="00402B6D"/>
    <w:rsid w:val="00402FCD"/>
    <w:rsid w:val="00403B41"/>
    <w:rsid w:val="004056F4"/>
    <w:rsid w:val="00405773"/>
    <w:rsid w:val="0040693E"/>
    <w:rsid w:val="00407684"/>
    <w:rsid w:val="00407E42"/>
    <w:rsid w:val="00410431"/>
    <w:rsid w:val="0041077D"/>
    <w:rsid w:val="0041077E"/>
    <w:rsid w:val="00413B81"/>
    <w:rsid w:val="00413C59"/>
    <w:rsid w:val="004151DA"/>
    <w:rsid w:val="00416352"/>
    <w:rsid w:val="00417708"/>
    <w:rsid w:val="00417782"/>
    <w:rsid w:val="0042058D"/>
    <w:rsid w:val="00420B8E"/>
    <w:rsid w:val="00423064"/>
    <w:rsid w:val="00424406"/>
    <w:rsid w:val="0042516D"/>
    <w:rsid w:val="00425912"/>
    <w:rsid w:val="004264C1"/>
    <w:rsid w:val="00426FEB"/>
    <w:rsid w:val="00427E7E"/>
    <w:rsid w:val="00430813"/>
    <w:rsid w:val="00430A57"/>
    <w:rsid w:val="00434951"/>
    <w:rsid w:val="00434D9E"/>
    <w:rsid w:val="00434EF4"/>
    <w:rsid w:val="00435BAE"/>
    <w:rsid w:val="00435E50"/>
    <w:rsid w:val="00435EFE"/>
    <w:rsid w:val="00436BE2"/>
    <w:rsid w:val="00436E59"/>
    <w:rsid w:val="0044073D"/>
    <w:rsid w:val="00440B09"/>
    <w:rsid w:val="00441B1A"/>
    <w:rsid w:val="00441C6A"/>
    <w:rsid w:val="00443B52"/>
    <w:rsid w:val="00444976"/>
    <w:rsid w:val="00445A29"/>
    <w:rsid w:val="00446020"/>
    <w:rsid w:val="00446314"/>
    <w:rsid w:val="00446C37"/>
    <w:rsid w:val="00447303"/>
    <w:rsid w:val="004474C9"/>
    <w:rsid w:val="00450CB1"/>
    <w:rsid w:val="00451B62"/>
    <w:rsid w:val="00452BF3"/>
    <w:rsid w:val="00455B97"/>
    <w:rsid w:val="004565F7"/>
    <w:rsid w:val="0045761F"/>
    <w:rsid w:val="004609D6"/>
    <w:rsid w:val="004629DF"/>
    <w:rsid w:val="00464FA4"/>
    <w:rsid w:val="004654CD"/>
    <w:rsid w:val="0046672E"/>
    <w:rsid w:val="00467185"/>
    <w:rsid w:val="004703BF"/>
    <w:rsid w:val="00470F8B"/>
    <w:rsid w:val="00471653"/>
    <w:rsid w:val="00472B9E"/>
    <w:rsid w:val="004739D1"/>
    <w:rsid w:val="00473DDB"/>
    <w:rsid w:val="00473F52"/>
    <w:rsid w:val="00474000"/>
    <w:rsid w:val="00474889"/>
    <w:rsid w:val="00474E77"/>
    <w:rsid w:val="00475318"/>
    <w:rsid w:val="00477C65"/>
    <w:rsid w:val="00483562"/>
    <w:rsid w:val="00484D04"/>
    <w:rsid w:val="004850EE"/>
    <w:rsid w:val="0048688E"/>
    <w:rsid w:val="00490061"/>
    <w:rsid w:val="00491662"/>
    <w:rsid w:val="00492F66"/>
    <w:rsid w:val="00493456"/>
    <w:rsid w:val="004939B8"/>
    <w:rsid w:val="00494236"/>
    <w:rsid w:val="00494940"/>
    <w:rsid w:val="004953D3"/>
    <w:rsid w:val="00495F06"/>
    <w:rsid w:val="004974A7"/>
    <w:rsid w:val="004A1092"/>
    <w:rsid w:val="004A1659"/>
    <w:rsid w:val="004A1CF8"/>
    <w:rsid w:val="004A1EEA"/>
    <w:rsid w:val="004A3035"/>
    <w:rsid w:val="004A43D5"/>
    <w:rsid w:val="004A5F52"/>
    <w:rsid w:val="004B0BA5"/>
    <w:rsid w:val="004B14B0"/>
    <w:rsid w:val="004B1C30"/>
    <w:rsid w:val="004B1DFD"/>
    <w:rsid w:val="004B398E"/>
    <w:rsid w:val="004B3CB6"/>
    <w:rsid w:val="004B505D"/>
    <w:rsid w:val="004B5121"/>
    <w:rsid w:val="004B539C"/>
    <w:rsid w:val="004B54C3"/>
    <w:rsid w:val="004B6125"/>
    <w:rsid w:val="004B6C54"/>
    <w:rsid w:val="004B7081"/>
    <w:rsid w:val="004C083C"/>
    <w:rsid w:val="004C1674"/>
    <w:rsid w:val="004C191E"/>
    <w:rsid w:val="004C2B27"/>
    <w:rsid w:val="004C4671"/>
    <w:rsid w:val="004C6AFB"/>
    <w:rsid w:val="004C6C8D"/>
    <w:rsid w:val="004C7383"/>
    <w:rsid w:val="004D0215"/>
    <w:rsid w:val="004D0423"/>
    <w:rsid w:val="004D0844"/>
    <w:rsid w:val="004D1B31"/>
    <w:rsid w:val="004D1EAB"/>
    <w:rsid w:val="004D26B2"/>
    <w:rsid w:val="004D3487"/>
    <w:rsid w:val="004D4D20"/>
    <w:rsid w:val="004E1431"/>
    <w:rsid w:val="004E15D5"/>
    <w:rsid w:val="004E350D"/>
    <w:rsid w:val="004E3D45"/>
    <w:rsid w:val="004E6BB8"/>
    <w:rsid w:val="004E6DBE"/>
    <w:rsid w:val="004E7A30"/>
    <w:rsid w:val="004F1856"/>
    <w:rsid w:val="004F1F42"/>
    <w:rsid w:val="004F678D"/>
    <w:rsid w:val="004F796C"/>
    <w:rsid w:val="00501570"/>
    <w:rsid w:val="00504692"/>
    <w:rsid w:val="00504875"/>
    <w:rsid w:val="00504CC3"/>
    <w:rsid w:val="005057FE"/>
    <w:rsid w:val="0051012B"/>
    <w:rsid w:val="00510845"/>
    <w:rsid w:val="0051123F"/>
    <w:rsid w:val="005115AC"/>
    <w:rsid w:val="005127EF"/>
    <w:rsid w:val="00512BED"/>
    <w:rsid w:val="00517591"/>
    <w:rsid w:val="00520921"/>
    <w:rsid w:val="00520BE0"/>
    <w:rsid w:val="005222D3"/>
    <w:rsid w:val="0052393B"/>
    <w:rsid w:val="005239AD"/>
    <w:rsid w:val="0052445E"/>
    <w:rsid w:val="005259D5"/>
    <w:rsid w:val="00527B7A"/>
    <w:rsid w:val="00532220"/>
    <w:rsid w:val="00535293"/>
    <w:rsid w:val="00535EB7"/>
    <w:rsid w:val="0054116A"/>
    <w:rsid w:val="00543C58"/>
    <w:rsid w:val="00543E69"/>
    <w:rsid w:val="00543FC8"/>
    <w:rsid w:val="0054426B"/>
    <w:rsid w:val="00544B22"/>
    <w:rsid w:val="0054581F"/>
    <w:rsid w:val="00546E8C"/>
    <w:rsid w:val="00550384"/>
    <w:rsid w:val="0055147D"/>
    <w:rsid w:val="005518E9"/>
    <w:rsid w:val="00552853"/>
    <w:rsid w:val="00554048"/>
    <w:rsid w:val="005544DE"/>
    <w:rsid w:val="0055547D"/>
    <w:rsid w:val="00555E34"/>
    <w:rsid w:val="00556298"/>
    <w:rsid w:val="00557B31"/>
    <w:rsid w:val="005603E8"/>
    <w:rsid w:val="005609DB"/>
    <w:rsid w:val="00561047"/>
    <w:rsid w:val="00561DC6"/>
    <w:rsid w:val="00562437"/>
    <w:rsid w:val="005628D6"/>
    <w:rsid w:val="0056494A"/>
    <w:rsid w:val="005660AB"/>
    <w:rsid w:val="0056612D"/>
    <w:rsid w:val="00566C64"/>
    <w:rsid w:val="00571670"/>
    <w:rsid w:val="005726F5"/>
    <w:rsid w:val="00572DE1"/>
    <w:rsid w:val="0057398B"/>
    <w:rsid w:val="005816FC"/>
    <w:rsid w:val="00582F62"/>
    <w:rsid w:val="00583925"/>
    <w:rsid w:val="00583AD7"/>
    <w:rsid w:val="00584945"/>
    <w:rsid w:val="00584F34"/>
    <w:rsid w:val="00584F73"/>
    <w:rsid w:val="00587265"/>
    <w:rsid w:val="00595CF1"/>
    <w:rsid w:val="005969C4"/>
    <w:rsid w:val="005A129A"/>
    <w:rsid w:val="005A1EBA"/>
    <w:rsid w:val="005A1FAD"/>
    <w:rsid w:val="005A361F"/>
    <w:rsid w:val="005A474F"/>
    <w:rsid w:val="005A49C9"/>
    <w:rsid w:val="005A4AA6"/>
    <w:rsid w:val="005A5593"/>
    <w:rsid w:val="005A6187"/>
    <w:rsid w:val="005A635B"/>
    <w:rsid w:val="005A72E8"/>
    <w:rsid w:val="005A7D41"/>
    <w:rsid w:val="005B08B9"/>
    <w:rsid w:val="005B157F"/>
    <w:rsid w:val="005B1698"/>
    <w:rsid w:val="005B2A4F"/>
    <w:rsid w:val="005B45EC"/>
    <w:rsid w:val="005B48D7"/>
    <w:rsid w:val="005B5131"/>
    <w:rsid w:val="005B5C92"/>
    <w:rsid w:val="005B5EB9"/>
    <w:rsid w:val="005C011C"/>
    <w:rsid w:val="005C1511"/>
    <w:rsid w:val="005C2037"/>
    <w:rsid w:val="005C416D"/>
    <w:rsid w:val="005C505A"/>
    <w:rsid w:val="005C5D26"/>
    <w:rsid w:val="005C6F4B"/>
    <w:rsid w:val="005C724C"/>
    <w:rsid w:val="005D00A6"/>
    <w:rsid w:val="005D1584"/>
    <w:rsid w:val="005D166B"/>
    <w:rsid w:val="005D1A45"/>
    <w:rsid w:val="005D271D"/>
    <w:rsid w:val="005D46ED"/>
    <w:rsid w:val="005D5328"/>
    <w:rsid w:val="005D7A52"/>
    <w:rsid w:val="005E098B"/>
    <w:rsid w:val="005E1AAD"/>
    <w:rsid w:val="005E1DFC"/>
    <w:rsid w:val="005E2B1C"/>
    <w:rsid w:val="005E2E42"/>
    <w:rsid w:val="005E39AA"/>
    <w:rsid w:val="005E41D0"/>
    <w:rsid w:val="005E424E"/>
    <w:rsid w:val="005E4333"/>
    <w:rsid w:val="005E462E"/>
    <w:rsid w:val="005E49E8"/>
    <w:rsid w:val="005E58F4"/>
    <w:rsid w:val="005E6B0A"/>
    <w:rsid w:val="005E76B7"/>
    <w:rsid w:val="005F0C90"/>
    <w:rsid w:val="005F2306"/>
    <w:rsid w:val="005F2F51"/>
    <w:rsid w:val="005F3604"/>
    <w:rsid w:val="005F6069"/>
    <w:rsid w:val="005F65A7"/>
    <w:rsid w:val="005F673C"/>
    <w:rsid w:val="00601FBA"/>
    <w:rsid w:val="00602099"/>
    <w:rsid w:val="0060256A"/>
    <w:rsid w:val="00604E89"/>
    <w:rsid w:val="00607256"/>
    <w:rsid w:val="0060743E"/>
    <w:rsid w:val="0061099A"/>
    <w:rsid w:val="00610B31"/>
    <w:rsid w:val="0061113B"/>
    <w:rsid w:val="006117B9"/>
    <w:rsid w:val="006144CC"/>
    <w:rsid w:val="00614605"/>
    <w:rsid w:val="0062227B"/>
    <w:rsid w:val="00622984"/>
    <w:rsid w:val="006230F8"/>
    <w:rsid w:val="0062442A"/>
    <w:rsid w:val="00625E46"/>
    <w:rsid w:val="006268BD"/>
    <w:rsid w:val="006268DC"/>
    <w:rsid w:val="00630E21"/>
    <w:rsid w:val="00631C89"/>
    <w:rsid w:val="00632F3C"/>
    <w:rsid w:val="00635225"/>
    <w:rsid w:val="0063543D"/>
    <w:rsid w:val="00635492"/>
    <w:rsid w:val="00635A1D"/>
    <w:rsid w:val="00635D17"/>
    <w:rsid w:val="00636E40"/>
    <w:rsid w:val="006417C9"/>
    <w:rsid w:val="00641A90"/>
    <w:rsid w:val="00643762"/>
    <w:rsid w:val="00643BFF"/>
    <w:rsid w:val="00645C38"/>
    <w:rsid w:val="00645F3D"/>
    <w:rsid w:val="006468AD"/>
    <w:rsid w:val="006505CC"/>
    <w:rsid w:val="00651AC3"/>
    <w:rsid w:val="006550C7"/>
    <w:rsid w:val="00655DE7"/>
    <w:rsid w:val="00656823"/>
    <w:rsid w:val="006579D8"/>
    <w:rsid w:val="00663602"/>
    <w:rsid w:val="00665BD4"/>
    <w:rsid w:val="006662C2"/>
    <w:rsid w:val="00667E17"/>
    <w:rsid w:val="006720D2"/>
    <w:rsid w:val="00672B5F"/>
    <w:rsid w:val="0067309F"/>
    <w:rsid w:val="00673B4D"/>
    <w:rsid w:val="00673CBF"/>
    <w:rsid w:val="0067566F"/>
    <w:rsid w:val="0067677B"/>
    <w:rsid w:val="00680A00"/>
    <w:rsid w:val="00681F03"/>
    <w:rsid w:val="006836E0"/>
    <w:rsid w:val="00684CB9"/>
    <w:rsid w:val="006853C4"/>
    <w:rsid w:val="00686C8D"/>
    <w:rsid w:val="006919EE"/>
    <w:rsid w:val="0069305A"/>
    <w:rsid w:val="00693A96"/>
    <w:rsid w:val="00693CA4"/>
    <w:rsid w:val="00694F18"/>
    <w:rsid w:val="00695910"/>
    <w:rsid w:val="00695E2C"/>
    <w:rsid w:val="006977CD"/>
    <w:rsid w:val="006978CB"/>
    <w:rsid w:val="006A01FA"/>
    <w:rsid w:val="006A19E5"/>
    <w:rsid w:val="006A26D1"/>
    <w:rsid w:val="006A2BB8"/>
    <w:rsid w:val="006A3BCD"/>
    <w:rsid w:val="006A40C9"/>
    <w:rsid w:val="006A446C"/>
    <w:rsid w:val="006A556E"/>
    <w:rsid w:val="006A7121"/>
    <w:rsid w:val="006A7EE7"/>
    <w:rsid w:val="006B124D"/>
    <w:rsid w:val="006B18E7"/>
    <w:rsid w:val="006B1AC2"/>
    <w:rsid w:val="006B24AF"/>
    <w:rsid w:val="006B34FA"/>
    <w:rsid w:val="006B3C0D"/>
    <w:rsid w:val="006B4B2F"/>
    <w:rsid w:val="006C11B5"/>
    <w:rsid w:val="006C28A0"/>
    <w:rsid w:val="006C2C1F"/>
    <w:rsid w:val="006C2D45"/>
    <w:rsid w:val="006C38DA"/>
    <w:rsid w:val="006C453D"/>
    <w:rsid w:val="006C50EA"/>
    <w:rsid w:val="006C528B"/>
    <w:rsid w:val="006C7425"/>
    <w:rsid w:val="006C7FEF"/>
    <w:rsid w:val="006D01DB"/>
    <w:rsid w:val="006D1323"/>
    <w:rsid w:val="006D1BF2"/>
    <w:rsid w:val="006D2CA2"/>
    <w:rsid w:val="006D53EE"/>
    <w:rsid w:val="006E095F"/>
    <w:rsid w:val="006E0D9E"/>
    <w:rsid w:val="006E123A"/>
    <w:rsid w:val="006E3F7E"/>
    <w:rsid w:val="006E4410"/>
    <w:rsid w:val="006E4940"/>
    <w:rsid w:val="006E4956"/>
    <w:rsid w:val="006E4DE0"/>
    <w:rsid w:val="006E5DA1"/>
    <w:rsid w:val="006E61D6"/>
    <w:rsid w:val="006E7791"/>
    <w:rsid w:val="006F0E25"/>
    <w:rsid w:val="006F4270"/>
    <w:rsid w:val="006F5F64"/>
    <w:rsid w:val="007000AA"/>
    <w:rsid w:val="00703B9B"/>
    <w:rsid w:val="0070525E"/>
    <w:rsid w:val="00705AED"/>
    <w:rsid w:val="00705C45"/>
    <w:rsid w:val="00711504"/>
    <w:rsid w:val="00711876"/>
    <w:rsid w:val="0071226B"/>
    <w:rsid w:val="00713CBC"/>
    <w:rsid w:val="00714CAA"/>
    <w:rsid w:val="00715393"/>
    <w:rsid w:val="00715CDB"/>
    <w:rsid w:val="00717CA1"/>
    <w:rsid w:val="00721C68"/>
    <w:rsid w:val="00722B29"/>
    <w:rsid w:val="0072342F"/>
    <w:rsid w:val="00724741"/>
    <w:rsid w:val="00726C4B"/>
    <w:rsid w:val="0073118D"/>
    <w:rsid w:val="00731474"/>
    <w:rsid w:val="007336C7"/>
    <w:rsid w:val="00733872"/>
    <w:rsid w:val="00735E97"/>
    <w:rsid w:val="00735FA7"/>
    <w:rsid w:val="0073644A"/>
    <w:rsid w:val="007366D5"/>
    <w:rsid w:val="00736B6A"/>
    <w:rsid w:val="00736E83"/>
    <w:rsid w:val="007378AB"/>
    <w:rsid w:val="007379BF"/>
    <w:rsid w:val="00737B90"/>
    <w:rsid w:val="00740419"/>
    <w:rsid w:val="007416FF"/>
    <w:rsid w:val="007417D7"/>
    <w:rsid w:val="00741B02"/>
    <w:rsid w:val="00741DEB"/>
    <w:rsid w:val="00742543"/>
    <w:rsid w:val="00742A02"/>
    <w:rsid w:val="00742A74"/>
    <w:rsid w:val="007448F4"/>
    <w:rsid w:val="00745174"/>
    <w:rsid w:val="007468EC"/>
    <w:rsid w:val="00746999"/>
    <w:rsid w:val="00747B5F"/>
    <w:rsid w:val="007502F0"/>
    <w:rsid w:val="0075067F"/>
    <w:rsid w:val="007518D9"/>
    <w:rsid w:val="0075324D"/>
    <w:rsid w:val="007534BC"/>
    <w:rsid w:val="007535EB"/>
    <w:rsid w:val="007537AC"/>
    <w:rsid w:val="00753C3F"/>
    <w:rsid w:val="0075490A"/>
    <w:rsid w:val="0076012E"/>
    <w:rsid w:val="00760253"/>
    <w:rsid w:val="0076219C"/>
    <w:rsid w:val="00763DE5"/>
    <w:rsid w:val="00766027"/>
    <w:rsid w:val="0076617D"/>
    <w:rsid w:val="00767938"/>
    <w:rsid w:val="00770146"/>
    <w:rsid w:val="00770E92"/>
    <w:rsid w:val="007711BB"/>
    <w:rsid w:val="00774092"/>
    <w:rsid w:val="00774E68"/>
    <w:rsid w:val="00775341"/>
    <w:rsid w:val="0077578C"/>
    <w:rsid w:val="00776282"/>
    <w:rsid w:val="007819F1"/>
    <w:rsid w:val="00781B85"/>
    <w:rsid w:val="007824A8"/>
    <w:rsid w:val="00784049"/>
    <w:rsid w:val="007844D8"/>
    <w:rsid w:val="00786303"/>
    <w:rsid w:val="0078645C"/>
    <w:rsid w:val="007865EF"/>
    <w:rsid w:val="00787114"/>
    <w:rsid w:val="00790A1C"/>
    <w:rsid w:val="00792584"/>
    <w:rsid w:val="00792CCD"/>
    <w:rsid w:val="00794644"/>
    <w:rsid w:val="0079624D"/>
    <w:rsid w:val="007970D6"/>
    <w:rsid w:val="007A13AB"/>
    <w:rsid w:val="007A1E44"/>
    <w:rsid w:val="007A416B"/>
    <w:rsid w:val="007A43A7"/>
    <w:rsid w:val="007A5F88"/>
    <w:rsid w:val="007A67AD"/>
    <w:rsid w:val="007B0093"/>
    <w:rsid w:val="007B09F8"/>
    <w:rsid w:val="007B1AC4"/>
    <w:rsid w:val="007B26FC"/>
    <w:rsid w:val="007B2DC6"/>
    <w:rsid w:val="007B5765"/>
    <w:rsid w:val="007B7DDE"/>
    <w:rsid w:val="007C009F"/>
    <w:rsid w:val="007C00B1"/>
    <w:rsid w:val="007C1D48"/>
    <w:rsid w:val="007C46BD"/>
    <w:rsid w:val="007C6311"/>
    <w:rsid w:val="007C6AD6"/>
    <w:rsid w:val="007C710C"/>
    <w:rsid w:val="007D027E"/>
    <w:rsid w:val="007D0653"/>
    <w:rsid w:val="007D0701"/>
    <w:rsid w:val="007D0755"/>
    <w:rsid w:val="007D240E"/>
    <w:rsid w:val="007D34BB"/>
    <w:rsid w:val="007D375B"/>
    <w:rsid w:val="007D51C9"/>
    <w:rsid w:val="007D5B87"/>
    <w:rsid w:val="007E2BCD"/>
    <w:rsid w:val="007E3125"/>
    <w:rsid w:val="007E62AD"/>
    <w:rsid w:val="007E65A3"/>
    <w:rsid w:val="007E780B"/>
    <w:rsid w:val="007E78F5"/>
    <w:rsid w:val="007E7CA8"/>
    <w:rsid w:val="007F171A"/>
    <w:rsid w:val="007F1AF2"/>
    <w:rsid w:val="007F5C45"/>
    <w:rsid w:val="00801384"/>
    <w:rsid w:val="008015B4"/>
    <w:rsid w:val="008025BB"/>
    <w:rsid w:val="00802BC9"/>
    <w:rsid w:val="0080495B"/>
    <w:rsid w:val="008057A5"/>
    <w:rsid w:val="00805BB3"/>
    <w:rsid w:val="00806596"/>
    <w:rsid w:val="00810445"/>
    <w:rsid w:val="00811E1C"/>
    <w:rsid w:val="008127E7"/>
    <w:rsid w:val="00812F0F"/>
    <w:rsid w:val="0081371C"/>
    <w:rsid w:val="0081671F"/>
    <w:rsid w:val="00816A21"/>
    <w:rsid w:val="00816F7C"/>
    <w:rsid w:val="008172A2"/>
    <w:rsid w:val="00820476"/>
    <w:rsid w:val="0082130C"/>
    <w:rsid w:val="0082197B"/>
    <w:rsid w:val="008237F3"/>
    <w:rsid w:val="0082448E"/>
    <w:rsid w:val="00824C20"/>
    <w:rsid w:val="00825461"/>
    <w:rsid w:val="00825A9C"/>
    <w:rsid w:val="00826295"/>
    <w:rsid w:val="00826654"/>
    <w:rsid w:val="0083210F"/>
    <w:rsid w:val="008326E6"/>
    <w:rsid w:val="00832CA4"/>
    <w:rsid w:val="00835453"/>
    <w:rsid w:val="008362EF"/>
    <w:rsid w:val="00837B06"/>
    <w:rsid w:val="0084295E"/>
    <w:rsid w:val="008446CD"/>
    <w:rsid w:val="00845381"/>
    <w:rsid w:val="0084593C"/>
    <w:rsid w:val="00846147"/>
    <w:rsid w:val="008467B2"/>
    <w:rsid w:val="00846B6A"/>
    <w:rsid w:val="00847A58"/>
    <w:rsid w:val="0085239C"/>
    <w:rsid w:val="008528C2"/>
    <w:rsid w:val="00852D6B"/>
    <w:rsid w:val="00852FEB"/>
    <w:rsid w:val="00853E34"/>
    <w:rsid w:val="00854B2D"/>
    <w:rsid w:val="00854C7E"/>
    <w:rsid w:val="00855946"/>
    <w:rsid w:val="00860B83"/>
    <w:rsid w:val="0086107D"/>
    <w:rsid w:val="008612F7"/>
    <w:rsid w:val="00861B43"/>
    <w:rsid w:val="008625FD"/>
    <w:rsid w:val="00863411"/>
    <w:rsid w:val="00865064"/>
    <w:rsid w:val="00867524"/>
    <w:rsid w:val="00871C9C"/>
    <w:rsid w:val="0087246C"/>
    <w:rsid w:val="00872B21"/>
    <w:rsid w:val="00873FB1"/>
    <w:rsid w:val="00874318"/>
    <w:rsid w:val="00875E77"/>
    <w:rsid w:val="00876147"/>
    <w:rsid w:val="00876F41"/>
    <w:rsid w:val="008775E0"/>
    <w:rsid w:val="0088276B"/>
    <w:rsid w:val="008837DD"/>
    <w:rsid w:val="008838D4"/>
    <w:rsid w:val="00883960"/>
    <w:rsid w:val="00883B66"/>
    <w:rsid w:val="00884790"/>
    <w:rsid w:val="00885577"/>
    <w:rsid w:val="00885DFC"/>
    <w:rsid w:val="00886782"/>
    <w:rsid w:val="00886E35"/>
    <w:rsid w:val="00890705"/>
    <w:rsid w:val="00890D35"/>
    <w:rsid w:val="00891183"/>
    <w:rsid w:val="00891E05"/>
    <w:rsid w:val="00891EC2"/>
    <w:rsid w:val="0089215D"/>
    <w:rsid w:val="00892F0D"/>
    <w:rsid w:val="00893886"/>
    <w:rsid w:val="008942C0"/>
    <w:rsid w:val="008963AF"/>
    <w:rsid w:val="00896575"/>
    <w:rsid w:val="00897B22"/>
    <w:rsid w:val="008A09F6"/>
    <w:rsid w:val="008A1B72"/>
    <w:rsid w:val="008A22AF"/>
    <w:rsid w:val="008A28AC"/>
    <w:rsid w:val="008A2C17"/>
    <w:rsid w:val="008A35F6"/>
    <w:rsid w:val="008A51E0"/>
    <w:rsid w:val="008A67E9"/>
    <w:rsid w:val="008A68AF"/>
    <w:rsid w:val="008A6E21"/>
    <w:rsid w:val="008A6F54"/>
    <w:rsid w:val="008B06E2"/>
    <w:rsid w:val="008B26E0"/>
    <w:rsid w:val="008B30BA"/>
    <w:rsid w:val="008B4630"/>
    <w:rsid w:val="008B4D35"/>
    <w:rsid w:val="008B4DFC"/>
    <w:rsid w:val="008B529F"/>
    <w:rsid w:val="008B5579"/>
    <w:rsid w:val="008B5963"/>
    <w:rsid w:val="008B6A90"/>
    <w:rsid w:val="008B6B91"/>
    <w:rsid w:val="008B78C8"/>
    <w:rsid w:val="008B7A5F"/>
    <w:rsid w:val="008B7B21"/>
    <w:rsid w:val="008C0280"/>
    <w:rsid w:val="008C58D2"/>
    <w:rsid w:val="008D0043"/>
    <w:rsid w:val="008D0F42"/>
    <w:rsid w:val="008D126B"/>
    <w:rsid w:val="008D3287"/>
    <w:rsid w:val="008D330E"/>
    <w:rsid w:val="008D3452"/>
    <w:rsid w:val="008D53A2"/>
    <w:rsid w:val="008E5524"/>
    <w:rsid w:val="008E5D21"/>
    <w:rsid w:val="008E6E96"/>
    <w:rsid w:val="008F2DA6"/>
    <w:rsid w:val="008F37DB"/>
    <w:rsid w:val="008F3A2F"/>
    <w:rsid w:val="008F6616"/>
    <w:rsid w:val="008F7AF7"/>
    <w:rsid w:val="008F7EE3"/>
    <w:rsid w:val="009004EC"/>
    <w:rsid w:val="0090074C"/>
    <w:rsid w:val="00900E40"/>
    <w:rsid w:val="00901C19"/>
    <w:rsid w:val="009026E9"/>
    <w:rsid w:val="009032BF"/>
    <w:rsid w:val="009036B1"/>
    <w:rsid w:val="00905156"/>
    <w:rsid w:val="00905E9F"/>
    <w:rsid w:val="00906230"/>
    <w:rsid w:val="009108E9"/>
    <w:rsid w:val="009111FB"/>
    <w:rsid w:val="00911A5D"/>
    <w:rsid w:val="0091420F"/>
    <w:rsid w:val="009142AE"/>
    <w:rsid w:val="0091666D"/>
    <w:rsid w:val="00925EBA"/>
    <w:rsid w:val="00930FBB"/>
    <w:rsid w:val="009314EC"/>
    <w:rsid w:val="00933805"/>
    <w:rsid w:val="00934DC8"/>
    <w:rsid w:val="00937980"/>
    <w:rsid w:val="009406F4"/>
    <w:rsid w:val="00940AC4"/>
    <w:rsid w:val="00941870"/>
    <w:rsid w:val="00942444"/>
    <w:rsid w:val="00942581"/>
    <w:rsid w:val="0094280C"/>
    <w:rsid w:val="00946CA3"/>
    <w:rsid w:val="00947020"/>
    <w:rsid w:val="009476E1"/>
    <w:rsid w:val="0095070C"/>
    <w:rsid w:val="00950A77"/>
    <w:rsid w:val="00951092"/>
    <w:rsid w:val="009538A9"/>
    <w:rsid w:val="009539F2"/>
    <w:rsid w:val="00953D78"/>
    <w:rsid w:val="00956291"/>
    <w:rsid w:val="00956FDF"/>
    <w:rsid w:val="009620F0"/>
    <w:rsid w:val="0096213F"/>
    <w:rsid w:val="00963107"/>
    <w:rsid w:val="0096370B"/>
    <w:rsid w:val="00964586"/>
    <w:rsid w:val="00964E76"/>
    <w:rsid w:val="0097150C"/>
    <w:rsid w:val="009729FC"/>
    <w:rsid w:val="00973410"/>
    <w:rsid w:val="009752EE"/>
    <w:rsid w:val="009770C3"/>
    <w:rsid w:val="00980423"/>
    <w:rsid w:val="00980599"/>
    <w:rsid w:val="00980AA3"/>
    <w:rsid w:val="00980E4E"/>
    <w:rsid w:val="00982190"/>
    <w:rsid w:val="009830F5"/>
    <w:rsid w:val="00984187"/>
    <w:rsid w:val="00984EDD"/>
    <w:rsid w:val="009857CE"/>
    <w:rsid w:val="00986552"/>
    <w:rsid w:val="009878DD"/>
    <w:rsid w:val="00990FA4"/>
    <w:rsid w:val="00992E46"/>
    <w:rsid w:val="009934D3"/>
    <w:rsid w:val="00995B3F"/>
    <w:rsid w:val="00996DC2"/>
    <w:rsid w:val="0099760A"/>
    <w:rsid w:val="009A0EE5"/>
    <w:rsid w:val="009A15AE"/>
    <w:rsid w:val="009A17E2"/>
    <w:rsid w:val="009A1964"/>
    <w:rsid w:val="009A24AA"/>
    <w:rsid w:val="009A3065"/>
    <w:rsid w:val="009A30FB"/>
    <w:rsid w:val="009A63F7"/>
    <w:rsid w:val="009A6589"/>
    <w:rsid w:val="009A7277"/>
    <w:rsid w:val="009B2814"/>
    <w:rsid w:val="009B5E24"/>
    <w:rsid w:val="009B70D9"/>
    <w:rsid w:val="009C01DE"/>
    <w:rsid w:val="009C0FC4"/>
    <w:rsid w:val="009C2247"/>
    <w:rsid w:val="009C2F30"/>
    <w:rsid w:val="009C4C0D"/>
    <w:rsid w:val="009C50B3"/>
    <w:rsid w:val="009C709A"/>
    <w:rsid w:val="009C7124"/>
    <w:rsid w:val="009C7C34"/>
    <w:rsid w:val="009D062E"/>
    <w:rsid w:val="009D1C3C"/>
    <w:rsid w:val="009D28D9"/>
    <w:rsid w:val="009D6DA1"/>
    <w:rsid w:val="009D78E3"/>
    <w:rsid w:val="009E006A"/>
    <w:rsid w:val="009E065E"/>
    <w:rsid w:val="009E0803"/>
    <w:rsid w:val="009E480C"/>
    <w:rsid w:val="009E783A"/>
    <w:rsid w:val="009E7FED"/>
    <w:rsid w:val="009F16B8"/>
    <w:rsid w:val="009F20E5"/>
    <w:rsid w:val="009F22E5"/>
    <w:rsid w:val="009F2EB3"/>
    <w:rsid w:val="009F4131"/>
    <w:rsid w:val="009F691F"/>
    <w:rsid w:val="009F78E8"/>
    <w:rsid w:val="00A00896"/>
    <w:rsid w:val="00A00B8B"/>
    <w:rsid w:val="00A01491"/>
    <w:rsid w:val="00A016D1"/>
    <w:rsid w:val="00A02941"/>
    <w:rsid w:val="00A05885"/>
    <w:rsid w:val="00A05AF3"/>
    <w:rsid w:val="00A06CAF"/>
    <w:rsid w:val="00A11C9B"/>
    <w:rsid w:val="00A12247"/>
    <w:rsid w:val="00A13471"/>
    <w:rsid w:val="00A13D8F"/>
    <w:rsid w:val="00A151CB"/>
    <w:rsid w:val="00A16416"/>
    <w:rsid w:val="00A171EB"/>
    <w:rsid w:val="00A17209"/>
    <w:rsid w:val="00A175C2"/>
    <w:rsid w:val="00A17FFA"/>
    <w:rsid w:val="00A21ABF"/>
    <w:rsid w:val="00A22618"/>
    <w:rsid w:val="00A23741"/>
    <w:rsid w:val="00A240A5"/>
    <w:rsid w:val="00A24332"/>
    <w:rsid w:val="00A25B65"/>
    <w:rsid w:val="00A304A2"/>
    <w:rsid w:val="00A319D8"/>
    <w:rsid w:val="00A31E99"/>
    <w:rsid w:val="00A32798"/>
    <w:rsid w:val="00A3424E"/>
    <w:rsid w:val="00A347EB"/>
    <w:rsid w:val="00A35AFF"/>
    <w:rsid w:val="00A35BB4"/>
    <w:rsid w:val="00A3704B"/>
    <w:rsid w:val="00A37799"/>
    <w:rsid w:val="00A37E25"/>
    <w:rsid w:val="00A40D97"/>
    <w:rsid w:val="00A429EF"/>
    <w:rsid w:val="00A42EDB"/>
    <w:rsid w:val="00A44020"/>
    <w:rsid w:val="00A45D50"/>
    <w:rsid w:val="00A47C03"/>
    <w:rsid w:val="00A5324E"/>
    <w:rsid w:val="00A54931"/>
    <w:rsid w:val="00A564B2"/>
    <w:rsid w:val="00A56A56"/>
    <w:rsid w:val="00A56E97"/>
    <w:rsid w:val="00A6192B"/>
    <w:rsid w:val="00A62E84"/>
    <w:rsid w:val="00A64B32"/>
    <w:rsid w:val="00A666CE"/>
    <w:rsid w:val="00A70E5F"/>
    <w:rsid w:val="00A70EE3"/>
    <w:rsid w:val="00A7231D"/>
    <w:rsid w:val="00A724A3"/>
    <w:rsid w:val="00A72BB8"/>
    <w:rsid w:val="00A732A9"/>
    <w:rsid w:val="00A75543"/>
    <w:rsid w:val="00A76CC3"/>
    <w:rsid w:val="00A76FFB"/>
    <w:rsid w:val="00A77887"/>
    <w:rsid w:val="00A80071"/>
    <w:rsid w:val="00A80F32"/>
    <w:rsid w:val="00A81755"/>
    <w:rsid w:val="00A81C02"/>
    <w:rsid w:val="00A81E71"/>
    <w:rsid w:val="00A8308D"/>
    <w:rsid w:val="00A83439"/>
    <w:rsid w:val="00A837BE"/>
    <w:rsid w:val="00A86605"/>
    <w:rsid w:val="00A9053F"/>
    <w:rsid w:val="00A9082E"/>
    <w:rsid w:val="00A91FD4"/>
    <w:rsid w:val="00A91FF4"/>
    <w:rsid w:val="00A92CE6"/>
    <w:rsid w:val="00A948C1"/>
    <w:rsid w:val="00A95255"/>
    <w:rsid w:val="00A956DB"/>
    <w:rsid w:val="00A96420"/>
    <w:rsid w:val="00A96E7A"/>
    <w:rsid w:val="00A9783B"/>
    <w:rsid w:val="00A979D2"/>
    <w:rsid w:val="00A97D66"/>
    <w:rsid w:val="00AA0EF3"/>
    <w:rsid w:val="00AA22BE"/>
    <w:rsid w:val="00AA3505"/>
    <w:rsid w:val="00AA4DFB"/>
    <w:rsid w:val="00AA67B0"/>
    <w:rsid w:val="00AA6E5E"/>
    <w:rsid w:val="00AB021B"/>
    <w:rsid w:val="00AB023E"/>
    <w:rsid w:val="00AB0B40"/>
    <w:rsid w:val="00AB1083"/>
    <w:rsid w:val="00AB1261"/>
    <w:rsid w:val="00AB222D"/>
    <w:rsid w:val="00AB30B3"/>
    <w:rsid w:val="00AB441D"/>
    <w:rsid w:val="00AB4EDB"/>
    <w:rsid w:val="00AB4F95"/>
    <w:rsid w:val="00AB5167"/>
    <w:rsid w:val="00AB69F5"/>
    <w:rsid w:val="00AC0518"/>
    <w:rsid w:val="00AC09AF"/>
    <w:rsid w:val="00AC146E"/>
    <w:rsid w:val="00AC1BC8"/>
    <w:rsid w:val="00AC25CF"/>
    <w:rsid w:val="00AD0771"/>
    <w:rsid w:val="00AD0D6E"/>
    <w:rsid w:val="00AD2EAD"/>
    <w:rsid w:val="00AD31F4"/>
    <w:rsid w:val="00AD339E"/>
    <w:rsid w:val="00AD34B1"/>
    <w:rsid w:val="00AD3675"/>
    <w:rsid w:val="00AD4130"/>
    <w:rsid w:val="00AD5199"/>
    <w:rsid w:val="00AD5D75"/>
    <w:rsid w:val="00AD60DB"/>
    <w:rsid w:val="00AD63C1"/>
    <w:rsid w:val="00AD703E"/>
    <w:rsid w:val="00AD79C1"/>
    <w:rsid w:val="00AD7E31"/>
    <w:rsid w:val="00AE1D14"/>
    <w:rsid w:val="00AF3E57"/>
    <w:rsid w:val="00AF4A0C"/>
    <w:rsid w:val="00AF4B32"/>
    <w:rsid w:val="00AF5076"/>
    <w:rsid w:val="00AF55A8"/>
    <w:rsid w:val="00AF6FD7"/>
    <w:rsid w:val="00AF71AF"/>
    <w:rsid w:val="00AF72EE"/>
    <w:rsid w:val="00AF7AFA"/>
    <w:rsid w:val="00B02402"/>
    <w:rsid w:val="00B03A2F"/>
    <w:rsid w:val="00B0411F"/>
    <w:rsid w:val="00B04647"/>
    <w:rsid w:val="00B0481A"/>
    <w:rsid w:val="00B0482A"/>
    <w:rsid w:val="00B06471"/>
    <w:rsid w:val="00B065B8"/>
    <w:rsid w:val="00B0759D"/>
    <w:rsid w:val="00B07A4D"/>
    <w:rsid w:val="00B07B27"/>
    <w:rsid w:val="00B11BD8"/>
    <w:rsid w:val="00B1217C"/>
    <w:rsid w:val="00B13C7D"/>
    <w:rsid w:val="00B16B29"/>
    <w:rsid w:val="00B178EF"/>
    <w:rsid w:val="00B17C8F"/>
    <w:rsid w:val="00B17CB5"/>
    <w:rsid w:val="00B2083F"/>
    <w:rsid w:val="00B22159"/>
    <w:rsid w:val="00B22878"/>
    <w:rsid w:val="00B22C38"/>
    <w:rsid w:val="00B24FFC"/>
    <w:rsid w:val="00B250B1"/>
    <w:rsid w:val="00B254B6"/>
    <w:rsid w:val="00B26393"/>
    <w:rsid w:val="00B301CB"/>
    <w:rsid w:val="00B30BD3"/>
    <w:rsid w:val="00B30ECC"/>
    <w:rsid w:val="00B315C1"/>
    <w:rsid w:val="00B3355C"/>
    <w:rsid w:val="00B33907"/>
    <w:rsid w:val="00B34D78"/>
    <w:rsid w:val="00B34E30"/>
    <w:rsid w:val="00B35572"/>
    <w:rsid w:val="00B35826"/>
    <w:rsid w:val="00B360DF"/>
    <w:rsid w:val="00B364F4"/>
    <w:rsid w:val="00B37013"/>
    <w:rsid w:val="00B37E2C"/>
    <w:rsid w:val="00B40034"/>
    <w:rsid w:val="00B406B4"/>
    <w:rsid w:val="00B43742"/>
    <w:rsid w:val="00B441CD"/>
    <w:rsid w:val="00B44681"/>
    <w:rsid w:val="00B47815"/>
    <w:rsid w:val="00B51989"/>
    <w:rsid w:val="00B52FB6"/>
    <w:rsid w:val="00B55617"/>
    <w:rsid w:val="00B55D38"/>
    <w:rsid w:val="00B56386"/>
    <w:rsid w:val="00B564DA"/>
    <w:rsid w:val="00B56970"/>
    <w:rsid w:val="00B579E1"/>
    <w:rsid w:val="00B57FE1"/>
    <w:rsid w:val="00B61293"/>
    <w:rsid w:val="00B63236"/>
    <w:rsid w:val="00B66319"/>
    <w:rsid w:val="00B665DE"/>
    <w:rsid w:val="00B719D1"/>
    <w:rsid w:val="00B72CC1"/>
    <w:rsid w:val="00B73B10"/>
    <w:rsid w:val="00B74114"/>
    <w:rsid w:val="00B7424F"/>
    <w:rsid w:val="00B77280"/>
    <w:rsid w:val="00B773CE"/>
    <w:rsid w:val="00B774DD"/>
    <w:rsid w:val="00B81010"/>
    <w:rsid w:val="00B81BA8"/>
    <w:rsid w:val="00B854C4"/>
    <w:rsid w:val="00B85C42"/>
    <w:rsid w:val="00B92474"/>
    <w:rsid w:val="00B94B00"/>
    <w:rsid w:val="00B94F7B"/>
    <w:rsid w:val="00B963BA"/>
    <w:rsid w:val="00BA1C8D"/>
    <w:rsid w:val="00BA1E9E"/>
    <w:rsid w:val="00BA25C2"/>
    <w:rsid w:val="00BA54B4"/>
    <w:rsid w:val="00BA59E0"/>
    <w:rsid w:val="00BA62A2"/>
    <w:rsid w:val="00BA6440"/>
    <w:rsid w:val="00BA6B9E"/>
    <w:rsid w:val="00BB1AA9"/>
    <w:rsid w:val="00BB4133"/>
    <w:rsid w:val="00BB4972"/>
    <w:rsid w:val="00BB7222"/>
    <w:rsid w:val="00BC1D4F"/>
    <w:rsid w:val="00BC2603"/>
    <w:rsid w:val="00BC27CF"/>
    <w:rsid w:val="00BC69C7"/>
    <w:rsid w:val="00BC7418"/>
    <w:rsid w:val="00BC7D93"/>
    <w:rsid w:val="00BD0E83"/>
    <w:rsid w:val="00BD1053"/>
    <w:rsid w:val="00BD356F"/>
    <w:rsid w:val="00BD3B98"/>
    <w:rsid w:val="00BD53E2"/>
    <w:rsid w:val="00BD79AD"/>
    <w:rsid w:val="00BE1A41"/>
    <w:rsid w:val="00BE3025"/>
    <w:rsid w:val="00BE48DF"/>
    <w:rsid w:val="00BE51CC"/>
    <w:rsid w:val="00BE6394"/>
    <w:rsid w:val="00BE6E6D"/>
    <w:rsid w:val="00BE7912"/>
    <w:rsid w:val="00BE7DF4"/>
    <w:rsid w:val="00BE7E46"/>
    <w:rsid w:val="00BF00C6"/>
    <w:rsid w:val="00BF09AB"/>
    <w:rsid w:val="00BF173B"/>
    <w:rsid w:val="00BF17A1"/>
    <w:rsid w:val="00BF4A0B"/>
    <w:rsid w:val="00BF4FCA"/>
    <w:rsid w:val="00BF520F"/>
    <w:rsid w:val="00BF770C"/>
    <w:rsid w:val="00BF794E"/>
    <w:rsid w:val="00C00B28"/>
    <w:rsid w:val="00C01F53"/>
    <w:rsid w:val="00C04A51"/>
    <w:rsid w:val="00C05E74"/>
    <w:rsid w:val="00C06C7E"/>
    <w:rsid w:val="00C117A5"/>
    <w:rsid w:val="00C133F3"/>
    <w:rsid w:val="00C14006"/>
    <w:rsid w:val="00C16868"/>
    <w:rsid w:val="00C16A22"/>
    <w:rsid w:val="00C16A27"/>
    <w:rsid w:val="00C16C65"/>
    <w:rsid w:val="00C2011D"/>
    <w:rsid w:val="00C224C5"/>
    <w:rsid w:val="00C23434"/>
    <w:rsid w:val="00C23735"/>
    <w:rsid w:val="00C249D3"/>
    <w:rsid w:val="00C24F32"/>
    <w:rsid w:val="00C253FD"/>
    <w:rsid w:val="00C258A1"/>
    <w:rsid w:val="00C27258"/>
    <w:rsid w:val="00C27D70"/>
    <w:rsid w:val="00C30693"/>
    <w:rsid w:val="00C310DC"/>
    <w:rsid w:val="00C35837"/>
    <w:rsid w:val="00C3591C"/>
    <w:rsid w:val="00C3715B"/>
    <w:rsid w:val="00C3770C"/>
    <w:rsid w:val="00C40B44"/>
    <w:rsid w:val="00C419E1"/>
    <w:rsid w:val="00C41CF1"/>
    <w:rsid w:val="00C41F2B"/>
    <w:rsid w:val="00C41FCB"/>
    <w:rsid w:val="00C42552"/>
    <w:rsid w:val="00C42C70"/>
    <w:rsid w:val="00C42E16"/>
    <w:rsid w:val="00C43729"/>
    <w:rsid w:val="00C438D3"/>
    <w:rsid w:val="00C46643"/>
    <w:rsid w:val="00C471E0"/>
    <w:rsid w:val="00C507E3"/>
    <w:rsid w:val="00C528E9"/>
    <w:rsid w:val="00C52F5A"/>
    <w:rsid w:val="00C55F8A"/>
    <w:rsid w:val="00C57140"/>
    <w:rsid w:val="00C6252D"/>
    <w:rsid w:val="00C63F94"/>
    <w:rsid w:val="00C64CD5"/>
    <w:rsid w:val="00C65794"/>
    <w:rsid w:val="00C6645C"/>
    <w:rsid w:val="00C71994"/>
    <w:rsid w:val="00C7346D"/>
    <w:rsid w:val="00C73491"/>
    <w:rsid w:val="00C73A2E"/>
    <w:rsid w:val="00C7611F"/>
    <w:rsid w:val="00C76E40"/>
    <w:rsid w:val="00C776B2"/>
    <w:rsid w:val="00C81545"/>
    <w:rsid w:val="00C81C72"/>
    <w:rsid w:val="00C81E23"/>
    <w:rsid w:val="00C85D16"/>
    <w:rsid w:val="00C85F8C"/>
    <w:rsid w:val="00C901EC"/>
    <w:rsid w:val="00C908B6"/>
    <w:rsid w:val="00C90CF0"/>
    <w:rsid w:val="00C9261B"/>
    <w:rsid w:val="00C93AC7"/>
    <w:rsid w:val="00C93ED1"/>
    <w:rsid w:val="00C94132"/>
    <w:rsid w:val="00C957AC"/>
    <w:rsid w:val="00C96298"/>
    <w:rsid w:val="00CA0850"/>
    <w:rsid w:val="00CA2570"/>
    <w:rsid w:val="00CA4043"/>
    <w:rsid w:val="00CA644B"/>
    <w:rsid w:val="00CB0BCD"/>
    <w:rsid w:val="00CB1055"/>
    <w:rsid w:val="00CB227D"/>
    <w:rsid w:val="00CB3A42"/>
    <w:rsid w:val="00CC0DE8"/>
    <w:rsid w:val="00CC24CD"/>
    <w:rsid w:val="00CC56FB"/>
    <w:rsid w:val="00CC6428"/>
    <w:rsid w:val="00CC65B1"/>
    <w:rsid w:val="00CC688E"/>
    <w:rsid w:val="00CC71C9"/>
    <w:rsid w:val="00CD086F"/>
    <w:rsid w:val="00CD20B0"/>
    <w:rsid w:val="00CD2DC8"/>
    <w:rsid w:val="00CD3B93"/>
    <w:rsid w:val="00CD3C24"/>
    <w:rsid w:val="00CD4731"/>
    <w:rsid w:val="00CD517E"/>
    <w:rsid w:val="00CE1F29"/>
    <w:rsid w:val="00CE242E"/>
    <w:rsid w:val="00CE32F7"/>
    <w:rsid w:val="00CE379E"/>
    <w:rsid w:val="00CE6727"/>
    <w:rsid w:val="00CE6DF5"/>
    <w:rsid w:val="00CF15E6"/>
    <w:rsid w:val="00CF3AB3"/>
    <w:rsid w:val="00CF3C38"/>
    <w:rsid w:val="00CF459D"/>
    <w:rsid w:val="00CF6E46"/>
    <w:rsid w:val="00CF72B8"/>
    <w:rsid w:val="00D001CD"/>
    <w:rsid w:val="00D00A1B"/>
    <w:rsid w:val="00D0136E"/>
    <w:rsid w:val="00D020DF"/>
    <w:rsid w:val="00D024E2"/>
    <w:rsid w:val="00D03C9A"/>
    <w:rsid w:val="00D04747"/>
    <w:rsid w:val="00D049C4"/>
    <w:rsid w:val="00D0507E"/>
    <w:rsid w:val="00D05216"/>
    <w:rsid w:val="00D05322"/>
    <w:rsid w:val="00D05B79"/>
    <w:rsid w:val="00D0679D"/>
    <w:rsid w:val="00D06EDB"/>
    <w:rsid w:val="00D07FD1"/>
    <w:rsid w:val="00D1106D"/>
    <w:rsid w:val="00D11426"/>
    <w:rsid w:val="00D1189D"/>
    <w:rsid w:val="00D12FF5"/>
    <w:rsid w:val="00D15EA0"/>
    <w:rsid w:val="00D165C2"/>
    <w:rsid w:val="00D20599"/>
    <w:rsid w:val="00D2209B"/>
    <w:rsid w:val="00D228F3"/>
    <w:rsid w:val="00D238C0"/>
    <w:rsid w:val="00D23996"/>
    <w:rsid w:val="00D2591F"/>
    <w:rsid w:val="00D26C1E"/>
    <w:rsid w:val="00D27159"/>
    <w:rsid w:val="00D30643"/>
    <w:rsid w:val="00D30823"/>
    <w:rsid w:val="00D352CC"/>
    <w:rsid w:val="00D368F8"/>
    <w:rsid w:val="00D41080"/>
    <w:rsid w:val="00D42AA6"/>
    <w:rsid w:val="00D437E7"/>
    <w:rsid w:val="00D44E5F"/>
    <w:rsid w:val="00D45C50"/>
    <w:rsid w:val="00D501B0"/>
    <w:rsid w:val="00D510D3"/>
    <w:rsid w:val="00D512C5"/>
    <w:rsid w:val="00D52D07"/>
    <w:rsid w:val="00D53B61"/>
    <w:rsid w:val="00D55585"/>
    <w:rsid w:val="00D56462"/>
    <w:rsid w:val="00D56B6C"/>
    <w:rsid w:val="00D57B11"/>
    <w:rsid w:val="00D57D26"/>
    <w:rsid w:val="00D60425"/>
    <w:rsid w:val="00D605BD"/>
    <w:rsid w:val="00D60AFA"/>
    <w:rsid w:val="00D60BC3"/>
    <w:rsid w:val="00D60C7B"/>
    <w:rsid w:val="00D63670"/>
    <w:rsid w:val="00D6650E"/>
    <w:rsid w:val="00D66D32"/>
    <w:rsid w:val="00D67DE4"/>
    <w:rsid w:val="00D70B7D"/>
    <w:rsid w:val="00D71582"/>
    <w:rsid w:val="00D72474"/>
    <w:rsid w:val="00D757E4"/>
    <w:rsid w:val="00D77667"/>
    <w:rsid w:val="00D77B3D"/>
    <w:rsid w:val="00D77BEB"/>
    <w:rsid w:val="00D80722"/>
    <w:rsid w:val="00D80BBF"/>
    <w:rsid w:val="00D81DDE"/>
    <w:rsid w:val="00D8205D"/>
    <w:rsid w:val="00D82C47"/>
    <w:rsid w:val="00D83230"/>
    <w:rsid w:val="00D84F51"/>
    <w:rsid w:val="00D86755"/>
    <w:rsid w:val="00D86F83"/>
    <w:rsid w:val="00D87731"/>
    <w:rsid w:val="00D91814"/>
    <w:rsid w:val="00D91A79"/>
    <w:rsid w:val="00D9331E"/>
    <w:rsid w:val="00D93675"/>
    <w:rsid w:val="00D93922"/>
    <w:rsid w:val="00D941CC"/>
    <w:rsid w:val="00D9420A"/>
    <w:rsid w:val="00D94864"/>
    <w:rsid w:val="00DA091B"/>
    <w:rsid w:val="00DA2E28"/>
    <w:rsid w:val="00DA41DB"/>
    <w:rsid w:val="00DA4F89"/>
    <w:rsid w:val="00DA6184"/>
    <w:rsid w:val="00DA6514"/>
    <w:rsid w:val="00DA6E0F"/>
    <w:rsid w:val="00DA7F8E"/>
    <w:rsid w:val="00DB0253"/>
    <w:rsid w:val="00DB04D6"/>
    <w:rsid w:val="00DB176C"/>
    <w:rsid w:val="00DB1BBA"/>
    <w:rsid w:val="00DB1DA5"/>
    <w:rsid w:val="00DB25B1"/>
    <w:rsid w:val="00DB331C"/>
    <w:rsid w:val="00DB34A4"/>
    <w:rsid w:val="00DB355F"/>
    <w:rsid w:val="00DB3A95"/>
    <w:rsid w:val="00DC107A"/>
    <w:rsid w:val="00DC29B1"/>
    <w:rsid w:val="00DC2A07"/>
    <w:rsid w:val="00DC3629"/>
    <w:rsid w:val="00DC46B5"/>
    <w:rsid w:val="00DC51C7"/>
    <w:rsid w:val="00DC58A3"/>
    <w:rsid w:val="00DC7551"/>
    <w:rsid w:val="00DC76E6"/>
    <w:rsid w:val="00DC76F0"/>
    <w:rsid w:val="00DD0A63"/>
    <w:rsid w:val="00DD14E6"/>
    <w:rsid w:val="00DD1BA5"/>
    <w:rsid w:val="00DD1ECC"/>
    <w:rsid w:val="00DD2D21"/>
    <w:rsid w:val="00DD322D"/>
    <w:rsid w:val="00DD5E57"/>
    <w:rsid w:val="00DD6EA1"/>
    <w:rsid w:val="00DE00D7"/>
    <w:rsid w:val="00DE214E"/>
    <w:rsid w:val="00DE3E8F"/>
    <w:rsid w:val="00DE4188"/>
    <w:rsid w:val="00DE4AA8"/>
    <w:rsid w:val="00DE4E91"/>
    <w:rsid w:val="00DE57D2"/>
    <w:rsid w:val="00DE64BE"/>
    <w:rsid w:val="00DE6DBD"/>
    <w:rsid w:val="00DF04B6"/>
    <w:rsid w:val="00DF0C61"/>
    <w:rsid w:val="00DF1787"/>
    <w:rsid w:val="00DF3DFC"/>
    <w:rsid w:val="00DF45B1"/>
    <w:rsid w:val="00DF6FBB"/>
    <w:rsid w:val="00DF78C9"/>
    <w:rsid w:val="00DF7B1A"/>
    <w:rsid w:val="00E01F71"/>
    <w:rsid w:val="00E05C80"/>
    <w:rsid w:val="00E06730"/>
    <w:rsid w:val="00E110C0"/>
    <w:rsid w:val="00E152F7"/>
    <w:rsid w:val="00E175D6"/>
    <w:rsid w:val="00E2040E"/>
    <w:rsid w:val="00E21B41"/>
    <w:rsid w:val="00E27A85"/>
    <w:rsid w:val="00E31090"/>
    <w:rsid w:val="00E31ADE"/>
    <w:rsid w:val="00E32509"/>
    <w:rsid w:val="00E32DB0"/>
    <w:rsid w:val="00E3548B"/>
    <w:rsid w:val="00E377F7"/>
    <w:rsid w:val="00E415B0"/>
    <w:rsid w:val="00E44401"/>
    <w:rsid w:val="00E44C1B"/>
    <w:rsid w:val="00E46C8C"/>
    <w:rsid w:val="00E50EEF"/>
    <w:rsid w:val="00E51FCA"/>
    <w:rsid w:val="00E5269B"/>
    <w:rsid w:val="00E54495"/>
    <w:rsid w:val="00E54F45"/>
    <w:rsid w:val="00E5589B"/>
    <w:rsid w:val="00E5663C"/>
    <w:rsid w:val="00E60278"/>
    <w:rsid w:val="00E61567"/>
    <w:rsid w:val="00E6377F"/>
    <w:rsid w:val="00E66D51"/>
    <w:rsid w:val="00E67695"/>
    <w:rsid w:val="00E70F1F"/>
    <w:rsid w:val="00E712D6"/>
    <w:rsid w:val="00E71D5F"/>
    <w:rsid w:val="00E72231"/>
    <w:rsid w:val="00E72A40"/>
    <w:rsid w:val="00E72A5B"/>
    <w:rsid w:val="00E734A0"/>
    <w:rsid w:val="00E73578"/>
    <w:rsid w:val="00E77017"/>
    <w:rsid w:val="00E8025F"/>
    <w:rsid w:val="00E8193C"/>
    <w:rsid w:val="00E83277"/>
    <w:rsid w:val="00E8582A"/>
    <w:rsid w:val="00E85A14"/>
    <w:rsid w:val="00E85D5B"/>
    <w:rsid w:val="00E9250A"/>
    <w:rsid w:val="00E927C4"/>
    <w:rsid w:val="00E928F4"/>
    <w:rsid w:val="00E92B6C"/>
    <w:rsid w:val="00E96A16"/>
    <w:rsid w:val="00E97954"/>
    <w:rsid w:val="00EA1602"/>
    <w:rsid w:val="00EA5304"/>
    <w:rsid w:val="00EA6708"/>
    <w:rsid w:val="00EA6B6F"/>
    <w:rsid w:val="00EA72D0"/>
    <w:rsid w:val="00EA7AA3"/>
    <w:rsid w:val="00EB0D13"/>
    <w:rsid w:val="00EB31F8"/>
    <w:rsid w:val="00EB3BFA"/>
    <w:rsid w:val="00EB3E03"/>
    <w:rsid w:val="00EB5A9D"/>
    <w:rsid w:val="00EB7E94"/>
    <w:rsid w:val="00EC18ED"/>
    <w:rsid w:val="00EC3944"/>
    <w:rsid w:val="00EC3F84"/>
    <w:rsid w:val="00EC4FB7"/>
    <w:rsid w:val="00EC6BAE"/>
    <w:rsid w:val="00ED0218"/>
    <w:rsid w:val="00ED02EA"/>
    <w:rsid w:val="00ED1CF5"/>
    <w:rsid w:val="00ED39ED"/>
    <w:rsid w:val="00ED3C5E"/>
    <w:rsid w:val="00ED3DAC"/>
    <w:rsid w:val="00ED3DC3"/>
    <w:rsid w:val="00ED4AEB"/>
    <w:rsid w:val="00ED6922"/>
    <w:rsid w:val="00EE01C4"/>
    <w:rsid w:val="00EE13AF"/>
    <w:rsid w:val="00EE1E20"/>
    <w:rsid w:val="00EE2B00"/>
    <w:rsid w:val="00EE2FA3"/>
    <w:rsid w:val="00EE387C"/>
    <w:rsid w:val="00EE50C4"/>
    <w:rsid w:val="00EE54A9"/>
    <w:rsid w:val="00EE7D02"/>
    <w:rsid w:val="00EE7DDD"/>
    <w:rsid w:val="00EF00D6"/>
    <w:rsid w:val="00EF08D5"/>
    <w:rsid w:val="00EF17ED"/>
    <w:rsid w:val="00EF35BB"/>
    <w:rsid w:val="00EF46E2"/>
    <w:rsid w:val="00EF5DC9"/>
    <w:rsid w:val="00F007B3"/>
    <w:rsid w:val="00F009BB"/>
    <w:rsid w:val="00F00C60"/>
    <w:rsid w:val="00F01F8B"/>
    <w:rsid w:val="00F02C84"/>
    <w:rsid w:val="00F038AD"/>
    <w:rsid w:val="00F053C5"/>
    <w:rsid w:val="00F05AB8"/>
    <w:rsid w:val="00F05C42"/>
    <w:rsid w:val="00F0731B"/>
    <w:rsid w:val="00F073F9"/>
    <w:rsid w:val="00F077AA"/>
    <w:rsid w:val="00F10959"/>
    <w:rsid w:val="00F112E6"/>
    <w:rsid w:val="00F122B6"/>
    <w:rsid w:val="00F137CE"/>
    <w:rsid w:val="00F14757"/>
    <w:rsid w:val="00F15B62"/>
    <w:rsid w:val="00F15BE2"/>
    <w:rsid w:val="00F16C42"/>
    <w:rsid w:val="00F17E7C"/>
    <w:rsid w:val="00F2021D"/>
    <w:rsid w:val="00F2075D"/>
    <w:rsid w:val="00F20F91"/>
    <w:rsid w:val="00F2163B"/>
    <w:rsid w:val="00F218D3"/>
    <w:rsid w:val="00F27514"/>
    <w:rsid w:val="00F27B20"/>
    <w:rsid w:val="00F34332"/>
    <w:rsid w:val="00F34EAB"/>
    <w:rsid w:val="00F3509E"/>
    <w:rsid w:val="00F365DE"/>
    <w:rsid w:val="00F36CB4"/>
    <w:rsid w:val="00F372EB"/>
    <w:rsid w:val="00F3781D"/>
    <w:rsid w:val="00F4066A"/>
    <w:rsid w:val="00F4085D"/>
    <w:rsid w:val="00F41F45"/>
    <w:rsid w:val="00F42FB1"/>
    <w:rsid w:val="00F43CD9"/>
    <w:rsid w:val="00F440FE"/>
    <w:rsid w:val="00F45584"/>
    <w:rsid w:val="00F45EE1"/>
    <w:rsid w:val="00F50300"/>
    <w:rsid w:val="00F514A4"/>
    <w:rsid w:val="00F51665"/>
    <w:rsid w:val="00F52359"/>
    <w:rsid w:val="00F53B88"/>
    <w:rsid w:val="00F55D84"/>
    <w:rsid w:val="00F56D71"/>
    <w:rsid w:val="00F573E2"/>
    <w:rsid w:val="00F6072C"/>
    <w:rsid w:val="00F623CD"/>
    <w:rsid w:val="00F62F0A"/>
    <w:rsid w:val="00F6467B"/>
    <w:rsid w:val="00F65C40"/>
    <w:rsid w:val="00F66FFC"/>
    <w:rsid w:val="00F70D80"/>
    <w:rsid w:val="00F72384"/>
    <w:rsid w:val="00F7257B"/>
    <w:rsid w:val="00F73449"/>
    <w:rsid w:val="00F7387E"/>
    <w:rsid w:val="00F752ED"/>
    <w:rsid w:val="00F75D49"/>
    <w:rsid w:val="00F7680F"/>
    <w:rsid w:val="00F76C07"/>
    <w:rsid w:val="00F83913"/>
    <w:rsid w:val="00F83ABC"/>
    <w:rsid w:val="00F8429B"/>
    <w:rsid w:val="00F84B34"/>
    <w:rsid w:val="00F863EE"/>
    <w:rsid w:val="00F864E4"/>
    <w:rsid w:val="00F87A96"/>
    <w:rsid w:val="00F91E12"/>
    <w:rsid w:val="00F94E90"/>
    <w:rsid w:val="00F964AE"/>
    <w:rsid w:val="00F979E4"/>
    <w:rsid w:val="00FA04DC"/>
    <w:rsid w:val="00FA0880"/>
    <w:rsid w:val="00FA28AB"/>
    <w:rsid w:val="00FA387E"/>
    <w:rsid w:val="00FA3DF9"/>
    <w:rsid w:val="00FA42A2"/>
    <w:rsid w:val="00FA4478"/>
    <w:rsid w:val="00FA4A9B"/>
    <w:rsid w:val="00FB0430"/>
    <w:rsid w:val="00FB309E"/>
    <w:rsid w:val="00FB3112"/>
    <w:rsid w:val="00FB3DC2"/>
    <w:rsid w:val="00FB4B35"/>
    <w:rsid w:val="00FB623D"/>
    <w:rsid w:val="00FB6CD5"/>
    <w:rsid w:val="00FC1367"/>
    <w:rsid w:val="00FC1B8A"/>
    <w:rsid w:val="00FC1ECA"/>
    <w:rsid w:val="00FC2EB9"/>
    <w:rsid w:val="00FC312F"/>
    <w:rsid w:val="00FC4022"/>
    <w:rsid w:val="00FC586F"/>
    <w:rsid w:val="00FC646F"/>
    <w:rsid w:val="00FD0ADE"/>
    <w:rsid w:val="00FD3E2F"/>
    <w:rsid w:val="00FD4F08"/>
    <w:rsid w:val="00FD4F26"/>
    <w:rsid w:val="00FD553F"/>
    <w:rsid w:val="00FD58CE"/>
    <w:rsid w:val="00FD5FAF"/>
    <w:rsid w:val="00FD7D94"/>
    <w:rsid w:val="00FE00C7"/>
    <w:rsid w:val="00FE0D5C"/>
    <w:rsid w:val="00FE322F"/>
    <w:rsid w:val="00FE3988"/>
    <w:rsid w:val="00FE415F"/>
    <w:rsid w:val="00FE5106"/>
    <w:rsid w:val="00FE581E"/>
    <w:rsid w:val="00FE6B74"/>
    <w:rsid w:val="00FE6BA1"/>
    <w:rsid w:val="00FE6CF6"/>
    <w:rsid w:val="00FE7365"/>
    <w:rsid w:val="00FF0257"/>
    <w:rsid w:val="00FF0F16"/>
    <w:rsid w:val="00FF10E8"/>
    <w:rsid w:val="00FF1279"/>
    <w:rsid w:val="00FF1C55"/>
    <w:rsid w:val="00FF1F76"/>
    <w:rsid w:val="00FF2390"/>
    <w:rsid w:val="00FF28EF"/>
    <w:rsid w:val="00FF2B9F"/>
    <w:rsid w:val="00FF3D6E"/>
    <w:rsid w:val="00FF4ED9"/>
    <w:rsid w:val="00FF53B4"/>
    <w:rsid w:val="00FF67F7"/>
    <w:rsid w:val="00FF6EAE"/>
    <w:rsid w:val="00FF77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8173A"/>
  <w15:chartTrackingRefBased/>
  <w15:docId w15:val="{D299C384-D761-4744-A092-8F3B1DE5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584"/>
    <w:pPr>
      <w:jc w:val="both"/>
    </w:pPr>
  </w:style>
  <w:style w:type="paragraph" w:styleId="Naslov1">
    <w:name w:val="heading 1"/>
    <w:basedOn w:val="Naslov2"/>
    <w:next w:val="Normal"/>
    <w:link w:val="Naslov1Char"/>
    <w:uiPriority w:val="9"/>
    <w:qFormat/>
    <w:rsid w:val="009D28D9"/>
    <w:pPr>
      <w:outlineLvl w:val="0"/>
    </w:pPr>
    <w:rPr>
      <w:caps/>
      <w:color w:val="000000" w:themeColor="text1"/>
    </w:rPr>
  </w:style>
  <w:style w:type="paragraph" w:styleId="Naslov2">
    <w:name w:val="heading 2"/>
    <w:basedOn w:val="Normal"/>
    <w:next w:val="Normal"/>
    <w:link w:val="Naslov2Char"/>
    <w:unhideWhenUsed/>
    <w:qFormat/>
    <w:rsid w:val="00595CF1"/>
    <w:pPr>
      <w:keepNext/>
      <w:keepLines/>
      <w:spacing w:before="40" w:line="276" w:lineRule="auto"/>
      <w:outlineLvl w:val="1"/>
    </w:pPr>
    <w:rPr>
      <w:rFonts w:eastAsia="Calibri" w:cstheme="majorBidi"/>
      <w:b/>
      <w:kern w:val="0"/>
      <w:sz w:val="24"/>
      <w:szCs w:val="26"/>
      <w:lang w:eastAsia="hr-HR"/>
      <w14:ligatures w14:val="none"/>
    </w:rPr>
  </w:style>
  <w:style w:type="paragraph" w:styleId="Naslov3">
    <w:name w:val="heading 3"/>
    <w:basedOn w:val="Normal"/>
    <w:next w:val="Normal"/>
    <w:link w:val="Naslov3Char"/>
    <w:unhideWhenUsed/>
    <w:qFormat/>
    <w:rsid w:val="00B665DE"/>
    <w:pPr>
      <w:keepNext/>
      <w:keepLines/>
      <w:spacing w:before="40" w:line="276" w:lineRule="auto"/>
      <w:outlineLvl w:val="2"/>
    </w:pPr>
    <w:rPr>
      <w:rFonts w:eastAsiaTheme="majorEastAsia" w:cstheme="minorHAnsi"/>
      <w:b/>
      <w:kern w:val="0"/>
      <w:sz w:val="24"/>
      <w14:ligatures w14:val="none"/>
    </w:rPr>
  </w:style>
  <w:style w:type="paragraph" w:styleId="Naslov4">
    <w:name w:val="heading 4"/>
    <w:basedOn w:val="Normal"/>
    <w:next w:val="Normal"/>
    <w:link w:val="Naslov4Char"/>
    <w:unhideWhenUsed/>
    <w:qFormat/>
    <w:rsid w:val="00B665DE"/>
    <w:pPr>
      <w:spacing w:line="276" w:lineRule="auto"/>
      <w:outlineLvl w:val="3"/>
    </w:pPr>
    <w:rPr>
      <w:b/>
      <w:kern w:val="0"/>
      <w14:ligatures w14:val="none"/>
    </w:rPr>
  </w:style>
  <w:style w:type="paragraph" w:styleId="Naslov5">
    <w:name w:val="heading 5"/>
    <w:basedOn w:val="Normal"/>
    <w:next w:val="Normal"/>
    <w:link w:val="Naslov5Char"/>
    <w:uiPriority w:val="9"/>
    <w:unhideWhenUsed/>
    <w:qFormat/>
    <w:rsid w:val="003400C3"/>
    <w:pPr>
      <w:autoSpaceDE w:val="0"/>
      <w:autoSpaceDN w:val="0"/>
      <w:adjustRightInd w:val="0"/>
      <w:outlineLvl w:val="4"/>
    </w:pPr>
    <w:rPr>
      <w:rFonts w:eastAsia="Calibri" w:cstheme="minorHAnsi"/>
      <w:b/>
      <w:bCs/>
      <w:i/>
      <w:iCs/>
      <w:kern w:val="0"/>
      <w:sz w:val="20"/>
      <w:szCs w:val="20"/>
      <w14:ligatures w14:val="none"/>
    </w:rPr>
  </w:style>
  <w:style w:type="paragraph" w:styleId="Naslov6">
    <w:name w:val="heading 6"/>
    <w:basedOn w:val="Normal"/>
    <w:next w:val="Normal"/>
    <w:link w:val="Naslov6Char"/>
    <w:uiPriority w:val="9"/>
    <w:semiHidden/>
    <w:unhideWhenUsed/>
    <w:rsid w:val="00C85F8C"/>
    <w:pPr>
      <w:keepNext/>
      <w:keepLines/>
      <w:numPr>
        <w:ilvl w:val="5"/>
        <w:numId w:val="1"/>
      </w:numPr>
      <w:spacing w:before="40" w:line="276" w:lineRule="auto"/>
      <w:outlineLvl w:val="5"/>
    </w:pPr>
    <w:rPr>
      <w:rFonts w:asciiTheme="majorHAnsi" w:eastAsiaTheme="majorEastAsia" w:hAnsiTheme="majorHAnsi" w:cstheme="majorBidi"/>
      <w:color w:val="073662" w:themeColor="accent1" w:themeShade="7F"/>
      <w:kern w:val="0"/>
      <w14:ligatures w14:val="none"/>
    </w:rPr>
  </w:style>
  <w:style w:type="paragraph" w:styleId="Naslov7">
    <w:name w:val="heading 7"/>
    <w:basedOn w:val="Normal"/>
    <w:next w:val="Normal"/>
    <w:link w:val="Naslov7Char"/>
    <w:uiPriority w:val="9"/>
    <w:semiHidden/>
    <w:unhideWhenUsed/>
    <w:qFormat/>
    <w:rsid w:val="00C85F8C"/>
    <w:pPr>
      <w:keepNext/>
      <w:keepLines/>
      <w:numPr>
        <w:ilvl w:val="6"/>
        <w:numId w:val="1"/>
      </w:numPr>
      <w:spacing w:before="40" w:line="276" w:lineRule="auto"/>
      <w:outlineLvl w:val="6"/>
    </w:pPr>
    <w:rPr>
      <w:rFonts w:asciiTheme="majorHAnsi" w:eastAsiaTheme="majorEastAsia" w:hAnsiTheme="majorHAnsi" w:cstheme="majorBidi"/>
      <w:i/>
      <w:iCs/>
      <w:color w:val="073662" w:themeColor="accent1" w:themeShade="7F"/>
      <w:kern w:val="0"/>
      <w14:ligatures w14:val="none"/>
    </w:rPr>
  </w:style>
  <w:style w:type="paragraph" w:styleId="Naslov8">
    <w:name w:val="heading 8"/>
    <w:basedOn w:val="Normal"/>
    <w:next w:val="Normal"/>
    <w:link w:val="Naslov8Char"/>
    <w:uiPriority w:val="9"/>
    <w:semiHidden/>
    <w:unhideWhenUsed/>
    <w:qFormat/>
    <w:rsid w:val="00C85F8C"/>
    <w:pPr>
      <w:keepNext/>
      <w:keepLines/>
      <w:numPr>
        <w:ilvl w:val="7"/>
        <w:numId w:val="1"/>
      </w:numPr>
      <w:spacing w:before="40" w:line="276"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Naslov9">
    <w:name w:val="heading 9"/>
    <w:basedOn w:val="Normal"/>
    <w:next w:val="Normal"/>
    <w:link w:val="Naslov9Char"/>
    <w:uiPriority w:val="9"/>
    <w:semiHidden/>
    <w:unhideWhenUsed/>
    <w:qFormat/>
    <w:rsid w:val="00C85F8C"/>
    <w:pPr>
      <w:keepNext/>
      <w:keepLines/>
      <w:numPr>
        <w:ilvl w:val="8"/>
        <w:numId w:val="1"/>
      </w:numPr>
      <w:spacing w:before="40" w:line="276"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C3591C"/>
    <w:pPr>
      <w:autoSpaceDE w:val="0"/>
      <w:autoSpaceDN w:val="0"/>
      <w:adjustRightInd w:val="0"/>
    </w:pPr>
    <w:rPr>
      <w:rFonts w:ascii="Calibri" w:hAnsi="Calibri" w:cs="Calibri"/>
      <w:color w:val="000000"/>
      <w:kern w:val="0"/>
      <w:sz w:val="24"/>
      <w:szCs w:val="24"/>
    </w:rPr>
  </w:style>
  <w:style w:type="paragraph" w:styleId="Zaglavlje">
    <w:name w:val="header"/>
    <w:basedOn w:val="Normal"/>
    <w:link w:val="ZaglavljeChar"/>
    <w:uiPriority w:val="99"/>
    <w:unhideWhenUsed/>
    <w:rsid w:val="00C3591C"/>
    <w:pPr>
      <w:tabs>
        <w:tab w:val="center" w:pos="4513"/>
        <w:tab w:val="right" w:pos="9026"/>
      </w:tabs>
    </w:pPr>
  </w:style>
  <w:style w:type="character" w:customStyle="1" w:styleId="ZaglavljeChar">
    <w:name w:val="Zaglavlje Char"/>
    <w:basedOn w:val="Zadanifontodlomka"/>
    <w:link w:val="Zaglavlje"/>
    <w:uiPriority w:val="99"/>
    <w:rsid w:val="00C3591C"/>
  </w:style>
  <w:style w:type="paragraph" w:styleId="Podnoje">
    <w:name w:val="footer"/>
    <w:basedOn w:val="Normal"/>
    <w:link w:val="PodnojeChar"/>
    <w:uiPriority w:val="99"/>
    <w:unhideWhenUsed/>
    <w:rsid w:val="00C3591C"/>
    <w:pPr>
      <w:tabs>
        <w:tab w:val="center" w:pos="4513"/>
        <w:tab w:val="right" w:pos="9026"/>
      </w:tabs>
    </w:pPr>
  </w:style>
  <w:style w:type="character" w:customStyle="1" w:styleId="PodnojeChar">
    <w:name w:val="Podnožje Char"/>
    <w:basedOn w:val="Zadanifontodlomka"/>
    <w:link w:val="Podnoje"/>
    <w:uiPriority w:val="99"/>
    <w:rsid w:val="00C3591C"/>
  </w:style>
  <w:style w:type="character" w:styleId="Hiperveza">
    <w:name w:val="Hyperlink"/>
    <w:basedOn w:val="Zadanifontodlomka"/>
    <w:uiPriority w:val="99"/>
    <w:unhideWhenUsed/>
    <w:rsid w:val="00C3591C"/>
    <w:rPr>
      <w:color w:val="F49100" w:themeColor="hyperlink"/>
      <w:u w:val="single"/>
    </w:rPr>
  </w:style>
  <w:style w:type="character" w:styleId="Nerijeenospominjanje">
    <w:name w:val="Unresolved Mention"/>
    <w:basedOn w:val="Zadanifontodlomka"/>
    <w:uiPriority w:val="99"/>
    <w:semiHidden/>
    <w:unhideWhenUsed/>
    <w:rsid w:val="00C3591C"/>
    <w:rPr>
      <w:color w:val="605E5C"/>
      <w:shd w:val="clear" w:color="auto" w:fill="E1DFDD"/>
    </w:rPr>
  </w:style>
  <w:style w:type="character" w:customStyle="1" w:styleId="Naslov1Char">
    <w:name w:val="Naslov 1 Char"/>
    <w:basedOn w:val="Zadanifontodlomka"/>
    <w:link w:val="Naslov1"/>
    <w:rsid w:val="009D28D9"/>
    <w:rPr>
      <w:rFonts w:eastAsia="Times New Roman" w:cstheme="majorBidi"/>
      <w:b/>
      <w:caps/>
      <w:color w:val="000000" w:themeColor="text1"/>
      <w:kern w:val="0"/>
      <w:sz w:val="24"/>
      <w:szCs w:val="26"/>
      <w:lang w:eastAsia="hr-HR"/>
      <w14:ligatures w14:val="none"/>
    </w:rPr>
  </w:style>
  <w:style w:type="character" w:customStyle="1" w:styleId="Naslov2Char">
    <w:name w:val="Naslov 2 Char"/>
    <w:basedOn w:val="Zadanifontodlomka"/>
    <w:link w:val="Naslov2"/>
    <w:rsid w:val="00595CF1"/>
    <w:rPr>
      <w:rFonts w:eastAsia="Calibri" w:cstheme="majorBidi"/>
      <w:b/>
      <w:kern w:val="0"/>
      <w:sz w:val="24"/>
      <w:szCs w:val="26"/>
      <w:lang w:eastAsia="hr-HR"/>
      <w14:ligatures w14:val="none"/>
    </w:rPr>
  </w:style>
  <w:style w:type="character" w:customStyle="1" w:styleId="Naslov3Char">
    <w:name w:val="Naslov 3 Char"/>
    <w:basedOn w:val="Zadanifontodlomka"/>
    <w:link w:val="Naslov3"/>
    <w:rsid w:val="00B665DE"/>
    <w:rPr>
      <w:rFonts w:eastAsiaTheme="majorEastAsia" w:cstheme="minorHAnsi"/>
      <w:b/>
      <w:kern w:val="0"/>
      <w:sz w:val="24"/>
      <w14:ligatures w14:val="none"/>
    </w:rPr>
  </w:style>
  <w:style w:type="character" w:customStyle="1" w:styleId="Naslov4Char">
    <w:name w:val="Naslov 4 Char"/>
    <w:basedOn w:val="Zadanifontodlomka"/>
    <w:link w:val="Naslov4"/>
    <w:rsid w:val="00B665DE"/>
    <w:rPr>
      <w:b/>
      <w:kern w:val="0"/>
      <w14:ligatures w14:val="none"/>
    </w:rPr>
  </w:style>
  <w:style w:type="character" w:customStyle="1" w:styleId="Naslov6Char">
    <w:name w:val="Naslov 6 Char"/>
    <w:basedOn w:val="Zadanifontodlomka"/>
    <w:link w:val="Naslov6"/>
    <w:uiPriority w:val="9"/>
    <w:semiHidden/>
    <w:rsid w:val="00C85F8C"/>
    <w:rPr>
      <w:rFonts w:asciiTheme="majorHAnsi" w:eastAsiaTheme="majorEastAsia" w:hAnsiTheme="majorHAnsi" w:cstheme="majorBidi"/>
      <w:color w:val="073662" w:themeColor="accent1" w:themeShade="7F"/>
      <w:kern w:val="0"/>
      <w14:ligatures w14:val="none"/>
    </w:rPr>
  </w:style>
  <w:style w:type="character" w:customStyle="1" w:styleId="Naslov7Char">
    <w:name w:val="Naslov 7 Char"/>
    <w:basedOn w:val="Zadanifontodlomka"/>
    <w:link w:val="Naslov7"/>
    <w:uiPriority w:val="9"/>
    <w:semiHidden/>
    <w:rsid w:val="00C85F8C"/>
    <w:rPr>
      <w:rFonts w:asciiTheme="majorHAnsi" w:eastAsiaTheme="majorEastAsia" w:hAnsiTheme="majorHAnsi" w:cstheme="majorBidi"/>
      <w:i/>
      <w:iCs/>
      <w:color w:val="073662" w:themeColor="accent1" w:themeShade="7F"/>
      <w:kern w:val="0"/>
      <w14:ligatures w14:val="none"/>
    </w:rPr>
  </w:style>
  <w:style w:type="character" w:customStyle="1" w:styleId="Naslov8Char">
    <w:name w:val="Naslov 8 Char"/>
    <w:basedOn w:val="Zadanifontodlomka"/>
    <w:link w:val="Naslov8"/>
    <w:uiPriority w:val="9"/>
    <w:semiHidden/>
    <w:rsid w:val="00C85F8C"/>
    <w:rPr>
      <w:rFonts w:asciiTheme="majorHAnsi" w:eastAsiaTheme="majorEastAsia" w:hAnsiTheme="majorHAnsi" w:cstheme="majorBidi"/>
      <w:color w:val="272727" w:themeColor="text1" w:themeTint="D8"/>
      <w:kern w:val="0"/>
      <w:sz w:val="21"/>
      <w:szCs w:val="21"/>
      <w14:ligatures w14:val="none"/>
    </w:rPr>
  </w:style>
  <w:style w:type="character" w:customStyle="1" w:styleId="Naslov9Char">
    <w:name w:val="Naslov 9 Char"/>
    <w:basedOn w:val="Zadanifontodlomka"/>
    <w:link w:val="Naslov9"/>
    <w:uiPriority w:val="9"/>
    <w:semiHidden/>
    <w:rsid w:val="00C85F8C"/>
    <w:rPr>
      <w:rFonts w:asciiTheme="majorHAnsi" w:eastAsiaTheme="majorEastAsia" w:hAnsiTheme="majorHAnsi" w:cstheme="majorBidi"/>
      <w:i/>
      <w:iCs/>
      <w:color w:val="272727" w:themeColor="text1" w:themeTint="D8"/>
      <w:kern w:val="0"/>
      <w:sz w:val="21"/>
      <w:szCs w:val="21"/>
      <w14:ligatures w14:val="none"/>
    </w:rPr>
  </w:style>
  <w:style w:type="table" w:customStyle="1" w:styleId="TABLICA">
    <w:name w:val="TABLICA"/>
    <w:basedOn w:val="Reetkatablice1"/>
    <w:next w:val="Srednjareetka3-Isticanje5"/>
    <w:uiPriority w:val="69"/>
    <w:rsid w:val="00C85F8C"/>
    <w:pPr>
      <w:spacing w:after="120"/>
      <w:jc w:val="both"/>
    </w:pPr>
    <w:rPr>
      <w:rFonts w:ascii="Source Sans Pro" w:hAnsi="Source Sans Pro"/>
      <w:kern w:val="0"/>
      <w:sz w:val="20"/>
      <w:szCs w:val="20"/>
      <w:lang w:eastAsia="hr-HR"/>
      <w14:ligatures w14:val="none"/>
    </w:rPr>
    <w:tblPr>
      <w:tblStyleRowBandSize w:val="1"/>
      <w:tblStyleColBandSize w:val="1"/>
      <w:tblBorders>
        <w:top w:val="single" w:sz="4" w:space="0" w:color="C7E2FA" w:themeColor="accent1" w:themeTint="33"/>
        <w:left w:val="single" w:sz="4" w:space="0" w:color="C7E2FA" w:themeColor="accent1" w:themeTint="33"/>
        <w:bottom w:val="single" w:sz="4" w:space="0" w:color="C7E2FA" w:themeColor="accent1" w:themeTint="33"/>
        <w:right w:val="single" w:sz="4" w:space="0" w:color="C7E2FA" w:themeColor="accent1" w:themeTint="33"/>
        <w:insideH w:val="single" w:sz="4" w:space="0" w:color="C7E2FA" w:themeColor="accent1" w:themeTint="33"/>
        <w:insideV w:val="single" w:sz="4" w:space="0" w:color="C7E2FA" w:themeColor="accent1" w:themeTint="33"/>
      </w:tblBorders>
    </w:tblPr>
    <w:tcPr>
      <w:shd w:val="clear" w:color="auto" w:fill="C0D7F1" w:themeFill="text2" w:themeFillTint="33"/>
    </w:tcPr>
    <w:tblStylePr w:type="firstRow">
      <w:pPr>
        <w:jc w:val="center"/>
      </w:pPr>
      <w:rPr>
        <w:rFonts w:ascii="Source Sans Pro" w:hAnsi="Source Sans Pro"/>
        <w:b/>
        <w:bCs/>
        <w:i w:val="0"/>
        <w:iCs w:val="0"/>
        <w:color w:val="FFFFFF" w:themeColor="background1"/>
        <w:sz w:val="22"/>
      </w:rPr>
      <w:tblPr/>
      <w:tcPr>
        <w:shd w:val="clear" w:color="auto" w:fill="0F6FC6" w:themeFill="accent1"/>
        <w:vAlign w:val="center"/>
      </w:tcPr>
    </w:tblStylePr>
    <w:tblStylePr w:type="lastRow">
      <w:pPr>
        <w:jc w:val="right"/>
      </w:pPr>
      <w:rPr>
        <w:rFonts w:ascii="Source Sans Pro" w:hAnsi="Source Sans Pro"/>
        <w:b/>
        <w:bCs/>
        <w:i w:val="0"/>
        <w:iCs w:val="0"/>
        <w:color w:val="auto"/>
        <w:sz w:val="22"/>
      </w:rPr>
      <w:tblPr/>
      <w:tcPr>
        <w:tcBorders>
          <w:tl2br w:val="none" w:sz="0" w:space="0" w:color="auto"/>
          <w:tr2bl w:val="none" w:sz="0" w:space="0" w:color="auto"/>
        </w:tcBorders>
        <w:shd w:val="clear" w:color="auto" w:fill="0F6FC6" w:themeFill="accent1"/>
        <w:vAlign w:val="center"/>
      </w:tcPr>
    </w:tblStylePr>
    <w:tblStylePr w:type="firstCol">
      <w:pPr>
        <w:wordWrap/>
        <w:ind w:leftChars="0" w:left="0" w:rightChars="0" w:right="0"/>
        <w:mirrorIndents w:val="0"/>
        <w:jc w:val="center"/>
      </w:pPr>
      <w:rPr>
        <w:rFonts w:ascii="Source Sans Pro" w:hAnsi="Source Sans Pro"/>
        <w:b/>
        <w:bCs/>
        <w:i w:val="0"/>
        <w:iCs w:val="0"/>
        <w:color w:val="FFFFFF" w:themeColor="background1"/>
        <w:sz w:val="22"/>
      </w:rPr>
      <w:tblPr/>
      <w:tcPr>
        <w:shd w:val="clear" w:color="auto" w:fill="0F6FC6" w:themeFill="accent1"/>
        <w:vAlign w:val="center"/>
      </w:tcPr>
    </w:tblStylePr>
    <w:tblStylePr w:type="lastCol">
      <w:rPr>
        <w:b/>
        <w:bCs/>
        <w:i w:val="0"/>
        <w:iCs w:val="0"/>
        <w:color w:val="FFFFFF" w:themeColor="background1"/>
      </w:rPr>
      <w:tblPr/>
      <w:tcPr>
        <w:tcBorders>
          <w:tl2br w:val="none" w:sz="0" w:space="0" w:color="auto"/>
          <w:tr2bl w:val="none" w:sz="0" w:space="0" w:color="auto"/>
        </w:tcBorders>
        <w:shd w:val="clear" w:color="auto" w:fill="0F6FC6" w:themeFill="accent1"/>
      </w:tcPr>
    </w:tblStylePr>
    <w:tblStylePr w:type="band1Vert">
      <w:rPr>
        <w:rFonts w:ascii="Source Sans Pro" w:hAnsi="Source Sans Pro"/>
        <w:color w:val="auto"/>
      </w:rPr>
      <w:tblPr/>
      <w:tcPr>
        <w:shd w:val="clear" w:color="auto" w:fill="C0D7F1" w:themeFill="text2" w:themeFillTint="33"/>
      </w:tcPr>
    </w:tblStylePr>
    <w:tblStylePr w:type="band2Vert">
      <w:rPr>
        <w:rFonts w:ascii="Source Sans Pro" w:hAnsi="Source Sans Pro"/>
        <w:color w:val="auto"/>
      </w:rPr>
    </w:tblStylePr>
    <w:tblStylePr w:type="band1Horz">
      <w:pPr>
        <w:jc w:val="right"/>
      </w:pPr>
      <w:rPr>
        <w:rFonts w:ascii="Source Sans Pro" w:hAnsi="Source Sans Pro"/>
        <w:color w:val="auto"/>
        <w:sz w:val="22"/>
      </w:rPr>
      <w:tblPr/>
      <w:tcPr>
        <w:shd w:val="clear" w:color="auto" w:fill="C7E2FA" w:themeFill="accent1" w:themeFillTint="33"/>
        <w:vAlign w:val="center"/>
      </w:tcPr>
    </w:tblStylePr>
    <w:tblStylePr w:type="band2Horz">
      <w:pPr>
        <w:jc w:val="right"/>
      </w:pPr>
      <w:rPr>
        <w:rFonts w:ascii="Source Sans Pro" w:hAnsi="Source Sans Pro"/>
        <w:color w:val="auto"/>
      </w:rPr>
      <w:tblPr/>
      <w:tcPr>
        <w:shd w:val="clear" w:color="auto" w:fill="FFFFFF" w:themeFill="background1"/>
        <w:vAlign w:val="center"/>
      </w:tcPr>
    </w:tblStylePr>
  </w:style>
  <w:style w:type="table" w:styleId="Reetkatablice1">
    <w:name w:val="Table Grid 1"/>
    <w:basedOn w:val="Obinatablica"/>
    <w:uiPriority w:val="99"/>
    <w:semiHidden/>
    <w:unhideWhenUsed/>
    <w:rsid w:val="00C85F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Srednjareetka3-Isticanje5">
    <w:name w:val="Medium Grid 3 Accent 5"/>
    <w:basedOn w:val="Obinatablica"/>
    <w:uiPriority w:val="69"/>
    <w:semiHidden/>
    <w:unhideWhenUsed/>
    <w:rsid w:val="00C85F8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2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CA6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CA6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CA6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CA6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E4B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E4B0" w:themeFill="accent5" w:themeFillTint="7F"/>
      </w:tcPr>
    </w:tblStylePr>
  </w:style>
  <w:style w:type="character" w:customStyle="1" w:styleId="Naslov5Char">
    <w:name w:val="Naslov 5 Char"/>
    <w:basedOn w:val="Zadanifontodlomka"/>
    <w:link w:val="Naslov5"/>
    <w:uiPriority w:val="9"/>
    <w:rsid w:val="003400C3"/>
    <w:rPr>
      <w:rFonts w:eastAsia="Calibri" w:cstheme="minorHAnsi"/>
      <w:b/>
      <w:bCs/>
      <w:i/>
      <w:iCs/>
      <w:kern w:val="0"/>
      <w:sz w:val="20"/>
      <w:szCs w:val="20"/>
      <w14:ligatures w14:val="none"/>
    </w:rPr>
  </w:style>
  <w:style w:type="paragraph" w:styleId="Naglaencitat">
    <w:name w:val="Intense Quote"/>
    <w:basedOn w:val="Normal"/>
    <w:next w:val="Normal"/>
    <w:link w:val="NaglaencitatChar"/>
    <w:uiPriority w:val="30"/>
    <w:rsid w:val="004474C9"/>
    <w:pPr>
      <w:pBdr>
        <w:top w:val="single" w:sz="4" w:space="10" w:color="0F6FC6" w:themeColor="accent1"/>
        <w:bottom w:val="single" w:sz="4" w:space="10" w:color="0F6FC6" w:themeColor="accent1"/>
      </w:pBdr>
      <w:spacing w:before="360" w:after="360"/>
      <w:ind w:left="864" w:right="864"/>
      <w:jc w:val="center"/>
    </w:pPr>
    <w:rPr>
      <w:i/>
      <w:iCs/>
      <w:color w:val="0F6FC6" w:themeColor="accent1"/>
    </w:rPr>
  </w:style>
  <w:style w:type="character" w:customStyle="1" w:styleId="NaglaencitatChar">
    <w:name w:val="Naglašen citat Char"/>
    <w:basedOn w:val="Zadanifontodlomka"/>
    <w:link w:val="Naglaencitat"/>
    <w:uiPriority w:val="30"/>
    <w:rsid w:val="004474C9"/>
    <w:rPr>
      <w:i/>
      <w:iCs/>
      <w:color w:val="0F6FC6" w:themeColor="accent1"/>
    </w:rPr>
  </w:style>
  <w:style w:type="paragraph" w:styleId="Opisslike">
    <w:name w:val="caption"/>
    <w:basedOn w:val="Normal"/>
    <w:next w:val="Normal"/>
    <w:unhideWhenUsed/>
    <w:qFormat/>
    <w:rsid w:val="004F1856"/>
    <w:pPr>
      <w:keepNext/>
    </w:pPr>
    <w:rPr>
      <w:iCs/>
      <w:color w:val="009DD9" w:themeColor="accent2"/>
      <w:kern w:val="0"/>
      <w:sz w:val="18"/>
      <w:szCs w:val="18"/>
      <w14:ligatures w14:val="none"/>
    </w:rPr>
  </w:style>
  <w:style w:type="paragraph" w:customStyle="1" w:styleId="Izvorpodataka">
    <w:name w:val="Izvor podataka"/>
    <w:basedOn w:val="Normal"/>
    <w:link w:val="IzvorpodatakaChar"/>
    <w:qFormat/>
    <w:rsid w:val="004F1856"/>
    <w:pPr>
      <w:spacing w:line="276" w:lineRule="auto"/>
    </w:pPr>
    <w:rPr>
      <w:color w:val="009DD9" w:themeColor="accent2"/>
      <w:kern w:val="0"/>
      <w:sz w:val="18"/>
      <w:szCs w:val="18"/>
      <w14:ligatures w14:val="none"/>
    </w:rPr>
  </w:style>
  <w:style w:type="character" w:customStyle="1" w:styleId="IzvorpodatakaChar">
    <w:name w:val="Izvor podataka Char"/>
    <w:basedOn w:val="Zadanifontodlomka"/>
    <w:link w:val="Izvorpodataka"/>
    <w:rsid w:val="004F1856"/>
    <w:rPr>
      <w:color w:val="009DD9" w:themeColor="accent2"/>
      <w:kern w:val="0"/>
      <w:sz w:val="18"/>
      <w:szCs w:val="18"/>
      <w14:ligatures w14:val="none"/>
    </w:rPr>
  </w:style>
  <w:style w:type="paragraph" w:styleId="Odlomakpopisa">
    <w:name w:val="List Paragraph"/>
    <w:basedOn w:val="Normal"/>
    <w:link w:val="OdlomakpopisaChar"/>
    <w:uiPriority w:val="34"/>
    <w:qFormat/>
    <w:rsid w:val="00A35AFF"/>
    <w:pPr>
      <w:ind w:left="720"/>
      <w:contextualSpacing/>
    </w:pPr>
  </w:style>
  <w:style w:type="table" w:customStyle="1" w:styleId="MediumShading1-Accent11">
    <w:name w:val="Medium Shading 1 - Accent 11"/>
    <w:basedOn w:val="Obinatablica"/>
    <w:uiPriority w:val="63"/>
    <w:rsid w:val="004F1856"/>
    <w:pPr>
      <w:jc w:val="center"/>
    </w:pPr>
    <w:rPr>
      <w:rFonts w:ascii="Source Sans Pro" w:hAnsi="Source Sans Pro"/>
      <w:kern w:val="0"/>
      <w14:ligatures w14:val="none"/>
    </w:rPr>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tblBorders>
    </w:tblPr>
    <w:tcPr>
      <w:vAlign w:val="center"/>
    </w:tcPr>
    <w:tblStylePr w:type="firstRow">
      <w:pPr>
        <w:spacing w:beforeLines="0" w:before="0" w:beforeAutospacing="0" w:afterLines="0" w:after="0" w:afterAutospacing="0" w:line="240" w:lineRule="auto"/>
      </w:pPr>
      <w:rPr>
        <w:rFonts w:ascii="Source Sans Pro" w:hAnsi="Source Sans Pro"/>
        <w:b/>
        <w:bCs/>
        <w:color w:val="FFFFFF" w:themeColor="background1"/>
      </w:rPr>
      <w:tblPr/>
      <w:tcPr>
        <w:tc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shd w:val="clear" w:color="auto" w:fill="0F6FC6" w:themeFill="accent1"/>
      </w:tcPr>
    </w:tblStylePr>
    <w:tblStylePr w:type="lastRow">
      <w:pPr>
        <w:spacing w:beforeLines="0" w:before="0" w:beforeAutospacing="0" w:afterLines="0" w:after="0" w:afterAutospacing="0" w:line="240" w:lineRule="auto"/>
      </w:pPr>
      <w:rPr>
        <w:rFonts w:ascii="Source Sans Pro" w:hAnsi="Source Sans Pro"/>
        <w:b/>
        <w:bCs/>
      </w:rPr>
      <w:tblPr/>
      <w:tcPr>
        <w:tcBorders>
          <w:top w:val="double" w:sz="6"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BF9" w:themeFill="accent1" w:themeFillTint="3F"/>
      </w:tcPr>
    </w:tblStylePr>
    <w:tblStylePr w:type="band1Horz">
      <w:tblPr/>
      <w:tcPr>
        <w:tcBorders>
          <w:insideH w:val="nil"/>
          <w:insideV w:val="nil"/>
        </w:tcBorders>
        <w:shd w:val="clear" w:color="auto" w:fill="BADBF9" w:themeFill="accent1" w:themeFillTint="3F"/>
      </w:tcPr>
    </w:tblStylePr>
    <w:tblStylePr w:type="band2Horz">
      <w:tblPr/>
      <w:tcPr>
        <w:tcBorders>
          <w:insideH w:val="nil"/>
          <w:insideV w:val="nil"/>
        </w:tcBorders>
      </w:tcPr>
    </w:tblStylePr>
  </w:style>
  <w:style w:type="table" w:styleId="Tablicareetke2-isticanje4">
    <w:name w:val="Grid Table 2 Accent 4"/>
    <w:basedOn w:val="Obinatablica"/>
    <w:uiPriority w:val="47"/>
    <w:rsid w:val="004F1856"/>
    <w:tblPr>
      <w:tblStyleRowBandSize w:val="1"/>
      <w:tblStyleColBandSize w:val="1"/>
      <w:tblBorders>
        <w:top w:val="single" w:sz="2" w:space="0" w:color="5FF2CA" w:themeColor="accent4" w:themeTint="99"/>
        <w:bottom w:val="single" w:sz="2" w:space="0" w:color="5FF2CA" w:themeColor="accent4" w:themeTint="99"/>
        <w:insideH w:val="single" w:sz="2" w:space="0" w:color="5FF2CA" w:themeColor="accent4" w:themeTint="99"/>
        <w:insideV w:val="single" w:sz="2" w:space="0" w:color="5FF2CA" w:themeColor="accent4" w:themeTint="99"/>
      </w:tblBorders>
    </w:tblPr>
    <w:tblStylePr w:type="firstRow">
      <w:rPr>
        <w:b/>
        <w:bCs/>
      </w:rPr>
      <w:tblPr/>
      <w:tcPr>
        <w:tcBorders>
          <w:top w:val="nil"/>
          <w:bottom w:val="single" w:sz="12" w:space="0" w:color="5FF2CA" w:themeColor="accent4" w:themeTint="99"/>
          <w:insideH w:val="nil"/>
          <w:insideV w:val="nil"/>
        </w:tcBorders>
        <w:shd w:val="clear" w:color="auto" w:fill="FFFFFF" w:themeFill="background1"/>
      </w:tcPr>
    </w:tblStylePr>
    <w:tblStylePr w:type="lastRow">
      <w:rPr>
        <w:b/>
        <w:bCs/>
      </w:rPr>
      <w:tblPr/>
      <w:tcPr>
        <w:tcBorders>
          <w:top w:val="double" w:sz="2" w:space="0" w:color="5FF2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Tablicareetke4-isticanje3">
    <w:name w:val="Grid Table 4 Accent 3"/>
    <w:basedOn w:val="Obinatablica"/>
    <w:uiPriority w:val="49"/>
    <w:rsid w:val="004F1856"/>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color w:val="FFFFFF" w:themeColor="background1"/>
      </w:rPr>
      <w:tblPr/>
      <w:tcPr>
        <w:tcBorders>
          <w:top w:val="single" w:sz="4" w:space="0" w:color="0BD0D9" w:themeColor="accent3"/>
          <w:left w:val="single" w:sz="4" w:space="0" w:color="0BD0D9" w:themeColor="accent3"/>
          <w:bottom w:val="single" w:sz="4" w:space="0" w:color="0BD0D9" w:themeColor="accent3"/>
          <w:right w:val="single" w:sz="4" w:space="0" w:color="0BD0D9" w:themeColor="accent3"/>
          <w:insideH w:val="nil"/>
          <w:insideV w:val="nil"/>
        </w:tcBorders>
        <w:shd w:val="clear" w:color="auto" w:fill="0BD0D9" w:themeFill="accent3"/>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Tablicareetke4-isticanje2">
    <w:name w:val="Grid Table 4 Accent 2"/>
    <w:basedOn w:val="Obinatablica"/>
    <w:uiPriority w:val="49"/>
    <w:rsid w:val="004F1856"/>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insideV w:val="nil"/>
        </w:tcBorders>
        <w:shd w:val="clear" w:color="auto" w:fill="009DD9" w:themeFill="accent2"/>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Tablicareetke4-isticanje1">
    <w:name w:val="Grid Table 4 Accent 1"/>
    <w:basedOn w:val="Obinatablica"/>
    <w:uiPriority w:val="49"/>
    <w:rsid w:val="004F1856"/>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Tablicareetke4-isticanje4">
    <w:name w:val="Grid Table 4 Accent 4"/>
    <w:basedOn w:val="Obinatablica"/>
    <w:uiPriority w:val="49"/>
    <w:rsid w:val="004F1856"/>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color w:val="FFFFFF" w:themeColor="background1"/>
      </w:rPr>
      <w:tblPr/>
      <w:tcPr>
        <w:tcBorders>
          <w:top w:val="single" w:sz="4" w:space="0" w:color="10CF9B" w:themeColor="accent4"/>
          <w:left w:val="single" w:sz="4" w:space="0" w:color="10CF9B" w:themeColor="accent4"/>
          <w:bottom w:val="single" w:sz="4" w:space="0" w:color="10CF9B" w:themeColor="accent4"/>
          <w:right w:val="single" w:sz="4" w:space="0" w:color="10CF9B" w:themeColor="accent4"/>
          <w:insideH w:val="nil"/>
          <w:insideV w:val="nil"/>
        </w:tcBorders>
        <w:shd w:val="clear" w:color="auto" w:fill="10CF9B" w:themeFill="accent4"/>
      </w:tcPr>
    </w:tblStylePr>
    <w:tblStylePr w:type="lastRow">
      <w:rPr>
        <w:b/>
        <w:bCs/>
      </w:rPr>
      <w:tblPr/>
      <w:tcPr>
        <w:tcBorders>
          <w:top w:val="double" w:sz="4" w:space="0" w:color="10CF9B" w:themeColor="accent4"/>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Reetkatablice">
    <w:name w:val="Table Grid"/>
    <w:basedOn w:val="Obinatablica"/>
    <w:uiPriority w:val="39"/>
    <w:rsid w:val="00B43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572DE1"/>
  </w:style>
  <w:style w:type="character" w:customStyle="1" w:styleId="WW8Num1z1">
    <w:name w:val="WW8Num1z1"/>
    <w:rsid w:val="00572DE1"/>
  </w:style>
  <w:style w:type="character" w:customStyle="1" w:styleId="WW8Num1z2">
    <w:name w:val="WW8Num1z2"/>
    <w:rsid w:val="00572DE1"/>
  </w:style>
  <w:style w:type="character" w:customStyle="1" w:styleId="WW8Num1z3">
    <w:name w:val="WW8Num1z3"/>
    <w:rsid w:val="00572DE1"/>
  </w:style>
  <w:style w:type="character" w:customStyle="1" w:styleId="WW8Num1z4">
    <w:name w:val="WW8Num1z4"/>
    <w:rsid w:val="00572DE1"/>
  </w:style>
  <w:style w:type="character" w:customStyle="1" w:styleId="WW8Num1z5">
    <w:name w:val="WW8Num1z5"/>
    <w:rsid w:val="00572DE1"/>
  </w:style>
  <w:style w:type="character" w:customStyle="1" w:styleId="WW8Num1z6">
    <w:name w:val="WW8Num1z6"/>
    <w:rsid w:val="00572DE1"/>
  </w:style>
  <w:style w:type="character" w:customStyle="1" w:styleId="WW8Num1z7">
    <w:name w:val="WW8Num1z7"/>
    <w:rsid w:val="00572DE1"/>
  </w:style>
  <w:style w:type="character" w:customStyle="1" w:styleId="WW8Num1z8">
    <w:name w:val="WW8Num1z8"/>
    <w:rsid w:val="00572DE1"/>
  </w:style>
  <w:style w:type="character" w:customStyle="1" w:styleId="WW8Num2z0">
    <w:name w:val="WW8Num2z0"/>
    <w:rsid w:val="00572DE1"/>
    <w:rPr>
      <w:rFonts w:hint="default"/>
      <w:strike/>
      <w:color w:val="auto"/>
      <w:sz w:val="20"/>
      <w:szCs w:val="20"/>
    </w:rPr>
  </w:style>
  <w:style w:type="character" w:customStyle="1" w:styleId="WW8Num3z0">
    <w:name w:val="WW8Num3z0"/>
    <w:rsid w:val="00572DE1"/>
    <w:rPr>
      <w:rFonts w:hint="default"/>
      <w:strike/>
      <w:color w:val="auto"/>
      <w:sz w:val="20"/>
      <w:szCs w:val="20"/>
    </w:rPr>
  </w:style>
  <w:style w:type="character" w:customStyle="1" w:styleId="WW8Num4z0">
    <w:name w:val="WW8Num4z0"/>
    <w:rsid w:val="00572DE1"/>
    <w:rPr>
      <w:rFonts w:hint="default"/>
      <w:strike/>
      <w:color w:val="auto"/>
      <w:sz w:val="20"/>
      <w:szCs w:val="20"/>
    </w:rPr>
  </w:style>
  <w:style w:type="character" w:customStyle="1" w:styleId="WW8Num5z0">
    <w:name w:val="WW8Num5z0"/>
    <w:rsid w:val="00572DE1"/>
    <w:rPr>
      <w:rFonts w:hint="default"/>
      <w:color w:val="auto"/>
      <w:sz w:val="20"/>
      <w:szCs w:val="20"/>
    </w:rPr>
  </w:style>
  <w:style w:type="character" w:customStyle="1" w:styleId="WW8Num6z0">
    <w:name w:val="WW8Num6z0"/>
    <w:rsid w:val="00572DE1"/>
    <w:rPr>
      <w:rFonts w:hint="default"/>
      <w:color w:val="auto"/>
      <w:sz w:val="20"/>
      <w:szCs w:val="20"/>
    </w:rPr>
  </w:style>
  <w:style w:type="character" w:customStyle="1" w:styleId="WW8Num7z0">
    <w:name w:val="WW8Num7z0"/>
    <w:rsid w:val="00572DE1"/>
    <w:rPr>
      <w:rFonts w:ascii="Arial" w:hAnsi="Arial" w:cs="Arial" w:hint="default"/>
      <w:color w:val="auto"/>
      <w:sz w:val="20"/>
      <w:szCs w:val="20"/>
    </w:rPr>
  </w:style>
  <w:style w:type="character" w:customStyle="1" w:styleId="WW8Num8z0">
    <w:name w:val="WW8Num8z0"/>
    <w:rsid w:val="00572DE1"/>
    <w:rPr>
      <w:rFonts w:hint="default"/>
      <w:color w:val="auto"/>
      <w:sz w:val="20"/>
      <w:szCs w:val="20"/>
    </w:rPr>
  </w:style>
  <w:style w:type="character" w:customStyle="1" w:styleId="WW8Num9z0">
    <w:name w:val="WW8Num9z0"/>
    <w:rsid w:val="00572DE1"/>
    <w:rPr>
      <w:rFonts w:hint="default"/>
      <w:color w:val="auto"/>
      <w:sz w:val="20"/>
      <w:szCs w:val="20"/>
    </w:rPr>
  </w:style>
  <w:style w:type="character" w:customStyle="1" w:styleId="WW8Num10z0">
    <w:name w:val="WW8Num10z0"/>
    <w:rsid w:val="00572DE1"/>
    <w:rPr>
      <w:rFonts w:ascii="Arial" w:hAnsi="Arial" w:cs="Arial" w:hint="default"/>
      <w:color w:val="auto"/>
      <w:sz w:val="20"/>
      <w:szCs w:val="20"/>
    </w:rPr>
  </w:style>
  <w:style w:type="character" w:customStyle="1" w:styleId="WW8Num11z0">
    <w:name w:val="WW8Num11z0"/>
    <w:rsid w:val="00572DE1"/>
    <w:rPr>
      <w:rFonts w:ascii="Arial" w:hAnsi="Arial" w:cs="Arial" w:hint="default"/>
    </w:rPr>
  </w:style>
  <w:style w:type="character" w:customStyle="1" w:styleId="WW8Num12z0">
    <w:name w:val="WW8Num12z0"/>
    <w:rsid w:val="00572DE1"/>
    <w:rPr>
      <w:rFonts w:ascii="Arial" w:hAnsi="Arial" w:cs="Arial" w:hint="default"/>
      <w:color w:val="auto"/>
      <w:sz w:val="20"/>
      <w:szCs w:val="20"/>
    </w:rPr>
  </w:style>
  <w:style w:type="character" w:customStyle="1" w:styleId="WW8Num13z0">
    <w:name w:val="WW8Num13z0"/>
    <w:rsid w:val="00572DE1"/>
    <w:rPr>
      <w:rFonts w:hint="default"/>
      <w:color w:val="auto"/>
      <w:sz w:val="20"/>
      <w:szCs w:val="20"/>
    </w:rPr>
  </w:style>
  <w:style w:type="character" w:customStyle="1" w:styleId="WW8Num14z0">
    <w:name w:val="WW8Num14z0"/>
    <w:rsid w:val="00572DE1"/>
    <w:rPr>
      <w:rFonts w:ascii="Symbol" w:hAnsi="Symbol" w:cs="Symbol" w:hint="default"/>
      <w:color w:val="FF0000"/>
      <w:szCs w:val="20"/>
    </w:rPr>
  </w:style>
  <w:style w:type="character" w:customStyle="1" w:styleId="WW8Num15z0">
    <w:name w:val="WW8Num15z0"/>
    <w:rsid w:val="00572DE1"/>
    <w:rPr>
      <w:rFonts w:hint="default"/>
      <w:color w:val="auto"/>
      <w:sz w:val="20"/>
      <w:szCs w:val="20"/>
    </w:rPr>
  </w:style>
  <w:style w:type="character" w:customStyle="1" w:styleId="WW8Num16z0">
    <w:name w:val="WW8Num16z0"/>
    <w:rsid w:val="00572DE1"/>
    <w:rPr>
      <w:rFonts w:hint="default"/>
      <w:color w:val="auto"/>
      <w:sz w:val="20"/>
      <w:szCs w:val="20"/>
    </w:rPr>
  </w:style>
  <w:style w:type="character" w:customStyle="1" w:styleId="WW8Num17z0">
    <w:name w:val="WW8Num17z0"/>
    <w:rsid w:val="00572DE1"/>
    <w:rPr>
      <w:rFonts w:ascii="Symbol" w:hAnsi="Symbol" w:cs="Symbol" w:hint="default"/>
      <w:color w:val="FF0000"/>
      <w:sz w:val="20"/>
      <w:szCs w:val="20"/>
    </w:rPr>
  </w:style>
  <w:style w:type="character" w:customStyle="1" w:styleId="WW8Num18z0">
    <w:name w:val="WW8Num18z0"/>
    <w:rsid w:val="00572DE1"/>
    <w:rPr>
      <w:rFonts w:ascii="Symbol" w:hAnsi="Symbol" w:cs="Symbol" w:hint="default"/>
      <w:strike/>
      <w:color w:val="auto"/>
      <w:sz w:val="20"/>
      <w:szCs w:val="20"/>
    </w:rPr>
  </w:style>
  <w:style w:type="character" w:customStyle="1" w:styleId="WW8Num19z0">
    <w:name w:val="WW8Num19z0"/>
    <w:rsid w:val="00572DE1"/>
    <w:rPr>
      <w:rFonts w:hint="default"/>
      <w:color w:val="auto"/>
      <w:sz w:val="20"/>
      <w:szCs w:val="20"/>
    </w:rPr>
  </w:style>
  <w:style w:type="character" w:customStyle="1" w:styleId="WW8Num20z0">
    <w:name w:val="WW8Num20z0"/>
    <w:rsid w:val="00572DE1"/>
    <w:rPr>
      <w:rFonts w:hint="default"/>
      <w:color w:val="auto"/>
      <w:sz w:val="20"/>
      <w:szCs w:val="20"/>
    </w:rPr>
  </w:style>
  <w:style w:type="character" w:customStyle="1" w:styleId="WW8Num21z0">
    <w:name w:val="WW8Num21z0"/>
    <w:rsid w:val="00572DE1"/>
    <w:rPr>
      <w:rFonts w:hint="default"/>
      <w:strike/>
      <w:color w:val="auto"/>
      <w:sz w:val="20"/>
      <w:szCs w:val="20"/>
    </w:rPr>
  </w:style>
  <w:style w:type="character" w:customStyle="1" w:styleId="WW8Num22z0">
    <w:name w:val="WW8Num22z0"/>
    <w:rsid w:val="00572DE1"/>
    <w:rPr>
      <w:rFonts w:hint="default"/>
      <w:color w:val="auto"/>
      <w:sz w:val="20"/>
      <w:szCs w:val="20"/>
    </w:rPr>
  </w:style>
  <w:style w:type="character" w:customStyle="1" w:styleId="WW8Num23z0">
    <w:name w:val="WW8Num23z0"/>
    <w:rsid w:val="00572DE1"/>
    <w:rPr>
      <w:rFonts w:hint="default"/>
      <w:color w:val="auto"/>
      <w:sz w:val="20"/>
      <w:szCs w:val="20"/>
    </w:rPr>
  </w:style>
  <w:style w:type="character" w:customStyle="1" w:styleId="WW8Num24z0">
    <w:name w:val="WW8Num24z0"/>
    <w:rsid w:val="00572DE1"/>
    <w:rPr>
      <w:rFonts w:ascii="Symbol" w:hAnsi="Symbol" w:cs="Symbol" w:hint="default"/>
      <w:strike/>
      <w:color w:val="FF0000"/>
      <w:sz w:val="20"/>
      <w:szCs w:val="20"/>
    </w:rPr>
  </w:style>
  <w:style w:type="character" w:customStyle="1" w:styleId="WW8Num25z0">
    <w:name w:val="WW8Num25z0"/>
    <w:rsid w:val="00572DE1"/>
    <w:rPr>
      <w:rFonts w:ascii="Symbol" w:hAnsi="Symbol" w:cs="Symbol" w:hint="default"/>
      <w:color w:val="FF0000"/>
      <w:sz w:val="20"/>
      <w:szCs w:val="20"/>
    </w:rPr>
  </w:style>
  <w:style w:type="character" w:customStyle="1" w:styleId="WW8Num26z0">
    <w:name w:val="WW8Num26z0"/>
    <w:rsid w:val="00572DE1"/>
    <w:rPr>
      <w:rFonts w:hint="default"/>
    </w:rPr>
  </w:style>
  <w:style w:type="character" w:customStyle="1" w:styleId="WW8Num27z0">
    <w:name w:val="WW8Num27z0"/>
    <w:rsid w:val="00572DE1"/>
    <w:rPr>
      <w:rFonts w:hint="default"/>
      <w:color w:val="auto"/>
      <w:sz w:val="20"/>
      <w:szCs w:val="20"/>
    </w:rPr>
  </w:style>
  <w:style w:type="character" w:customStyle="1" w:styleId="WW8Num28z0">
    <w:name w:val="WW8Num28z0"/>
    <w:rsid w:val="00572DE1"/>
    <w:rPr>
      <w:rFonts w:hint="default"/>
      <w:color w:val="auto"/>
      <w:sz w:val="20"/>
      <w:szCs w:val="20"/>
    </w:rPr>
  </w:style>
  <w:style w:type="character" w:customStyle="1" w:styleId="WW8Num29z0">
    <w:name w:val="WW8Num29z0"/>
    <w:rsid w:val="00572DE1"/>
    <w:rPr>
      <w:rFonts w:hint="default"/>
      <w:color w:val="auto"/>
      <w:sz w:val="20"/>
      <w:szCs w:val="20"/>
    </w:rPr>
  </w:style>
  <w:style w:type="character" w:customStyle="1" w:styleId="WW8Num30z0">
    <w:name w:val="WW8Num30z0"/>
    <w:rsid w:val="00572DE1"/>
    <w:rPr>
      <w:rFonts w:hint="default"/>
      <w:strike/>
      <w:color w:val="auto"/>
      <w:sz w:val="20"/>
      <w:szCs w:val="20"/>
    </w:rPr>
  </w:style>
  <w:style w:type="character" w:customStyle="1" w:styleId="WW8Num31z0">
    <w:name w:val="WW8Num31z0"/>
    <w:rsid w:val="00572DE1"/>
    <w:rPr>
      <w:rFonts w:hint="default"/>
      <w:strike/>
      <w:color w:val="auto"/>
      <w:sz w:val="20"/>
      <w:szCs w:val="20"/>
    </w:rPr>
  </w:style>
  <w:style w:type="character" w:customStyle="1" w:styleId="WW8Num32z0">
    <w:name w:val="WW8Num32z0"/>
    <w:rsid w:val="00572DE1"/>
    <w:rPr>
      <w:rFonts w:ascii="Symbol" w:hAnsi="Symbol" w:cs="Symbol" w:hint="default"/>
      <w:strike/>
      <w:color w:val="0070C0"/>
      <w:sz w:val="20"/>
      <w:szCs w:val="20"/>
    </w:rPr>
  </w:style>
  <w:style w:type="character" w:customStyle="1" w:styleId="WW8Num33z0">
    <w:name w:val="WW8Num33z0"/>
    <w:rsid w:val="00572DE1"/>
    <w:rPr>
      <w:rFonts w:hint="default"/>
      <w:sz w:val="20"/>
      <w:szCs w:val="20"/>
    </w:rPr>
  </w:style>
  <w:style w:type="character" w:customStyle="1" w:styleId="WW8Num34z0">
    <w:name w:val="WW8Num34z0"/>
    <w:rsid w:val="00572DE1"/>
    <w:rPr>
      <w:rFonts w:ascii="Arial" w:hAnsi="Arial" w:cs="Arial" w:hint="default"/>
      <w:color w:val="auto"/>
      <w:sz w:val="20"/>
      <w:szCs w:val="20"/>
    </w:rPr>
  </w:style>
  <w:style w:type="character" w:customStyle="1" w:styleId="WW8Num35z0">
    <w:name w:val="WW8Num35z0"/>
    <w:rsid w:val="00572DE1"/>
    <w:rPr>
      <w:rFonts w:cs="Arial" w:hint="default"/>
      <w:color w:val="auto"/>
      <w:sz w:val="20"/>
      <w:szCs w:val="20"/>
    </w:rPr>
  </w:style>
  <w:style w:type="character" w:customStyle="1" w:styleId="WW8Num36z0">
    <w:name w:val="WW8Num36z0"/>
    <w:rsid w:val="00572DE1"/>
    <w:rPr>
      <w:rFonts w:hint="default"/>
      <w:strike/>
      <w:color w:val="auto"/>
      <w:sz w:val="20"/>
      <w:szCs w:val="20"/>
    </w:rPr>
  </w:style>
  <w:style w:type="character" w:customStyle="1" w:styleId="WW8Num37z0">
    <w:name w:val="WW8Num37z0"/>
    <w:rsid w:val="00572DE1"/>
    <w:rPr>
      <w:rFonts w:eastAsia="MS Mincho" w:hint="default"/>
      <w:sz w:val="20"/>
      <w:szCs w:val="20"/>
    </w:rPr>
  </w:style>
  <w:style w:type="character" w:customStyle="1" w:styleId="WW8Num38z0">
    <w:name w:val="WW8Num38z0"/>
    <w:rsid w:val="00572DE1"/>
    <w:rPr>
      <w:rFonts w:ascii="Arial" w:hAnsi="Arial" w:cs="Arial" w:hint="default"/>
      <w:color w:val="FF0000"/>
      <w:sz w:val="20"/>
      <w:szCs w:val="20"/>
    </w:rPr>
  </w:style>
  <w:style w:type="character" w:customStyle="1" w:styleId="WW8Num39z0">
    <w:name w:val="WW8Num39z0"/>
    <w:rsid w:val="00572DE1"/>
    <w:rPr>
      <w:rFonts w:hint="default"/>
      <w:color w:val="auto"/>
      <w:sz w:val="20"/>
      <w:szCs w:val="20"/>
    </w:rPr>
  </w:style>
  <w:style w:type="character" w:customStyle="1" w:styleId="WW8Num40z0">
    <w:name w:val="WW8Num40z0"/>
    <w:rsid w:val="00572DE1"/>
    <w:rPr>
      <w:rFonts w:hint="default"/>
      <w:strike/>
      <w:color w:val="auto"/>
      <w:sz w:val="20"/>
      <w:szCs w:val="20"/>
    </w:rPr>
  </w:style>
  <w:style w:type="character" w:customStyle="1" w:styleId="WW8Num41z0">
    <w:name w:val="WW8Num41z0"/>
    <w:rsid w:val="00572DE1"/>
    <w:rPr>
      <w:rFonts w:hint="default"/>
      <w:strike/>
      <w:color w:val="auto"/>
      <w:sz w:val="20"/>
      <w:szCs w:val="20"/>
    </w:rPr>
  </w:style>
  <w:style w:type="character" w:customStyle="1" w:styleId="WW8Num42z0">
    <w:name w:val="WW8Num42z0"/>
    <w:rsid w:val="00572DE1"/>
    <w:rPr>
      <w:rFonts w:eastAsia="MS Mincho" w:hint="default"/>
      <w:color w:val="auto"/>
      <w:sz w:val="20"/>
      <w:szCs w:val="20"/>
      <w:lang w:val="it-IT"/>
    </w:rPr>
  </w:style>
  <w:style w:type="character" w:customStyle="1" w:styleId="WW8Num43z0">
    <w:name w:val="WW8Num43z0"/>
    <w:rsid w:val="00572DE1"/>
    <w:rPr>
      <w:rFonts w:hint="default"/>
      <w:color w:val="auto"/>
      <w:sz w:val="20"/>
      <w:szCs w:val="20"/>
    </w:rPr>
  </w:style>
  <w:style w:type="character" w:customStyle="1" w:styleId="WW8Num44z0">
    <w:name w:val="WW8Num44z0"/>
    <w:rsid w:val="00572DE1"/>
    <w:rPr>
      <w:rFonts w:hint="default"/>
      <w:color w:val="auto"/>
      <w:sz w:val="20"/>
      <w:szCs w:val="20"/>
    </w:rPr>
  </w:style>
  <w:style w:type="character" w:customStyle="1" w:styleId="WW8Num45z0">
    <w:name w:val="WW8Num45z0"/>
    <w:rsid w:val="00572DE1"/>
    <w:rPr>
      <w:rFonts w:ascii="Symbol" w:hAnsi="Symbol" w:cs="Symbol" w:hint="default"/>
      <w:strike/>
      <w:color w:val="0070C0"/>
      <w:sz w:val="20"/>
      <w:szCs w:val="20"/>
    </w:rPr>
  </w:style>
  <w:style w:type="character" w:customStyle="1" w:styleId="WW8Num46z0">
    <w:name w:val="WW8Num46z0"/>
    <w:rsid w:val="00572DE1"/>
    <w:rPr>
      <w:rFonts w:ascii="Arial" w:eastAsia="MS Mincho" w:hAnsi="Arial" w:cs="Arial" w:hint="default"/>
      <w:b w:val="0"/>
      <w:i w:val="0"/>
      <w:sz w:val="20"/>
      <w:szCs w:val="20"/>
      <w:lang w:val="it-IT"/>
    </w:rPr>
  </w:style>
  <w:style w:type="character" w:customStyle="1" w:styleId="WW8Num47z0">
    <w:name w:val="WW8Num47z0"/>
    <w:rsid w:val="00572DE1"/>
    <w:rPr>
      <w:rFonts w:ascii="Arial" w:hAnsi="Arial" w:cs="Arial" w:hint="default"/>
    </w:rPr>
  </w:style>
  <w:style w:type="character" w:customStyle="1" w:styleId="WW8Num48z0">
    <w:name w:val="WW8Num48z0"/>
    <w:rsid w:val="00572DE1"/>
    <w:rPr>
      <w:rFonts w:hint="default"/>
      <w:color w:val="auto"/>
      <w:sz w:val="20"/>
      <w:szCs w:val="20"/>
    </w:rPr>
  </w:style>
  <w:style w:type="character" w:customStyle="1" w:styleId="WW8Num49z0">
    <w:name w:val="WW8Num49z0"/>
    <w:rsid w:val="00572DE1"/>
    <w:rPr>
      <w:rFonts w:ascii="Symbol" w:hAnsi="Symbol" w:cs="Symbol" w:hint="default"/>
      <w:color w:val="FF0000"/>
      <w:sz w:val="20"/>
      <w:szCs w:val="20"/>
    </w:rPr>
  </w:style>
  <w:style w:type="character" w:customStyle="1" w:styleId="WW8Num50z0">
    <w:name w:val="WW8Num50z0"/>
    <w:rsid w:val="00572DE1"/>
    <w:rPr>
      <w:rFonts w:hint="default"/>
      <w:color w:val="auto"/>
      <w:sz w:val="20"/>
      <w:szCs w:val="20"/>
    </w:rPr>
  </w:style>
  <w:style w:type="character" w:customStyle="1" w:styleId="WW8Num51z0">
    <w:name w:val="WW8Num51z0"/>
    <w:rsid w:val="00572DE1"/>
    <w:rPr>
      <w:rFonts w:ascii="Arial" w:hAnsi="Arial" w:cs="Arial" w:hint="default"/>
      <w:color w:val="FF0000"/>
      <w:sz w:val="20"/>
      <w:szCs w:val="20"/>
    </w:rPr>
  </w:style>
  <w:style w:type="character" w:customStyle="1" w:styleId="WW8Num52z0">
    <w:name w:val="WW8Num52z0"/>
    <w:rsid w:val="00572DE1"/>
    <w:rPr>
      <w:rFonts w:hint="default"/>
      <w:strike/>
      <w:color w:val="auto"/>
      <w:sz w:val="20"/>
      <w:szCs w:val="20"/>
    </w:rPr>
  </w:style>
  <w:style w:type="character" w:customStyle="1" w:styleId="WW8Num53z0">
    <w:name w:val="WW8Num53z0"/>
    <w:rsid w:val="00572DE1"/>
    <w:rPr>
      <w:rFonts w:hint="default"/>
      <w:color w:val="auto"/>
      <w:sz w:val="20"/>
      <w:szCs w:val="20"/>
    </w:rPr>
  </w:style>
  <w:style w:type="character" w:customStyle="1" w:styleId="WW8Num54z0">
    <w:name w:val="WW8Num54z0"/>
    <w:rsid w:val="00572DE1"/>
    <w:rPr>
      <w:rFonts w:hint="default"/>
      <w:color w:val="auto"/>
      <w:sz w:val="20"/>
      <w:szCs w:val="20"/>
    </w:rPr>
  </w:style>
  <w:style w:type="character" w:customStyle="1" w:styleId="WW8Num55z0">
    <w:name w:val="WW8Num55z0"/>
    <w:rsid w:val="00572DE1"/>
    <w:rPr>
      <w:rFonts w:hint="default"/>
      <w:color w:val="auto"/>
      <w:sz w:val="20"/>
      <w:szCs w:val="20"/>
    </w:rPr>
  </w:style>
  <w:style w:type="character" w:customStyle="1" w:styleId="WW8Num56z0">
    <w:name w:val="WW8Num56z0"/>
    <w:rsid w:val="00572DE1"/>
    <w:rPr>
      <w:rFonts w:hint="default"/>
    </w:rPr>
  </w:style>
  <w:style w:type="character" w:customStyle="1" w:styleId="WW8Num57z0">
    <w:name w:val="WW8Num57z0"/>
    <w:rsid w:val="00572DE1"/>
    <w:rPr>
      <w:rFonts w:hint="default"/>
      <w:color w:val="auto"/>
      <w:sz w:val="20"/>
      <w:szCs w:val="20"/>
    </w:rPr>
  </w:style>
  <w:style w:type="character" w:customStyle="1" w:styleId="WW8Num58z0">
    <w:name w:val="WW8Num58z0"/>
    <w:rsid w:val="00572DE1"/>
    <w:rPr>
      <w:rFonts w:ascii="Symbol" w:hAnsi="Symbol" w:cs="Symbol" w:hint="default"/>
      <w:strike/>
      <w:color w:val="FF0000"/>
      <w:sz w:val="20"/>
      <w:szCs w:val="20"/>
    </w:rPr>
  </w:style>
  <w:style w:type="character" w:customStyle="1" w:styleId="WW8Num59z0">
    <w:name w:val="WW8Num59z0"/>
    <w:rsid w:val="00572DE1"/>
    <w:rPr>
      <w:rFonts w:ascii="Arial" w:hAnsi="Arial" w:cs="Arial" w:hint="default"/>
      <w:color w:val="FF0000"/>
      <w:sz w:val="20"/>
      <w:szCs w:val="20"/>
    </w:rPr>
  </w:style>
  <w:style w:type="character" w:customStyle="1" w:styleId="WW8Num60z0">
    <w:name w:val="WW8Num60z0"/>
    <w:rsid w:val="00572DE1"/>
    <w:rPr>
      <w:rFonts w:hint="default"/>
      <w:color w:val="auto"/>
      <w:sz w:val="20"/>
      <w:szCs w:val="20"/>
    </w:rPr>
  </w:style>
  <w:style w:type="character" w:customStyle="1" w:styleId="WW8Num61z0">
    <w:name w:val="WW8Num61z0"/>
    <w:rsid w:val="00572DE1"/>
    <w:rPr>
      <w:rFonts w:hint="default"/>
      <w:color w:val="auto"/>
      <w:sz w:val="20"/>
      <w:szCs w:val="20"/>
    </w:rPr>
  </w:style>
  <w:style w:type="character" w:customStyle="1" w:styleId="WW8Num62z0">
    <w:name w:val="WW8Num62z0"/>
    <w:rsid w:val="00572DE1"/>
    <w:rPr>
      <w:rFonts w:hint="default"/>
      <w:color w:val="auto"/>
      <w:sz w:val="20"/>
      <w:szCs w:val="20"/>
    </w:rPr>
  </w:style>
  <w:style w:type="character" w:customStyle="1" w:styleId="WW8Num63z0">
    <w:name w:val="WW8Num63z0"/>
    <w:rsid w:val="00572DE1"/>
    <w:rPr>
      <w:rFonts w:hint="default"/>
      <w:color w:val="auto"/>
      <w:sz w:val="20"/>
      <w:szCs w:val="20"/>
    </w:rPr>
  </w:style>
  <w:style w:type="character" w:customStyle="1" w:styleId="WW8Num64z0">
    <w:name w:val="WW8Num64z0"/>
    <w:rsid w:val="00572DE1"/>
    <w:rPr>
      <w:rFonts w:hint="default"/>
      <w:strike/>
      <w:color w:val="auto"/>
      <w:sz w:val="20"/>
      <w:szCs w:val="20"/>
    </w:rPr>
  </w:style>
  <w:style w:type="character" w:customStyle="1" w:styleId="WW8Num4z1">
    <w:name w:val="WW8Num4z1"/>
    <w:rsid w:val="00572DE1"/>
  </w:style>
  <w:style w:type="character" w:customStyle="1" w:styleId="WW8Num4z2">
    <w:name w:val="WW8Num4z2"/>
    <w:rsid w:val="00572DE1"/>
  </w:style>
  <w:style w:type="character" w:customStyle="1" w:styleId="WW8Num4z3">
    <w:name w:val="WW8Num4z3"/>
    <w:rsid w:val="00572DE1"/>
  </w:style>
  <w:style w:type="character" w:customStyle="1" w:styleId="WW8Num4z4">
    <w:name w:val="WW8Num4z4"/>
    <w:rsid w:val="00572DE1"/>
  </w:style>
  <w:style w:type="character" w:customStyle="1" w:styleId="WW8Num4z5">
    <w:name w:val="WW8Num4z5"/>
    <w:rsid w:val="00572DE1"/>
  </w:style>
  <w:style w:type="character" w:customStyle="1" w:styleId="WW8Num4z6">
    <w:name w:val="WW8Num4z6"/>
    <w:rsid w:val="00572DE1"/>
  </w:style>
  <w:style w:type="character" w:customStyle="1" w:styleId="WW8Num4z7">
    <w:name w:val="WW8Num4z7"/>
    <w:rsid w:val="00572DE1"/>
  </w:style>
  <w:style w:type="character" w:customStyle="1" w:styleId="WW8Num4z8">
    <w:name w:val="WW8Num4z8"/>
    <w:rsid w:val="00572DE1"/>
  </w:style>
  <w:style w:type="character" w:customStyle="1" w:styleId="WW8Num5z1">
    <w:name w:val="WW8Num5z1"/>
    <w:rsid w:val="00572DE1"/>
  </w:style>
  <w:style w:type="character" w:customStyle="1" w:styleId="WW8Num5z2">
    <w:name w:val="WW8Num5z2"/>
    <w:rsid w:val="00572DE1"/>
  </w:style>
  <w:style w:type="character" w:customStyle="1" w:styleId="WW8Num5z3">
    <w:name w:val="WW8Num5z3"/>
    <w:rsid w:val="00572DE1"/>
  </w:style>
  <w:style w:type="character" w:customStyle="1" w:styleId="WW8Num5z4">
    <w:name w:val="WW8Num5z4"/>
    <w:rsid w:val="00572DE1"/>
  </w:style>
  <w:style w:type="character" w:customStyle="1" w:styleId="WW8Num5z5">
    <w:name w:val="WW8Num5z5"/>
    <w:rsid w:val="00572DE1"/>
  </w:style>
  <w:style w:type="character" w:customStyle="1" w:styleId="WW8Num5z6">
    <w:name w:val="WW8Num5z6"/>
    <w:rsid w:val="00572DE1"/>
  </w:style>
  <w:style w:type="character" w:customStyle="1" w:styleId="WW8Num5z7">
    <w:name w:val="WW8Num5z7"/>
    <w:rsid w:val="00572DE1"/>
  </w:style>
  <w:style w:type="character" w:customStyle="1" w:styleId="WW8Num5z8">
    <w:name w:val="WW8Num5z8"/>
    <w:rsid w:val="00572DE1"/>
  </w:style>
  <w:style w:type="character" w:customStyle="1" w:styleId="WW8Num6z1">
    <w:name w:val="WW8Num6z1"/>
    <w:rsid w:val="00572DE1"/>
  </w:style>
  <w:style w:type="character" w:customStyle="1" w:styleId="WW8Num6z2">
    <w:name w:val="WW8Num6z2"/>
    <w:rsid w:val="00572DE1"/>
  </w:style>
  <w:style w:type="character" w:customStyle="1" w:styleId="WW8Num6z3">
    <w:name w:val="WW8Num6z3"/>
    <w:rsid w:val="00572DE1"/>
  </w:style>
  <w:style w:type="character" w:customStyle="1" w:styleId="WW8Num6z4">
    <w:name w:val="WW8Num6z4"/>
    <w:rsid w:val="00572DE1"/>
  </w:style>
  <w:style w:type="character" w:customStyle="1" w:styleId="WW8Num6z5">
    <w:name w:val="WW8Num6z5"/>
    <w:rsid w:val="00572DE1"/>
  </w:style>
  <w:style w:type="character" w:customStyle="1" w:styleId="WW8Num6z6">
    <w:name w:val="WW8Num6z6"/>
    <w:rsid w:val="00572DE1"/>
  </w:style>
  <w:style w:type="character" w:customStyle="1" w:styleId="WW8Num6z7">
    <w:name w:val="WW8Num6z7"/>
    <w:rsid w:val="00572DE1"/>
  </w:style>
  <w:style w:type="character" w:customStyle="1" w:styleId="WW8Num6z8">
    <w:name w:val="WW8Num6z8"/>
    <w:rsid w:val="00572DE1"/>
  </w:style>
  <w:style w:type="character" w:customStyle="1" w:styleId="WW8Num7z1">
    <w:name w:val="WW8Num7z1"/>
    <w:rsid w:val="00572DE1"/>
  </w:style>
  <w:style w:type="character" w:customStyle="1" w:styleId="WW8Num7z2">
    <w:name w:val="WW8Num7z2"/>
    <w:rsid w:val="00572DE1"/>
  </w:style>
  <w:style w:type="character" w:customStyle="1" w:styleId="WW8Num7z3">
    <w:name w:val="WW8Num7z3"/>
    <w:rsid w:val="00572DE1"/>
  </w:style>
  <w:style w:type="character" w:customStyle="1" w:styleId="WW8Num7z4">
    <w:name w:val="WW8Num7z4"/>
    <w:rsid w:val="00572DE1"/>
  </w:style>
  <w:style w:type="character" w:customStyle="1" w:styleId="WW8Num7z5">
    <w:name w:val="WW8Num7z5"/>
    <w:rsid w:val="00572DE1"/>
  </w:style>
  <w:style w:type="character" w:customStyle="1" w:styleId="WW8Num7z6">
    <w:name w:val="WW8Num7z6"/>
    <w:rsid w:val="00572DE1"/>
  </w:style>
  <w:style w:type="character" w:customStyle="1" w:styleId="WW8Num7z7">
    <w:name w:val="WW8Num7z7"/>
    <w:rsid w:val="00572DE1"/>
  </w:style>
  <w:style w:type="character" w:customStyle="1" w:styleId="WW8Num7z8">
    <w:name w:val="WW8Num7z8"/>
    <w:rsid w:val="00572DE1"/>
  </w:style>
  <w:style w:type="character" w:customStyle="1" w:styleId="WW8Num8z1">
    <w:name w:val="WW8Num8z1"/>
    <w:rsid w:val="00572DE1"/>
  </w:style>
  <w:style w:type="character" w:customStyle="1" w:styleId="WW8Num8z2">
    <w:name w:val="WW8Num8z2"/>
    <w:rsid w:val="00572DE1"/>
  </w:style>
  <w:style w:type="character" w:customStyle="1" w:styleId="WW8Num8z3">
    <w:name w:val="WW8Num8z3"/>
    <w:rsid w:val="00572DE1"/>
  </w:style>
  <w:style w:type="character" w:customStyle="1" w:styleId="WW8Num8z4">
    <w:name w:val="WW8Num8z4"/>
    <w:rsid w:val="00572DE1"/>
  </w:style>
  <w:style w:type="character" w:customStyle="1" w:styleId="WW8Num8z5">
    <w:name w:val="WW8Num8z5"/>
    <w:rsid w:val="00572DE1"/>
  </w:style>
  <w:style w:type="character" w:customStyle="1" w:styleId="WW8Num8z6">
    <w:name w:val="WW8Num8z6"/>
    <w:rsid w:val="00572DE1"/>
  </w:style>
  <w:style w:type="character" w:customStyle="1" w:styleId="WW8Num8z7">
    <w:name w:val="WW8Num8z7"/>
    <w:rsid w:val="00572DE1"/>
  </w:style>
  <w:style w:type="character" w:customStyle="1" w:styleId="WW8Num8z8">
    <w:name w:val="WW8Num8z8"/>
    <w:rsid w:val="00572DE1"/>
  </w:style>
  <w:style w:type="character" w:customStyle="1" w:styleId="WW8Num9z1">
    <w:name w:val="WW8Num9z1"/>
    <w:rsid w:val="00572DE1"/>
    <w:rPr>
      <w:rFonts w:ascii="Courier New" w:hAnsi="Courier New" w:cs="Courier New" w:hint="default"/>
    </w:rPr>
  </w:style>
  <w:style w:type="character" w:customStyle="1" w:styleId="WW8Num9z2">
    <w:name w:val="WW8Num9z2"/>
    <w:rsid w:val="00572DE1"/>
    <w:rPr>
      <w:rFonts w:ascii="Wingdings" w:hAnsi="Wingdings" w:cs="Wingdings" w:hint="default"/>
    </w:rPr>
  </w:style>
  <w:style w:type="character" w:customStyle="1" w:styleId="WW8Num9z3">
    <w:name w:val="WW8Num9z3"/>
    <w:rsid w:val="00572DE1"/>
    <w:rPr>
      <w:rFonts w:ascii="Symbol" w:hAnsi="Symbol" w:cs="Symbol" w:hint="default"/>
    </w:rPr>
  </w:style>
  <w:style w:type="character" w:customStyle="1" w:styleId="WW8Num10z1">
    <w:name w:val="WW8Num10z1"/>
    <w:rsid w:val="00572DE1"/>
  </w:style>
  <w:style w:type="character" w:customStyle="1" w:styleId="WW8Num10z2">
    <w:name w:val="WW8Num10z2"/>
    <w:rsid w:val="00572DE1"/>
  </w:style>
  <w:style w:type="character" w:customStyle="1" w:styleId="WW8Num10z3">
    <w:name w:val="WW8Num10z3"/>
    <w:rsid w:val="00572DE1"/>
  </w:style>
  <w:style w:type="character" w:customStyle="1" w:styleId="WW8Num10z4">
    <w:name w:val="WW8Num10z4"/>
    <w:rsid w:val="00572DE1"/>
  </w:style>
  <w:style w:type="character" w:customStyle="1" w:styleId="WW8Num10z5">
    <w:name w:val="WW8Num10z5"/>
    <w:rsid w:val="00572DE1"/>
  </w:style>
  <w:style w:type="character" w:customStyle="1" w:styleId="WW8Num10z6">
    <w:name w:val="WW8Num10z6"/>
    <w:rsid w:val="00572DE1"/>
  </w:style>
  <w:style w:type="character" w:customStyle="1" w:styleId="WW8Num10z7">
    <w:name w:val="WW8Num10z7"/>
    <w:rsid w:val="00572DE1"/>
  </w:style>
  <w:style w:type="character" w:customStyle="1" w:styleId="WW8Num10z8">
    <w:name w:val="WW8Num10z8"/>
    <w:rsid w:val="00572DE1"/>
  </w:style>
  <w:style w:type="character" w:customStyle="1" w:styleId="WW8Num11z1">
    <w:name w:val="WW8Num11z1"/>
    <w:rsid w:val="00572DE1"/>
  </w:style>
  <w:style w:type="character" w:customStyle="1" w:styleId="WW8Num11z2">
    <w:name w:val="WW8Num11z2"/>
    <w:rsid w:val="00572DE1"/>
  </w:style>
  <w:style w:type="character" w:customStyle="1" w:styleId="WW8Num11z3">
    <w:name w:val="WW8Num11z3"/>
    <w:rsid w:val="00572DE1"/>
  </w:style>
  <w:style w:type="character" w:customStyle="1" w:styleId="WW8Num11z4">
    <w:name w:val="WW8Num11z4"/>
    <w:rsid w:val="00572DE1"/>
  </w:style>
  <w:style w:type="character" w:customStyle="1" w:styleId="WW8Num11z5">
    <w:name w:val="WW8Num11z5"/>
    <w:rsid w:val="00572DE1"/>
  </w:style>
  <w:style w:type="character" w:customStyle="1" w:styleId="WW8Num11z6">
    <w:name w:val="WW8Num11z6"/>
    <w:rsid w:val="00572DE1"/>
  </w:style>
  <w:style w:type="character" w:customStyle="1" w:styleId="WW8Num11z7">
    <w:name w:val="WW8Num11z7"/>
    <w:rsid w:val="00572DE1"/>
  </w:style>
  <w:style w:type="character" w:customStyle="1" w:styleId="WW8Num11z8">
    <w:name w:val="WW8Num11z8"/>
    <w:rsid w:val="00572DE1"/>
  </w:style>
  <w:style w:type="character" w:customStyle="1" w:styleId="WW8Num12z1">
    <w:name w:val="WW8Num12z1"/>
    <w:rsid w:val="00572DE1"/>
    <w:rPr>
      <w:rFonts w:ascii="Courier New" w:hAnsi="Courier New" w:cs="Courier New" w:hint="default"/>
    </w:rPr>
  </w:style>
  <w:style w:type="character" w:customStyle="1" w:styleId="WW8Num12z2">
    <w:name w:val="WW8Num12z2"/>
    <w:rsid w:val="00572DE1"/>
    <w:rPr>
      <w:rFonts w:ascii="Wingdings" w:hAnsi="Wingdings" w:cs="Wingdings" w:hint="default"/>
    </w:rPr>
  </w:style>
  <w:style w:type="character" w:customStyle="1" w:styleId="WW8Num12z3">
    <w:name w:val="WW8Num12z3"/>
    <w:rsid w:val="00572DE1"/>
    <w:rPr>
      <w:rFonts w:ascii="Symbol" w:hAnsi="Symbol" w:cs="Symbol" w:hint="default"/>
    </w:rPr>
  </w:style>
  <w:style w:type="character" w:customStyle="1" w:styleId="WW8Num13z1">
    <w:name w:val="WW8Num13z1"/>
    <w:rsid w:val="00572DE1"/>
    <w:rPr>
      <w:rFonts w:ascii="Courier New" w:hAnsi="Courier New" w:cs="Courier New" w:hint="default"/>
    </w:rPr>
  </w:style>
  <w:style w:type="character" w:customStyle="1" w:styleId="WW8Num13z2">
    <w:name w:val="WW8Num13z2"/>
    <w:rsid w:val="00572DE1"/>
    <w:rPr>
      <w:rFonts w:ascii="Wingdings" w:hAnsi="Wingdings" w:cs="Wingdings" w:hint="default"/>
    </w:rPr>
  </w:style>
  <w:style w:type="character" w:customStyle="1" w:styleId="WW8Num13z3">
    <w:name w:val="WW8Num13z3"/>
    <w:rsid w:val="00572DE1"/>
    <w:rPr>
      <w:rFonts w:ascii="Symbol" w:hAnsi="Symbol" w:cs="Symbol" w:hint="default"/>
    </w:rPr>
  </w:style>
  <w:style w:type="character" w:customStyle="1" w:styleId="WW8Num14z1">
    <w:name w:val="WW8Num14z1"/>
    <w:rsid w:val="00572DE1"/>
    <w:rPr>
      <w:rFonts w:ascii="Courier New" w:hAnsi="Courier New" w:cs="Courier New" w:hint="default"/>
    </w:rPr>
  </w:style>
  <w:style w:type="character" w:customStyle="1" w:styleId="WW8Num14z2">
    <w:name w:val="WW8Num14z2"/>
    <w:rsid w:val="00572DE1"/>
    <w:rPr>
      <w:rFonts w:ascii="Wingdings" w:hAnsi="Wingdings" w:cs="Wingdings" w:hint="default"/>
    </w:rPr>
  </w:style>
  <w:style w:type="character" w:customStyle="1" w:styleId="WW8Num14z3">
    <w:name w:val="WW8Num14z3"/>
    <w:rsid w:val="00572DE1"/>
    <w:rPr>
      <w:rFonts w:ascii="Symbol" w:hAnsi="Symbol" w:cs="Symbol" w:hint="default"/>
    </w:rPr>
  </w:style>
  <w:style w:type="character" w:customStyle="1" w:styleId="WW8Num15z1">
    <w:name w:val="WW8Num15z1"/>
    <w:rsid w:val="00572DE1"/>
  </w:style>
  <w:style w:type="character" w:customStyle="1" w:styleId="WW8Num15z2">
    <w:name w:val="WW8Num15z2"/>
    <w:rsid w:val="00572DE1"/>
  </w:style>
  <w:style w:type="character" w:customStyle="1" w:styleId="WW8Num15z3">
    <w:name w:val="WW8Num15z3"/>
    <w:rsid w:val="00572DE1"/>
  </w:style>
  <w:style w:type="character" w:customStyle="1" w:styleId="WW8Num15z4">
    <w:name w:val="WW8Num15z4"/>
    <w:rsid w:val="00572DE1"/>
  </w:style>
  <w:style w:type="character" w:customStyle="1" w:styleId="WW8Num15z5">
    <w:name w:val="WW8Num15z5"/>
    <w:rsid w:val="00572DE1"/>
  </w:style>
  <w:style w:type="character" w:customStyle="1" w:styleId="WW8Num15z6">
    <w:name w:val="WW8Num15z6"/>
    <w:rsid w:val="00572DE1"/>
  </w:style>
  <w:style w:type="character" w:customStyle="1" w:styleId="WW8Num15z7">
    <w:name w:val="WW8Num15z7"/>
    <w:rsid w:val="00572DE1"/>
  </w:style>
  <w:style w:type="character" w:customStyle="1" w:styleId="WW8Num15z8">
    <w:name w:val="WW8Num15z8"/>
    <w:rsid w:val="00572DE1"/>
  </w:style>
  <w:style w:type="character" w:customStyle="1" w:styleId="WW8Num16z1">
    <w:name w:val="WW8Num16z1"/>
    <w:rsid w:val="00572DE1"/>
    <w:rPr>
      <w:rFonts w:ascii="Courier New" w:hAnsi="Courier New" w:cs="Courier New" w:hint="default"/>
    </w:rPr>
  </w:style>
  <w:style w:type="character" w:customStyle="1" w:styleId="WW8Num16z2">
    <w:name w:val="WW8Num16z2"/>
    <w:rsid w:val="00572DE1"/>
    <w:rPr>
      <w:rFonts w:ascii="Wingdings" w:hAnsi="Wingdings" w:cs="Wingdings" w:hint="default"/>
    </w:rPr>
  </w:style>
  <w:style w:type="character" w:customStyle="1" w:styleId="WW8Num17z1">
    <w:name w:val="WW8Num17z1"/>
    <w:rsid w:val="00572DE1"/>
  </w:style>
  <w:style w:type="character" w:customStyle="1" w:styleId="WW8Num17z2">
    <w:name w:val="WW8Num17z2"/>
    <w:rsid w:val="00572DE1"/>
  </w:style>
  <w:style w:type="character" w:customStyle="1" w:styleId="WW8Num17z3">
    <w:name w:val="WW8Num17z3"/>
    <w:rsid w:val="00572DE1"/>
  </w:style>
  <w:style w:type="character" w:customStyle="1" w:styleId="WW8Num17z4">
    <w:name w:val="WW8Num17z4"/>
    <w:rsid w:val="00572DE1"/>
  </w:style>
  <w:style w:type="character" w:customStyle="1" w:styleId="WW8Num17z5">
    <w:name w:val="WW8Num17z5"/>
    <w:rsid w:val="00572DE1"/>
  </w:style>
  <w:style w:type="character" w:customStyle="1" w:styleId="WW8Num17z6">
    <w:name w:val="WW8Num17z6"/>
    <w:rsid w:val="00572DE1"/>
  </w:style>
  <w:style w:type="character" w:customStyle="1" w:styleId="WW8Num17z7">
    <w:name w:val="WW8Num17z7"/>
    <w:rsid w:val="00572DE1"/>
  </w:style>
  <w:style w:type="character" w:customStyle="1" w:styleId="WW8Num17z8">
    <w:name w:val="WW8Num17z8"/>
    <w:rsid w:val="00572DE1"/>
  </w:style>
  <w:style w:type="character" w:customStyle="1" w:styleId="WW8Num18z1">
    <w:name w:val="WW8Num18z1"/>
    <w:rsid w:val="00572DE1"/>
  </w:style>
  <w:style w:type="character" w:customStyle="1" w:styleId="WW8Num18z2">
    <w:name w:val="WW8Num18z2"/>
    <w:rsid w:val="00572DE1"/>
  </w:style>
  <w:style w:type="character" w:customStyle="1" w:styleId="WW8Num18z3">
    <w:name w:val="WW8Num18z3"/>
    <w:rsid w:val="00572DE1"/>
  </w:style>
  <w:style w:type="character" w:customStyle="1" w:styleId="WW8Num18z4">
    <w:name w:val="WW8Num18z4"/>
    <w:rsid w:val="00572DE1"/>
  </w:style>
  <w:style w:type="character" w:customStyle="1" w:styleId="WW8Num18z5">
    <w:name w:val="WW8Num18z5"/>
    <w:rsid w:val="00572DE1"/>
  </w:style>
  <w:style w:type="character" w:customStyle="1" w:styleId="WW8Num18z6">
    <w:name w:val="WW8Num18z6"/>
    <w:rsid w:val="00572DE1"/>
  </w:style>
  <w:style w:type="character" w:customStyle="1" w:styleId="WW8Num18z7">
    <w:name w:val="WW8Num18z7"/>
    <w:rsid w:val="00572DE1"/>
  </w:style>
  <w:style w:type="character" w:customStyle="1" w:styleId="WW8Num18z8">
    <w:name w:val="WW8Num18z8"/>
    <w:rsid w:val="00572DE1"/>
  </w:style>
  <w:style w:type="character" w:customStyle="1" w:styleId="WW8Num19z1">
    <w:name w:val="WW8Num19z1"/>
    <w:rsid w:val="00572DE1"/>
    <w:rPr>
      <w:rFonts w:ascii="Courier New" w:hAnsi="Courier New" w:cs="Courier New" w:hint="default"/>
    </w:rPr>
  </w:style>
  <w:style w:type="character" w:customStyle="1" w:styleId="WW8Num19z2">
    <w:name w:val="WW8Num19z2"/>
    <w:rsid w:val="00572DE1"/>
    <w:rPr>
      <w:rFonts w:ascii="Wingdings" w:hAnsi="Wingdings" w:cs="Wingdings" w:hint="default"/>
    </w:rPr>
  </w:style>
  <w:style w:type="character" w:customStyle="1" w:styleId="WW8Num20z1">
    <w:name w:val="WW8Num20z1"/>
    <w:rsid w:val="00572DE1"/>
    <w:rPr>
      <w:rFonts w:ascii="Courier New" w:hAnsi="Courier New" w:cs="Courier New" w:hint="default"/>
    </w:rPr>
  </w:style>
  <w:style w:type="character" w:customStyle="1" w:styleId="WW8Num20z2">
    <w:name w:val="WW8Num20z2"/>
    <w:rsid w:val="00572DE1"/>
    <w:rPr>
      <w:rFonts w:ascii="Wingdings" w:hAnsi="Wingdings" w:cs="Wingdings" w:hint="default"/>
    </w:rPr>
  </w:style>
  <w:style w:type="character" w:customStyle="1" w:styleId="WW8Num21z1">
    <w:name w:val="WW8Num21z1"/>
    <w:rsid w:val="00572DE1"/>
  </w:style>
  <w:style w:type="character" w:customStyle="1" w:styleId="WW8Num21z2">
    <w:name w:val="WW8Num21z2"/>
    <w:rsid w:val="00572DE1"/>
  </w:style>
  <w:style w:type="character" w:customStyle="1" w:styleId="WW8Num21z3">
    <w:name w:val="WW8Num21z3"/>
    <w:rsid w:val="00572DE1"/>
  </w:style>
  <w:style w:type="character" w:customStyle="1" w:styleId="WW8Num21z4">
    <w:name w:val="WW8Num21z4"/>
    <w:rsid w:val="00572DE1"/>
  </w:style>
  <w:style w:type="character" w:customStyle="1" w:styleId="WW8Num21z5">
    <w:name w:val="WW8Num21z5"/>
    <w:rsid w:val="00572DE1"/>
  </w:style>
  <w:style w:type="character" w:customStyle="1" w:styleId="WW8Num21z6">
    <w:name w:val="WW8Num21z6"/>
    <w:rsid w:val="00572DE1"/>
  </w:style>
  <w:style w:type="character" w:customStyle="1" w:styleId="WW8Num21z7">
    <w:name w:val="WW8Num21z7"/>
    <w:rsid w:val="00572DE1"/>
  </w:style>
  <w:style w:type="character" w:customStyle="1" w:styleId="WW8Num21z8">
    <w:name w:val="WW8Num21z8"/>
    <w:rsid w:val="00572DE1"/>
  </w:style>
  <w:style w:type="character" w:customStyle="1" w:styleId="WW8Num22z1">
    <w:name w:val="WW8Num22z1"/>
    <w:rsid w:val="00572DE1"/>
  </w:style>
  <w:style w:type="character" w:customStyle="1" w:styleId="WW8Num22z2">
    <w:name w:val="WW8Num22z2"/>
    <w:rsid w:val="00572DE1"/>
  </w:style>
  <w:style w:type="character" w:customStyle="1" w:styleId="WW8Num22z3">
    <w:name w:val="WW8Num22z3"/>
    <w:rsid w:val="00572DE1"/>
  </w:style>
  <w:style w:type="character" w:customStyle="1" w:styleId="WW8Num22z4">
    <w:name w:val="WW8Num22z4"/>
    <w:rsid w:val="00572DE1"/>
  </w:style>
  <w:style w:type="character" w:customStyle="1" w:styleId="WW8Num22z5">
    <w:name w:val="WW8Num22z5"/>
    <w:rsid w:val="00572DE1"/>
  </w:style>
  <w:style w:type="character" w:customStyle="1" w:styleId="WW8Num22z6">
    <w:name w:val="WW8Num22z6"/>
    <w:rsid w:val="00572DE1"/>
  </w:style>
  <w:style w:type="character" w:customStyle="1" w:styleId="WW8Num22z7">
    <w:name w:val="WW8Num22z7"/>
    <w:rsid w:val="00572DE1"/>
  </w:style>
  <w:style w:type="character" w:customStyle="1" w:styleId="WW8Num22z8">
    <w:name w:val="WW8Num22z8"/>
    <w:rsid w:val="00572DE1"/>
  </w:style>
  <w:style w:type="character" w:customStyle="1" w:styleId="WW8Num23z1">
    <w:name w:val="WW8Num23z1"/>
    <w:rsid w:val="00572DE1"/>
  </w:style>
  <w:style w:type="character" w:customStyle="1" w:styleId="WW8Num23z2">
    <w:name w:val="WW8Num23z2"/>
    <w:rsid w:val="00572DE1"/>
  </w:style>
  <w:style w:type="character" w:customStyle="1" w:styleId="WW8Num23z3">
    <w:name w:val="WW8Num23z3"/>
    <w:rsid w:val="00572DE1"/>
  </w:style>
  <w:style w:type="character" w:customStyle="1" w:styleId="WW8Num23z4">
    <w:name w:val="WW8Num23z4"/>
    <w:rsid w:val="00572DE1"/>
  </w:style>
  <w:style w:type="character" w:customStyle="1" w:styleId="WW8Num23z5">
    <w:name w:val="WW8Num23z5"/>
    <w:rsid w:val="00572DE1"/>
  </w:style>
  <w:style w:type="character" w:customStyle="1" w:styleId="WW8Num23z6">
    <w:name w:val="WW8Num23z6"/>
    <w:rsid w:val="00572DE1"/>
  </w:style>
  <w:style w:type="character" w:customStyle="1" w:styleId="WW8Num23z7">
    <w:name w:val="WW8Num23z7"/>
    <w:rsid w:val="00572DE1"/>
  </w:style>
  <w:style w:type="character" w:customStyle="1" w:styleId="WW8Num23z8">
    <w:name w:val="WW8Num23z8"/>
    <w:rsid w:val="00572DE1"/>
  </w:style>
  <w:style w:type="character" w:customStyle="1" w:styleId="WW8Num24z1">
    <w:name w:val="WW8Num24z1"/>
    <w:rsid w:val="00572DE1"/>
  </w:style>
  <w:style w:type="character" w:customStyle="1" w:styleId="WW8Num24z2">
    <w:name w:val="WW8Num24z2"/>
    <w:rsid w:val="00572DE1"/>
  </w:style>
  <w:style w:type="character" w:customStyle="1" w:styleId="WW8Num24z3">
    <w:name w:val="WW8Num24z3"/>
    <w:rsid w:val="00572DE1"/>
  </w:style>
  <w:style w:type="character" w:customStyle="1" w:styleId="WW8Num24z4">
    <w:name w:val="WW8Num24z4"/>
    <w:rsid w:val="00572DE1"/>
  </w:style>
  <w:style w:type="character" w:customStyle="1" w:styleId="WW8Num24z5">
    <w:name w:val="WW8Num24z5"/>
    <w:rsid w:val="00572DE1"/>
  </w:style>
  <w:style w:type="character" w:customStyle="1" w:styleId="WW8Num24z6">
    <w:name w:val="WW8Num24z6"/>
    <w:rsid w:val="00572DE1"/>
  </w:style>
  <w:style w:type="character" w:customStyle="1" w:styleId="WW8Num24z7">
    <w:name w:val="WW8Num24z7"/>
    <w:rsid w:val="00572DE1"/>
  </w:style>
  <w:style w:type="character" w:customStyle="1" w:styleId="WW8Num24z8">
    <w:name w:val="WW8Num24z8"/>
    <w:rsid w:val="00572DE1"/>
  </w:style>
  <w:style w:type="character" w:customStyle="1" w:styleId="WW8Num25z1">
    <w:name w:val="WW8Num25z1"/>
    <w:rsid w:val="00572DE1"/>
  </w:style>
  <w:style w:type="character" w:customStyle="1" w:styleId="WW8Num25z2">
    <w:name w:val="WW8Num25z2"/>
    <w:rsid w:val="00572DE1"/>
  </w:style>
  <w:style w:type="character" w:customStyle="1" w:styleId="WW8Num25z3">
    <w:name w:val="WW8Num25z3"/>
    <w:rsid w:val="00572DE1"/>
  </w:style>
  <w:style w:type="character" w:customStyle="1" w:styleId="WW8Num25z4">
    <w:name w:val="WW8Num25z4"/>
    <w:rsid w:val="00572DE1"/>
  </w:style>
  <w:style w:type="character" w:customStyle="1" w:styleId="WW8Num25z5">
    <w:name w:val="WW8Num25z5"/>
    <w:rsid w:val="00572DE1"/>
  </w:style>
  <w:style w:type="character" w:customStyle="1" w:styleId="WW8Num25z6">
    <w:name w:val="WW8Num25z6"/>
    <w:rsid w:val="00572DE1"/>
  </w:style>
  <w:style w:type="character" w:customStyle="1" w:styleId="WW8Num25z7">
    <w:name w:val="WW8Num25z7"/>
    <w:rsid w:val="00572DE1"/>
  </w:style>
  <w:style w:type="character" w:customStyle="1" w:styleId="WW8Num25z8">
    <w:name w:val="WW8Num25z8"/>
    <w:rsid w:val="00572DE1"/>
  </w:style>
  <w:style w:type="character" w:customStyle="1" w:styleId="WW8Num26z1">
    <w:name w:val="WW8Num26z1"/>
    <w:rsid w:val="00572DE1"/>
    <w:rPr>
      <w:rFonts w:ascii="Courier New" w:hAnsi="Courier New" w:cs="Courier New" w:hint="default"/>
    </w:rPr>
  </w:style>
  <w:style w:type="character" w:customStyle="1" w:styleId="WW8Num26z2">
    <w:name w:val="WW8Num26z2"/>
    <w:rsid w:val="00572DE1"/>
    <w:rPr>
      <w:rFonts w:ascii="Wingdings" w:hAnsi="Wingdings" w:cs="Wingdings" w:hint="default"/>
    </w:rPr>
  </w:style>
  <w:style w:type="character" w:customStyle="1" w:styleId="WW8Num27z1">
    <w:name w:val="WW8Num27z1"/>
    <w:rsid w:val="00572DE1"/>
    <w:rPr>
      <w:rFonts w:ascii="Courier New" w:hAnsi="Courier New" w:cs="Courier New" w:hint="default"/>
    </w:rPr>
  </w:style>
  <w:style w:type="character" w:customStyle="1" w:styleId="WW8Num27z2">
    <w:name w:val="WW8Num27z2"/>
    <w:rsid w:val="00572DE1"/>
    <w:rPr>
      <w:rFonts w:ascii="Wingdings" w:hAnsi="Wingdings" w:cs="Wingdings" w:hint="default"/>
    </w:rPr>
  </w:style>
  <w:style w:type="character" w:customStyle="1" w:styleId="WW8Num28z1">
    <w:name w:val="WW8Num28z1"/>
    <w:rsid w:val="00572DE1"/>
  </w:style>
  <w:style w:type="character" w:customStyle="1" w:styleId="WW8Num28z2">
    <w:name w:val="WW8Num28z2"/>
    <w:rsid w:val="00572DE1"/>
  </w:style>
  <w:style w:type="character" w:customStyle="1" w:styleId="WW8Num28z3">
    <w:name w:val="WW8Num28z3"/>
    <w:rsid w:val="00572DE1"/>
  </w:style>
  <w:style w:type="character" w:customStyle="1" w:styleId="WW8Num28z4">
    <w:name w:val="WW8Num28z4"/>
    <w:rsid w:val="00572DE1"/>
  </w:style>
  <w:style w:type="character" w:customStyle="1" w:styleId="WW8Num28z5">
    <w:name w:val="WW8Num28z5"/>
    <w:rsid w:val="00572DE1"/>
  </w:style>
  <w:style w:type="character" w:customStyle="1" w:styleId="WW8Num28z6">
    <w:name w:val="WW8Num28z6"/>
    <w:rsid w:val="00572DE1"/>
  </w:style>
  <w:style w:type="character" w:customStyle="1" w:styleId="WW8Num28z7">
    <w:name w:val="WW8Num28z7"/>
    <w:rsid w:val="00572DE1"/>
  </w:style>
  <w:style w:type="character" w:customStyle="1" w:styleId="WW8Num28z8">
    <w:name w:val="WW8Num28z8"/>
    <w:rsid w:val="00572DE1"/>
  </w:style>
  <w:style w:type="character" w:customStyle="1" w:styleId="WW8Num29z1">
    <w:name w:val="WW8Num29z1"/>
    <w:rsid w:val="00572DE1"/>
  </w:style>
  <w:style w:type="character" w:customStyle="1" w:styleId="WW8Num29z2">
    <w:name w:val="WW8Num29z2"/>
    <w:rsid w:val="00572DE1"/>
  </w:style>
  <w:style w:type="character" w:customStyle="1" w:styleId="WW8Num29z3">
    <w:name w:val="WW8Num29z3"/>
    <w:rsid w:val="00572DE1"/>
  </w:style>
  <w:style w:type="character" w:customStyle="1" w:styleId="WW8Num29z4">
    <w:name w:val="WW8Num29z4"/>
    <w:rsid w:val="00572DE1"/>
  </w:style>
  <w:style w:type="character" w:customStyle="1" w:styleId="WW8Num29z5">
    <w:name w:val="WW8Num29z5"/>
    <w:rsid w:val="00572DE1"/>
  </w:style>
  <w:style w:type="character" w:customStyle="1" w:styleId="WW8Num29z6">
    <w:name w:val="WW8Num29z6"/>
    <w:rsid w:val="00572DE1"/>
  </w:style>
  <w:style w:type="character" w:customStyle="1" w:styleId="WW8Num29z7">
    <w:name w:val="WW8Num29z7"/>
    <w:rsid w:val="00572DE1"/>
  </w:style>
  <w:style w:type="character" w:customStyle="1" w:styleId="WW8Num29z8">
    <w:name w:val="WW8Num29z8"/>
    <w:rsid w:val="00572DE1"/>
  </w:style>
  <w:style w:type="character" w:customStyle="1" w:styleId="WW8Num30z1">
    <w:name w:val="WW8Num30z1"/>
    <w:rsid w:val="00572DE1"/>
  </w:style>
  <w:style w:type="character" w:customStyle="1" w:styleId="WW8Num30z2">
    <w:name w:val="WW8Num30z2"/>
    <w:rsid w:val="00572DE1"/>
  </w:style>
  <w:style w:type="character" w:customStyle="1" w:styleId="WW8Num30z3">
    <w:name w:val="WW8Num30z3"/>
    <w:rsid w:val="00572DE1"/>
  </w:style>
  <w:style w:type="character" w:customStyle="1" w:styleId="WW8Num30z4">
    <w:name w:val="WW8Num30z4"/>
    <w:rsid w:val="00572DE1"/>
  </w:style>
  <w:style w:type="character" w:customStyle="1" w:styleId="WW8Num30z5">
    <w:name w:val="WW8Num30z5"/>
    <w:rsid w:val="00572DE1"/>
  </w:style>
  <w:style w:type="character" w:customStyle="1" w:styleId="WW8Num30z6">
    <w:name w:val="WW8Num30z6"/>
    <w:rsid w:val="00572DE1"/>
  </w:style>
  <w:style w:type="character" w:customStyle="1" w:styleId="WW8Num30z7">
    <w:name w:val="WW8Num30z7"/>
    <w:rsid w:val="00572DE1"/>
  </w:style>
  <w:style w:type="character" w:customStyle="1" w:styleId="WW8Num30z8">
    <w:name w:val="WW8Num30z8"/>
    <w:rsid w:val="00572DE1"/>
  </w:style>
  <w:style w:type="character" w:customStyle="1" w:styleId="WW8Num31z1">
    <w:name w:val="WW8Num31z1"/>
    <w:rsid w:val="00572DE1"/>
  </w:style>
  <w:style w:type="character" w:customStyle="1" w:styleId="WW8Num31z2">
    <w:name w:val="WW8Num31z2"/>
    <w:rsid w:val="00572DE1"/>
  </w:style>
  <w:style w:type="character" w:customStyle="1" w:styleId="WW8Num31z3">
    <w:name w:val="WW8Num31z3"/>
    <w:rsid w:val="00572DE1"/>
  </w:style>
  <w:style w:type="character" w:customStyle="1" w:styleId="WW8Num31z4">
    <w:name w:val="WW8Num31z4"/>
    <w:rsid w:val="00572DE1"/>
  </w:style>
  <w:style w:type="character" w:customStyle="1" w:styleId="WW8Num31z5">
    <w:name w:val="WW8Num31z5"/>
    <w:rsid w:val="00572DE1"/>
  </w:style>
  <w:style w:type="character" w:customStyle="1" w:styleId="WW8Num31z6">
    <w:name w:val="WW8Num31z6"/>
    <w:rsid w:val="00572DE1"/>
  </w:style>
  <w:style w:type="character" w:customStyle="1" w:styleId="WW8Num31z7">
    <w:name w:val="WW8Num31z7"/>
    <w:rsid w:val="00572DE1"/>
  </w:style>
  <w:style w:type="character" w:customStyle="1" w:styleId="WW8Num31z8">
    <w:name w:val="WW8Num31z8"/>
    <w:rsid w:val="00572DE1"/>
  </w:style>
  <w:style w:type="character" w:customStyle="1" w:styleId="WW8Num32z1">
    <w:name w:val="WW8Num32z1"/>
    <w:rsid w:val="00572DE1"/>
  </w:style>
  <w:style w:type="character" w:customStyle="1" w:styleId="WW8Num32z2">
    <w:name w:val="WW8Num32z2"/>
    <w:rsid w:val="00572DE1"/>
  </w:style>
  <w:style w:type="character" w:customStyle="1" w:styleId="WW8Num32z3">
    <w:name w:val="WW8Num32z3"/>
    <w:rsid w:val="00572DE1"/>
  </w:style>
  <w:style w:type="character" w:customStyle="1" w:styleId="WW8Num32z4">
    <w:name w:val="WW8Num32z4"/>
    <w:rsid w:val="00572DE1"/>
  </w:style>
  <w:style w:type="character" w:customStyle="1" w:styleId="WW8Num32z5">
    <w:name w:val="WW8Num32z5"/>
    <w:rsid w:val="00572DE1"/>
  </w:style>
  <w:style w:type="character" w:customStyle="1" w:styleId="WW8Num32z6">
    <w:name w:val="WW8Num32z6"/>
    <w:rsid w:val="00572DE1"/>
  </w:style>
  <w:style w:type="character" w:customStyle="1" w:styleId="WW8Num32z7">
    <w:name w:val="WW8Num32z7"/>
    <w:rsid w:val="00572DE1"/>
  </w:style>
  <w:style w:type="character" w:customStyle="1" w:styleId="WW8Num32z8">
    <w:name w:val="WW8Num32z8"/>
    <w:rsid w:val="00572DE1"/>
  </w:style>
  <w:style w:type="character" w:customStyle="1" w:styleId="WW8Num33z1">
    <w:name w:val="WW8Num33z1"/>
    <w:rsid w:val="00572DE1"/>
  </w:style>
  <w:style w:type="character" w:customStyle="1" w:styleId="WW8Num33z2">
    <w:name w:val="WW8Num33z2"/>
    <w:rsid w:val="00572DE1"/>
  </w:style>
  <w:style w:type="character" w:customStyle="1" w:styleId="WW8Num33z3">
    <w:name w:val="WW8Num33z3"/>
    <w:rsid w:val="00572DE1"/>
  </w:style>
  <w:style w:type="character" w:customStyle="1" w:styleId="WW8Num33z4">
    <w:name w:val="WW8Num33z4"/>
    <w:rsid w:val="00572DE1"/>
  </w:style>
  <w:style w:type="character" w:customStyle="1" w:styleId="WW8Num33z5">
    <w:name w:val="WW8Num33z5"/>
    <w:rsid w:val="00572DE1"/>
  </w:style>
  <w:style w:type="character" w:customStyle="1" w:styleId="WW8Num33z6">
    <w:name w:val="WW8Num33z6"/>
    <w:rsid w:val="00572DE1"/>
  </w:style>
  <w:style w:type="character" w:customStyle="1" w:styleId="WW8Num33z7">
    <w:name w:val="WW8Num33z7"/>
    <w:rsid w:val="00572DE1"/>
  </w:style>
  <w:style w:type="character" w:customStyle="1" w:styleId="WW8Num33z8">
    <w:name w:val="WW8Num33z8"/>
    <w:rsid w:val="00572DE1"/>
  </w:style>
  <w:style w:type="character" w:customStyle="1" w:styleId="WW8Num34z1">
    <w:name w:val="WW8Num34z1"/>
    <w:rsid w:val="00572DE1"/>
    <w:rPr>
      <w:rFonts w:ascii="Courier New" w:hAnsi="Courier New" w:cs="Courier New" w:hint="default"/>
    </w:rPr>
  </w:style>
  <w:style w:type="character" w:customStyle="1" w:styleId="WW8Num34z2">
    <w:name w:val="WW8Num34z2"/>
    <w:rsid w:val="00572DE1"/>
    <w:rPr>
      <w:rFonts w:ascii="Wingdings" w:hAnsi="Wingdings" w:cs="Wingdings" w:hint="default"/>
    </w:rPr>
  </w:style>
  <w:style w:type="character" w:customStyle="1" w:styleId="WW8Num35z1">
    <w:name w:val="WW8Num35z1"/>
    <w:rsid w:val="00572DE1"/>
  </w:style>
  <w:style w:type="character" w:customStyle="1" w:styleId="WW8Num35z2">
    <w:name w:val="WW8Num35z2"/>
    <w:rsid w:val="00572DE1"/>
  </w:style>
  <w:style w:type="character" w:customStyle="1" w:styleId="WW8Num35z3">
    <w:name w:val="WW8Num35z3"/>
    <w:rsid w:val="00572DE1"/>
  </w:style>
  <w:style w:type="character" w:customStyle="1" w:styleId="WW8Num35z4">
    <w:name w:val="WW8Num35z4"/>
    <w:rsid w:val="00572DE1"/>
  </w:style>
  <w:style w:type="character" w:customStyle="1" w:styleId="WW8Num35z5">
    <w:name w:val="WW8Num35z5"/>
    <w:rsid w:val="00572DE1"/>
  </w:style>
  <w:style w:type="character" w:customStyle="1" w:styleId="WW8Num35z6">
    <w:name w:val="WW8Num35z6"/>
    <w:rsid w:val="00572DE1"/>
  </w:style>
  <w:style w:type="character" w:customStyle="1" w:styleId="WW8Num35z7">
    <w:name w:val="WW8Num35z7"/>
    <w:rsid w:val="00572DE1"/>
  </w:style>
  <w:style w:type="character" w:customStyle="1" w:styleId="WW8Num35z8">
    <w:name w:val="WW8Num35z8"/>
    <w:rsid w:val="00572DE1"/>
  </w:style>
  <w:style w:type="character" w:customStyle="1" w:styleId="WW8Num36z1">
    <w:name w:val="WW8Num36z1"/>
    <w:rsid w:val="00572DE1"/>
    <w:rPr>
      <w:rFonts w:ascii="Courier New" w:hAnsi="Courier New" w:cs="Courier New" w:hint="default"/>
    </w:rPr>
  </w:style>
  <w:style w:type="character" w:customStyle="1" w:styleId="WW8Num36z2">
    <w:name w:val="WW8Num36z2"/>
    <w:rsid w:val="00572DE1"/>
    <w:rPr>
      <w:rFonts w:ascii="Wingdings" w:hAnsi="Wingdings" w:cs="Wingdings" w:hint="default"/>
    </w:rPr>
  </w:style>
  <w:style w:type="character" w:customStyle="1" w:styleId="WW8Num36z3">
    <w:name w:val="WW8Num36z3"/>
    <w:rsid w:val="00572DE1"/>
    <w:rPr>
      <w:rFonts w:ascii="Symbol" w:hAnsi="Symbol" w:cs="Symbol" w:hint="default"/>
    </w:rPr>
  </w:style>
  <w:style w:type="character" w:customStyle="1" w:styleId="WW8Num37z1">
    <w:name w:val="WW8Num37z1"/>
    <w:rsid w:val="00572DE1"/>
  </w:style>
  <w:style w:type="character" w:customStyle="1" w:styleId="WW8Num37z2">
    <w:name w:val="WW8Num37z2"/>
    <w:rsid w:val="00572DE1"/>
  </w:style>
  <w:style w:type="character" w:customStyle="1" w:styleId="WW8Num37z3">
    <w:name w:val="WW8Num37z3"/>
    <w:rsid w:val="00572DE1"/>
  </w:style>
  <w:style w:type="character" w:customStyle="1" w:styleId="WW8Num37z4">
    <w:name w:val="WW8Num37z4"/>
    <w:rsid w:val="00572DE1"/>
  </w:style>
  <w:style w:type="character" w:customStyle="1" w:styleId="WW8Num37z5">
    <w:name w:val="WW8Num37z5"/>
    <w:rsid w:val="00572DE1"/>
  </w:style>
  <w:style w:type="character" w:customStyle="1" w:styleId="WW8Num37z6">
    <w:name w:val="WW8Num37z6"/>
    <w:rsid w:val="00572DE1"/>
  </w:style>
  <w:style w:type="character" w:customStyle="1" w:styleId="WW8Num37z7">
    <w:name w:val="WW8Num37z7"/>
    <w:rsid w:val="00572DE1"/>
  </w:style>
  <w:style w:type="character" w:customStyle="1" w:styleId="WW8Num37z8">
    <w:name w:val="WW8Num37z8"/>
    <w:rsid w:val="00572DE1"/>
  </w:style>
  <w:style w:type="character" w:customStyle="1" w:styleId="WW8Num38z1">
    <w:name w:val="WW8Num38z1"/>
    <w:rsid w:val="00572DE1"/>
  </w:style>
  <w:style w:type="character" w:customStyle="1" w:styleId="WW8Num38z2">
    <w:name w:val="WW8Num38z2"/>
    <w:rsid w:val="00572DE1"/>
  </w:style>
  <w:style w:type="character" w:customStyle="1" w:styleId="WW8Num38z3">
    <w:name w:val="WW8Num38z3"/>
    <w:rsid w:val="00572DE1"/>
  </w:style>
  <w:style w:type="character" w:customStyle="1" w:styleId="WW8Num38z4">
    <w:name w:val="WW8Num38z4"/>
    <w:rsid w:val="00572DE1"/>
  </w:style>
  <w:style w:type="character" w:customStyle="1" w:styleId="WW8Num38z5">
    <w:name w:val="WW8Num38z5"/>
    <w:rsid w:val="00572DE1"/>
  </w:style>
  <w:style w:type="character" w:customStyle="1" w:styleId="WW8Num38z6">
    <w:name w:val="WW8Num38z6"/>
    <w:rsid w:val="00572DE1"/>
  </w:style>
  <w:style w:type="character" w:customStyle="1" w:styleId="WW8Num38z7">
    <w:name w:val="WW8Num38z7"/>
    <w:rsid w:val="00572DE1"/>
  </w:style>
  <w:style w:type="character" w:customStyle="1" w:styleId="WW8Num38z8">
    <w:name w:val="WW8Num38z8"/>
    <w:rsid w:val="00572DE1"/>
  </w:style>
  <w:style w:type="character" w:customStyle="1" w:styleId="WW8Num39z1">
    <w:name w:val="WW8Num39z1"/>
    <w:rsid w:val="00572DE1"/>
  </w:style>
  <w:style w:type="character" w:customStyle="1" w:styleId="WW8Num39z2">
    <w:name w:val="WW8Num39z2"/>
    <w:rsid w:val="00572DE1"/>
  </w:style>
  <w:style w:type="character" w:customStyle="1" w:styleId="WW8Num39z3">
    <w:name w:val="WW8Num39z3"/>
    <w:rsid w:val="00572DE1"/>
  </w:style>
  <w:style w:type="character" w:customStyle="1" w:styleId="WW8Num39z4">
    <w:name w:val="WW8Num39z4"/>
    <w:rsid w:val="00572DE1"/>
  </w:style>
  <w:style w:type="character" w:customStyle="1" w:styleId="WW8Num39z5">
    <w:name w:val="WW8Num39z5"/>
    <w:rsid w:val="00572DE1"/>
  </w:style>
  <w:style w:type="character" w:customStyle="1" w:styleId="WW8Num39z6">
    <w:name w:val="WW8Num39z6"/>
    <w:rsid w:val="00572DE1"/>
  </w:style>
  <w:style w:type="character" w:customStyle="1" w:styleId="WW8Num39z7">
    <w:name w:val="WW8Num39z7"/>
    <w:rsid w:val="00572DE1"/>
  </w:style>
  <w:style w:type="character" w:customStyle="1" w:styleId="WW8Num39z8">
    <w:name w:val="WW8Num39z8"/>
    <w:rsid w:val="00572DE1"/>
  </w:style>
  <w:style w:type="character" w:customStyle="1" w:styleId="WW8Num40z1">
    <w:name w:val="WW8Num40z1"/>
    <w:rsid w:val="00572DE1"/>
    <w:rPr>
      <w:rFonts w:ascii="Courier New" w:hAnsi="Courier New" w:cs="Courier New" w:hint="default"/>
    </w:rPr>
  </w:style>
  <w:style w:type="character" w:customStyle="1" w:styleId="WW8Num40z2">
    <w:name w:val="WW8Num40z2"/>
    <w:rsid w:val="00572DE1"/>
    <w:rPr>
      <w:rFonts w:ascii="Wingdings" w:hAnsi="Wingdings" w:cs="Wingdings" w:hint="default"/>
    </w:rPr>
  </w:style>
  <w:style w:type="character" w:customStyle="1" w:styleId="WW8Num40z3">
    <w:name w:val="WW8Num40z3"/>
    <w:rsid w:val="00572DE1"/>
    <w:rPr>
      <w:rFonts w:ascii="Symbol" w:hAnsi="Symbol" w:cs="Symbol" w:hint="default"/>
    </w:rPr>
  </w:style>
  <w:style w:type="character" w:customStyle="1" w:styleId="WW8Num41z1">
    <w:name w:val="WW8Num41z1"/>
    <w:rsid w:val="00572DE1"/>
  </w:style>
  <w:style w:type="character" w:customStyle="1" w:styleId="WW8Num41z2">
    <w:name w:val="WW8Num41z2"/>
    <w:rsid w:val="00572DE1"/>
  </w:style>
  <w:style w:type="character" w:customStyle="1" w:styleId="WW8Num41z3">
    <w:name w:val="WW8Num41z3"/>
    <w:rsid w:val="00572DE1"/>
  </w:style>
  <w:style w:type="character" w:customStyle="1" w:styleId="WW8Num41z4">
    <w:name w:val="WW8Num41z4"/>
    <w:rsid w:val="00572DE1"/>
  </w:style>
  <w:style w:type="character" w:customStyle="1" w:styleId="WW8Num41z5">
    <w:name w:val="WW8Num41z5"/>
    <w:rsid w:val="00572DE1"/>
  </w:style>
  <w:style w:type="character" w:customStyle="1" w:styleId="WW8Num41z6">
    <w:name w:val="WW8Num41z6"/>
    <w:rsid w:val="00572DE1"/>
  </w:style>
  <w:style w:type="character" w:customStyle="1" w:styleId="WW8Num41z7">
    <w:name w:val="WW8Num41z7"/>
    <w:rsid w:val="00572DE1"/>
  </w:style>
  <w:style w:type="character" w:customStyle="1" w:styleId="WW8Num41z8">
    <w:name w:val="WW8Num41z8"/>
    <w:rsid w:val="00572DE1"/>
  </w:style>
  <w:style w:type="character" w:customStyle="1" w:styleId="WW8Num42z1">
    <w:name w:val="WW8Num42z1"/>
    <w:rsid w:val="00572DE1"/>
  </w:style>
  <w:style w:type="character" w:customStyle="1" w:styleId="WW8Num42z2">
    <w:name w:val="WW8Num42z2"/>
    <w:rsid w:val="00572DE1"/>
  </w:style>
  <w:style w:type="character" w:customStyle="1" w:styleId="WW8Num42z3">
    <w:name w:val="WW8Num42z3"/>
    <w:rsid w:val="00572DE1"/>
  </w:style>
  <w:style w:type="character" w:customStyle="1" w:styleId="WW8Num42z4">
    <w:name w:val="WW8Num42z4"/>
    <w:rsid w:val="00572DE1"/>
  </w:style>
  <w:style w:type="character" w:customStyle="1" w:styleId="WW8Num42z5">
    <w:name w:val="WW8Num42z5"/>
    <w:rsid w:val="00572DE1"/>
  </w:style>
  <w:style w:type="character" w:customStyle="1" w:styleId="WW8Num42z6">
    <w:name w:val="WW8Num42z6"/>
    <w:rsid w:val="00572DE1"/>
  </w:style>
  <w:style w:type="character" w:customStyle="1" w:styleId="WW8Num42z7">
    <w:name w:val="WW8Num42z7"/>
    <w:rsid w:val="00572DE1"/>
  </w:style>
  <w:style w:type="character" w:customStyle="1" w:styleId="WW8Num42z8">
    <w:name w:val="WW8Num42z8"/>
    <w:rsid w:val="00572DE1"/>
  </w:style>
  <w:style w:type="character" w:customStyle="1" w:styleId="WW8Num43z1">
    <w:name w:val="WW8Num43z1"/>
    <w:rsid w:val="00572DE1"/>
  </w:style>
  <w:style w:type="character" w:customStyle="1" w:styleId="WW8Num43z2">
    <w:name w:val="WW8Num43z2"/>
    <w:rsid w:val="00572DE1"/>
  </w:style>
  <w:style w:type="character" w:customStyle="1" w:styleId="WW8Num43z3">
    <w:name w:val="WW8Num43z3"/>
    <w:rsid w:val="00572DE1"/>
  </w:style>
  <w:style w:type="character" w:customStyle="1" w:styleId="WW8Num43z4">
    <w:name w:val="WW8Num43z4"/>
    <w:rsid w:val="00572DE1"/>
  </w:style>
  <w:style w:type="character" w:customStyle="1" w:styleId="WW8Num43z5">
    <w:name w:val="WW8Num43z5"/>
    <w:rsid w:val="00572DE1"/>
  </w:style>
  <w:style w:type="character" w:customStyle="1" w:styleId="WW8Num43z6">
    <w:name w:val="WW8Num43z6"/>
    <w:rsid w:val="00572DE1"/>
  </w:style>
  <w:style w:type="character" w:customStyle="1" w:styleId="WW8Num43z7">
    <w:name w:val="WW8Num43z7"/>
    <w:rsid w:val="00572DE1"/>
  </w:style>
  <w:style w:type="character" w:customStyle="1" w:styleId="WW8Num43z8">
    <w:name w:val="WW8Num43z8"/>
    <w:rsid w:val="00572DE1"/>
  </w:style>
  <w:style w:type="character" w:customStyle="1" w:styleId="WW8Num44z1">
    <w:name w:val="WW8Num44z1"/>
    <w:rsid w:val="00572DE1"/>
  </w:style>
  <w:style w:type="character" w:customStyle="1" w:styleId="WW8Num44z2">
    <w:name w:val="WW8Num44z2"/>
    <w:rsid w:val="00572DE1"/>
  </w:style>
  <w:style w:type="character" w:customStyle="1" w:styleId="WW8Num44z3">
    <w:name w:val="WW8Num44z3"/>
    <w:rsid w:val="00572DE1"/>
  </w:style>
  <w:style w:type="character" w:customStyle="1" w:styleId="WW8Num44z4">
    <w:name w:val="WW8Num44z4"/>
    <w:rsid w:val="00572DE1"/>
  </w:style>
  <w:style w:type="character" w:customStyle="1" w:styleId="WW8Num44z5">
    <w:name w:val="WW8Num44z5"/>
    <w:rsid w:val="00572DE1"/>
  </w:style>
  <w:style w:type="character" w:customStyle="1" w:styleId="WW8Num44z6">
    <w:name w:val="WW8Num44z6"/>
    <w:rsid w:val="00572DE1"/>
  </w:style>
  <w:style w:type="character" w:customStyle="1" w:styleId="WW8Num44z7">
    <w:name w:val="WW8Num44z7"/>
    <w:rsid w:val="00572DE1"/>
  </w:style>
  <w:style w:type="character" w:customStyle="1" w:styleId="WW8Num44z8">
    <w:name w:val="WW8Num44z8"/>
    <w:rsid w:val="00572DE1"/>
  </w:style>
  <w:style w:type="character" w:customStyle="1" w:styleId="WW8Num45z1">
    <w:name w:val="WW8Num45z1"/>
    <w:rsid w:val="00572DE1"/>
  </w:style>
  <w:style w:type="character" w:customStyle="1" w:styleId="WW8Num45z2">
    <w:name w:val="WW8Num45z2"/>
    <w:rsid w:val="00572DE1"/>
  </w:style>
  <w:style w:type="character" w:customStyle="1" w:styleId="WW8Num45z3">
    <w:name w:val="WW8Num45z3"/>
    <w:rsid w:val="00572DE1"/>
  </w:style>
  <w:style w:type="character" w:customStyle="1" w:styleId="WW8Num45z4">
    <w:name w:val="WW8Num45z4"/>
    <w:rsid w:val="00572DE1"/>
  </w:style>
  <w:style w:type="character" w:customStyle="1" w:styleId="WW8Num45z5">
    <w:name w:val="WW8Num45z5"/>
    <w:rsid w:val="00572DE1"/>
  </w:style>
  <w:style w:type="character" w:customStyle="1" w:styleId="WW8Num45z6">
    <w:name w:val="WW8Num45z6"/>
    <w:rsid w:val="00572DE1"/>
  </w:style>
  <w:style w:type="character" w:customStyle="1" w:styleId="WW8Num45z7">
    <w:name w:val="WW8Num45z7"/>
    <w:rsid w:val="00572DE1"/>
  </w:style>
  <w:style w:type="character" w:customStyle="1" w:styleId="WW8Num45z8">
    <w:name w:val="WW8Num45z8"/>
    <w:rsid w:val="00572DE1"/>
  </w:style>
  <w:style w:type="character" w:customStyle="1" w:styleId="WW8Num46z1">
    <w:name w:val="WW8Num46z1"/>
    <w:rsid w:val="00572DE1"/>
  </w:style>
  <w:style w:type="character" w:customStyle="1" w:styleId="WW8Num46z2">
    <w:name w:val="WW8Num46z2"/>
    <w:rsid w:val="00572DE1"/>
  </w:style>
  <w:style w:type="character" w:customStyle="1" w:styleId="WW8Num46z3">
    <w:name w:val="WW8Num46z3"/>
    <w:rsid w:val="00572DE1"/>
  </w:style>
  <w:style w:type="character" w:customStyle="1" w:styleId="WW8Num46z4">
    <w:name w:val="WW8Num46z4"/>
    <w:rsid w:val="00572DE1"/>
  </w:style>
  <w:style w:type="character" w:customStyle="1" w:styleId="WW8Num46z5">
    <w:name w:val="WW8Num46z5"/>
    <w:rsid w:val="00572DE1"/>
  </w:style>
  <w:style w:type="character" w:customStyle="1" w:styleId="WW8Num46z6">
    <w:name w:val="WW8Num46z6"/>
    <w:rsid w:val="00572DE1"/>
  </w:style>
  <w:style w:type="character" w:customStyle="1" w:styleId="WW8Num46z7">
    <w:name w:val="WW8Num46z7"/>
    <w:rsid w:val="00572DE1"/>
  </w:style>
  <w:style w:type="character" w:customStyle="1" w:styleId="WW8Num46z8">
    <w:name w:val="WW8Num46z8"/>
    <w:rsid w:val="00572DE1"/>
  </w:style>
  <w:style w:type="character" w:customStyle="1" w:styleId="WW8Num47z1">
    <w:name w:val="WW8Num47z1"/>
    <w:rsid w:val="00572DE1"/>
    <w:rPr>
      <w:rFonts w:ascii="Courier New" w:hAnsi="Courier New" w:cs="Courier New" w:hint="default"/>
    </w:rPr>
  </w:style>
  <w:style w:type="character" w:customStyle="1" w:styleId="WW8Num47z2">
    <w:name w:val="WW8Num47z2"/>
    <w:rsid w:val="00572DE1"/>
    <w:rPr>
      <w:rFonts w:ascii="Wingdings" w:hAnsi="Wingdings" w:cs="Wingdings" w:hint="default"/>
    </w:rPr>
  </w:style>
  <w:style w:type="character" w:customStyle="1" w:styleId="WW8Num48z1">
    <w:name w:val="WW8Num48z1"/>
    <w:rsid w:val="00572DE1"/>
  </w:style>
  <w:style w:type="character" w:customStyle="1" w:styleId="WW8Num48z2">
    <w:name w:val="WW8Num48z2"/>
    <w:rsid w:val="00572DE1"/>
  </w:style>
  <w:style w:type="character" w:customStyle="1" w:styleId="WW8Num48z3">
    <w:name w:val="WW8Num48z3"/>
    <w:rsid w:val="00572DE1"/>
  </w:style>
  <w:style w:type="character" w:customStyle="1" w:styleId="WW8Num48z4">
    <w:name w:val="WW8Num48z4"/>
    <w:rsid w:val="00572DE1"/>
  </w:style>
  <w:style w:type="character" w:customStyle="1" w:styleId="WW8Num48z5">
    <w:name w:val="WW8Num48z5"/>
    <w:rsid w:val="00572DE1"/>
  </w:style>
  <w:style w:type="character" w:customStyle="1" w:styleId="WW8Num48z6">
    <w:name w:val="WW8Num48z6"/>
    <w:rsid w:val="00572DE1"/>
  </w:style>
  <w:style w:type="character" w:customStyle="1" w:styleId="WW8Num48z7">
    <w:name w:val="WW8Num48z7"/>
    <w:rsid w:val="00572DE1"/>
  </w:style>
  <w:style w:type="character" w:customStyle="1" w:styleId="WW8Num48z8">
    <w:name w:val="WW8Num48z8"/>
    <w:rsid w:val="00572DE1"/>
  </w:style>
  <w:style w:type="character" w:customStyle="1" w:styleId="WW8Num49z1">
    <w:name w:val="WW8Num49z1"/>
    <w:rsid w:val="00572DE1"/>
    <w:rPr>
      <w:rFonts w:ascii="Courier New" w:hAnsi="Courier New" w:cs="Courier New" w:hint="default"/>
    </w:rPr>
  </w:style>
  <w:style w:type="character" w:customStyle="1" w:styleId="WW8Num49z2">
    <w:name w:val="WW8Num49z2"/>
    <w:rsid w:val="00572DE1"/>
    <w:rPr>
      <w:rFonts w:ascii="Wingdings" w:hAnsi="Wingdings" w:cs="Wingdings" w:hint="default"/>
    </w:rPr>
  </w:style>
  <w:style w:type="character" w:customStyle="1" w:styleId="WW8Num49z3">
    <w:name w:val="WW8Num49z3"/>
    <w:rsid w:val="00572DE1"/>
    <w:rPr>
      <w:rFonts w:ascii="Symbol" w:hAnsi="Symbol" w:cs="Symbol" w:hint="default"/>
    </w:rPr>
  </w:style>
  <w:style w:type="character" w:customStyle="1" w:styleId="WW8Num50z1">
    <w:name w:val="WW8Num50z1"/>
    <w:rsid w:val="00572DE1"/>
  </w:style>
  <w:style w:type="character" w:customStyle="1" w:styleId="WW8Num50z2">
    <w:name w:val="WW8Num50z2"/>
    <w:rsid w:val="00572DE1"/>
  </w:style>
  <w:style w:type="character" w:customStyle="1" w:styleId="WW8Num50z3">
    <w:name w:val="WW8Num50z3"/>
    <w:rsid w:val="00572DE1"/>
  </w:style>
  <w:style w:type="character" w:customStyle="1" w:styleId="WW8Num50z4">
    <w:name w:val="WW8Num50z4"/>
    <w:rsid w:val="00572DE1"/>
  </w:style>
  <w:style w:type="character" w:customStyle="1" w:styleId="WW8Num50z5">
    <w:name w:val="WW8Num50z5"/>
    <w:rsid w:val="00572DE1"/>
  </w:style>
  <w:style w:type="character" w:customStyle="1" w:styleId="WW8Num50z6">
    <w:name w:val="WW8Num50z6"/>
    <w:rsid w:val="00572DE1"/>
  </w:style>
  <w:style w:type="character" w:customStyle="1" w:styleId="WW8Num50z7">
    <w:name w:val="WW8Num50z7"/>
    <w:rsid w:val="00572DE1"/>
  </w:style>
  <w:style w:type="character" w:customStyle="1" w:styleId="WW8Num50z8">
    <w:name w:val="WW8Num50z8"/>
    <w:rsid w:val="00572DE1"/>
  </w:style>
  <w:style w:type="character" w:customStyle="1" w:styleId="WW8Num51z1">
    <w:name w:val="WW8Num51z1"/>
    <w:rsid w:val="00572DE1"/>
    <w:rPr>
      <w:rFonts w:ascii="Courier New" w:hAnsi="Courier New" w:cs="Courier New" w:hint="default"/>
    </w:rPr>
  </w:style>
  <w:style w:type="character" w:customStyle="1" w:styleId="WW8Num51z2">
    <w:name w:val="WW8Num51z2"/>
    <w:rsid w:val="00572DE1"/>
    <w:rPr>
      <w:rFonts w:ascii="Wingdings" w:hAnsi="Wingdings" w:cs="Wingdings" w:hint="default"/>
    </w:rPr>
  </w:style>
  <w:style w:type="character" w:customStyle="1" w:styleId="WW8Num52z1">
    <w:name w:val="WW8Num52z1"/>
    <w:rsid w:val="00572DE1"/>
  </w:style>
  <w:style w:type="character" w:customStyle="1" w:styleId="WW8Num52z2">
    <w:name w:val="WW8Num52z2"/>
    <w:rsid w:val="00572DE1"/>
  </w:style>
  <w:style w:type="character" w:customStyle="1" w:styleId="WW8Num52z3">
    <w:name w:val="WW8Num52z3"/>
    <w:rsid w:val="00572DE1"/>
  </w:style>
  <w:style w:type="character" w:customStyle="1" w:styleId="WW8Num52z4">
    <w:name w:val="WW8Num52z4"/>
    <w:rsid w:val="00572DE1"/>
  </w:style>
  <w:style w:type="character" w:customStyle="1" w:styleId="WW8Num52z5">
    <w:name w:val="WW8Num52z5"/>
    <w:rsid w:val="00572DE1"/>
  </w:style>
  <w:style w:type="character" w:customStyle="1" w:styleId="WW8Num52z6">
    <w:name w:val="WW8Num52z6"/>
    <w:rsid w:val="00572DE1"/>
  </w:style>
  <w:style w:type="character" w:customStyle="1" w:styleId="WW8Num52z7">
    <w:name w:val="WW8Num52z7"/>
    <w:rsid w:val="00572DE1"/>
  </w:style>
  <w:style w:type="character" w:customStyle="1" w:styleId="WW8Num52z8">
    <w:name w:val="WW8Num52z8"/>
    <w:rsid w:val="00572DE1"/>
  </w:style>
  <w:style w:type="character" w:customStyle="1" w:styleId="WW8Num53z1">
    <w:name w:val="WW8Num53z1"/>
    <w:rsid w:val="00572DE1"/>
    <w:rPr>
      <w:rFonts w:ascii="Courier New" w:hAnsi="Courier New" w:cs="Courier New" w:hint="default"/>
    </w:rPr>
  </w:style>
  <w:style w:type="character" w:customStyle="1" w:styleId="WW8Num53z2">
    <w:name w:val="WW8Num53z2"/>
    <w:rsid w:val="00572DE1"/>
    <w:rPr>
      <w:rFonts w:ascii="Wingdings" w:hAnsi="Wingdings" w:cs="Wingdings" w:hint="default"/>
    </w:rPr>
  </w:style>
  <w:style w:type="character" w:customStyle="1" w:styleId="WW8Num53z3">
    <w:name w:val="WW8Num53z3"/>
    <w:rsid w:val="00572DE1"/>
    <w:rPr>
      <w:rFonts w:ascii="Symbol" w:hAnsi="Symbol" w:cs="Symbol" w:hint="default"/>
    </w:rPr>
  </w:style>
  <w:style w:type="character" w:customStyle="1" w:styleId="WW8Num54z1">
    <w:name w:val="WW8Num54z1"/>
    <w:rsid w:val="00572DE1"/>
  </w:style>
  <w:style w:type="character" w:customStyle="1" w:styleId="WW8Num54z2">
    <w:name w:val="WW8Num54z2"/>
    <w:rsid w:val="00572DE1"/>
  </w:style>
  <w:style w:type="character" w:customStyle="1" w:styleId="WW8Num54z3">
    <w:name w:val="WW8Num54z3"/>
    <w:rsid w:val="00572DE1"/>
  </w:style>
  <w:style w:type="character" w:customStyle="1" w:styleId="WW8Num54z4">
    <w:name w:val="WW8Num54z4"/>
    <w:rsid w:val="00572DE1"/>
  </w:style>
  <w:style w:type="character" w:customStyle="1" w:styleId="WW8Num54z5">
    <w:name w:val="WW8Num54z5"/>
    <w:rsid w:val="00572DE1"/>
  </w:style>
  <w:style w:type="character" w:customStyle="1" w:styleId="WW8Num54z6">
    <w:name w:val="WW8Num54z6"/>
    <w:rsid w:val="00572DE1"/>
  </w:style>
  <w:style w:type="character" w:customStyle="1" w:styleId="WW8Num54z7">
    <w:name w:val="WW8Num54z7"/>
    <w:rsid w:val="00572DE1"/>
  </w:style>
  <w:style w:type="character" w:customStyle="1" w:styleId="WW8Num54z8">
    <w:name w:val="WW8Num54z8"/>
    <w:rsid w:val="00572DE1"/>
  </w:style>
  <w:style w:type="character" w:customStyle="1" w:styleId="WW8Num55z1">
    <w:name w:val="WW8Num55z1"/>
    <w:rsid w:val="00572DE1"/>
  </w:style>
  <w:style w:type="character" w:customStyle="1" w:styleId="WW8Num55z2">
    <w:name w:val="WW8Num55z2"/>
    <w:rsid w:val="00572DE1"/>
  </w:style>
  <w:style w:type="character" w:customStyle="1" w:styleId="WW8Num55z3">
    <w:name w:val="WW8Num55z3"/>
    <w:rsid w:val="00572DE1"/>
  </w:style>
  <w:style w:type="character" w:customStyle="1" w:styleId="WW8Num55z4">
    <w:name w:val="WW8Num55z4"/>
    <w:rsid w:val="00572DE1"/>
  </w:style>
  <w:style w:type="character" w:customStyle="1" w:styleId="WW8Num55z5">
    <w:name w:val="WW8Num55z5"/>
    <w:rsid w:val="00572DE1"/>
  </w:style>
  <w:style w:type="character" w:customStyle="1" w:styleId="WW8Num55z6">
    <w:name w:val="WW8Num55z6"/>
    <w:rsid w:val="00572DE1"/>
  </w:style>
  <w:style w:type="character" w:customStyle="1" w:styleId="WW8Num55z7">
    <w:name w:val="WW8Num55z7"/>
    <w:rsid w:val="00572DE1"/>
  </w:style>
  <w:style w:type="character" w:customStyle="1" w:styleId="WW8Num55z8">
    <w:name w:val="WW8Num55z8"/>
    <w:rsid w:val="00572DE1"/>
  </w:style>
  <w:style w:type="character" w:customStyle="1" w:styleId="WW8Num56z1">
    <w:name w:val="WW8Num56z1"/>
    <w:rsid w:val="00572DE1"/>
  </w:style>
  <w:style w:type="character" w:customStyle="1" w:styleId="WW8Num56z2">
    <w:name w:val="WW8Num56z2"/>
    <w:rsid w:val="00572DE1"/>
  </w:style>
  <w:style w:type="character" w:customStyle="1" w:styleId="WW8Num56z3">
    <w:name w:val="WW8Num56z3"/>
    <w:rsid w:val="00572DE1"/>
  </w:style>
  <w:style w:type="character" w:customStyle="1" w:styleId="WW8Num56z4">
    <w:name w:val="WW8Num56z4"/>
    <w:rsid w:val="00572DE1"/>
  </w:style>
  <w:style w:type="character" w:customStyle="1" w:styleId="WW8Num56z5">
    <w:name w:val="WW8Num56z5"/>
    <w:rsid w:val="00572DE1"/>
  </w:style>
  <w:style w:type="character" w:customStyle="1" w:styleId="WW8Num56z6">
    <w:name w:val="WW8Num56z6"/>
    <w:rsid w:val="00572DE1"/>
  </w:style>
  <w:style w:type="character" w:customStyle="1" w:styleId="WW8Num56z7">
    <w:name w:val="WW8Num56z7"/>
    <w:rsid w:val="00572DE1"/>
  </w:style>
  <w:style w:type="character" w:customStyle="1" w:styleId="WW8Num56z8">
    <w:name w:val="WW8Num56z8"/>
    <w:rsid w:val="00572DE1"/>
  </w:style>
  <w:style w:type="character" w:customStyle="1" w:styleId="WW8Num57z1">
    <w:name w:val="WW8Num57z1"/>
    <w:rsid w:val="00572DE1"/>
  </w:style>
  <w:style w:type="character" w:customStyle="1" w:styleId="WW8Num57z2">
    <w:name w:val="WW8Num57z2"/>
    <w:rsid w:val="00572DE1"/>
  </w:style>
  <w:style w:type="character" w:customStyle="1" w:styleId="WW8Num57z3">
    <w:name w:val="WW8Num57z3"/>
    <w:rsid w:val="00572DE1"/>
  </w:style>
  <w:style w:type="character" w:customStyle="1" w:styleId="WW8Num57z4">
    <w:name w:val="WW8Num57z4"/>
    <w:rsid w:val="00572DE1"/>
  </w:style>
  <w:style w:type="character" w:customStyle="1" w:styleId="WW8Num57z5">
    <w:name w:val="WW8Num57z5"/>
    <w:rsid w:val="00572DE1"/>
  </w:style>
  <w:style w:type="character" w:customStyle="1" w:styleId="WW8Num57z6">
    <w:name w:val="WW8Num57z6"/>
    <w:rsid w:val="00572DE1"/>
  </w:style>
  <w:style w:type="character" w:customStyle="1" w:styleId="WW8Num57z7">
    <w:name w:val="WW8Num57z7"/>
    <w:rsid w:val="00572DE1"/>
  </w:style>
  <w:style w:type="character" w:customStyle="1" w:styleId="WW8Num57z8">
    <w:name w:val="WW8Num57z8"/>
    <w:rsid w:val="00572DE1"/>
  </w:style>
  <w:style w:type="character" w:customStyle="1" w:styleId="WW8Num58z1">
    <w:name w:val="WW8Num58z1"/>
    <w:rsid w:val="00572DE1"/>
  </w:style>
  <w:style w:type="character" w:customStyle="1" w:styleId="WW8Num58z2">
    <w:name w:val="WW8Num58z2"/>
    <w:rsid w:val="00572DE1"/>
  </w:style>
  <w:style w:type="character" w:customStyle="1" w:styleId="WW8Num58z3">
    <w:name w:val="WW8Num58z3"/>
    <w:rsid w:val="00572DE1"/>
  </w:style>
  <w:style w:type="character" w:customStyle="1" w:styleId="WW8Num58z4">
    <w:name w:val="WW8Num58z4"/>
    <w:rsid w:val="00572DE1"/>
  </w:style>
  <w:style w:type="character" w:customStyle="1" w:styleId="WW8Num58z5">
    <w:name w:val="WW8Num58z5"/>
    <w:rsid w:val="00572DE1"/>
  </w:style>
  <w:style w:type="character" w:customStyle="1" w:styleId="WW8Num58z6">
    <w:name w:val="WW8Num58z6"/>
    <w:rsid w:val="00572DE1"/>
  </w:style>
  <w:style w:type="character" w:customStyle="1" w:styleId="WW8Num58z7">
    <w:name w:val="WW8Num58z7"/>
    <w:rsid w:val="00572DE1"/>
  </w:style>
  <w:style w:type="character" w:customStyle="1" w:styleId="WW8Num58z8">
    <w:name w:val="WW8Num58z8"/>
    <w:rsid w:val="00572DE1"/>
  </w:style>
  <w:style w:type="character" w:customStyle="1" w:styleId="WW8Num59z1">
    <w:name w:val="WW8Num59z1"/>
    <w:rsid w:val="00572DE1"/>
  </w:style>
  <w:style w:type="character" w:customStyle="1" w:styleId="WW8Num59z2">
    <w:name w:val="WW8Num59z2"/>
    <w:rsid w:val="00572DE1"/>
  </w:style>
  <w:style w:type="character" w:customStyle="1" w:styleId="WW8Num59z3">
    <w:name w:val="WW8Num59z3"/>
    <w:rsid w:val="00572DE1"/>
  </w:style>
  <w:style w:type="character" w:customStyle="1" w:styleId="WW8Num59z4">
    <w:name w:val="WW8Num59z4"/>
    <w:rsid w:val="00572DE1"/>
  </w:style>
  <w:style w:type="character" w:customStyle="1" w:styleId="WW8Num59z5">
    <w:name w:val="WW8Num59z5"/>
    <w:rsid w:val="00572DE1"/>
  </w:style>
  <w:style w:type="character" w:customStyle="1" w:styleId="WW8Num59z6">
    <w:name w:val="WW8Num59z6"/>
    <w:rsid w:val="00572DE1"/>
  </w:style>
  <w:style w:type="character" w:customStyle="1" w:styleId="WW8Num59z7">
    <w:name w:val="WW8Num59z7"/>
    <w:rsid w:val="00572DE1"/>
  </w:style>
  <w:style w:type="character" w:customStyle="1" w:styleId="WW8Num59z8">
    <w:name w:val="WW8Num59z8"/>
    <w:rsid w:val="00572DE1"/>
  </w:style>
  <w:style w:type="character" w:customStyle="1" w:styleId="WW8Num60z1">
    <w:name w:val="WW8Num60z1"/>
    <w:rsid w:val="00572DE1"/>
    <w:rPr>
      <w:rFonts w:ascii="Courier New" w:hAnsi="Courier New" w:cs="Courier New" w:hint="default"/>
    </w:rPr>
  </w:style>
  <w:style w:type="character" w:customStyle="1" w:styleId="WW8Num60z2">
    <w:name w:val="WW8Num60z2"/>
    <w:rsid w:val="00572DE1"/>
    <w:rPr>
      <w:rFonts w:ascii="Wingdings" w:hAnsi="Wingdings" w:cs="Wingdings" w:hint="default"/>
    </w:rPr>
  </w:style>
  <w:style w:type="character" w:customStyle="1" w:styleId="WW8Num61z1">
    <w:name w:val="WW8Num61z1"/>
    <w:rsid w:val="00572DE1"/>
    <w:rPr>
      <w:rFonts w:ascii="Courier New" w:hAnsi="Courier New" w:cs="Courier New" w:hint="default"/>
    </w:rPr>
  </w:style>
  <w:style w:type="character" w:customStyle="1" w:styleId="WW8Num61z2">
    <w:name w:val="WW8Num61z2"/>
    <w:rsid w:val="00572DE1"/>
    <w:rPr>
      <w:rFonts w:ascii="Wingdings" w:hAnsi="Wingdings" w:cs="Wingdings" w:hint="default"/>
    </w:rPr>
  </w:style>
  <w:style w:type="character" w:customStyle="1" w:styleId="WW8Num61z3">
    <w:name w:val="WW8Num61z3"/>
    <w:rsid w:val="00572DE1"/>
    <w:rPr>
      <w:rFonts w:ascii="Symbol" w:hAnsi="Symbol" w:cs="Symbol" w:hint="default"/>
    </w:rPr>
  </w:style>
  <w:style w:type="character" w:customStyle="1" w:styleId="WW8Num62z1">
    <w:name w:val="WW8Num62z1"/>
    <w:rsid w:val="00572DE1"/>
  </w:style>
  <w:style w:type="character" w:customStyle="1" w:styleId="WW8Num62z2">
    <w:name w:val="WW8Num62z2"/>
    <w:rsid w:val="00572DE1"/>
  </w:style>
  <w:style w:type="character" w:customStyle="1" w:styleId="WW8Num62z3">
    <w:name w:val="WW8Num62z3"/>
    <w:rsid w:val="00572DE1"/>
  </w:style>
  <w:style w:type="character" w:customStyle="1" w:styleId="WW8Num62z4">
    <w:name w:val="WW8Num62z4"/>
    <w:rsid w:val="00572DE1"/>
  </w:style>
  <w:style w:type="character" w:customStyle="1" w:styleId="WW8Num62z5">
    <w:name w:val="WW8Num62z5"/>
    <w:rsid w:val="00572DE1"/>
  </w:style>
  <w:style w:type="character" w:customStyle="1" w:styleId="WW8Num62z6">
    <w:name w:val="WW8Num62z6"/>
    <w:rsid w:val="00572DE1"/>
  </w:style>
  <w:style w:type="character" w:customStyle="1" w:styleId="WW8Num62z7">
    <w:name w:val="WW8Num62z7"/>
    <w:rsid w:val="00572DE1"/>
  </w:style>
  <w:style w:type="character" w:customStyle="1" w:styleId="WW8Num62z8">
    <w:name w:val="WW8Num62z8"/>
    <w:rsid w:val="00572DE1"/>
  </w:style>
  <w:style w:type="character" w:customStyle="1" w:styleId="WW8Num63z1">
    <w:name w:val="WW8Num63z1"/>
    <w:rsid w:val="00572DE1"/>
  </w:style>
  <w:style w:type="character" w:customStyle="1" w:styleId="WW8Num63z2">
    <w:name w:val="WW8Num63z2"/>
    <w:rsid w:val="00572DE1"/>
  </w:style>
  <w:style w:type="character" w:customStyle="1" w:styleId="WW8Num63z3">
    <w:name w:val="WW8Num63z3"/>
    <w:rsid w:val="00572DE1"/>
  </w:style>
  <w:style w:type="character" w:customStyle="1" w:styleId="WW8Num63z4">
    <w:name w:val="WW8Num63z4"/>
    <w:rsid w:val="00572DE1"/>
  </w:style>
  <w:style w:type="character" w:customStyle="1" w:styleId="WW8Num63z5">
    <w:name w:val="WW8Num63z5"/>
    <w:rsid w:val="00572DE1"/>
  </w:style>
  <w:style w:type="character" w:customStyle="1" w:styleId="WW8Num63z6">
    <w:name w:val="WW8Num63z6"/>
    <w:rsid w:val="00572DE1"/>
  </w:style>
  <w:style w:type="character" w:customStyle="1" w:styleId="WW8Num63z7">
    <w:name w:val="WW8Num63z7"/>
    <w:rsid w:val="00572DE1"/>
  </w:style>
  <w:style w:type="character" w:customStyle="1" w:styleId="WW8Num63z8">
    <w:name w:val="WW8Num63z8"/>
    <w:rsid w:val="00572DE1"/>
  </w:style>
  <w:style w:type="character" w:customStyle="1" w:styleId="WW8Num64z1">
    <w:name w:val="WW8Num64z1"/>
    <w:rsid w:val="00572DE1"/>
  </w:style>
  <w:style w:type="character" w:customStyle="1" w:styleId="WW8Num64z2">
    <w:name w:val="WW8Num64z2"/>
    <w:rsid w:val="00572DE1"/>
  </w:style>
  <w:style w:type="character" w:customStyle="1" w:styleId="WW8Num64z3">
    <w:name w:val="WW8Num64z3"/>
    <w:rsid w:val="00572DE1"/>
  </w:style>
  <w:style w:type="character" w:customStyle="1" w:styleId="WW8Num64z4">
    <w:name w:val="WW8Num64z4"/>
    <w:rsid w:val="00572DE1"/>
  </w:style>
  <w:style w:type="character" w:customStyle="1" w:styleId="WW8Num64z5">
    <w:name w:val="WW8Num64z5"/>
    <w:rsid w:val="00572DE1"/>
  </w:style>
  <w:style w:type="character" w:customStyle="1" w:styleId="WW8Num64z6">
    <w:name w:val="WW8Num64z6"/>
    <w:rsid w:val="00572DE1"/>
  </w:style>
  <w:style w:type="character" w:customStyle="1" w:styleId="WW8Num64z7">
    <w:name w:val="WW8Num64z7"/>
    <w:rsid w:val="00572DE1"/>
  </w:style>
  <w:style w:type="character" w:customStyle="1" w:styleId="WW8Num64z8">
    <w:name w:val="WW8Num64z8"/>
    <w:rsid w:val="00572DE1"/>
  </w:style>
  <w:style w:type="character" w:customStyle="1" w:styleId="WW8Num65z0">
    <w:name w:val="WW8Num65z0"/>
    <w:rsid w:val="00572DE1"/>
    <w:rPr>
      <w:rFonts w:hint="default"/>
      <w:color w:val="auto"/>
      <w:sz w:val="20"/>
      <w:szCs w:val="20"/>
    </w:rPr>
  </w:style>
  <w:style w:type="character" w:customStyle="1" w:styleId="WW8Num65z1">
    <w:name w:val="WW8Num65z1"/>
    <w:rsid w:val="00572DE1"/>
  </w:style>
  <w:style w:type="character" w:customStyle="1" w:styleId="WW8Num65z2">
    <w:name w:val="WW8Num65z2"/>
    <w:rsid w:val="00572DE1"/>
  </w:style>
  <w:style w:type="character" w:customStyle="1" w:styleId="WW8Num65z3">
    <w:name w:val="WW8Num65z3"/>
    <w:rsid w:val="00572DE1"/>
  </w:style>
  <w:style w:type="character" w:customStyle="1" w:styleId="WW8Num65z4">
    <w:name w:val="WW8Num65z4"/>
    <w:rsid w:val="00572DE1"/>
  </w:style>
  <w:style w:type="character" w:customStyle="1" w:styleId="WW8Num65z5">
    <w:name w:val="WW8Num65z5"/>
    <w:rsid w:val="00572DE1"/>
  </w:style>
  <w:style w:type="character" w:customStyle="1" w:styleId="WW8Num65z6">
    <w:name w:val="WW8Num65z6"/>
    <w:rsid w:val="00572DE1"/>
  </w:style>
  <w:style w:type="character" w:customStyle="1" w:styleId="WW8Num65z7">
    <w:name w:val="WW8Num65z7"/>
    <w:rsid w:val="00572DE1"/>
  </w:style>
  <w:style w:type="character" w:customStyle="1" w:styleId="WW8Num65z8">
    <w:name w:val="WW8Num65z8"/>
    <w:rsid w:val="00572DE1"/>
  </w:style>
  <w:style w:type="character" w:customStyle="1" w:styleId="WW8Num66z0">
    <w:name w:val="WW8Num66z0"/>
    <w:rsid w:val="00572DE1"/>
    <w:rPr>
      <w:rFonts w:hint="default"/>
      <w:strike/>
      <w:color w:val="auto"/>
      <w:sz w:val="20"/>
      <w:szCs w:val="20"/>
    </w:rPr>
  </w:style>
  <w:style w:type="character" w:customStyle="1" w:styleId="WW8Num66z1">
    <w:name w:val="WW8Num66z1"/>
    <w:rsid w:val="00572DE1"/>
  </w:style>
  <w:style w:type="character" w:customStyle="1" w:styleId="WW8Num66z2">
    <w:name w:val="WW8Num66z2"/>
    <w:rsid w:val="00572DE1"/>
  </w:style>
  <w:style w:type="character" w:customStyle="1" w:styleId="WW8Num66z3">
    <w:name w:val="WW8Num66z3"/>
    <w:rsid w:val="00572DE1"/>
  </w:style>
  <w:style w:type="character" w:customStyle="1" w:styleId="WW8Num66z4">
    <w:name w:val="WW8Num66z4"/>
    <w:rsid w:val="00572DE1"/>
  </w:style>
  <w:style w:type="character" w:customStyle="1" w:styleId="WW8Num66z5">
    <w:name w:val="WW8Num66z5"/>
    <w:rsid w:val="00572DE1"/>
  </w:style>
  <w:style w:type="character" w:customStyle="1" w:styleId="WW8Num66z6">
    <w:name w:val="WW8Num66z6"/>
    <w:rsid w:val="00572DE1"/>
  </w:style>
  <w:style w:type="character" w:customStyle="1" w:styleId="WW8Num66z7">
    <w:name w:val="WW8Num66z7"/>
    <w:rsid w:val="00572DE1"/>
  </w:style>
  <w:style w:type="character" w:customStyle="1" w:styleId="WW8Num66z8">
    <w:name w:val="WW8Num66z8"/>
    <w:rsid w:val="00572DE1"/>
  </w:style>
  <w:style w:type="character" w:customStyle="1" w:styleId="WW8Num2z1">
    <w:name w:val="WW8Num2z1"/>
    <w:rsid w:val="00572DE1"/>
  </w:style>
  <w:style w:type="character" w:customStyle="1" w:styleId="WW8Num2z2">
    <w:name w:val="WW8Num2z2"/>
    <w:rsid w:val="00572DE1"/>
  </w:style>
  <w:style w:type="character" w:customStyle="1" w:styleId="WW8Num2z3">
    <w:name w:val="WW8Num2z3"/>
    <w:rsid w:val="00572DE1"/>
  </w:style>
  <w:style w:type="character" w:customStyle="1" w:styleId="WW8Num2z4">
    <w:name w:val="WW8Num2z4"/>
    <w:rsid w:val="00572DE1"/>
  </w:style>
  <w:style w:type="character" w:customStyle="1" w:styleId="WW8Num2z5">
    <w:name w:val="WW8Num2z5"/>
    <w:rsid w:val="00572DE1"/>
  </w:style>
  <w:style w:type="character" w:customStyle="1" w:styleId="WW8Num2z6">
    <w:name w:val="WW8Num2z6"/>
    <w:rsid w:val="00572DE1"/>
  </w:style>
  <w:style w:type="character" w:customStyle="1" w:styleId="WW8Num2z7">
    <w:name w:val="WW8Num2z7"/>
    <w:rsid w:val="00572DE1"/>
  </w:style>
  <w:style w:type="character" w:customStyle="1" w:styleId="WW8Num2z8">
    <w:name w:val="WW8Num2z8"/>
    <w:rsid w:val="00572DE1"/>
  </w:style>
  <w:style w:type="character" w:customStyle="1" w:styleId="Heading1Char">
    <w:name w:val="Heading 1 Char"/>
    <w:uiPriority w:val="9"/>
    <w:rsid w:val="00572DE1"/>
    <w:rPr>
      <w:rFonts w:ascii="Arial" w:eastAsia="Times New Roman" w:hAnsi="Arial" w:cs="Mangal"/>
      <w:b/>
      <w:bCs/>
      <w:kern w:val="1"/>
      <w:sz w:val="28"/>
      <w:szCs w:val="29"/>
      <w:lang w:bidi="hi-IN"/>
    </w:rPr>
  </w:style>
  <w:style w:type="character" w:customStyle="1" w:styleId="Heading3Char">
    <w:name w:val="Heading 3 Char"/>
    <w:rsid w:val="00572DE1"/>
    <w:rPr>
      <w:rFonts w:ascii="Arial" w:eastAsia="Times New Roman" w:hAnsi="Arial" w:cs="Mangal"/>
      <w:b/>
      <w:bCs/>
      <w:kern w:val="1"/>
      <w:sz w:val="22"/>
      <w:szCs w:val="23"/>
      <w:lang w:bidi="hi-IN"/>
    </w:rPr>
  </w:style>
  <w:style w:type="character" w:customStyle="1" w:styleId="Heading2Char">
    <w:name w:val="Heading 2 Char"/>
    <w:rsid w:val="00572DE1"/>
    <w:rPr>
      <w:rFonts w:ascii="Arial" w:eastAsia="Times New Roman" w:hAnsi="Arial" w:cs="Mangal"/>
      <w:b/>
      <w:bCs/>
      <w:iCs/>
      <w:kern w:val="1"/>
      <w:sz w:val="24"/>
      <w:szCs w:val="25"/>
      <w:lang w:bidi="hi-IN"/>
    </w:rPr>
  </w:style>
  <w:style w:type="character" w:customStyle="1" w:styleId="Heading4Char">
    <w:name w:val="Heading 4 Char"/>
    <w:rsid w:val="00572DE1"/>
    <w:rPr>
      <w:rFonts w:ascii="Arial" w:eastAsia="Times New Roman" w:hAnsi="Arial" w:cs="Mangal"/>
      <w:b/>
      <w:bCs/>
      <w:kern w:val="1"/>
      <w:szCs w:val="25"/>
      <w:lang w:bidi="hi-IN"/>
    </w:rPr>
  </w:style>
  <w:style w:type="character" w:customStyle="1" w:styleId="BodyText3Char">
    <w:name w:val="Body Text 3 Char"/>
    <w:rsid w:val="00572DE1"/>
    <w:rPr>
      <w:rFonts w:ascii="Arial" w:eastAsia="SimSun" w:hAnsi="Arial" w:cs="Mangal"/>
      <w:kern w:val="1"/>
      <w:sz w:val="16"/>
      <w:szCs w:val="14"/>
      <w:lang w:bidi="hi-IN"/>
    </w:rPr>
  </w:style>
  <w:style w:type="character" w:customStyle="1" w:styleId="BodyText2Char">
    <w:name w:val="Body Text 2 Char"/>
    <w:rsid w:val="00572DE1"/>
    <w:rPr>
      <w:rFonts w:ascii="Arial" w:hAnsi="Arial" w:cs="Arial"/>
      <w:szCs w:val="22"/>
    </w:rPr>
  </w:style>
  <w:style w:type="paragraph" w:customStyle="1" w:styleId="Heading">
    <w:name w:val="Heading"/>
    <w:basedOn w:val="Normal"/>
    <w:next w:val="Tijeloteksta"/>
    <w:rsid w:val="00572DE1"/>
    <w:pPr>
      <w:keepNext/>
      <w:widowControl w:val="0"/>
      <w:suppressAutoHyphens/>
      <w:spacing w:before="240" w:after="120"/>
    </w:pPr>
    <w:rPr>
      <w:rFonts w:ascii="Arial" w:eastAsia="Microsoft YaHei" w:hAnsi="Arial" w:cs="Mangal"/>
      <w:kern w:val="1"/>
      <w:sz w:val="28"/>
      <w:szCs w:val="28"/>
      <w:lang w:eastAsia="zh-CN" w:bidi="hi-IN"/>
      <w14:ligatures w14:val="none"/>
    </w:rPr>
  </w:style>
  <w:style w:type="paragraph" w:styleId="Tijeloteksta">
    <w:name w:val="Body Text"/>
    <w:basedOn w:val="Normal"/>
    <w:link w:val="TijelotekstaChar"/>
    <w:rsid w:val="00572DE1"/>
    <w:pPr>
      <w:widowControl w:val="0"/>
      <w:suppressAutoHyphens/>
      <w:spacing w:after="120"/>
    </w:pPr>
    <w:rPr>
      <w:rFonts w:ascii="Arial" w:eastAsia="SimSun" w:hAnsi="Arial" w:cs="Mangal"/>
      <w:kern w:val="1"/>
      <w:sz w:val="20"/>
      <w:szCs w:val="24"/>
      <w:lang w:eastAsia="zh-CN" w:bidi="hi-IN"/>
      <w14:ligatures w14:val="none"/>
    </w:rPr>
  </w:style>
  <w:style w:type="character" w:customStyle="1" w:styleId="TijelotekstaChar">
    <w:name w:val="Tijelo teksta Char"/>
    <w:basedOn w:val="Zadanifontodlomka"/>
    <w:link w:val="Tijeloteksta"/>
    <w:rsid w:val="00572DE1"/>
    <w:rPr>
      <w:rFonts w:ascii="Arial" w:eastAsia="SimSun" w:hAnsi="Arial" w:cs="Mangal"/>
      <w:kern w:val="1"/>
      <w:sz w:val="20"/>
      <w:szCs w:val="24"/>
      <w:lang w:eastAsia="zh-CN" w:bidi="hi-IN"/>
      <w14:ligatures w14:val="none"/>
    </w:rPr>
  </w:style>
  <w:style w:type="paragraph" w:styleId="Popis">
    <w:name w:val="List"/>
    <w:basedOn w:val="Tijeloteksta"/>
    <w:rsid w:val="00572DE1"/>
  </w:style>
  <w:style w:type="paragraph" w:customStyle="1" w:styleId="Index">
    <w:name w:val="Index"/>
    <w:basedOn w:val="Normal"/>
    <w:rsid w:val="00572DE1"/>
    <w:pPr>
      <w:widowControl w:val="0"/>
      <w:suppressLineNumbers/>
      <w:suppressAutoHyphens/>
    </w:pPr>
    <w:rPr>
      <w:rFonts w:ascii="Arial" w:eastAsia="SimSun" w:hAnsi="Arial" w:cs="Mangal"/>
      <w:kern w:val="1"/>
      <w:sz w:val="20"/>
      <w:szCs w:val="24"/>
      <w:lang w:eastAsia="zh-CN" w:bidi="hi-IN"/>
      <w14:ligatures w14:val="none"/>
    </w:rPr>
  </w:style>
  <w:style w:type="paragraph" w:customStyle="1" w:styleId="tekstdpu">
    <w:name w:val="tekst dpu"/>
    <w:basedOn w:val="Tijeloteksta"/>
    <w:rsid w:val="00572DE1"/>
    <w:pPr>
      <w:spacing w:line="100" w:lineRule="atLeast"/>
    </w:pPr>
    <w:rPr>
      <w:rFonts w:cs="Arial"/>
    </w:rPr>
  </w:style>
  <w:style w:type="paragraph" w:customStyle="1" w:styleId="TableContents">
    <w:name w:val="Table Contents"/>
    <w:basedOn w:val="Normal"/>
    <w:rsid w:val="00572DE1"/>
    <w:pPr>
      <w:widowControl w:val="0"/>
      <w:suppressLineNumbers/>
      <w:suppressAutoHyphens/>
    </w:pPr>
    <w:rPr>
      <w:rFonts w:ascii="Arial" w:eastAsia="SimSun" w:hAnsi="Arial" w:cs="Mangal"/>
      <w:kern w:val="1"/>
      <w:sz w:val="20"/>
      <w:szCs w:val="24"/>
      <w:lang w:eastAsia="zh-CN" w:bidi="hi-IN"/>
      <w14:ligatures w14:val="none"/>
    </w:rPr>
  </w:style>
  <w:style w:type="paragraph" w:customStyle="1" w:styleId="3plavo">
    <w:name w:val="3plavo"/>
    <w:basedOn w:val="Normal"/>
    <w:rsid w:val="00572DE1"/>
    <w:pPr>
      <w:widowControl w:val="0"/>
      <w:suppressAutoHyphens/>
    </w:pPr>
    <w:rPr>
      <w:rFonts w:ascii="Arial" w:eastAsia="SimSun" w:hAnsi="Arial" w:cs="Arial"/>
      <w:strike/>
      <w:color w:val="0066CC"/>
      <w:kern w:val="1"/>
      <w:sz w:val="18"/>
      <w:szCs w:val="24"/>
      <w:lang w:eastAsia="zh-CN" w:bidi="hi-IN"/>
      <w14:ligatures w14:val="none"/>
    </w:rPr>
  </w:style>
  <w:style w:type="paragraph" w:customStyle="1" w:styleId="4crveno">
    <w:name w:val="4crveno"/>
    <w:basedOn w:val="3plavo"/>
    <w:rsid w:val="00572DE1"/>
    <w:rPr>
      <w:strike w:val="0"/>
      <w:color w:val="FF0000"/>
    </w:rPr>
  </w:style>
  <w:style w:type="paragraph" w:customStyle="1" w:styleId="TableHeading">
    <w:name w:val="Table Heading"/>
    <w:basedOn w:val="TableContents"/>
    <w:rsid w:val="00572DE1"/>
    <w:pPr>
      <w:jc w:val="center"/>
    </w:pPr>
    <w:rPr>
      <w:b/>
      <w:bCs/>
    </w:rPr>
  </w:style>
  <w:style w:type="paragraph" w:styleId="Sadraj1">
    <w:name w:val="toc 1"/>
    <w:basedOn w:val="Normal"/>
    <w:next w:val="Normal"/>
    <w:rsid w:val="00572DE1"/>
    <w:pPr>
      <w:suppressAutoHyphens/>
      <w:overflowPunct w:val="0"/>
      <w:autoSpaceDE w:val="0"/>
      <w:spacing w:before="120" w:after="120"/>
      <w:textAlignment w:val="baseline"/>
    </w:pPr>
    <w:rPr>
      <w:rFonts w:ascii="Calibri" w:eastAsia="Times New Roman" w:hAnsi="Calibri" w:cs="Calibri"/>
      <w:b/>
      <w:bCs/>
      <w:caps/>
      <w:kern w:val="1"/>
      <w:sz w:val="20"/>
      <w:szCs w:val="20"/>
      <w:lang w:val="en-GB" w:eastAsia="zh-CN"/>
      <w14:ligatures w14:val="none"/>
    </w:rPr>
  </w:style>
  <w:style w:type="paragraph" w:styleId="Sadraj2">
    <w:name w:val="toc 2"/>
    <w:basedOn w:val="Normal"/>
    <w:next w:val="Normal"/>
    <w:rsid w:val="00572DE1"/>
    <w:pPr>
      <w:suppressAutoHyphens/>
      <w:overflowPunct w:val="0"/>
      <w:autoSpaceDE w:val="0"/>
      <w:ind w:left="200"/>
      <w:textAlignment w:val="baseline"/>
    </w:pPr>
    <w:rPr>
      <w:rFonts w:ascii="Calibri" w:eastAsia="Times New Roman" w:hAnsi="Calibri" w:cs="Calibri"/>
      <w:smallCaps/>
      <w:kern w:val="1"/>
      <w:sz w:val="20"/>
      <w:szCs w:val="20"/>
      <w:lang w:val="en-GB" w:eastAsia="zh-CN"/>
      <w14:ligatures w14:val="none"/>
    </w:rPr>
  </w:style>
  <w:style w:type="paragraph" w:styleId="Sadraj3">
    <w:name w:val="toc 3"/>
    <w:basedOn w:val="Normal"/>
    <w:next w:val="Normal"/>
    <w:rsid w:val="00572DE1"/>
    <w:pPr>
      <w:suppressAutoHyphens/>
      <w:overflowPunct w:val="0"/>
      <w:autoSpaceDE w:val="0"/>
      <w:ind w:left="400"/>
      <w:textAlignment w:val="baseline"/>
    </w:pPr>
    <w:rPr>
      <w:rFonts w:ascii="Calibri" w:eastAsia="Times New Roman" w:hAnsi="Calibri" w:cs="Calibri"/>
      <w:i/>
      <w:iCs/>
      <w:kern w:val="1"/>
      <w:sz w:val="20"/>
      <w:szCs w:val="20"/>
      <w:lang w:val="en-GB" w:eastAsia="zh-CN"/>
      <w14:ligatures w14:val="none"/>
    </w:rPr>
  </w:style>
  <w:style w:type="paragraph" w:styleId="StandardWeb">
    <w:name w:val="Normal (Web)"/>
    <w:basedOn w:val="Normal"/>
    <w:uiPriority w:val="99"/>
    <w:rsid w:val="00572DE1"/>
    <w:pPr>
      <w:suppressAutoHyphens/>
      <w:spacing w:before="280" w:after="280"/>
    </w:pPr>
    <w:rPr>
      <w:rFonts w:ascii="Arial" w:eastAsia="Times New Roman" w:hAnsi="Arial" w:cs="Arial"/>
      <w:color w:val="000000"/>
      <w:kern w:val="1"/>
      <w:sz w:val="18"/>
      <w:szCs w:val="18"/>
      <w:lang w:eastAsia="zh-CN"/>
      <w14:ligatures w14:val="none"/>
    </w:rPr>
  </w:style>
  <w:style w:type="paragraph" w:styleId="Tijeloteksta3">
    <w:name w:val="Body Text 3"/>
    <w:basedOn w:val="Normal"/>
    <w:link w:val="Tijeloteksta3Char"/>
    <w:rsid w:val="00572DE1"/>
    <w:pPr>
      <w:widowControl w:val="0"/>
      <w:suppressAutoHyphens/>
      <w:spacing w:after="120"/>
    </w:pPr>
    <w:rPr>
      <w:rFonts w:ascii="Arial" w:eastAsia="SimSun" w:hAnsi="Arial" w:cs="Mangal"/>
      <w:kern w:val="1"/>
      <w:sz w:val="16"/>
      <w:szCs w:val="14"/>
      <w:lang w:eastAsia="zh-CN" w:bidi="hi-IN"/>
      <w14:ligatures w14:val="none"/>
    </w:rPr>
  </w:style>
  <w:style w:type="character" w:customStyle="1" w:styleId="Tijeloteksta3Char">
    <w:name w:val="Tijelo teksta 3 Char"/>
    <w:basedOn w:val="Zadanifontodlomka"/>
    <w:link w:val="Tijeloteksta3"/>
    <w:rsid w:val="00572DE1"/>
    <w:rPr>
      <w:rFonts w:ascii="Arial" w:eastAsia="SimSun" w:hAnsi="Arial" w:cs="Mangal"/>
      <w:kern w:val="1"/>
      <w:sz w:val="16"/>
      <w:szCs w:val="14"/>
      <w:lang w:eastAsia="zh-CN" w:bidi="hi-IN"/>
      <w14:ligatures w14:val="none"/>
    </w:rPr>
  </w:style>
  <w:style w:type="paragraph" w:styleId="Tijeloteksta2">
    <w:name w:val="Body Text 2"/>
    <w:basedOn w:val="Normal"/>
    <w:link w:val="Tijeloteksta2Char"/>
    <w:rsid w:val="00572DE1"/>
    <w:pPr>
      <w:spacing w:after="120" w:line="480" w:lineRule="auto"/>
    </w:pPr>
    <w:rPr>
      <w:rFonts w:ascii="Arial" w:eastAsia="Times New Roman" w:hAnsi="Arial" w:cs="Times New Roman"/>
      <w:kern w:val="1"/>
      <w:sz w:val="20"/>
      <w:lang w:eastAsia="zh-CN"/>
      <w14:ligatures w14:val="none"/>
    </w:rPr>
  </w:style>
  <w:style w:type="character" w:customStyle="1" w:styleId="Tijeloteksta2Char">
    <w:name w:val="Tijelo teksta 2 Char"/>
    <w:basedOn w:val="Zadanifontodlomka"/>
    <w:link w:val="Tijeloteksta2"/>
    <w:rsid w:val="00572DE1"/>
    <w:rPr>
      <w:rFonts w:ascii="Arial" w:eastAsia="Times New Roman" w:hAnsi="Arial" w:cs="Times New Roman"/>
      <w:kern w:val="1"/>
      <w:sz w:val="20"/>
      <w:lang w:eastAsia="zh-CN"/>
      <w14:ligatures w14:val="none"/>
    </w:rPr>
  </w:style>
  <w:style w:type="paragraph" w:styleId="Tekstbalonia">
    <w:name w:val="Balloon Text"/>
    <w:basedOn w:val="Normal"/>
    <w:link w:val="TekstbaloniaChar"/>
    <w:uiPriority w:val="99"/>
    <w:semiHidden/>
    <w:unhideWhenUsed/>
    <w:rsid w:val="00572DE1"/>
    <w:pPr>
      <w:widowControl w:val="0"/>
      <w:suppressAutoHyphens/>
    </w:pPr>
    <w:rPr>
      <w:rFonts w:ascii="Segoe UI" w:eastAsia="SimSun" w:hAnsi="Segoe UI" w:cs="Mangal"/>
      <w:kern w:val="1"/>
      <w:sz w:val="18"/>
      <w:szCs w:val="16"/>
      <w:lang w:val="x-none" w:eastAsia="zh-CN" w:bidi="hi-IN"/>
      <w14:ligatures w14:val="none"/>
    </w:rPr>
  </w:style>
  <w:style w:type="character" w:customStyle="1" w:styleId="TekstbaloniaChar">
    <w:name w:val="Tekst balončića Char"/>
    <w:basedOn w:val="Zadanifontodlomka"/>
    <w:link w:val="Tekstbalonia"/>
    <w:uiPriority w:val="99"/>
    <w:semiHidden/>
    <w:rsid w:val="00572DE1"/>
    <w:rPr>
      <w:rFonts w:ascii="Segoe UI" w:eastAsia="SimSun" w:hAnsi="Segoe UI" w:cs="Mangal"/>
      <w:kern w:val="1"/>
      <w:sz w:val="18"/>
      <w:szCs w:val="16"/>
      <w:lang w:val="x-none" w:eastAsia="zh-CN" w:bidi="hi-IN"/>
      <w14:ligatures w14:val="none"/>
    </w:rPr>
  </w:style>
  <w:style w:type="paragraph" w:customStyle="1" w:styleId="lanak">
    <w:name w:val="članak"/>
    <w:basedOn w:val="Normal"/>
    <w:link w:val="lanakChar"/>
    <w:qFormat/>
    <w:rsid w:val="00F864E4"/>
    <w:pPr>
      <w:spacing w:after="80"/>
    </w:pPr>
    <w:rPr>
      <w:b/>
      <w:bCs/>
    </w:rPr>
  </w:style>
  <w:style w:type="character" w:customStyle="1" w:styleId="lanakChar">
    <w:name w:val="članak Char"/>
    <w:basedOn w:val="Zadanifontodlomka"/>
    <w:link w:val="lanak"/>
    <w:rsid w:val="00F864E4"/>
    <w:rPr>
      <w:b/>
      <w:bCs/>
    </w:rPr>
  </w:style>
  <w:style w:type="table" w:styleId="Obinatablica2">
    <w:name w:val="Plain Table 2"/>
    <w:basedOn w:val="Obinatablica"/>
    <w:uiPriority w:val="42"/>
    <w:rsid w:val="0088479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ezproreda">
    <w:name w:val="No Spacing"/>
    <w:uiPriority w:val="1"/>
    <w:qFormat/>
    <w:rsid w:val="00884790"/>
  </w:style>
  <w:style w:type="character" w:customStyle="1" w:styleId="kurziv">
    <w:name w:val="kurziv"/>
    <w:basedOn w:val="Zadanifontodlomka"/>
    <w:rsid w:val="00F53B88"/>
  </w:style>
  <w:style w:type="numbering" w:customStyle="1" w:styleId="NoList1">
    <w:name w:val="No List1"/>
    <w:next w:val="Bezpopisa"/>
    <w:uiPriority w:val="99"/>
    <w:semiHidden/>
    <w:unhideWhenUsed/>
    <w:rsid w:val="003A65AD"/>
  </w:style>
  <w:style w:type="paragraph" w:customStyle="1" w:styleId="t-9-8">
    <w:name w:val="t-9-8"/>
    <w:basedOn w:val="Normal"/>
    <w:rsid w:val="003A65AD"/>
    <w:pPr>
      <w:spacing w:before="100" w:beforeAutospacing="1" w:afterAutospacing="1"/>
      <w:jc w:val="left"/>
    </w:pPr>
    <w:rPr>
      <w:rFonts w:ascii="Times New Roman" w:eastAsia="Times New Roman" w:hAnsi="Times New Roman" w:cs="Times New Roman"/>
      <w:kern w:val="0"/>
      <w:sz w:val="24"/>
      <w:szCs w:val="24"/>
      <w:lang w:val="en-US" w:eastAsia="hr-HR"/>
      <w14:ligatures w14:val="none"/>
    </w:rPr>
  </w:style>
  <w:style w:type="paragraph" w:customStyle="1" w:styleId="clanak-">
    <w:name w:val="clanak-"/>
    <w:basedOn w:val="Normal"/>
    <w:rsid w:val="003A65AD"/>
    <w:pPr>
      <w:spacing w:before="100" w:beforeAutospacing="1" w:afterAutospacing="1"/>
      <w:jc w:val="left"/>
    </w:pPr>
    <w:rPr>
      <w:rFonts w:ascii="Times New Roman" w:eastAsia="Times New Roman" w:hAnsi="Times New Roman" w:cs="Times New Roman"/>
      <w:kern w:val="0"/>
      <w:sz w:val="24"/>
      <w:szCs w:val="24"/>
      <w:lang w:eastAsia="hr-HR"/>
      <w14:ligatures w14:val="none"/>
    </w:rPr>
  </w:style>
  <w:style w:type="paragraph" w:customStyle="1" w:styleId="t-10-9-kurz-s">
    <w:name w:val="t-10-9-kurz-s"/>
    <w:basedOn w:val="Normal"/>
    <w:rsid w:val="003A65AD"/>
    <w:pPr>
      <w:spacing w:before="100" w:beforeAutospacing="1" w:afterAutospacing="1"/>
      <w:jc w:val="left"/>
    </w:pPr>
    <w:rPr>
      <w:rFonts w:ascii="Times New Roman" w:eastAsia="Times New Roman" w:hAnsi="Times New Roman" w:cs="Times New Roman"/>
      <w:kern w:val="0"/>
      <w:sz w:val="24"/>
      <w:szCs w:val="24"/>
      <w:lang w:eastAsia="hr-HR"/>
      <w14:ligatures w14:val="none"/>
    </w:rPr>
  </w:style>
  <w:style w:type="character" w:styleId="Naglaeno">
    <w:name w:val="Strong"/>
    <w:uiPriority w:val="22"/>
    <w:qFormat/>
    <w:rsid w:val="003A65AD"/>
    <w:rPr>
      <w:b/>
      <w:bCs/>
    </w:rPr>
  </w:style>
  <w:style w:type="table" w:customStyle="1" w:styleId="TableGrid1">
    <w:name w:val="Table Grid1"/>
    <w:basedOn w:val="Obinatablica"/>
    <w:next w:val="Reetkatablice"/>
    <w:uiPriority w:val="39"/>
    <w:rsid w:val="003A65AD"/>
    <w:rPr>
      <w:rFonts w:ascii="Calibri" w:eastAsia="Calibri" w:hAnsi="Calibri"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is3">
    <w:name w:val="List 3"/>
    <w:basedOn w:val="Normal"/>
    <w:uiPriority w:val="99"/>
    <w:rsid w:val="003A65AD"/>
    <w:pPr>
      <w:spacing w:line="360" w:lineRule="auto"/>
      <w:ind w:left="1080" w:hanging="360"/>
    </w:pPr>
    <w:rPr>
      <w:rFonts w:ascii="Arial" w:eastAsia="Times New Roman" w:hAnsi="Arial" w:cs="Times New Roman"/>
      <w:kern w:val="0"/>
      <w:sz w:val="20"/>
      <w:szCs w:val="20"/>
      <w:lang w:eastAsia="hr-HR"/>
      <w14:ligatures w14:val="none"/>
    </w:rPr>
  </w:style>
  <w:style w:type="character" w:customStyle="1" w:styleId="OdlomakpopisaChar">
    <w:name w:val="Odlomak popisa Char"/>
    <w:basedOn w:val="Zadanifontodlomka"/>
    <w:link w:val="Odlomakpopisa"/>
    <w:uiPriority w:val="34"/>
    <w:rsid w:val="00492F66"/>
  </w:style>
  <w:style w:type="paragraph" w:customStyle="1" w:styleId="anak">
    <w:name w:val="Čanak"/>
    <w:basedOn w:val="Opisslike"/>
    <w:link w:val="anakChar"/>
    <w:qFormat/>
    <w:rsid w:val="00A80071"/>
    <w:pPr>
      <w:keepNext w:val="0"/>
      <w:jc w:val="center"/>
    </w:pPr>
    <w:rPr>
      <w:rFonts w:ascii="Source Sans Pro" w:eastAsia="Times New Roman" w:hAnsi="Source Sans Pro" w:cs="Times New Roman"/>
      <w:b/>
      <w:bCs/>
      <w:iCs w:val="0"/>
      <w:color w:val="auto"/>
      <w:sz w:val="22"/>
      <w:szCs w:val="20"/>
      <w:lang w:eastAsia="hr-HR"/>
    </w:rPr>
  </w:style>
  <w:style w:type="character" w:customStyle="1" w:styleId="anakChar">
    <w:name w:val="Čanak Char"/>
    <w:link w:val="anak"/>
    <w:rsid w:val="00A80071"/>
    <w:rPr>
      <w:rFonts w:ascii="Source Sans Pro" w:eastAsia="Times New Roman" w:hAnsi="Source Sans Pro" w:cs="Times New Roman"/>
      <w:b/>
      <w:bCs/>
      <w:kern w:val="0"/>
      <w:szCs w:val="20"/>
      <w:lang w:eastAsia="hr-HR"/>
      <w14:ligatures w14:val="none"/>
    </w:rPr>
  </w:style>
  <w:style w:type="character" w:styleId="Referencakomentara">
    <w:name w:val="annotation reference"/>
    <w:basedOn w:val="Zadanifontodlomka"/>
    <w:uiPriority w:val="99"/>
    <w:semiHidden/>
    <w:unhideWhenUsed/>
    <w:rsid w:val="00E54F45"/>
    <w:rPr>
      <w:sz w:val="16"/>
      <w:szCs w:val="16"/>
    </w:rPr>
  </w:style>
  <w:style w:type="paragraph" w:styleId="Tekstkomentara">
    <w:name w:val="annotation text"/>
    <w:basedOn w:val="Normal"/>
    <w:link w:val="TekstkomentaraChar"/>
    <w:uiPriority w:val="99"/>
    <w:unhideWhenUsed/>
    <w:rsid w:val="00E54F45"/>
    <w:rPr>
      <w:sz w:val="20"/>
      <w:szCs w:val="20"/>
    </w:rPr>
  </w:style>
  <w:style w:type="character" w:customStyle="1" w:styleId="TekstkomentaraChar">
    <w:name w:val="Tekst komentara Char"/>
    <w:basedOn w:val="Zadanifontodlomka"/>
    <w:link w:val="Tekstkomentara"/>
    <w:uiPriority w:val="99"/>
    <w:rsid w:val="00E54F45"/>
    <w:rPr>
      <w:sz w:val="20"/>
      <w:szCs w:val="20"/>
    </w:rPr>
  </w:style>
  <w:style w:type="paragraph" w:styleId="Predmetkomentara">
    <w:name w:val="annotation subject"/>
    <w:basedOn w:val="Tekstkomentara"/>
    <w:next w:val="Tekstkomentara"/>
    <w:link w:val="PredmetkomentaraChar"/>
    <w:uiPriority w:val="99"/>
    <w:semiHidden/>
    <w:unhideWhenUsed/>
    <w:rsid w:val="00E54F45"/>
    <w:rPr>
      <w:b/>
      <w:bCs/>
    </w:rPr>
  </w:style>
  <w:style w:type="character" w:customStyle="1" w:styleId="PredmetkomentaraChar">
    <w:name w:val="Predmet komentara Char"/>
    <w:basedOn w:val="TekstkomentaraChar"/>
    <w:link w:val="Predmetkomentara"/>
    <w:uiPriority w:val="99"/>
    <w:semiHidden/>
    <w:rsid w:val="00E54F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15767">
      <w:bodyDiv w:val="1"/>
      <w:marLeft w:val="0"/>
      <w:marRight w:val="0"/>
      <w:marTop w:val="0"/>
      <w:marBottom w:val="0"/>
      <w:divBdr>
        <w:top w:val="none" w:sz="0" w:space="0" w:color="auto"/>
        <w:left w:val="none" w:sz="0" w:space="0" w:color="auto"/>
        <w:bottom w:val="none" w:sz="0" w:space="0" w:color="auto"/>
        <w:right w:val="none" w:sz="0" w:space="0" w:color="auto"/>
      </w:divBdr>
    </w:div>
    <w:div w:id="793402255">
      <w:bodyDiv w:val="1"/>
      <w:marLeft w:val="0"/>
      <w:marRight w:val="0"/>
      <w:marTop w:val="0"/>
      <w:marBottom w:val="0"/>
      <w:divBdr>
        <w:top w:val="none" w:sz="0" w:space="0" w:color="auto"/>
        <w:left w:val="none" w:sz="0" w:space="0" w:color="auto"/>
        <w:bottom w:val="none" w:sz="0" w:space="0" w:color="auto"/>
        <w:right w:val="none" w:sz="0" w:space="0" w:color="auto"/>
      </w:divBdr>
    </w:div>
    <w:div w:id="801001243">
      <w:bodyDiv w:val="1"/>
      <w:marLeft w:val="0"/>
      <w:marRight w:val="0"/>
      <w:marTop w:val="0"/>
      <w:marBottom w:val="0"/>
      <w:divBdr>
        <w:top w:val="none" w:sz="0" w:space="0" w:color="auto"/>
        <w:left w:val="none" w:sz="0" w:space="0" w:color="auto"/>
        <w:bottom w:val="none" w:sz="0" w:space="0" w:color="auto"/>
        <w:right w:val="none" w:sz="0" w:space="0" w:color="auto"/>
      </w:divBdr>
    </w:div>
    <w:div w:id="1163550168">
      <w:bodyDiv w:val="1"/>
      <w:marLeft w:val="0"/>
      <w:marRight w:val="0"/>
      <w:marTop w:val="0"/>
      <w:marBottom w:val="0"/>
      <w:divBdr>
        <w:top w:val="none" w:sz="0" w:space="0" w:color="auto"/>
        <w:left w:val="none" w:sz="0" w:space="0" w:color="auto"/>
        <w:bottom w:val="none" w:sz="0" w:space="0" w:color="auto"/>
        <w:right w:val="none" w:sz="0" w:space="0" w:color="auto"/>
      </w:divBdr>
    </w:div>
    <w:div w:id="1406606389">
      <w:bodyDiv w:val="1"/>
      <w:marLeft w:val="0"/>
      <w:marRight w:val="0"/>
      <w:marTop w:val="0"/>
      <w:marBottom w:val="0"/>
      <w:divBdr>
        <w:top w:val="none" w:sz="0" w:space="0" w:color="auto"/>
        <w:left w:val="none" w:sz="0" w:space="0" w:color="auto"/>
        <w:bottom w:val="none" w:sz="0" w:space="0" w:color="auto"/>
        <w:right w:val="none" w:sz="0" w:space="0" w:color="auto"/>
      </w:divBdr>
    </w:div>
    <w:div w:id="197992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BD06A-AD13-4578-9758-FD8C9B8AA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6610</TotalTime>
  <Pages>51</Pages>
  <Words>23117</Words>
  <Characters>131772</Characters>
  <Application>Microsoft Office Word</Application>
  <DocSecurity>0</DocSecurity>
  <Lines>1098</Lines>
  <Paragraphs>309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Turk;Vana Rodin Kružić</dc:creator>
  <cp:keywords/>
  <dc:description/>
  <cp:lastModifiedBy>Martina Petranović</cp:lastModifiedBy>
  <cp:revision>728</cp:revision>
  <cp:lastPrinted>2024-10-22T08:37:00Z</cp:lastPrinted>
  <dcterms:created xsi:type="dcterms:W3CDTF">2024-05-28T11:34:00Z</dcterms:created>
  <dcterms:modified xsi:type="dcterms:W3CDTF">2024-12-09T12:57:00Z</dcterms:modified>
</cp:coreProperties>
</file>