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291C" w14:textId="77777777" w:rsidR="00EC7B53" w:rsidRPr="00EF7DEE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Hlk74572915"/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C7115D">
        <w:rPr>
          <w:rFonts w:ascii="Times New Roman" w:hAnsi="Times New Roman" w:cs="Times New Roman"/>
          <w:noProof/>
          <w:color w:val="0000FF"/>
          <w:sz w:val="24"/>
          <w:szCs w:val="24"/>
        </w:rPr>
        <w:pict w14:anchorId="08830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button="t">
            <v:imagedata r:id="rId6" r:href="rId7"/>
          </v:shape>
        </w:pic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EF7DEE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</w:p>
    <w:p w14:paraId="428BEAA4" w14:textId="77777777" w:rsidR="00EC7B53" w:rsidRPr="00EF7DEE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 xml:space="preserve">                 REPUBLIKA HRVATSKA   </w:t>
      </w:r>
    </w:p>
    <w:p w14:paraId="0CB57CC2" w14:textId="77777777" w:rsidR="00EC7B53" w:rsidRPr="00EF7DEE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bCs/>
          <w:sz w:val="24"/>
          <w:szCs w:val="24"/>
        </w:rPr>
        <w:t xml:space="preserve">     PRIMORSKO-GORANSKA ŽUPANIJA</w:t>
      </w:r>
      <w:r w:rsidRPr="00EF7DE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97FD686" w14:textId="77777777" w:rsidR="00EC7B53" w:rsidRPr="00EF7DEE" w:rsidRDefault="00EC7B53" w:rsidP="00EC7B53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F7D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E0FC63" wp14:editId="273F36EF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DEE">
        <w:rPr>
          <w:rFonts w:ascii="Times New Roman" w:hAnsi="Times New Roman" w:cs="Times New Roman"/>
          <w:sz w:val="24"/>
          <w:szCs w:val="24"/>
        </w:rPr>
        <w:t xml:space="preserve">   </w:t>
      </w:r>
      <w:r w:rsidRPr="00EF7DEE">
        <w:rPr>
          <w:rFonts w:ascii="Times New Roman" w:hAnsi="Times New Roman" w:cs="Times New Roman"/>
          <w:bCs/>
          <w:sz w:val="24"/>
          <w:szCs w:val="24"/>
        </w:rPr>
        <w:t>GRAD DELNICE</w:t>
      </w:r>
    </w:p>
    <w:p w14:paraId="2855A76D" w14:textId="77777777" w:rsidR="00EC7B53" w:rsidRPr="00EF7DEE" w:rsidRDefault="00EC7B53" w:rsidP="00EC7B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F7DEE">
        <w:rPr>
          <w:rFonts w:ascii="Times New Roman" w:hAnsi="Times New Roman" w:cs="Times New Roman"/>
          <w:b/>
          <w:sz w:val="24"/>
          <w:szCs w:val="24"/>
        </w:rPr>
        <w:t>GRADONAČELNICA</w:t>
      </w:r>
    </w:p>
    <w:p w14:paraId="14ED2C18" w14:textId="77777777" w:rsidR="00C34202" w:rsidRPr="00EF7DEE" w:rsidRDefault="00C34202" w:rsidP="00EC7B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330C4EF" w14:textId="77777777" w:rsidR="009B5AAD" w:rsidRPr="00B56FE9" w:rsidRDefault="009B5AAD" w:rsidP="009B5AAD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160540061"/>
      <w:bookmarkEnd w:id="0"/>
      <w:r w:rsidRPr="00B56FE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940-04/23-01/03</w:t>
      </w:r>
    </w:p>
    <w:p w14:paraId="10FFD9B9" w14:textId="6C425B65" w:rsidR="009B5AAD" w:rsidRPr="004C17C9" w:rsidRDefault="009B5AAD" w:rsidP="009B5AA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>URBROJ: 2170-6-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17C9">
        <w:rPr>
          <w:rFonts w:ascii="Times New Roman" w:hAnsi="Times New Roman" w:cs="Times New Roman"/>
          <w:sz w:val="24"/>
          <w:szCs w:val="24"/>
        </w:rPr>
        <w:t>-2-</w:t>
      </w:r>
      <w:r>
        <w:rPr>
          <w:rFonts w:ascii="Times New Roman" w:hAnsi="Times New Roman" w:cs="Times New Roman"/>
          <w:sz w:val="24"/>
          <w:szCs w:val="24"/>
        </w:rPr>
        <w:t>15</w:t>
      </w:r>
    </w:p>
    <w:bookmarkEnd w:id="1"/>
    <w:p w14:paraId="0F195510" w14:textId="5B72F5A2" w:rsidR="00EC7B53" w:rsidRPr="00EF7DEE" w:rsidRDefault="00EC7B53" w:rsidP="00EC7B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Delnice, 19. prosinca 2024.g.</w:t>
      </w:r>
    </w:p>
    <w:p w14:paraId="7A7A3CE7" w14:textId="77777777" w:rsidR="00EC7B53" w:rsidRPr="00EF7DEE" w:rsidRDefault="00EC7B53" w:rsidP="00EC7B53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ab/>
      </w:r>
    </w:p>
    <w:p w14:paraId="36AA14F2" w14:textId="0AE261C5" w:rsidR="00EC7B53" w:rsidRPr="00EF7DEE" w:rsidRDefault="00EC7B53" w:rsidP="001E0C5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 xml:space="preserve">Na temelju članka 35. stavaka 2. Zakona o vlasništvu i drugim stvarnim pravima „Narodne novine“ 91/96, 68/98, 137/99, 22/00, 73/00, 114/01, 79/96, 141/06, 146/08, 38/09, 153/09, 90/10, 143/12, 152/14), članka 48. </w:t>
      </w:r>
      <w:bookmarkStart w:id="2" w:name="_Hlk147838492"/>
      <w:r w:rsidRPr="00EF7DEE">
        <w:rPr>
          <w:rFonts w:ascii="Times New Roman" w:hAnsi="Times New Roman" w:cs="Times New Roman"/>
          <w:sz w:val="24"/>
          <w:szCs w:val="24"/>
        </w:rPr>
        <w:t>Zakona o lokalnoj i</w:t>
      </w:r>
      <w:r w:rsidRPr="00EF7DEE">
        <w:rPr>
          <w:rFonts w:ascii="Times New Roman" w:hAnsi="Times New Roman" w:cs="Times New Roman"/>
          <w:color w:val="000000"/>
          <w:sz w:val="24"/>
          <w:szCs w:val="24"/>
        </w:rPr>
        <w:t xml:space="preserve"> područnoj (regionalnoj) samoupravi (“Narodne novine” </w:t>
      </w:r>
      <w:r w:rsidRPr="00EF7DEE">
        <w:rPr>
          <w:rFonts w:ascii="Times New Roman" w:hAnsi="Times New Roman" w:cs="Times New Roman"/>
          <w:sz w:val="24"/>
          <w:szCs w:val="24"/>
        </w:rPr>
        <w:t>33/01, 60/01, 129/05, 109/07, 129/08, 36/09, 150/11, 144/12, 19/13-pročišćeni tekst</w:t>
      </w:r>
      <w:r w:rsidRPr="00EF7DEE">
        <w:rPr>
          <w:rFonts w:ascii="Times New Roman" w:hAnsi="Times New Roman" w:cs="Times New Roman"/>
          <w:color w:val="000000"/>
          <w:sz w:val="24"/>
          <w:szCs w:val="24"/>
        </w:rPr>
        <w:t xml:space="preserve">), 137/15, 123/17, 98/19 i 144/20), </w:t>
      </w:r>
      <w:bookmarkEnd w:id="2"/>
      <w:r w:rsidRPr="00EF7DEE">
        <w:rPr>
          <w:rFonts w:ascii="Times New Roman" w:hAnsi="Times New Roman" w:cs="Times New Roman"/>
          <w:color w:val="000000"/>
          <w:sz w:val="24"/>
          <w:szCs w:val="24"/>
        </w:rPr>
        <w:t xml:space="preserve">članka 60. Statuta Grada Delnica (Službene novine Grada Delnica“ 02/21), članka 4. </w:t>
      </w:r>
      <w:r w:rsidRPr="00EF7DEE">
        <w:rPr>
          <w:rFonts w:ascii="Times New Roman" w:hAnsi="Times New Roman" w:cs="Times New Roman"/>
          <w:sz w:val="24"/>
          <w:szCs w:val="24"/>
        </w:rPr>
        <w:t xml:space="preserve">Odluke o gospodarenju zemljištem u vlasništvu Grada Delnica („Službene novine Grada Delnica“ 07/24 i 10/24), </w:t>
      </w:r>
      <w:r w:rsidR="001E0C56" w:rsidRPr="00EF7DEE">
        <w:rPr>
          <w:rFonts w:ascii="Times New Roman" w:hAnsi="Times New Roman" w:cs="Times New Roman"/>
          <w:sz w:val="24"/>
          <w:szCs w:val="24"/>
        </w:rPr>
        <w:t xml:space="preserve">sve na osnovi temeljne </w:t>
      </w:r>
      <w:r w:rsidRPr="00EF7DEE">
        <w:rPr>
          <w:rFonts w:ascii="Times New Roman" w:hAnsi="Times New Roman" w:cs="Times New Roman"/>
          <w:sz w:val="24"/>
          <w:szCs w:val="24"/>
        </w:rPr>
        <w:t>Odluke Gradonačelnice Grada Delnica o raspisivanju javnog natječaja za prodaju nekretnine (šuma, u naravi građevinsko zemljište) u vlasništvu Grada Delnica od 19.11.2024. godine, na prijedlog Komisija za raspolaganje zemljištem u vlasništvu Grada Delnica od 09. prosinca 2024. godine, Gradonačelnica Grada Delnica donosi</w:t>
      </w:r>
    </w:p>
    <w:p w14:paraId="2D883945" w14:textId="77777777" w:rsidR="009E3E07" w:rsidRPr="00EF7DEE" w:rsidRDefault="009E3E07" w:rsidP="001E0C5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25AB20" w14:textId="77777777" w:rsidR="00EC7B53" w:rsidRPr="00EF7DEE" w:rsidRDefault="00EC7B53" w:rsidP="00EC7B53">
      <w:pPr>
        <w:pStyle w:val="Tijeloteksta"/>
        <w:ind w:firstLine="708"/>
        <w:jc w:val="both"/>
        <w:rPr>
          <w:szCs w:val="24"/>
        </w:rPr>
      </w:pPr>
    </w:p>
    <w:p w14:paraId="11030382" w14:textId="77777777" w:rsidR="00EC7B53" w:rsidRPr="00EF7DEE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EE">
        <w:rPr>
          <w:rFonts w:ascii="Times New Roman" w:hAnsi="Times New Roman" w:cs="Times New Roman"/>
          <w:b/>
          <w:sz w:val="24"/>
          <w:szCs w:val="24"/>
        </w:rPr>
        <w:t>O  D  L  U  K  U</w:t>
      </w:r>
    </w:p>
    <w:p w14:paraId="3BAA5B48" w14:textId="77777777" w:rsidR="00EC7B53" w:rsidRPr="00EF7DEE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EE">
        <w:rPr>
          <w:rFonts w:ascii="Times New Roman" w:hAnsi="Times New Roman" w:cs="Times New Roman"/>
          <w:b/>
          <w:sz w:val="24"/>
          <w:szCs w:val="24"/>
        </w:rPr>
        <w:t>o odabiru najpovoljnijeg ponuditelja</w:t>
      </w:r>
    </w:p>
    <w:p w14:paraId="117CB6D2" w14:textId="35E59763" w:rsidR="00EC7B53" w:rsidRPr="00EF7DEE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DEE">
        <w:rPr>
          <w:rFonts w:ascii="Times New Roman" w:hAnsi="Times New Roman" w:cs="Times New Roman"/>
          <w:b/>
          <w:sz w:val="24"/>
          <w:szCs w:val="24"/>
        </w:rPr>
        <w:t xml:space="preserve">za prodaju </w:t>
      </w:r>
      <w:r w:rsidR="0098370B" w:rsidRPr="00EF7DEE">
        <w:rPr>
          <w:rFonts w:ascii="Times New Roman" w:hAnsi="Times New Roman" w:cs="Times New Roman"/>
          <w:b/>
          <w:sz w:val="24"/>
          <w:szCs w:val="24"/>
        </w:rPr>
        <w:t xml:space="preserve">nekretnine </w:t>
      </w:r>
      <w:r w:rsidRPr="00EF7DEE">
        <w:rPr>
          <w:rFonts w:ascii="Times New Roman" w:hAnsi="Times New Roman" w:cs="Times New Roman"/>
          <w:b/>
          <w:sz w:val="24"/>
          <w:szCs w:val="24"/>
        </w:rPr>
        <w:t>u vlasništvu Grada Delnica</w:t>
      </w:r>
    </w:p>
    <w:p w14:paraId="7EF926C5" w14:textId="77777777" w:rsidR="009B5AAD" w:rsidRPr="00F77E61" w:rsidRDefault="009B5AAD" w:rsidP="009B5AAD">
      <w:pPr>
        <w:pStyle w:val="Tijeloteksta"/>
        <w:jc w:val="center"/>
        <w:rPr>
          <w:szCs w:val="24"/>
        </w:rPr>
      </w:pPr>
      <w:r>
        <w:rPr>
          <w:szCs w:val="24"/>
        </w:rPr>
        <w:t>/dvorište</w:t>
      </w:r>
      <w:r w:rsidRPr="00F77E61">
        <w:rPr>
          <w:szCs w:val="24"/>
        </w:rPr>
        <w:t>, u naravi okućnica</w:t>
      </w:r>
      <w:r>
        <w:rPr>
          <w:szCs w:val="24"/>
        </w:rPr>
        <w:t>/</w:t>
      </w:r>
    </w:p>
    <w:p w14:paraId="3AFFA9C6" w14:textId="77777777" w:rsidR="009E3E07" w:rsidRPr="00EF7DEE" w:rsidRDefault="009E3E07" w:rsidP="008E7A73">
      <w:pPr>
        <w:pStyle w:val="Tijeloteksta"/>
        <w:jc w:val="center"/>
        <w:rPr>
          <w:b/>
          <w:bCs/>
          <w:szCs w:val="24"/>
        </w:rPr>
      </w:pPr>
    </w:p>
    <w:p w14:paraId="202B7284" w14:textId="77777777" w:rsidR="00EC7B53" w:rsidRPr="00EF7DEE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DD4ECEC" w14:textId="77777777" w:rsidR="00EC7B53" w:rsidRPr="00EF7DEE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Članak 1.</w:t>
      </w:r>
    </w:p>
    <w:p w14:paraId="4AC0A3F2" w14:textId="37AF392F" w:rsidR="00BD041C" w:rsidRPr="00EF7DEE" w:rsidRDefault="00BD1D90" w:rsidP="008E7A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Gradonačelnica Grada Delnica dana 19.11.2024. godine donijela je Odluku o raspisivanju javnog natječaja za prodaju nekretnine (</w:t>
      </w:r>
      <w:r w:rsidR="009B5AAD">
        <w:rPr>
          <w:szCs w:val="24"/>
        </w:rPr>
        <w:t>dvorište</w:t>
      </w:r>
      <w:r w:rsidR="009B5AAD" w:rsidRPr="00F77E61">
        <w:rPr>
          <w:szCs w:val="24"/>
        </w:rPr>
        <w:t>, u naravi okućnica</w:t>
      </w:r>
      <w:r w:rsidR="009B5AAD">
        <w:rPr>
          <w:szCs w:val="24"/>
        </w:rPr>
        <w:t>)</w:t>
      </w:r>
      <w:r w:rsidRPr="00EF7DEE">
        <w:rPr>
          <w:rFonts w:ascii="Times New Roman" w:hAnsi="Times New Roman" w:cs="Times New Roman"/>
          <w:sz w:val="24"/>
          <w:szCs w:val="24"/>
        </w:rPr>
        <w:t xml:space="preserve"> u vlasništvu Grada Delnica, oznake k.č.br. </w:t>
      </w:r>
      <w:r w:rsidR="009B5AAD">
        <w:rPr>
          <w:rFonts w:ascii="Times New Roman" w:hAnsi="Times New Roman" w:cs="Times New Roman"/>
          <w:sz w:val="24"/>
          <w:szCs w:val="24"/>
        </w:rPr>
        <w:t>13977/37</w:t>
      </w:r>
      <w:r w:rsidR="008E7A73" w:rsidRPr="00EF7DEE">
        <w:rPr>
          <w:rFonts w:ascii="Times New Roman" w:hAnsi="Times New Roman" w:cs="Times New Roman"/>
          <w:sz w:val="24"/>
          <w:szCs w:val="24"/>
        </w:rPr>
        <w:t xml:space="preserve">, upisane u zkul. </w:t>
      </w:r>
      <w:r w:rsidR="009B5AAD">
        <w:rPr>
          <w:rFonts w:ascii="Times New Roman" w:hAnsi="Times New Roman" w:cs="Times New Roman"/>
          <w:sz w:val="24"/>
          <w:szCs w:val="24"/>
        </w:rPr>
        <w:t>1878</w:t>
      </w:r>
      <w:r w:rsidR="008E7A73" w:rsidRPr="00EF7DEE">
        <w:rPr>
          <w:rFonts w:ascii="Times New Roman" w:hAnsi="Times New Roman" w:cs="Times New Roman"/>
          <w:sz w:val="24"/>
          <w:szCs w:val="24"/>
        </w:rPr>
        <w:t xml:space="preserve"> k.o. </w:t>
      </w:r>
      <w:r w:rsidR="009B5AAD">
        <w:rPr>
          <w:rFonts w:ascii="Times New Roman" w:hAnsi="Times New Roman" w:cs="Times New Roman"/>
          <w:sz w:val="24"/>
          <w:szCs w:val="24"/>
        </w:rPr>
        <w:t>Delnice II</w:t>
      </w:r>
      <w:r w:rsidR="008E7A73" w:rsidRPr="00EF7DEE">
        <w:rPr>
          <w:rFonts w:ascii="Times New Roman" w:hAnsi="Times New Roman" w:cs="Times New Roman"/>
          <w:sz w:val="24"/>
          <w:szCs w:val="24"/>
        </w:rPr>
        <w:t xml:space="preserve">, površine </w:t>
      </w:r>
      <w:r w:rsidR="009B5AAD">
        <w:rPr>
          <w:rFonts w:ascii="Times New Roman" w:hAnsi="Times New Roman" w:cs="Times New Roman"/>
          <w:sz w:val="24"/>
          <w:szCs w:val="24"/>
        </w:rPr>
        <w:t>13</w:t>
      </w:r>
      <w:r w:rsidR="008E7A73" w:rsidRPr="00EF7DEE">
        <w:rPr>
          <w:rFonts w:ascii="Times New Roman" w:hAnsi="Times New Roman" w:cs="Times New Roman"/>
          <w:sz w:val="24"/>
          <w:szCs w:val="24"/>
        </w:rPr>
        <w:t xml:space="preserve"> m2</w:t>
      </w:r>
      <w:r w:rsidR="00BD041C" w:rsidRPr="00EF7DEE">
        <w:rPr>
          <w:rFonts w:ascii="Times New Roman" w:hAnsi="Times New Roman" w:cs="Times New Roman"/>
          <w:sz w:val="24"/>
          <w:szCs w:val="24"/>
        </w:rPr>
        <w:t>, koji je objavljen na web stranici te oglasnoj ploči Grada Delnica dana 21.11.2024. godine, istog  dana kada je objavljena i obavijest o raspisivanju javnog natječaja u Novom listu.</w:t>
      </w:r>
    </w:p>
    <w:p w14:paraId="02FBFEA5" w14:textId="77777777" w:rsidR="009B5AAD" w:rsidRDefault="009B5AAD" w:rsidP="009B5AA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_Hlk185572433"/>
      <w:r w:rsidRPr="007B6BDC">
        <w:rPr>
          <w:rFonts w:ascii="Times New Roman" w:hAnsi="Times New Roman"/>
          <w:sz w:val="24"/>
          <w:szCs w:val="24"/>
        </w:rPr>
        <w:t>Prema važećem Prostornom planu uređenja Grada Delnica (SN PGŽ 24/02, 11/13, SN GD 4/16 i 11/21), </w:t>
      </w:r>
      <w:r>
        <w:rPr>
          <w:rFonts w:ascii="Times New Roman" w:hAnsi="Times New Roman"/>
          <w:sz w:val="24"/>
          <w:szCs w:val="24"/>
        </w:rPr>
        <w:t>nekretnina</w:t>
      </w:r>
      <w:r w:rsidRPr="007B6BDC">
        <w:rPr>
          <w:rFonts w:ascii="Times New Roman" w:hAnsi="Times New Roman"/>
          <w:sz w:val="24"/>
          <w:szCs w:val="24"/>
        </w:rPr>
        <w:t xml:space="preserve"> se nalazi u građevinskom području naselja Delnice, a prema Urbanističkom planu uređenja naselja Delnice, područja poslovne namjene K-1-1 i K-2-2 (SN PGŽ 7/05, 23/11, SN GD 2/16, 3/17 i 3/23) </w:t>
      </w:r>
      <w:r>
        <w:rPr>
          <w:rFonts w:ascii="Times New Roman" w:hAnsi="Times New Roman"/>
          <w:sz w:val="24"/>
          <w:szCs w:val="24"/>
        </w:rPr>
        <w:t>nekretnina</w:t>
      </w:r>
      <w:r w:rsidRPr="007B6BDC">
        <w:rPr>
          <w:rFonts w:ascii="Times New Roman" w:hAnsi="Times New Roman"/>
          <w:sz w:val="24"/>
          <w:szCs w:val="24"/>
        </w:rPr>
        <w:t>. ima namjenu M1 - mješovita namjena, pretežito stambena; zemljište je opremljeno komunalnom infrastrukturom (nerazvrstana cesta, javna rasvjeta, oborinska i fekalna odvodnja), te postoji mogućnost priključka na vodovod, struju, te telekomunikacijsku mrežu</w:t>
      </w:r>
    </w:p>
    <w:p w14:paraId="1864A6AF" w14:textId="7F947E62" w:rsidR="009B5AAD" w:rsidRDefault="009B5AAD" w:rsidP="009B5AAD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405E8">
        <w:rPr>
          <w:rFonts w:ascii="Times New Roman" w:hAnsi="Times New Roman" w:cs="Times New Roman"/>
          <w:sz w:val="24"/>
          <w:szCs w:val="28"/>
        </w:rPr>
        <w:t xml:space="preserve">Početna kupoprodajna cijena, tj. vrijednost zemljišta iz točke 1. ovog članka iznosi </w:t>
      </w:r>
      <w:r>
        <w:rPr>
          <w:rFonts w:ascii="Times New Roman" w:hAnsi="Times New Roman" w:cs="Times New Roman"/>
          <w:sz w:val="24"/>
          <w:szCs w:val="28"/>
        </w:rPr>
        <w:t>429</w:t>
      </w:r>
      <w:r w:rsidRPr="005405E8">
        <w:rPr>
          <w:rFonts w:ascii="Times New Roman" w:hAnsi="Times New Roman" w:cs="Times New Roman"/>
          <w:sz w:val="24"/>
          <w:szCs w:val="28"/>
        </w:rPr>
        <w:t xml:space="preserve">,00 €, sve prema Procjembenom elaboratu Vedrane </w:t>
      </w:r>
      <w:r>
        <w:rPr>
          <w:rFonts w:ascii="Times New Roman" w:hAnsi="Times New Roman" w:cs="Times New Roman"/>
          <w:sz w:val="24"/>
          <w:szCs w:val="28"/>
        </w:rPr>
        <w:t>Knežević</w:t>
      </w:r>
      <w:r w:rsidRPr="005405E8">
        <w:rPr>
          <w:rFonts w:ascii="Times New Roman" w:hAnsi="Times New Roman" w:cs="Times New Roman"/>
          <w:sz w:val="24"/>
          <w:szCs w:val="28"/>
        </w:rPr>
        <w:t xml:space="preserve"> dipl.ing.građ., stalnog sudskog vještaka za graditeljstvo i procjenu nekretnina iz Ogulina, čija je oznaka broj elaborata PE-</w:t>
      </w:r>
      <w:r>
        <w:rPr>
          <w:rFonts w:ascii="Times New Roman" w:hAnsi="Times New Roman" w:cs="Times New Roman"/>
          <w:sz w:val="24"/>
          <w:szCs w:val="28"/>
        </w:rPr>
        <w:t>09</w:t>
      </w:r>
      <w:r w:rsidRPr="005405E8">
        <w:rPr>
          <w:rFonts w:ascii="Times New Roman" w:hAnsi="Times New Roman" w:cs="Times New Roman"/>
          <w:sz w:val="24"/>
          <w:szCs w:val="28"/>
        </w:rPr>
        <w:t>/202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5405E8">
        <w:rPr>
          <w:rFonts w:ascii="Times New Roman" w:hAnsi="Times New Roman" w:cs="Times New Roman"/>
          <w:sz w:val="24"/>
          <w:szCs w:val="28"/>
        </w:rPr>
        <w:t xml:space="preserve"> od </w:t>
      </w:r>
      <w:r>
        <w:rPr>
          <w:rFonts w:ascii="Times New Roman" w:hAnsi="Times New Roman" w:cs="Times New Roman"/>
          <w:sz w:val="24"/>
          <w:szCs w:val="28"/>
        </w:rPr>
        <w:t>travnja</w:t>
      </w:r>
      <w:r w:rsidRPr="005405E8">
        <w:rPr>
          <w:rFonts w:ascii="Times New Roman" w:hAnsi="Times New Roman" w:cs="Times New Roman"/>
          <w:sz w:val="24"/>
          <w:szCs w:val="28"/>
        </w:rPr>
        <w:t xml:space="preserve">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5405E8">
        <w:rPr>
          <w:rFonts w:ascii="Times New Roman" w:hAnsi="Times New Roman" w:cs="Times New Roman"/>
          <w:sz w:val="24"/>
          <w:szCs w:val="28"/>
        </w:rPr>
        <w:t xml:space="preserve">. godine te pozitivnog mišljenja Procjeniteljskog povjerenstva PGŽ od </w:t>
      </w:r>
      <w:r>
        <w:rPr>
          <w:rFonts w:ascii="Times New Roman" w:hAnsi="Times New Roman" w:cs="Times New Roman"/>
          <w:sz w:val="24"/>
          <w:szCs w:val="28"/>
        </w:rPr>
        <w:t>listopada</w:t>
      </w:r>
      <w:r w:rsidRPr="005405E8">
        <w:rPr>
          <w:rFonts w:ascii="Times New Roman" w:hAnsi="Times New Roman" w:cs="Times New Roman"/>
          <w:sz w:val="24"/>
          <w:szCs w:val="28"/>
        </w:rPr>
        <w:t xml:space="preserve">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5405E8">
        <w:rPr>
          <w:rFonts w:ascii="Times New Roman" w:hAnsi="Times New Roman" w:cs="Times New Roman"/>
          <w:sz w:val="24"/>
          <w:szCs w:val="28"/>
        </w:rPr>
        <w:t>. godine.</w:t>
      </w:r>
      <w:r w:rsidRPr="00F82A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3660289A" w14:textId="59FD8441" w:rsidR="00BD041C" w:rsidRPr="00EF7DEE" w:rsidRDefault="00BD041C" w:rsidP="00BD041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185572511"/>
      <w:bookmarkEnd w:id="3"/>
      <w:r w:rsidRPr="00EF7DEE">
        <w:rPr>
          <w:rFonts w:ascii="Times New Roman" w:hAnsi="Times New Roman" w:cs="Times New Roman"/>
          <w:sz w:val="24"/>
          <w:szCs w:val="24"/>
        </w:rPr>
        <w:lastRenderedPageBreak/>
        <w:t>Članak 2.</w:t>
      </w:r>
    </w:p>
    <w:p w14:paraId="778A30FA" w14:textId="77777777" w:rsidR="00D473B2" w:rsidRPr="00EF7DEE" w:rsidRDefault="00D473B2" w:rsidP="0006218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Rok za dostavu prijave za nadmetanje bio je 8 dana od dana objave u dnevnom tisku, tj. do 29. studenog 2024. godine.</w:t>
      </w:r>
    </w:p>
    <w:p w14:paraId="2D492733" w14:textId="38A584DB" w:rsidR="00EF7DEE" w:rsidRPr="00EF7DEE" w:rsidRDefault="001E0C56" w:rsidP="0006218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 xml:space="preserve">Za navedenu nekretninu stigla je jedna formalno ispravna ponuda koju </w:t>
      </w:r>
      <w:r w:rsidR="008E7A73" w:rsidRPr="00EF7DEE">
        <w:rPr>
          <w:rFonts w:ascii="Times New Roman" w:hAnsi="Times New Roman" w:cs="Times New Roman"/>
          <w:sz w:val="24"/>
          <w:szCs w:val="24"/>
        </w:rPr>
        <w:t>je da</w:t>
      </w:r>
      <w:r w:rsidR="009B5AAD">
        <w:rPr>
          <w:rFonts w:ascii="Times New Roman" w:hAnsi="Times New Roman" w:cs="Times New Roman"/>
          <w:sz w:val="24"/>
          <w:szCs w:val="24"/>
        </w:rPr>
        <w:t>o</w:t>
      </w:r>
      <w:r w:rsidR="009E3E07" w:rsidRPr="00EF7DEE">
        <w:rPr>
          <w:rFonts w:ascii="Times New Roman" w:hAnsi="Times New Roman" w:cs="Times New Roman"/>
          <w:sz w:val="24"/>
          <w:szCs w:val="24"/>
        </w:rPr>
        <w:t xml:space="preserve"> </w:t>
      </w:r>
      <w:r w:rsidR="009B5AAD" w:rsidRPr="00672228">
        <w:rPr>
          <w:rFonts w:ascii="Times New Roman" w:hAnsi="Times New Roman"/>
          <w:sz w:val="24"/>
          <w:szCs w:val="24"/>
        </w:rPr>
        <w:t>Mladen Šimunović, Delnice 51300, Kralja Petra Krešimira IV 17</w:t>
      </w:r>
      <w:r w:rsidR="00D473B2" w:rsidRPr="00EF7D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B5AAD" w:rsidRPr="00672228">
        <w:rPr>
          <w:rFonts w:ascii="Times New Roman" w:hAnsi="Times New Roman"/>
          <w:sz w:val="24"/>
          <w:szCs w:val="24"/>
        </w:rPr>
        <w:t>zaprimljena u pisarnici grada 28.11.2024. u 10,59</w:t>
      </w:r>
      <w:r w:rsidR="00EF7DEE" w:rsidRPr="00EF7D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CC35F3" w14:textId="02950A97" w:rsidR="00D473B2" w:rsidRPr="00EF7DEE" w:rsidRDefault="00D473B2" w:rsidP="0006218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 xml:space="preserve">Procjena iznosi </w:t>
      </w:r>
      <w:r w:rsidR="009B5AAD">
        <w:rPr>
          <w:rFonts w:ascii="Times New Roman" w:hAnsi="Times New Roman" w:cs="Times New Roman"/>
          <w:sz w:val="24"/>
          <w:szCs w:val="24"/>
        </w:rPr>
        <w:t>429,00</w:t>
      </w:r>
      <w:r w:rsidRPr="00EF7DEE">
        <w:rPr>
          <w:rFonts w:ascii="Times New Roman" w:hAnsi="Times New Roman" w:cs="Times New Roman"/>
          <w:sz w:val="24"/>
          <w:szCs w:val="24"/>
        </w:rPr>
        <w:t xml:space="preserve"> eura, a ponuditelj nud</w:t>
      </w:r>
      <w:r w:rsidR="008E7A73" w:rsidRPr="00EF7DEE">
        <w:rPr>
          <w:rFonts w:ascii="Times New Roman" w:hAnsi="Times New Roman" w:cs="Times New Roman"/>
          <w:sz w:val="24"/>
          <w:szCs w:val="24"/>
        </w:rPr>
        <w:t>i</w:t>
      </w:r>
      <w:r w:rsidRPr="00EF7DEE">
        <w:rPr>
          <w:rFonts w:ascii="Times New Roman" w:hAnsi="Times New Roman" w:cs="Times New Roman"/>
          <w:sz w:val="24"/>
          <w:szCs w:val="24"/>
        </w:rPr>
        <w:t xml:space="preserve"> </w:t>
      </w:r>
      <w:r w:rsidR="009B5AAD">
        <w:rPr>
          <w:rFonts w:ascii="Times New Roman" w:hAnsi="Times New Roman" w:cs="Times New Roman"/>
          <w:sz w:val="24"/>
          <w:szCs w:val="24"/>
        </w:rPr>
        <w:t>450,00</w:t>
      </w:r>
      <w:r w:rsidRPr="00EF7DEE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437D45F2" w14:textId="4D79403F" w:rsidR="00EF7DEE" w:rsidRPr="00EF7DEE" w:rsidRDefault="00EF7DEE" w:rsidP="0006218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 xml:space="preserve">1.Potpisan „Zahtjev za sudjelovanje u javnom nadmetanju“ u kojem je navedeno ime i prezime natjecatelja i prebivalište (za fizičku osobu) te oznaka rednog broja zemljišta za koji se podnosi prijava, naziv banke i broj računa radi povrata jamčevine, </w:t>
      </w:r>
    </w:p>
    <w:p w14:paraId="37F135A6" w14:textId="3FA28BED" w:rsidR="00EF7DEE" w:rsidRPr="00EF7DEE" w:rsidRDefault="00EF7DEE" w:rsidP="0006218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2.Dokaz o uplaćenoj jamčevini,</w:t>
      </w:r>
    </w:p>
    <w:p w14:paraId="3BA3E7E3" w14:textId="540B692A" w:rsidR="00EF7DEE" w:rsidRPr="00EF7DEE" w:rsidRDefault="00EF7DEE" w:rsidP="0006218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3.Preslika osobne iskaznice (za fizičku osobu iz RH),</w:t>
      </w:r>
    </w:p>
    <w:p w14:paraId="1A03CD5A" w14:textId="77777777" w:rsidR="00EF7DEE" w:rsidRPr="00EF7DEE" w:rsidRDefault="00EF7DEE" w:rsidP="0006218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  <w:lang w:eastAsia="hr-HR"/>
        </w:rPr>
        <w:t>4.Potvrda nadležnog tijela Grada Delnica vezano uz nepostojanje dugovanja prema Gradu Delnicama,</w:t>
      </w:r>
    </w:p>
    <w:p w14:paraId="1EE9C007" w14:textId="77777777" w:rsidR="00EF7DEE" w:rsidRPr="00EF7DEE" w:rsidRDefault="00EF7DEE" w:rsidP="00062183">
      <w:pPr>
        <w:pStyle w:val="Tijeloteksta"/>
        <w:ind w:firstLine="708"/>
        <w:jc w:val="both"/>
        <w:rPr>
          <w:szCs w:val="24"/>
        </w:rPr>
      </w:pPr>
      <w:r w:rsidRPr="00EF7DEE">
        <w:rPr>
          <w:szCs w:val="24"/>
        </w:rPr>
        <w:t>5.Vlastoručno potpisanu suglasnost za fizičke osobe za obradu osobnih podataka.</w:t>
      </w:r>
    </w:p>
    <w:p w14:paraId="0823BC34" w14:textId="77777777" w:rsidR="009B5AAD" w:rsidRPr="00EF7DEE" w:rsidRDefault="009B5AAD" w:rsidP="009837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28B261" w14:textId="77777777" w:rsidR="00EC7B53" w:rsidRPr="00EF7DEE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Članak 3.</w:t>
      </w:r>
    </w:p>
    <w:p w14:paraId="5B5017A4" w14:textId="3A396837" w:rsidR="00EC7B53" w:rsidRPr="00EF7DEE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ab/>
        <w:t xml:space="preserve">Ukupna kupoprodajna cijena </w:t>
      </w:r>
      <w:r w:rsidR="00D473B2" w:rsidRPr="00EF7DEE">
        <w:rPr>
          <w:rFonts w:ascii="Times New Roman" w:hAnsi="Times New Roman" w:cs="Times New Roman"/>
          <w:sz w:val="24"/>
          <w:szCs w:val="24"/>
        </w:rPr>
        <w:t xml:space="preserve">od </w:t>
      </w:r>
      <w:r w:rsidR="009B5AAD">
        <w:rPr>
          <w:rFonts w:ascii="Times New Roman" w:hAnsi="Times New Roman" w:cs="Times New Roman"/>
          <w:sz w:val="24"/>
          <w:szCs w:val="24"/>
        </w:rPr>
        <w:t>450,</w:t>
      </w:r>
      <w:r w:rsidR="00C34202" w:rsidRPr="00EF7DEE">
        <w:rPr>
          <w:rFonts w:ascii="Times New Roman" w:hAnsi="Times New Roman" w:cs="Times New Roman"/>
          <w:sz w:val="24"/>
          <w:szCs w:val="24"/>
        </w:rPr>
        <w:t>00</w:t>
      </w:r>
      <w:r w:rsidR="00D473B2" w:rsidRPr="00EF7DEE">
        <w:rPr>
          <w:rFonts w:ascii="Times New Roman" w:hAnsi="Times New Roman" w:cs="Times New Roman"/>
          <w:sz w:val="24"/>
          <w:szCs w:val="24"/>
        </w:rPr>
        <w:t xml:space="preserve"> eura </w:t>
      </w:r>
      <w:r w:rsidRPr="00EF7DEE">
        <w:rPr>
          <w:rFonts w:ascii="Times New Roman" w:hAnsi="Times New Roman" w:cs="Times New Roman"/>
          <w:sz w:val="24"/>
          <w:szCs w:val="24"/>
        </w:rPr>
        <w:t xml:space="preserve">umanjuje se za plaćeni iznos jamčevine u iznosu od </w:t>
      </w:r>
      <w:r w:rsidR="009B5AAD">
        <w:rPr>
          <w:rFonts w:ascii="Times New Roman" w:hAnsi="Times New Roman" w:cs="Times New Roman"/>
          <w:sz w:val="24"/>
          <w:szCs w:val="24"/>
        </w:rPr>
        <w:t>42,9</w:t>
      </w:r>
      <w:r w:rsidR="00C34202" w:rsidRPr="00EF7DEE">
        <w:rPr>
          <w:rFonts w:ascii="Times New Roman" w:hAnsi="Times New Roman" w:cs="Times New Roman"/>
          <w:sz w:val="24"/>
          <w:szCs w:val="24"/>
        </w:rPr>
        <w:t>0</w:t>
      </w:r>
      <w:r w:rsidR="00D473B2" w:rsidRPr="00EF7DEE">
        <w:rPr>
          <w:rFonts w:ascii="Times New Roman" w:hAnsi="Times New Roman" w:cs="Times New Roman"/>
          <w:sz w:val="24"/>
          <w:szCs w:val="24"/>
        </w:rPr>
        <w:t xml:space="preserve"> eura</w:t>
      </w:r>
      <w:r w:rsidRPr="00EF7DEE">
        <w:rPr>
          <w:rFonts w:ascii="Times New Roman" w:hAnsi="Times New Roman" w:cs="Times New Roman"/>
          <w:sz w:val="24"/>
          <w:szCs w:val="24"/>
        </w:rPr>
        <w:t xml:space="preserve">, što znači da </w:t>
      </w:r>
      <w:r w:rsidR="00C34202" w:rsidRPr="00EF7DEE">
        <w:rPr>
          <w:rFonts w:ascii="Times New Roman" w:hAnsi="Times New Roman" w:cs="Times New Roman"/>
          <w:sz w:val="24"/>
          <w:szCs w:val="24"/>
        </w:rPr>
        <w:t>je</w:t>
      </w:r>
      <w:r w:rsidR="00D473B2" w:rsidRPr="00EF7DEE">
        <w:rPr>
          <w:rFonts w:ascii="Times New Roman" w:hAnsi="Times New Roman" w:cs="Times New Roman"/>
          <w:sz w:val="24"/>
          <w:szCs w:val="24"/>
        </w:rPr>
        <w:t xml:space="preserve"> kup</w:t>
      </w:r>
      <w:r w:rsidR="00C34202" w:rsidRPr="00EF7DEE">
        <w:rPr>
          <w:rFonts w:ascii="Times New Roman" w:hAnsi="Times New Roman" w:cs="Times New Roman"/>
          <w:sz w:val="24"/>
          <w:szCs w:val="24"/>
        </w:rPr>
        <w:t>ac</w:t>
      </w:r>
      <w:r w:rsidRPr="00EF7DEE">
        <w:rPr>
          <w:rFonts w:ascii="Times New Roman" w:hAnsi="Times New Roman" w:cs="Times New Roman"/>
          <w:sz w:val="24"/>
          <w:szCs w:val="24"/>
        </w:rPr>
        <w:t xml:space="preserve"> duž</w:t>
      </w:r>
      <w:r w:rsidR="00C34202" w:rsidRPr="00EF7DEE">
        <w:rPr>
          <w:rFonts w:ascii="Times New Roman" w:hAnsi="Times New Roman" w:cs="Times New Roman"/>
          <w:sz w:val="24"/>
          <w:szCs w:val="24"/>
        </w:rPr>
        <w:t>a</w:t>
      </w:r>
      <w:r w:rsidR="00D473B2" w:rsidRPr="00EF7DEE">
        <w:rPr>
          <w:rFonts w:ascii="Times New Roman" w:hAnsi="Times New Roman" w:cs="Times New Roman"/>
          <w:sz w:val="24"/>
          <w:szCs w:val="24"/>
        </w:rPr>
        <w:t>n</w:t>
      </w:r>
      <w:r w:rsidRPr="00EF7DEE">
        <w:rPr>
          <w:rFonts w:ascii="Times New Roman" w:hAnsi="Times New Roman" w:cs="Times New Roman"/>
          <w:sz w:val="24"/>
          <w:szCs w:val="24"/>
        </w:rPr>
        <w:t xml:space="preserve"> uplatiti još </w:t>
      </w:r>
      <w:r w:rsidR="005A64B5">
        <w:rPr>
          <w:rFonts w:ascii="Times New Roman" w:hAnsi="Times New Roman" w:cs="Times New Roman"/>
          <w:sz w:val="24"/>
          <w:szCs w:val="24"/>
        </w:rPr>
        <w:t>407,10</w:t>
      </w:r>
      <w:r w:rsidRPr="00EF7DEE">
        <w:rPr>
          <w:rFonts w:ascii="Times New Roman" w:hAnsi="Times New Roman" w:cs="Times New Roman"/>
          <w:sz w:val="24"/>
          <w:szCs w:val="24"/>
        </w:rPr>
        <w:t xml:space="preserve"> eur</w:t>
      </w:r>
      <w:r w:rsidR="005A64B5">
        <w:rPr>
          <w:rFonts w:ascii="Times New Roman" w:hAnsi="Times New Roman" w:cs="Times New Roman"/>
          <w:sz w:val="24"/>
          <w:szCs w:val="24"/>
        </w:rPr>
        <w:t>a</w:t>
      </w:r>
      <w:r w:rsidRPr="00EF7DEE">
        <w:rPr>
          <w:rFonts w:ascii="Times New Roman" w:hAnsi="Times New Roman" w:cs="Times New Roman"/>
          <w:sz w:val="24"/>
          <w:szCs w:val="24"/>
        </w:rPr>
        <w:t xml:space="preserve"> na IBAN: HR9824020061806900005, model </w:t>
      </w:r>
      <w:r w:rsidR="00C7115D">
        <w:rPr>
          <w:rFonts w:ascii="Times New Roman" w:hAnsi="Times New Roman" w:cs="Times New Roman"/>
          <w:sz w:val="24"/>
          <w:szCs w:val="24"/>
        </w:rPr>
        <w:t>HR</w:t>
      </w:r>
      <w:r w:rsidRPr="00EF7DEE">
        <w:rPr>
          <w:rFonts w:ascii="Times New Roman" w:hAnsi="Times New Roman" w:cs="Times New Roman"/>
          <w:sz w:val="24"/>
          <w:szCs w:val="24"/>
        </w:rPr>
        <w:t>24 s pozivom na broj: 7757-OIB kup</w:t>
      </w:r>
      <w:r w:rsidR="00D473B2" w:rsidRPr="00EF7DEE">
        <w:rPr>
          <w:rFonts w:ascii="Times New Roman" w:hAnsi="Times New Roman" w:cs="Times New Roman"/>
          <w:sz w:val="24"/>
          <w:szCs w:val="24"/>
        </w:rPr>
        <w:t>a</w:t>
      </w:r>
      <w:r w:rsidRPr="00EF7DEE">
        <w:rPr>
          <w:rFonts w:ascii="Times New Roman" w:hAnsi="Times New Roman" w:cs="Times New Roman"/>
          <w:sz w:val="24"/>
          <w:szCs w:val="24"/>
        </w:rPr>
        <w:t>ca, u roku od 30 dana od dana sklapanja kupoprodajnog ugovora.</w:t>
      </w:r>
    </w:p>
    <w:p w14:paraId="225560B8" w14:textId="1E9D0BB7" w:rsidR="00D473B2" w:rsidRPr="00EF7DEE" w:rsidRDefault="00EC7B53" w:rsidP="00D473B2">
      <w:pPr>
        <w:pStyle w:val="Tijeloteksta"/>
        <w:jc w:val="both"/>
        <w:rPr>
          <w:szCs w:val="24"/>
        </w:rPr>
      </w:pPr>
      <w:r w:rsidRPr="00EF7DEE">
        <w:rPr>
          <w:szCs w:val="24"/>
        </w:rPr>
        <w:tab/>
      </w:r>
      <w:r w:rsidR="00062183" w:rsidRPr="008220CA">
        <w:rPr>
          <w:szCs w:val="24"/>
        </w:rPr>
        <w:t>Uz kupoprodajnu cijenu, u roku od 30 dana od dana sklapanja kupoprodajnog ugovora</w:t>
      </w:r>
      <w:r w:rsidR="00D473B2" w:rsidRPr="00EF7DEE">
        <w:rPr>
          <w:szCs w:val="24"/>
        </w:rPr>
        <w:t>, a kako je u javnom natječaju i navedeno, kup</w:t>
      </w:r>
      <w:r w:rsidR="00C34202" w:rsidRPr="00EF7DEE">
        <w:rPr>
          <w:szCs w:val="24"/>
        </w:rPr>
        <w:t>a</w:t>
      </w:r>
      <w:r w:rsidR="00D473B2" w:rsidRPr="00EF7DEE">
        <w:rPr>
          <w:szCs w:val="24"/>
        </w:rPr>
        <w:t>c još plaća:</w:t>
      </w:r>
    </w:p>
    <w:p w14:paraId="5C37B06E" w14:textId="77777777" w:rsidR="005A64B5" w:rsidRPr="00672228" w:rsidRDefault="005A64B5" w:rsidP="005A64B5">
      <w:pPr>
        <w:pStyle w:val="Bezproreda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72228">
        <w:rPr>
          <w:rFonts w:ascii="Times New Roman" w:hAnsi="Times New Roman"/>
          <w:sz w:val="24"/>
          <w:szCs w:val="24"/>
        </w:rPr>
        <w:t>a)</w:t>
      </w:r>
      <w:r w:rsidRPr="00672228">
        <w:rPr>
          <w:rFonts w:ascii="Times New Roman" w:hAnsi="Times New Roman"/>
          <w:bCs/>
          <w:sz w:val="24"/>
          <w:szCs w:val="24"/>
        </w:rPr>
        <w:t>Trošak izrade Procjembenog elaborata koji iznosi 250,00 eura.</w:t>
      </w:r>
    </w:p>
    <w:bookmarkEnd w:id="4"/>
    <w:p w14:paraId="11C2460E" w14:textId="77777777" w:rsidR="005A64B5" w:rsidRDefault="005A64B5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7FD9A55" w14:textId="560ED305" w:rsidR="00EC7B53" w:rsidRPr="00EF7DEE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Članak 4.</w:t>
      </w:r>
    </w:p>
    <w:p w14:paraId="34906457" w14:textId="5B1BD7D3" w:rsidR="00BD1D90" w:rsidRPr="00EF7DEE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Ukoliko najpovoljniji ponuditelj odustanu od ponude ili ne sklop</w:t>
      </w:r>
      <w:r w:rsidR="00C34202" w:rsidRPr="00EF7DEE">
        <w:rPr>
          <w:rFonts w:ascii="Times New Roman" w:hAnsi="Times New Roman" w:cs="Times New Roman"/>
          <w:sz w:val="24"/>
          <w:szCs w:val="24"/>
        </w:rPr>
        <w:t>i</w:t>
      </w:r>
      <w:r w:rsidRPr="00EF7DEE">
        <w:rPr>
          <w:rFonts w:ascii="Times New Roman" w:hAnsi="Times New Roman" w:cs="Times New Roman"/>
          <w:sz w:val="24"/>
          <w:szCs w:val="24"/>
        </w:rPr>
        <w:t xml:space="preserve"> ugovor u propisanom roku gubi pravo na povrat jamčevine.</w:t>
      </w:r>
    </w:p>
    <w:p w14:paraId="463EC407" w14:textId="1B6753E0" w:rsidR="00BD1D90" w:rsidRPr="00EF7DEE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Nekretninama se raspolaže u stanju »viđeno-kupljeno«.</w:t>
      </w:r>
    </w:p>
    <w:p w14:paraId="70F30B05" w14:textId="5024D597" w:rsidR="00BD1D90" w:rsidRPr="00EF7DEE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Rok zaključenja ugovora o kupoprodaji najkasnije je unutar 30 dana od odabira najpovoljnijeg ponuditelja.</w:t>
      </w:r>
    </w:p>
    <w:p w14:paraId="5EE43679" w14:textId="77777777" w:rsidR="00EC7B53" w:rsidRPr="00EF7DEE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0AA9E7" w14:textId="77777777" w:rsidR="00EC7B53" w:rsidRPr="00EF7DEE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>Članak 5.</w:t>
      </w:r>
    </w:p>
    <w:p w14:paraId="5824FCFA" w14:textId="77777777" w:rsidR="00EC7B53" w:rsidRPr="00EF7DEE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ab/>
        <w:t>Ova odluka stupa na snagu danom donošenja i objaviti će se na web stranici Grada Delnica.</w:t>
      </w:r>
    </w:p>
    <w:p w14:paraId="1E09D89E" w14:textId="77777777" w:rsidR="00EC7B53" w:rsidRPr="00EF7DEE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C7D80C" w14:textId="77777777" w:rsidR="00EC7B53" w:rsidRPr="00EF7DEE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B83C78" w14:textId="77777777" w:rsidR="00EC7B53" w:rsidRPr="00EF7DEE" w:rsidRDefault="00EC7B53" w:rsidP="00EC7B5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b/>
          <w:sz w:val="24"/>
          <w:szCs w:val="24"/>
        </w:rPr>
        <w:t>Gradonačelnica Grada Delnica</w:t>
      </w:r>
    </w:p>
    <w:p w14:paraId="39F4A807" w14:textId="77777777" w:rsidR="00EC7B53" w:rsidRPr="00EF7DEE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</w:r>
      <w:r w:rsidRPr="00EF7DEE">
        <w:rPr>
          <w:rFonts w:ascii="Times New Roman" w:hAnsi="Times New Roman" w:cs="Times New Roman"/>
          <w:sz w:val="24"/>
          <w:szCs w:val="24"/>
        </w:rPr>
        <w:tab/>
        <w:t xml:space="preserve"> Katarina Mihelčić, dipl. ing. agr.</w:t>
      </w:r>
    </w:p>
    <w:p w14:paraId="79DEE59D" w14:textId="77777777" w:rsidR="00EC7B53" w:rsidRPr="00EF7DEE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1BA667" w14:textId="77777777" w:rsidR="00EC7B53" w:rsidRPr="00EF7DEE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5A8AF9" w14:textId="39E58D22" w:rsidR="002B1EA8" w:rsidRPr="00EF7DEE" w:rsidRDefault="002B1EA8" w:rsidP="00EC7B53">
      <w:pPr>
        <w:rPr>
          <w:rFonts w:ascii="Times New Roman" w:hAnsi="Times New Roman" w:cs="Times New Roman"/>
          <w:sz w:val="24"/>
          <w:szCs w:val="24"/>
        </w:rPr>
      </w:pPr>
    </w:p>
    <w:sectPr w:rsidR="002B1EA8" w:rsidRPr="00EF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642"/>
    <w:multiLevelType w:val="hybridMultilevel"/>
    <w:tmpl w:val="1F623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1615"/>
    <w:multiLevelType w:val="hybridMultilevel"/>
    <w:tmpl w:val="762C07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081A"/>
    <w:multiLevelType w:val="hybridMultilevel"/>
    <w:tmpl w:val="3F4E199E"/>
    <w:lvl w:ilvl="0" w:tplc="96C477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55DD1"/>
    <w:multiLevelType w:val="hybridMultilevel"/>
    <w:tmpl w:val="F4608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22274"/>
    <w:multiLevelType w:val="hybridMultilevel"/>
    <w:tmpl w:val="F4063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96D5E"/>
    <w:multiLevelType w:val="hybridMultilevel"/>
    <w:tmpl w:val="FAFE76CC"/>
    <w:lvl w:ilvl="0" w:tplc="424CC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87627A"/>
    <w:multiLevelType w:val="hybridMultilevel"/>
    <w:tmpl w:val="1F623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256AA"/>
    <w:multiLevelType w:val="hybridMultilevel"/>
    <w:tmpl w:val="B608D10E"/>
    <w:lvl w:ilvl="0" w:tplc="644E8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523A88"/>
    <w:multiLevelType w:val="hybridMultilevel"/>
    <w:tmpl w:val="4C722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52DB9"/>
    <w:multiLevelType w:val="hybridMultilevel"/>
    <w:tmpl w:val="0B066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71473">
    <w:abstractNumId w:val="8"/>
  </w:num>
  <w:num w:numId="2" w16cid:durableId="429282157">
    <w:abstractNumId w:val="7"/>
  </w:num>
  <w:num w:numId="3" w16cid:durableId="350228681">
    <w:abstractNumId w:val="2"/>
  </w:num>
  <w:num w:numId="4" w16cid:durableId="2132017386">
    <w:abstractNumId w:val="4"/>
  </w:num>
  <w:num w:numId="5" w16cid:durableId="2033069258">
    <w:abstractNumId w:val="5"/>
  </w:num>
  <w:num w:numId="6" w16cid:durableId="754667919">
    <w:abstractNumId w:val="1"/>
  </w:num>
  <w:num w:numId="7" w16cid:durableId="491872107">
    <w:abstractNumId w:val="3"/>
  </w:num>
  <w:num w:numId="8" w16cid:durableId="42339365">
    <w:abstractNumId w:val="6"/>
  </w:num>
  <w:num w:numId="9" w16cid:durableId="192353934">
    <w:abstractNumId w:val="0"/>
  </w:num>
  <w:num w:numId="10" w16cid:durableId="603655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20"/>
    <w:rsid w:val="00012039"/>
    <w:rsid w:val="00062183"/>
    <w:rsid w:val="00063A1A"/>
    <w:rsid w:val="000A2E8F"/>
    <w:rsid w:val="000A337A"/>
    <w:rsid w:val="001962CF"/>
    <w:rsid w:val="001970E1"/>
    <w:rsid w:val="001B4F9E"/>
    <w:rsid w:val="001E0C56"/>
    <w:rsid w:val="00220B1C"/>
    <w:rsid w:val="00275102"/>
    <w:rsid w:val="00292604"/>
    <w:rsid w:val="002B1EA8"/>
    <w:rsid w:val="003D200F"/>
    <w:rsid w:val="00402E1A"/>
    <w:rsid w:val="00410851"/>
    <w:rsid w:val="004D3A70"/>
    <w:rsid w:val="00517572"/>
    <w:rsid w:val="00531969"/>
    <w:rsid w:val="00552369"/>
    <w:rsid w:val="005A64B5"/>
    <w:rsid w:val="00625C7E"/>
    <w:rsid w:val="00631D3D"/>
    <w:rsid w:val="006757D2"/>
    <w:rsid w:val="006B1F46"/>
    <w:rsid w:val="00854EEA"/>
    <w:rsid w:val="00856E47"/>
    <w:rsid w:val="00857214"/>
    <w:rsid w:val="00890AD2"/>
    <w:rsid w:val="008B5C00"/>
    <w:rsid w:val="008D618F"/>
    <w:rsid w:val="008E7A73"/>
    <w:rsid w:val="00974568"/>
    <w:rsid w:val="00975232"/>
    <w:rsid w:val="009810F6"/>
    <w:rsid w:val="0098370B"/>
    <w:rsid w:val="009B5AAD"/>
    <w:rsid w:val="009E3E07"/>
    <w:rsid w:val="00A32E20"/>
    <w:rsid w:val="00A61774"/>
    <w:rsid w:val="00A85010"/>
    <w:rsid w:val="00A91EB5"/>
    <w:rsid w:val="00A91F5F"/>
    <w:rsid w:val="00AD19C0"/>
    <w:rsid w:val="00B03CB0"/>
    <w:rsid w:val="00B60197"/>
    <w:rsid w:val="00B86759"/>
    <w:rsid w:val="00BB3C8C"/>
    <w:rsid w:val="00BD041C"/>
    <w:rsid w:val="00BD1D90"/>
    <w:rsid w:val="00BD46E6"/>
    <w:rsid w:val="00C34202"/>
    <w:rsid w:val="00C7115D"/>
    <w:rsid w:val="00CE78D9"/>
    <w:rsid w:val="00D125F6"/>
    <w:rsid w:val="00D242A7"/>
    <w:rsid w:val="00D473B2"/>
    <w:rsid w:val="00D71FDA"/>
    <w:rsid w:val="00D84CE0"/>
    <w:rsid w:val="00DD64EA"/>
    <w:rsid w:val="00E139CE"/>
    <w:rsid w:val="00EA4692"/>
    <w:rsid w:val="00EC041F"/>
    <w:rsid w:val="00EC2AC6"/>
    <w:rsid w:val="00EC7B53"/>
    <w:rsid w:val="00ED0903"/>
    <w:rsid w:val="00EF7DEE"/>
    <w:rsid w:val="00F34E99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5EA9"/>
  <w15:chartTrackingRefBased/>
  <w15:docId w15:val="{A78A638D-6F0D-438D-9ADA-D4418C92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01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85010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locked/>
    <w:rsid w:val="00D71FDA"/>
  </w:style>
  <w:style w:type="character" w:styleId="Hiperveza">
    <w:name w:val="Hyperlink"/>
    <w:basedOn w:val="Zadanifontodlomka"/>
    <w:uiPriority w:val="99"/>
    <w:semiHidden/>
    <w:unhideWhenUsed/>
    <w:rsid w:val="00D71FDA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EC7B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C7B53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upload.wikimedia.org/wikipedia/commons/thumb/c/c9/Coat_of_arms_of_Croatia.svg/220px-Coat_of_arms_of_Croatia.svg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FCC9-1BD5-49A0-860B-81B2A5C1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Tomislav Mrle</cp:lastModifiedBy>
  <cp:revision>22</cp:revision>
  <cp:lastPrinted>2023-10-11T07:09:00Z</cp:lastPrinted>
  <dcterms:created xsi:type="dcterms:W3CDTF">2022-10-31T10:48:00Z</dcterms:created>
  <dcterms:modified xsi:type="dcterms:W3CDTF">2024-12-20T11:03:00Z</dcterms:modified>
</cp:coreProperties>
</file>