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58020" w14:textId="77777777" w:rsidR="00C82307" w:rsidRPr="004C17C9" w:rsidRDefault="00C82307" w:rsidP="00C8230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bookmarkStart w:id="0" w:name="_Hlk74572915"/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585CD4">
        <w:rPr>
          <w:rFonts w:ascii="Times New Roman" w:hAnsi="Times New Roman" w:cs="Times New Roman"/>
          <w:noProof/>
          <w:color w:val="0000FF"/>
          <w:sz w:val="24"/>
          <w:szCs w:val="24"/>
        </w:rPr>
        <w:pict w14:anchorId="318D68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.75pt" o:button="t">
            <v:imagedata r:id="rId4" r:href="rId5"/>
          </v:shape>
        </w:pict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C17C9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</w:p>
    <w:p w14:paraId="3770FE6D" w14:textId="77777777" w:rsidR="00C82307" w:rsidRPr="004C17C9" w:rsidRDefault="00C82307" w:rsidP="00C8230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                 REPUBLIKA HRVATSKA   </w:t>
      </w:r>
    </w:p>
    <w:p w14:paraId="04DD7B49" w14:textId="77777777" w:rsidR="00C82307" w:rsidRPr="004C17C9" w:rsidRDefault="00C82307" w:rsidP="00C8230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bCs/>
          <w:sz w:val="24"/>
          <w:szCs w:val="24"/>
        </w:rPr>
        <w:t xml:space="preserve">     PRIMORSKO-GORANSKA ŽUPANIJA</w:t>
      </w:r>
      <w:r w:rsidRPr="004C17C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FCF5146" w14:textId="77777777" w:rsidR="00C82307" w:rsidRPr="004C17C9" w:rsidRDefault="00C82307" w:rsidP="00C82307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C17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7D272A" wp14:editId="5A542370">
            <wp:extent cx="3143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7C9">
        <w:rPr>
          <w:rFonts w:ascii="Times New Roman" w:hAnsi="Times New Roman" w:cs="Times New Roman"/>
          <w:sz w:val="24"/>
          <w:szCs w:val="24"/>
        </w:rPr>
        <w:t xml:space="preserve">   </w:t>
      </w:r>
      <w:r w:rsidRPr="004C17C9">
        <w:rPr>
          <w:rFonts w:ascii="Times New Roman" w:hAnsi="Times New Roman" w:cs="Times New Roman"/>
          <w:bCs/>
          <w:sz w:val="24"/>
          <w:szCs w:val="24"/>
        </w:rPr>
        <w:t>GRAD DELNICE</w:t>
      </w:r>
    </w:p>
    <w:p w14:paraId="0F6DB549" w14:textId="77777777" w:rsidR="00C82307" w:rsidRDefault="00C82307" w:rsidP="00C8230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C17C9">
        <w:rPr>
          <w:rFonts w:ascii="Times New Roman" w:hAnsi="Times New Roman" w:cs="Times New Roman"/>
          <w:b/>
          <w:sz w:val="24"/>
          <w:szCs w:val="24"/>
        </w:rPr>
        <w:t>GRAD</w:t>
      </w:r>
      <w:r>
        <w:rPr>
          <w:rFonts w:ascii="Times New Roman" w:hAnsi="Times New Roman" w:cs="Times New Roman"/>
          <w:b/>
          <w:sz w:val="24"/>
          <w:szCs w:val="24"/>
        </w:rPr>
        <w:t>ONAČELNICA</w:t>
      </w:r>
    </w:p>
    <w:p w14:paraId="482EE124" w14:textId="77777777" w:rsidR="00745A44" w:rsidRDefault="00745A44" w:rsidP="00C8230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21AC01F5" w14:textId="77777777" w:rsidR="007E015D" w:rsidRPr="00B56FE9" w:rsidRDefault="007E015D" w:rsidP="007E015D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1" w:name="_Hlk160540061"/>
      <w:bookmarkStart w:id="2" w:name="_Hlk183082040"/>
      <w:bookmarkEnd w:id="0"/>
      <w:r w:rsidRPr="00B56FE9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940-04/24-01/13</w:t>
      </w:r>
    </w:p>
    <w:p w14:paraId="5ED3E526" w14:textId="7780E2FA" w:rsidR="007E015D" w:rsidRPr="004C17C9" w:rsidRDefault="007E015D" w:rsidP="007E015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>URBROJ: 2170-6-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C17C9">
        <w:rPr>
          <w:rFonts w:ascii="Times New Roman" w:hAnsi="Times New Roman" w:cs="Times New Roman"/>
          <w:sz w:val="24"/>
          <w:szCs w:val="24"/>
        </w:rPr>
        <w:t>-2-</w:t>
      </w:r>
      <w:r>
        <w:rPr>
          <w:rFonts w:ascii="Times New Roman" w:hAnsi="Times New Roman" w:cs="Times New Roman"/>
          <w:sz w:val="24"/>
          <w:szCs w:val="24"/>
        </w:rPr>
        <w:t>1</w:t>
      </w:r>
      <w:r w:rsidR="000B3925">
        <w:rPr>
          <w:rFonts w:ascii="Times New Roman" w:hAnsi="Times New Roman" w:cs="Times New Roman"/>
          <w:sz w:val="24"/>
          <w:szCs w:val="24"/>
        </w:rPr>
        <w:t>4</w:t>
      </w:r>
    </w:p>
    <w:bookmarkEnd w:id="1"/>
    <w:p w14:paraId="020AD826" w14:textId="10F35D8E" w:rsidR="007E015D" w:rsidRDefault="007E015D" w:rsidP="007E015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 xml:space="preserve">Delnice, </w:t>
      </w:r>
      <w:r w:rsidR="00FF09E2">
        <w:rPr>
          <w:rFonts w:ascii="Times New Roman" w:hAnsi="Times New Roman" w:cs="Times New Roman"/>
          <w:sz w:val="24"/>
          <w:szCs w:val="24"/>
        </w:rPr>
        <w:t>2</w:t>
      </w:r>
      <w:r w:rsidR="000B392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studenog </w:t>
      </w:r>
      <w:r w:rsidRPr="004C17C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C17C9">
        <w:rPr>
          <w:rFonts w:ascii="Times New Roman" w:hAnsi="Times New Roman" w:cs="Times New Roman"/>
          <w:sz w:val="24"/>
          <w:szCs w:val="24"/>
        </w:rPr>
        <w:t>.g.</w:t>
      </w:r>
    </w:p>
    <w:bookmarkEnd w:id="2"/>
    <w:p w14:paraId="6C95494C" w14:textId="77777777" w:rsidR="007E015D" w:rsidRPr="004C17C9" w:rsidRDefault="007E015D" w:rsidP="007E015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629E451" w14:textId="10931417" w:rsidR="007E015D" w:rsidRDefault="007E015D" w:rsidP="007E015D">
      <w:pPr>
        <w:pStyle w:val="Tijeloteksta"/>
        <w:ind w:firstLine="708"/>
        <w:jc w:val="both"/>
        <w:rPr>
          <w:szCs w:val="24"/>
        </w:rPr>
      </w:pPr>
      <w:r w:rsidRPr="00294854">
        <w:rPr>
          <w:b/>
          <w:bCs/>
          <w:szCs w:val="24"/>
        </w:rPr>
        <w:t>Grad</w:t>
      </w:r>
      <w:r>
        <w:rPr>
          <w:b/>
          <w:bCs/>
          <w:szCs w:val="24"/>
        </w:rPr>
        <w:t>onačelnica</w:t>
      </w:r>
      <w:r w:rsidRPr="00294854">
        <w:rPr>
          <w:b/>
          <w:bCs/>
          <w:szCs w:val="24"/>
        </w:rPr>
        <w:t xml:space="preserve"> Grada Delnica</w:t>
      </w:r>
      <w:r w:rsidRPr="00294854">
        <w:rPr>
          <w:szCs w:val="24"/>
        </w:rPr>
        <w:t xml:space="preserve">, na temelju </w:t>
      </w:r>
      <w:bookmarkStart w:id="3" w:name="_Hlk183081578"/>
      <w:r w:rsidRPr="00294854">
        <w:rPr>
          <w:szCs w:val="24"/>
        </w:rPr>
        <w:t xml:space="preserve">članka </w:t>
      </w:r>
      <w:r>
        <w:rPr>
          <w:szCs w:val="24"/>
        </w:rPr>
        <w:t>35 i članka 391</w:t>
      </w:r>
      <w:r w:rsidRPr="00294854">
        <w:rPr>
          <w:szCs w:val="24"/>
        </w:rPr>
        <w:t xml:space="preserve">. </w:t>
      </w:r>
      <w:r>
        <w:rPr>
          <w:szCs w:val="24"/>
        </w:rPr>
        <w:t xml:space="preserve">stavka 3. </w:t>
      </w:r>
      <w:r w:rsidRPr="00294854">
        <w:rPr>
          <w:szCs w:val="24"/>
        </w:rPr>
        <w:t>Zakona o vlasništvu i drugim stvarnim pravima („Narodne novine 91/96, 68/98, 137/99, 22/00, 114/01, 79</w:t>
      </w:r>
      <w:r>
        <w:rPr>
          <w:szCs w:val="24"/>
        </w:rPr>
        <w:t>/</w:t>
      </w:r>
      <w:r w:rsidRPr="00294854">
        <w:rPr>
          <w:szCs w:val="24"/>
        </w:rPr>
        <w:t xml:space="preserve">06, 141/06, 146/08, 38/09, 153/09, 90710, 143/12 i 152/14), članka </w:t>
      </w:r>
      <w:r>
        <w:rPr>
          <w:szCs w:val="24"/>
        </w:rPr>
        <w:t>48</w:t>
      </w:r>
      <w:r w:rsidRPr="00294854">
        <w:rPr>
          <w:szCs w:val="24"/>
        </w:rPr>
        <w:t xml:space="preserve">. </w:t>
      </w:r>
      <w:r w:rsidRPr="00294854">
        <w:rPr>
          <w:color w:val="000000"/>
          <w:szCs w:val="24"/>
        </w:rPr>
        <w:t xml:space="preserve">Zakona o lokalnoj i područnoj (regionalnoj) samoupravi (“Narodne novine” </w:t>
      </w:r>
      <w:r w:rsidRPr="00294854">
        <w:rPr>
          <w:szCs w:val="24"/>
        </w:rPr>
        <w:t>33/01, 60/01, 129/05, 109/07, 129/08, 36/09, 150/11, 144/12, 19/13-pročišćeni tekst</w:t>
      </w:r>
      <w:r w:rsidRPr="00294854">
        <w:rPr>
          <w:color w:val="000000"/>
          <w:szCs w:val="24"/>
        </w:rPr>
        <w:t xml:space="preserve">), 137/15, 123/17, 98/19 i 144/20), članka </w:t>
      </w:r>
      <w:r>
        <w:rPr>
          <w:color w:val="000000"/>
          <w:szCs w:val="24"/>
        </w:rPr>
        <w:t>6</w:t>
      </w:r>
      <w:r w:rsidRPr="00294854">
        <w:rPr>
          <w:color w:val="000000"/>
          <w:szCs w:val="24"/>
        </w:rPr>
        <w:t>0. Statuta Grada Delnica (Službene novine Grada Delnica“ 02/21)</w:t>
      </w:r>
      <w:r>
        <w:rPr>
          <w:color w:val="000000"/>
          <w:szCs w:val="24"/>
        </w:rPr>
        <w:t>,</w:t>
      </w:r>
      <w:r w:rsidRPr="00294854">
        <w:rPr>
          <w:color w:val="000000"/>
          <w:szCs w:val="24"/>
        </w:rPr>
        <w:t xml:space="preserve"> članka </w:t>
      </w:r>
      <w:r>
        <w:rPr>
          <w:color w:val="000000"/>
          <w:szCs w:val="24"/>
        </w:rPr>
        <w:t xml:space="preserve">22. </w:t>
      </w:r>
      <w:r w:rsidRPr="00654A8E">
        <w:rPr>
          <w:szCs w:val="24"/>
        </w:rPr>
        <w:t xml:space="preserve">Odluke o </w:t>
      </w:r>
      <w:r>
        <w:rPr>
          <w:szCs w:val="24"/>
        </w:rPr>
        <w:t>gospodarenju z</w:t>
      </w:r>
      <w:r w:rsidRPr="00654A8E">
        <w:rPr>
          <w:szCs w:val="24"/>
        </w:rPr>
        <w:t xml:space="preserve">emljištem u vlasništvu Grada Delnica („Službene novine </w:t>
      </w:r>
      <w:r>
        <w:rPr>
          <w:szCs w:val="24"/>
        </w:rPr>
        <w:t>Grada Delnica“ 07/24 i 10/24</w:t>
      </w:r>
      <w:r w:rsidRPr="00654A8E">
        <w:rPr>
          <w:szCs w:val="24"/>
        </w:rPr>
        <w:t>)</w:t>
      </w:r>
      <w:bookmarkEnd w:id="3"/>
      <w:r w:rsidRPr="00654A8E">
        <w:rPr>
          <w:szCs w:val="24"/>
        </w:rPr>
        <w:t xml:space="preserve">, </w:t>
      </w:r>
      <w:r w:rsidRPr="00294854">
        <w:rPr>
          <w:szCs w:val="24"/>
        </w:rPr>
        <w:t xml:space="preserve">današnjeg dana </w:t>
      </w:r>
      <w:r w:rsidRPr="00354F94">
        <w:rPr>
          <w:szCs w:val="24"/>
        </w:rPr>
        <w:t>donosi sljedeću</w:t>
      </w:r>
    </w:p>
    <w:p w14:paraId="2E895727" w14:textId="77777777" w:rsidR="007E015D" w:rsidRDefault="007E015D" w:rsidP="00C8230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6450D1" w14:textId="00438854" w:rsidR="00C82307" w:rsidRPr="00326DA2" w:rsidRDefault="00C82307" w:rsidP="00C82307">
      <w:pPr>
        <w:pStyle w:val="Tijeloteksta"/>
        <w:jc w:val="center"/>
        <w:rPr>
          <w:b/>
          <w:bCs/>
          <w:szCs w:val="24"/>
        </w:rPr>
      </w:pPr>
      <w:r w:rsidRPr="00326DA2">
        <w:rPr>
          <w:b/>
          <w:bCs/>
          <w:szCs w:val="24"/>
        </w:rPr>
        <w:t>O D L U K U</w:t>
      </w:r>
    </w:p>
    <w:p w14:paraId="603C94E8" w14:textId="2D673E1A" w:rsidR="00C82307" w:rsidRPr="00326DA2" w:rsidRDefault="00C82307" w:rsidP="00C82307">
      <w:pPr>
        <w:pStyle w:val="Tijeloteksta"/>
        <w:jc w:val="center"/>
        <w:rPr>
          <w:b/>
          <w:bCs/>
          <w:szCs w:val="24"/>
        </w:rPr>
      </w:pPr>
      <w:r w:rsidRPr="00326DA2">
        <w:rPr>
          <w:b/>
          <w:bCs/>
          <w:szCs w:val="24"/>
        </w:rPr>
        <w:t xml:space="preserve">o </w:t>
      </w:r>
      <w:r w:rsidR="00FF09E2">
        <w:rPr>
          <w:b/>
          <w:bCs/>
          <w:szCs w:val="24"/>
        </w:rPr>
        <w:t xml:space="preserve">direktnoj </w:t>
      </w:r>
      <w:r w:rsidRPr="00326DA2">
        <w:rPr>
          <w:b/>
          <w:bCs/>
          <w:szCs w:val="24"/>
        </w:rPr>
        <w:t>prodaji zemljišta</w:t>
      </w:r>
    </w:p>
    <w:p w14:paraId="1E08A540" w14:textId="77777777" w:rsidR="002A46CC" w:rsidRPr="00326DA2" w:rsidRDefault="002A46CC" w:rsidP="00C82307">
      <w:pPr>
        <w:pStyle w:val="Tijeloteksta"/>
        <w:jc w:val="center"/>
        <w:rPr>
          <w:b/>
          <w:bCs/>
          <w:szCs w:val="24"/>
        </w:rPr>
      </w:pPr>
    </w:p>
    <w:p w14:paraId="40CD9367" w14:textId="53DC022C" w:rsidR="003E740A" w:rsidRPr="00326DA2" w:rsidRDefault="003E740A" w:rsidP="00C82307">
      <w:pPr>
        <w:pStyle w:val="Tijeloteksta"/>
        <w:jc w:val="center"/>
        <w:rPr>
          <w:b/>
          <w:bCs/>
          <w:szCs w:val="24"/>
        </w:rPr>
      </w:pPr>
      <w:r w:rsidRPr="00326DA2">
        <w:rPr>
          <w:b/>
          <w:bCs/>
          <w:szCs w:val="24"/>
        </w:rPr>
        <w:t>Članak 1.</w:t>
      </w:r>
    </w:p>
    <w:p w14:paraId="09D37508" w14:textId="38E135F0" w:rsidR="00E27938" w:rsidRDefault="003E740A" w:rsidP="006E10C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26DA2">
        <w:rPr>
          <w:sz w:val="24"/>
          <w:szCs w:val="24"/>
        </w:rPr>
        <w:tab/>
      </w:r>
      <w:r w:rsidRPr="00326DA2">
        <w:rPr>
          <w:rFonts w:ascii="Times New Roman" w:hAnsi="Times New Roman" w:cs="Times New Roman"/>
          <w:sz w:val="24"/>
          <w:szCs w:val="24"/>
        </w:rPr>
        <w:t>I</w:t>
      </w:r>
      <w:r w:rsidR="007E015D">
        <w:rPr>
          <w:rFonts w:ascii="Times New Roman" w:hAnsi="Times New Roman" w:cs="Times New Roman"/>
          <w:sz w:val="24"/>
          <w:szCs w:val="24"/>
        </w:rPr>
        <w:t xml:space="preserve">skopi i transporti </w:t>
      </w:r>
      <w:proofErr w:type="spellStart"/>
      <w:r w:rsidR="007E015D">
        <w:rPr>
          <w:rFonts w:ascii="Times New Roman" w:hAnsi="Times New Roman" w:cs="Times New Roman"/>
          <w:sz w:val="24"/>
          <w:szCs w:val="24"/>
        </w:rPr>
        <w:t>Belobrajdić</w:t>
      </w:r>
      <w:proofErr w:type="spellEnd"/>
      <w:r w:rsidR="007E015D">
        <w:rPr>
          <w:rFonts w:ascii="Times New Roman" w:hAnsi="Times New Roman" w:cs="Times New Roman"/>
          <w:sz w:val="24"/>
          <w:szCs w:val="24"/>
        </w:rPr>
        <w:t xml:space="preserve"> d.o.o. iz Delnica, </w:t>
      </w:r>
      <w:proofErr w:type="spellStart"/>
      <w:r w:rsidR="007E015D">
        <w:rPr>
          <w:rFonts w:ascii="Times New Roman" w:hAnsi="Times New Roman" w:cs="Times New Roman"/>
          <w:sz w:val="24"/>
          <w:szCs w:val="24"/>
        </w:rPr>
        <w:t>Lučićka</w:t>
      </w:r>
      <w:proofErr w:type="spellEnd"/>
      <w:r w:rsidR="007E015D">
        <w:rPr>
          <w:rFonts w:ascii="Times New Roman" w:hAnsi="Times New Roman" w:cs="Times New Roman"/>
          <w:sz w:val="24"/>
          <w:szCs w:val="24"/>
        </w:rPr>
        <w:t xml:space="preserve"> cesta 1b</w:t>
      </w:r>
      <w:r w:rsidRPr="00326DA2">
        <w:rPr>
          <w:rFonts w:ascii="Times New Roman" w:hAnsi="Times New Roman" w:cs="Times New Roman"/>
          <w:sz w:val="24"/>
          <w:szCs w:val="24"/>
        </w:rPr>
        <w:t xml:space="preserve">, </w:t>
      </w:r>
      <w:r w:rsidR="00E27938">
        <w:rPr>
          <w:rFonts w:ascii="Times New Roman" w:hAnsi="Times New Roman" w:cs="Times New Roman"/>
          <w:sz w:val="24"/>
          <w:szCs w:val="24"/>
        </w:rPr>
        <w:t xml:space="preserve">vlasnici nekretnina oznaka </w:t>
      </w:r>
      <w:proofErr w:type="spellStart"/>
      <w:r w:rsidR="00E27938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E27938">
        <w:rPr>
          <w:rFonts w:ascii="Times New Roman" w:hAnsi="Times New Roman" w:cs="Times New Roman"/>
          <w:sz w:val="24"/>
          <w:szCs w:val="24"/>
        </w:rPr>
        <w:t xml:space="preserve"> 15700/1 i 15697, </w:t>
      </w:r>
      <w:r w:rsidR="00AF5360">
        <w:rPr>
          <w:rFonts w:ascii="Times New Roman" w:hAnsi="Times New Roman" w:cs="Times New Roman"/>
          <w:sz w:val="24"/>
          <w:szCs w:val="24"/>
        </w:rPr>
        <w:t xml:space="preserve">ukupne površine 3713 m2, upisanih u </w:t>
      </w:r>
      <w:r w:rsidR="00E27938">
        <w:rPr>
          <w:rFonts w:ascii="Times New Roman" w:hAnsi="Times New Roman" w:cs="Times New Roman"/>
          <w:sz w:val="24"/>
          <w:szCs w:val="24"/>
        </w:rPr>
        <w:t xml:space="preserve">k.o. Delnice II, </w:t>
      </w:r>
      <w:r w:rsidRPr="00326DA2">
        <w:rPr>
          <w:rFonts w:ascii="Times New Roman" w:hAnsi="Times New Roman" w:cs="Times New Roman"/>
          <w:sz w:val="24"/>
          <w:szCs w:val="24"/>
        </w:rPr>
        <w:t xml:space="preserve">dana </w:t>
      </w:r>
      <w:r w:rsidR="007E015D">
        <w:rPr>
          <w:rFonts w:ascii="Times New Roman" w:hAnsi="Times New Roman" w:cs="Times New Roman"/>
          <w:sz w:val="24"/>
          <w:szCs w:val="24"/>
        </w:rPr>
        <w:t>25.01.</w:t>
      </w:r>
      <w:r w:rsidRPr="00326DA2">
        <w:rPr>
          <w:rFonts w:ascii="Times New Roman" w:hAnsi="Times New Roman" w:cs="Times New Roman"/>
          <w:sz w:val="24"/>
          <w:szCs w:val="24"/>
        </w:rPr>
        <w:t>202</w:t>
      </w:r>
      <w:r w:rsidR="007E015D">
        <w:rPr>
          <w:rFonts w:ascii="Times New Roman" w:hAnsi="Times New Roman" w:cs="Times New Roman"/>
          <w:sz w:val="24"/>
          <w:szCs w:val="24"/>
        </w:rPr>
        <w:t>4</w:t>
      </w:r>
      <w:r w:rsidRPr="00326DA2">
        <w:rPr>
          <w:rFonts w:ascii="Times New Roman" w:hAnsi="Times New Roman" w:cs="Times New Roman"/>
          <w:sz w:val="24"/>
          <w:szCs w:val="24"/>
        </w:rPr>
        <w:t xml:space="preserve">. godine Gradu </w:t>
      </w:r>
      <w:r w:rsidR="00E27938">
        <w:rPr>
          <w:rFonts w:ascii="Times New Roman" w:hAnsi="Times New Roman" w:cs="Times New Roman"/>
          <w:sz w:val="24"/>
          <w:szCs w:val="24"/>
        </w:rPr>
        <w:t xml:space="preserve">Delnice </w:t>
      </w:r>
      <w:r w:rsidRPr="00326DA2">
        <w:rPr>
          <w:rFonts w:ascii="Times New Roman" w:hAnsi="Times New Roman" w:cs="Times New Roman"/>
          <w:sz w:val="24"/>
          <w:szCs w:val="24"/>
        </w:rPr>
        <w:t>podnos</w:t>
      </w:r>
      <w:r w:rsidR="00E27938">
        <w:rPr>
          <w:rFonts w:ascii="Times New Roman" w:hAnsi="Times New Roman" w:cs="Times New Roman"/>
          <w:sz w:val="24"/>
          <w:szCs w:val="24"/>
        </w:rPr>
        <w:t>e</w:t>
      </w:r>
      <w:r w:rsidRPr="00326DA2">
        <w:rPr>
          <w:rFonts w:ascii="Times New Roman" w:hAnsi="Times New Roman" w:cs="Times New Roman"/>
          <w:sz w:val="24"/>
          <w:szCs w:val="24"/>
        </w:rPr>
        <w:t xml:space="preserve"> </w:t>
      </w:r>
      <w:r w:rsidR="007E015D">
        <w:rPr>
          <w:rFonts w:ascii="Times New Roman" w:hAnsi="Times New Roman" w:cs="Times New Roman"/>
          <w:sz w:val="24"/>
          <w:szCs w:val="24"/>
        </w:rPr>
        <w:t>zahtjev za k</w:t>
      </w:r>
      <w:r w:rsidR="00E27938">
        <w:rPr>
          <w:rFonts w:ascii="Times New Roman" w:hAnsi="Times New Roman" w:cs="Times New Roman"/>
          <w:sz w:val="24"/>
          <w:szCs w:val="24"/>
        </w:rPr>
        <w:t>u</w:t>
      </w:r>
      <w:r w:rsidR="007E015D">
        <w:rPr>
          <w:rFonts w:ascii="Times New Roman" w:hAnsi="Times New Roman" w:cs="Times New Roman"/>
          <w:sz w:val="24"/>
          <w:szCs w:val="24"/>
        </w:rPr>
        <w:t xml:space="preserve">pnjom </w:t>
      </w:r>
      <w:r w:rsidR="00E27938">
        <w:rPr>
          <w:rFonts w:ascii="Times New Roman" w:hAnsi="Times New Roman" w:cs="Times New Roman"/>
          <w:sz w:val="24"/>
          <w:szCs w:val="24"/>
        </w:rPr>
        <w:t xml:space="preserve">dijela nekretnine od 54 m2, oznake </w:t>
      </w:r>
      <w:proofErr w:type="spellStart"/>
      <w:r w:rsidR="00E27938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E27938">
        <w:rPr>
          <w:rFonts w:ascii="Times New Roman" w:hAnsi="Times New Roman" w:cs="Times New Roman"/>
          <w:sz w:val="24"/>
          <w:szCs w:val="24"/>
        </w:rPr>
        <w:t xml:space="preserve"> 15979/1, </w:t>
      </w:r>
      <w:r w:rsidR="000B3925">
        <w:rPr>
          <w:rFonts w:ascii="Times New Roman" w:hAnsi="Times New Roman" w:cs="Times New Roman"/>
          <w:sz w:val="24"/>
          <w:szCs w:val="24"/>
        </w:rPr>
        <w:t xml:space="preserve">(čija je tadašnja ukupna površna iznosila 4366 m2), </w:t>
      </w:r>
      <w:r w:rsidR="00E27938">
        <w:rPr>
          <w:rFonts w:ascii="Times New Roman" w:hAnsi="Times New Roman" w:cs="Times New Roman"/>
          <w:sz w:val="24"/>
          <w:szCs w:val="24"/>
        </w:rPr>
        <w:t>zbog</w:t>
      </w:r>
      <w:r w:rsidR="007E015D">
        <w:rPr>
          <w:rFonts w:ascii="Times New Roman" w:hAnsi="Times New Roman" w:cs="Times New Roman"/>
          <w:sz w:val="24"/>
          <w:szCs w:val="24"/>
        </w:rPr>
        <w:t xml:space="preserve"> formiranje građevin</w:t>
      </w:r>
      <w:r w:rsidR="00E27938">
        <w:rPr>
          <w:rFonts w:ascii="Times New Roman" w:hAnsi="Times New Roman" w:cs="Times New Roman"/>
          <w:sz w:val="24"/>
          <w:szCs w:val="24"/>
        </w:rPr>
        <w:t>s</w:t>
      </w:r>
      <w:r w:rsidR="007E015D">
        <w:rPr>
          <w:rFonts w:ascii="Times New Roman" w:hAnsi="Times New Roman" w:cs="Times New Roman"/>
          <w:sz w:val="24"/>
          <w:szCs w:val="24"/>
        </w:rPr>
        <w:t>ke čestice na kojoj će se graditi objekt, odnosno određivanja građevinskog pravca koji mora biti udaljen minimalno 6,0 m od regulacijske linije</w:t>
      </w:r>
      <w:r w:rsidR="00E27938">
        <w:rPr>
          <w:rFonts w:ascii="Times New Roman" w:hAnsi="Times New Roman" w:cs="Times New Roman"/>
          <w:sz w:val="24"/>
          <w:szCs w:val="24"/>
        </w:rPr>
        <w:t>.</w:t>
      </w:r>
    </w:p>
    <w:p w14:paraId="1CC58285" w14:textId="402FAF03" w:rsidR="00E27938" w:rsidRDefault="00E27938" w:rsidP="006E10C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nekretnini oznake 15979/1, Trg Maršala Tita, lokalna cesta bilo je upisano Javno dobro u općoj uporabi u neotuđivom vlasništvu Grada Delnica. </w:t>
      </w:r>
    </w:p>
    <w:p w14:paraId="1177F014" w14:textId="7368993F" w:rsidR="00E27938" w:rsidRDefault="00E27938" w:rsidP="006E10C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Temeljem </w:t>
      </w:r>
      <w:r w:rsidR="00697DA9">
        <w:rPr>
          <w:rFonts w:ascii="Times New Roman" w:hAnsi="Times New Roman" w:cs="Times New Roman"/>
          <w:sz w:val="24"/>
          <w:szCs w:val="24"/>
        </w:rPr>
        <w:t xml:space="preserve">pozitivne </w:t>
      </w:r>
      <w:r>
        <w:rPr>
          <w:rFonts w:ascii="Times New Roman" w:hAnsi="Times New Roman" w:cs="Times New Roman"/>
          <w:sz w:val="24"/>
          <w:szCs w:val="24"/>
        </w:rPr>
        <w:t>suglasnosti Hrvatskih cesta, Odjela za pravne i opće poslove od 07.03.2024., godine, na Geodetski elaborat</w:t>
      </w:r>
      <w:r w:rsidR="00697DA9">
        <w:rPr>
          <w:rFonts w:ascii="Times New Roman" w:hAnsi="Times New Roman" w:cs="Times New Roman"/>
          <w:sz w:val="24"/>
          <w:szCs w:val="24"/>
        </w:rPr>
        <w:t xml:space="preserve"> izrađen od strane GEOLASER d.o.o. za geodetske djelatnosti, inženjering i usluge iz Viškova 67, izvršeno je cijepanje dijela nekretnine oznake </w:t>
      </w:r>
      <w:proofErr w:type="spellStart"/>
      <w:r w:rsidR="00697DA9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697DA9">
        <w:rPr>
          <w:rFonts w:ascii="Times New Roman" w:hAnsi="Times New Roman" w:cs="Times New Roman"/>
          <w:sz w:val="24"/>
          <w:szCs w:val="24"/>
        </w:rPr>
        <w:t xml:space="preserve"> 15979/1 na </w:t>
      </w:r>
      <w:proofErr w:type="spellStart"/>
      <w:r w:rsidR="00697DA9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="00697DA9">
        <w:rPr>
          <w:rFonts w:ascii="Times New Roman" w:hAnsi="Times New Roman" w:cs="Times New Roman"/>
          <w:sz w:val="24"/>
          <w:szCs w:val="24"/>
        </w:rPr>
        <w:t xml:space="preserve"> 15979/7, površine 54 m2, Trg maršala Tita, lokalna cesta.</w:t>
      </w:r>
    </w:p>
    <w:p w14:paraId="439C977B" w14:textId="0E50CE22" w:rsidR="00697DA9" w:rsidRDefault="00697DA9" w:rsidP="006E10C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Gradsko vijeće Grada Delnica na sjednici održanoj 25.07.2024. godine donosi Odluku o ukidanju statusa javnog dobra na nekretnini oznake </w:t>
      </w:r>
      <w:proofErr w:type="spellStart"/>
      <w:r>
        <w:rPr>
          <w:rFonts w:ascii="Times New Roman" w:hAnsi="Times New Roman" w:cs="Times New Roman"/>
          <w:sz w:val="24"/>
          <w:szCs w:val="24"/>
        </w:rPr>
        <w:t>kčbr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15979/7, površine 54 m2, upisane u k.o. Delnice II obzirom da je sukladno urbanističkom planom </w:t>
      </w:r>
      <w:proofErr w:type="spellStart"/>
      <w:r>
        <w:rPr>
          <w:rFonts w:ascii="Times New Roman" w:hAnsi="Times New Roman" w:cs="Times New Roman"/>
          <w:sz w:val="24"/>
          <w:szCs w:val="24"/>
        </w:rPr>
        <w:t>ureeđenja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naselja Delnice, područja poslovne namjene K-1-1 i K-2-2 (SNPGŽ 07/05, 23/11 i SNGDE 02/16, 03/17 i 03/23) određena namjena M1, mješovita namjena-pretežito stambena.</w:t>
      </w:r>
    </w:p>
    <w:p w14:paraId="2BEE37F5" w14:textId="77777777" w:rsidR="00697DA9" w:rsidRDefault="00697DA9" w:rsidP="006E10C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8E8BFC5" w14:textId="57EC5717" w:rsidR="006E10C0" w:rsidRPr="00745A44" w:rsidRDefault="006E10C0" w:rsidP="00745A4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A44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0A2F1406" w14:textId="4FA0636D" w:rsidR="004A7980" w:rsidRPr="00697DA9" w:rsidRDefault="005B5324" w:rsidP="000E1D7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D7E">
        <w:rPr>
          <w:rFonts w:ascii="Times New Roman" w:hAnsi="Times New Roman" w:cs="Times New Roman"/>
          <w:sz w:val="24"/>
          <w:szCs w:val="24"/>
        </w:rPr>
        <w:t>N</w:t>
      </w:r>
      <w:r w:rsidR="004D4804" w:rsidRPr="000E1D7E">
        <w:rPr>
          <w:rFonts w:ascii="Times New Roman" w:hAnsi="Times New Roman" w:cs="Times New Roman"/>
          <w:sz w:val="24"/>
          <w:szCs w:val="24"/>
        </w:rPr>
        <w:t xml:space="preserve">a temelju članka </w:t>
      </w:r>
      <w:r w:rsidR="004A7980" w:rsidRPr="000E1D7E">
        <w:rPr>
          <w:rFonts w:ascii="Times New Roman" w:hAnsi="Times New Roman" w:cs="Times New Roman"/>
          <w:sz w:val="24"/>
          <w:szCs w:val="24"/>
        </w:rPr>
        <w:t xml:space="preserve">391. stavka 3. </w:t>
      </w:r>
      <w:r w:rsidR="000E1D7E">
        <w:rPr>
          <w:rFonts w:ascii="Times New Roman" w:hAnsi="Times New Roman" w:cs="Times New Roman"/>
          <w:sz w:val="24"/>
          <w:szCs w:val="24"/>
        </w:rPr>
        <w:t xml:space="preserve">podstavak 2. </w:t>
      </w:r>
      <w:r w:rsidR="004A7980" w:rsidRPr="000E1D7E">
        <w:rPr>
          <w:rFonts w:ascii="Times New Roman" w:hAnsi="Times New Roman" w:cs="Times New Roman"/>
          <w:sz w:val="24"/>
          <w:szCs w:val="24"/>
        </w:rPr>
        <w:t xml:space="preserve">Zakona o vlasništvu i drugim stvarnim pravima </w:t>
      </w:r>
      <w:r w:rsidR="004A7980" w:rsidRPr="00697DA9">
        <w:rPr>
          <w:rFonts w:ascii="Times New Roman" w:hAnsi="Times New Roman" w:cs="Times New Roman"/>
          <w:sz w:val="24"/>
          <w:szCs w:val="24"/>
        </w:rPr>
        <w:t>Zemljište u vlasništvu jedinica lokalne i područne (regionalne)</w:t>
      </w:r>
      <w:r w:rsidR="000E1D7E">
        <w:rPr>
          <w:rFonts w:ascii="Times New Roman" w:hAnsi="Times New Roman" w:cs="Times New Roman"/>
          <w:sz w:val="24"/>
          <w:szCs w:val="24"/>
        </w:rPr>
        <w:t xml:space="preserve"> </w:t>
      </w:r>
      <w:r w:rsidR="004A7980" w:rsidRPr="00697DA9">
        <w:rPr>
          <w:rFonts w:ascii="Times New Roman" w:hAnsi="Times New Roman" w:cs="Times New Roman"/>
          <w:sz w:val="24"/>
          <w:szCs w:val="24"/>
        </w:rPr>
        <w:t>samouprave tijela nadležna za njihovo raspolaganje mogu prodati</w:t>
      </w:r>
      <w:r w:rsidR="000E1D7E">
        <w:rPr>
          <w:rFonts w:ascii="Times New Roman" w:hAnsi="Times New Roman" w:cs="Times New Roman"/>
          <w:sz w:val="24"/>
          <w:szCs w:val="24"/>
        </w:rPr>
        <w:t xml:space="preserve"> </w:t>
      </w:r>
      <w:r w:rsidR="004A7980" w:rsidRPr="00697DA9">
        <w:rPr>
          <w:rFonts w:ascii="Times New Roman" w:hAnsi="Times New Roman" w:cs="Times New Roman"/>
          <w:sz w:val="24"/>
          <w:szCs w:val="24"/>
        </w:rPr>
        <w:t>po utvrđenoj tržišnoj cijeni bez provedbe javnog natječaja:</w:t>
      </w:r>
    </w:p>
    <w:p w14:paraId="68F6DDBE" w14:textId="0790A7B1" w:rsidR="004A7980" w:rsidRPr="000E1D7E" w:rsidRDefault="004A7980" w:rsidP="000E1D7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DA9">
        <w:rPr>
          <w:rFonts w:ascii="Times New Roman" w:hAnsi="Times New Roman" w:cs="Times New Roman"/>
          <w:sz w:val="24"/>
          <w:szCs w:val="24"/>
        </w:rPr>
        <w:lastRenderedPageBreak/>
        <w:t>– osobi kojoj je dio tog zemljišta potreban za formiranje</w:t>
      </w:r>
      <w:r w:rsidR="000E1D7E">
        <w:rPr>
          <w:rFonts w:ascii="Times New Roman" w:hAnsi="Times New Roman" w:cs="Times New Roman"/>
          <w:sz w:val="24"/>
          <w:szCs w:val="24"/>
        </w:rPr>
        <w:t xml:space="preserve"> </w:t>
      </w:r>
      <w:r w:rsidRPr="00697DA9">
        <w:rPr>
          <w:rFonts w:ascii="Times New Roman" w:hAnsi="Times New Roman" w:cs="Times New Roman"/>
          <w:sz w:val="24"/>
          <w:szCs w:val="24"/>
        </w:rPr>
        <w:t>neizgrađene građevne čestice u skladu s lokacijskom dozvolom ili</w:t>
      </w:r>
      <w:r w:rsidR="000E1D7E">
        <w:rPr>
          <w:rFonts w:ascii="Times New Roman" w:hAnsi="Times New Roman" w:cs="Times New Roman"/>
          <w:sz w:val="24"/>
          <w:szCs w:val="24"/>
        </w:rPr>
        <w:t xml:space="preserve"> </w:t>
      </w:r>
      <w:r w:rsidRPr="00697DA9">
        <w:rPr>
          <w:rFonts w:ascii="Times New Roman" w:hAnsi="Times New Roman" w:cs="Times New Roman"/>
          <w:sz w:val="24"/>
          <w:szCs w:val="24"/>
        </w:rPr>
        <w:t>detaljnim planom uređenja, ako taj dio ne prelazi 20 % površine</w:t>
      </w:r>
      <w:r w:rsidR="000E1D7E">
        <w:rPr>
          <w:rFonts w:ascii="Times New Roman" w:hAnsi="Times New Roman" w:cs="Times New Roman"/>
          <w:sz w:val="24"/>
          <w:szCs w:val="24"/>
        </w:rPr>
        <w:t xml:space="preserve"> </w:t>
      </w:r>
      <w:r w:rsidRPr="000E1D7E">
        <w:rPr>
          <w:rFonts w:ascii="Times New Roman" w:hAnsi="Times New Roman" w:cs="Times New Roman"/>
          <w:sz w:val="24"/>
          <w:szCs w:val="24"/>
        </w:rPr>
        <w:t>planirane građevne čestice.</w:t>
      </w:r>
    </w:p>
    <w:p w14:paraId="385F1918" w14:textId="77777777" w:rsidR="000E1D7E" w:rsidRPr="000E1D7E" w:rsidRDefault="004A7980" w:rsidP="000E1D7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D7E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4D4804" w:rsidRPr="000E1D7E">
        <w:rPr>
          <w:rFonts w:ascii="Times New Roman" w:hAnsi="Times New Roman" w:cs="Times New Roman"/>
          <w:sz w:val="24"/>
          <w:szCs w:val="24"/>
        </w:rPr>
        <w:t xml:space="preserve">176. Zakona o prostornom uređenju, </w:t>
      </w:r>
      <w:r w:rsidR="000E1D7E" w:rsidRPr="000E1D7E">
        <w:rPr>
          <w:rFonts w:ascii="Times New Roman" w:hAnsi="Times New Roman" w:cs="Times New Roman"/>
          <w:sz w:val="24"/>
          <w:szCs w:val="24"/>
        </w:rPr>
        <w:t>Jedinice lokalne i područne (regionalne) samouprave dužne su na zahtjev vlasnika zemljišta, odnosno građevine, odnosno investitora zgrade po tržišnoj cijeni prodati bez provedbe javnog natječaja:</w:t>
      </w:r>
    </w:p>
    <w:p w14:paraId="33528B9B" w14:textId="77777777" w:rsidR="000E1D7E" w:rsidRPr="000E1D7E" w:rsidRDefault="000E1D7E" w:rsidP="000E1D7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D7E">
        <w:rPr>
          <w:rFonts w:ascii="Times New Roman" w:hAnsi="Times New Roman" w:cs="Times New Roman"/>
          <w:sz w:val="24"/>
          <w:szCs w:val="24"/>
        </w:rPr>
        <w:t>1. dio neizgrađenog zemljišta potrebnog za formiranje neizgrađene građevne čestice u skladu s urbanističkim planom uređenja ili detaljnim planom uređenja, ako taj dio ne prelazi 50% površine planirane građevne čestice</w:t>
      </w:r>
    </w:p>
    <w:p w14:paraId="00C283A4" w14:textId="77777777" w:rsidR="000E1D7E" w:rsidRPr="000E1D7E" w:rsidRDefault="000E1D7E" w:rsidP="000E1D7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D7E">
        <w:rPr>
          <w:rFonts w:ascii="Times New Roman" w:hAnsi="Times New Roman" w:cs="Times New Roman"/>
          <w:sz w:val="24"/>
          <w:szCs w:val="24"/>
        </w:rPr>
        <w:t>2. dio zemljišta potrebnog za formiranje izgrađene građevne čestice u skladu s urbanističkim planom uređenja ili detaljnim planom uređenja</w:t>
      </w:r>
    </w:p>
    <w:p w14:paraId="4140E53F" w14:textId="77777777" w:rsidR="000E1D7E" w:rsidRPr="000E1D7E" w:rsidRDefault="000E1D7E" w:rsidP="000E1D7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1D7E">
        <w:rPr>
          <w:rFonts w:ascii="Times New Roman" w:hAnsi="Times New Roman" w:cs="Times New Roman"/>
          <w:sz w:val="24"/>
          <w:szCs w:val="24"/>
        </w:rPr>
        <w:t>3. zemljište koje čini građevnu česticu zgrade za koju je doneseno rješenje o izvedenom stanju na temelju posebnog zakona kojim se uređuje ozakonjenje nezakonitih zgrada.</w:t>
      </w:r>
    </w:p>
    <w:p w14:paraId="3304B498" w14:textId="2F724340" w:rsidR="004A7980" w:rsidRDefault="00745A44" w:rsidP="00745A4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Kupnja </w:t>
      </w:r>
      <w:r w:rsidRPr="00D975E4">
        <w:rPr>
          <w:rFonts w:ascii="Times New Roman" w:hAnsi="Times New Roman" w:cs="Times New Roman"/>
          <w:strike/>
          <w:sz w:val="24"/>
          <w:szCs w:val="24"/>
        </w:rPr>
        <w:t>dijela</w:t>
      </w:r>
      <w:r>
        <w:rPr>
          <w:rFonts w:ascii="Times New Roman" w:hAnsi="Times New Roman" w:cs="Times New Roman"/>
          <w:sz w:val="24"/>
          <w:szCs w:val="24"/>
        </w:rPr>
        <w:t xml:space="preserve"> nekretnine oznake </w:t>
      </w:r>
      <w:proofErr w:type="spellStart"/>
      <w:r>
        <w:rPr>
          <w:rFonts w:ascii="Times New Roman" w:hAnsi="Times New Roman" w:cs="Times New Roman"/>
          <w:sz w:val="24"/>
          <w:szCs w:val="24"/>
        </w:rPr>
        <w:t>kčbr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15979/</w:t>
      </w:r>
      <w:r w:rsidR="00D975E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u površini od 54 m2, radi formiranja građevinske čestice na kojoj će se graditi objekt, oznaka </w:t>
      </w:r>
      <w:proofErr w:type="spellStart"/>
      <w:r>
        <w:rPr>
          <w:rFonts w:ascii="Times New Roman" w:hAnsi="Times New Roman" w:cs="Times New Roman"/>
          <w:sz w:val="24"/>
          <w:szCs w:val="24"/>
        </w:rPr>
        <w:t>kčbr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15700/1 i 15697, ukupne površine 3713 m2, iznosi manje od 2% iste.</w:t>
      </w:r>
    </w:p>
    <w:p w14:paraId="32879D6A" w14:textId="17AEB7F0" w:rsidR="00745A44" w:rsidRPr="00745A44" w:rsidRDefault="00745A44" w:rsidP="00745A4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A44">
        <w:rPr>
          <w:rFonts w:ascii="Times New Roman" w:hAnsi="Times New Roman" w:cs="Times New Roman"/>
          <w:color w:val="000000"/>
          <w:sz w:val="24"/>
          <w:szCs w:val="24"/>
        </w:rPr>
        <w:t xml:space="preserve">Na temelju članka 22. </w:t>
      </w:r>
      <w:r w:rsidRPr="00745A44">
        <w:rPr>
          <w:rFonts w:ascii="Times New Roman" w:hAnsi="Times New Roman" w:cs="Times New Roman"/>
          <w:sz w:val="24"/>
          <w:szCs w:val="24"/>
        </w:rPr>
        <w:t>Odluke o gospodarenju zemljištem u vlasništvu Grada Delnica:</w:t>
      </w:r>
    </w:p>
    <w:p w14:paraId="128F0D8B" w14:textId="77777777" w:rsidR="00745A44" w:rsidRPr="00745A44" w:rsidRDefault="00745A44" w:rsidP="00745A4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A44">
        <w:rPr>
          <w:rFonts w:ascii="Times New Roman" w:hAnsi="Times New Roman" w:cs="Times New Roman"/>
          <w:sz w:val="24"/>
          <w:szCs w:val="24"/>
        </w:rPr>
        <w:t xml:space="preserve">(1) Grad će na zahtjev vlasnika zemljišta, odnosno građevine odnosno investitora zgrade po tržišnoj cijeni prodati bez provedbe javnog natječaja: </w:t>
      </w:r>
    </w:p>
    <w:p w14:paraId="150753B5" w14:textId="3820CE06" w:rsidR="00745A44" w:rsidRPr="00745A44" w:rsidRDefault="00745A44" w:rsidP="00745A4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A44">
        <w:rPr>
          <w:rFonts w:ascii="Times New Roman" w:hAnsi="Times New Roman" w:cs="Times New Roman"/>
          <w:sz w:val="24"/>
          <w:szCs w:val="24"/>
        </w:rPr>
        <w:t>1. dio neizgrađenog zemljišta potrebnog za formiranje neizgrađene građevne čestice u skladu s urbanističkim planom uređenje ili detaljnim planom uređenja, ako taj dio ne prelazi 50% površine planirane građevne čestice,</w:t>
      </w:r>
    </w:p>
    <w:p w14:paraId="552301CC" w14:textId="77777777" w:rsidR="00745A44" w:rsidRPr="00745A44" w:rsidRDefault="00745A44" w:rsidP="00745A4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A44">
        <w:rPr>
          <w:rFonts w:ascii="Times New Roman" w:hAnsi="Times New Roman" w:cs="Times New Roman"/>
          <w:sz w:val="24"/>
          <w:szCs w:val="24"/>
        </w:rPr>
        <w:t xml:space="preserve">2. dio zemljišta potrebnog za formiranje izgrađene građevne čestice u skladu s urbanističkim planom uređenje ili detaljnim planom uređenja, </w:t>
      </w:r>
    </w:p>
    <w:p w14:paraId="3B08CE0B" w14:textId="77777777" w:rsidR="00745A44" w:rsidRPr="00745A44" w:rsidRDefault="00745A44" w:rsidP="00745A4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A44">
        <w:rPr>
          <w:rFonts w:ascii="Times New Roman" w:hAnsi="Times New Roman" w:cs="Times New Roman"/>
          <w:sz w:val="24"/>
          <w:szCs w:val="24"/>
        </w:rPr>
        <w:t xml:space="preserve">3. zemljište koje čini građevnu česticu zgrade za koju je doneseno rješenje o izvedenom stanju na temelju posebnog zakona kojim se uređuje ozakonjenje nezakonitih zgrada. </w:t>
      </w:r>
    </w:p>
    <w:p w14:paraId="5BD55B27" w14:textId="77777777" w:rsidR="00745A44" w:rsidRPr="00745A44" w:rsidRDefault="00745A44" w:rsidP="00745A4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A44">
        <w:rPr>
          <w:rFonts w:ascii="Times New Roman" w:hAnsi="Times New Roman" w:cs="Times New Roman"/>
          <w:sz w:val="24"/>
          <w:szCs w:val="24"/>
        </w:rPr>
        <w:t xml:space="preserve">(2) Ne može biti predmet prodaje temeljem odredbe prethodnog stavka zemljište koje se sukladno posebnim propisima ne može otuđiti (javne površine, cestovno zemljište i sl.) </w:t>
      </w:r>
    </w:p>
    <w:p w14:paraId="0F60E071" w14:textId="77777777" w:rsidR="00745A44" w:rsidRDefault="00745A44" w:rsidP="00745A4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DA796CB" w14:textId="77777777" w:rsidR="00745A44" w:rsidRPr="00326DA2" w:rsidRDefault="00745A44" w:rsidP="00745A44">
      <w:pPr>
        <w:pStyle w:val="Tijeloteksta"/>
        <w:jc w:val="center"/>
        <w:rPr>
          <w:b/>
          <w:bCs/>
          <w:szCs w:val="24"/>
        </w:rPr>
      </w:pPr>
      <w:r w:rsidRPr="00326DA2">
        <w:rPr>
          <w:b/>
          <w:bCs/>
          <w:szCs w:val="24"/>
        </w:rPr>
        <w:t>Članak 3.</w:t>
      </w:r>
    </w:p>
    <w:p w14:paraId="634D50BE" w14:textId="028B6708" w:rsidR="00745A44" w:rsidRDefault="00745A44" w:rsidP="00745A4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bookmarkStart w:id="4" w:name="_Hlk183081695"/>
      <w:r>
        <w:rPr>
          <w:rFonts w:ascii="Times New Roman" w:hAnsi="Times New Roman" w:cs="Times New Roman"/>
          <w:sz w:val="24"/>
          <w:szCs w:val="24"/>
        </w:rPr>
        <w:t xml:space="preserve">Na temelju navedenih odredbi, </w:t>
      </w:r>
      <w:r w:rsidRPr="004A7980">
        <w:rPr>
          <w:rFonts w:ascii="Times New Roman" w:hAnsi="Times New Roman" w:cs="Times New Roman"/>
          <w:sz w:val="24"/>
          <w:szCs w:val="24"/>
        </w:rPr>
        <w:t>Grad Delnice nekretnin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A7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oznake </w:t>
      </w:r>
      <w:proofErr w:type="spellStart"/>
      <w:r>
        <w:rPr>
          <w:rFonts w:ascii="Times New Roman" w:hAnsi="Times New Roman" w:cs="Times New Roman"/>
          <w:sz w:val="24"/>
          <w:szCs w:val="24"/>
        </w:rPr>
        <w:t>kčbr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15979/7, površine 54 m2, upisane u k.o. Delnice II </w:t>
      </w:r>
      <w:r w:rsidRPr="004A7980">
        <w:rPr>
          <w:rFonts w:ascii="Times New Roman" w:hAnsi="Times New Roman" w:cs="Times New Roman"/>
          <w:sz w:val="24"/>
          <w:szCs w:val="24"/>
        </w:rPr>
        <w:t>proda</w:t>
      </w:r>
      <w:r>
        <w:rPr>
          <w:rFonts w:ascii="Times New Roman" w:hAnsi="Times New Roman" w:cs="Times New Roman"/>
          <w:sz w:val="24"/>
          <w:szCs w:val="24"/>
        </w:rPr>
        <w:t>ti će po</w:t>
      </w:r>
      <w:r w:rsidRPr="004A7980">
        <w:rPr>
          <w:rFonts w:ascii="Times New Roman" w:hAnsi="Times New Roman" w:cs="Times New Roman"/>
          <w:sz w:val="24"/>
          <w:szCs w:val="24"/>
        </w:rPr>
        <w:t xml:space="preserve"> bez provedbe javnog natječaja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66B"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8"/>
        </w:rPr>
        <w:t xml:space="preserve"> 5.000,00 eura.</w:t>
      </w:r>
    </w:p>
    <w:p w14:paraId="281F73DF" w14:textId="77777777" w:rsidR="00745A44" w:rsidRDefault="00745A44" w:rsidP="00745A44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AD2">
        <w:rPr>
          <w:rFonts w:ascii="Times New Roman" w:hAnsi="Times New Roman" w:cs="Times New Roman"/>
          <w:sz w:val="24"/>
          <w:szCs w:val="24"/>
        </w:rPr>
        <w:t xml:space="preserve">Uz kupoprodajnu cijenu, kupac plaća i </w:t>
      </w:r>
      <w:r>
        <w:rPr>
          <w:rFonts w:ascii="Times New Roman" w:hAnsi="Times New Roman" w:cs="Times New Roman"/>
          <w:sz w:val="24"/>
          <w:szCs w:val="24"/>
        </w:rPr>
        <w:t>dodatni trošak:</w:t>
      </w:r>
    </w:p>
    <w:p w14:paraId="59AD0C99" w14:textId="77777777" w:rsidR="00745A44" w:rsidRDefault="00745A44" w:rsidP="00745A44">
      <w:pPr>
        <w:pStyle w:val="Bezproreda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a)Trošak izrade Procjembenog elaborata koji iznosi 293,75 eura.</w:t>
      </w:r>
    </w:p>
    <w:bookmarkEnd w:id="4"/>
    <w:p w14:paraId="02252FE0" w14:textId="77777777" w:rsidR="00745A44" w:rsidRDefault="00745A44" w:rsidP="000E1D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394B9C7" w14:textId="06D2BFC4" w:rsidR="000E1D7E" w:rsidRPr="00745A44" w:rsidRDefault="00745A44" w:rsidP="00745A44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A44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446E6B57" w14:textId="3E556047" w:rsidR="000E1D7E" w:rsidRPr="000B3925" w:rsidRDefault="000E1D7E" w:rsidP="000E1D7E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" w:name="_Hlk183081643"/>
      <w:r w:rsidRPr="000E1D7E">
        <w:rPr>
          <w:rFonts w:ascii="Times New Roman" w:hAnsi="Times New Roman"/>
          <w:sz w:val="24"/>
          <w:szCs w:val="24"/>
        </w:rPr>
        <w:t>Prema važećem Prostornom planu uređenja Grada Delnica (SN PGŽ 24/02, 11/13, SN GD 4/16 i 11/21), </w:t>
      </w:r>
      <w:hyperlink r:id="rId7" w:tgtFrame="_blank" w:history="1">
        <w:r w:rsidRPr="000E1D7E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k.č.br</w:t>
        </w:r>
      </w:hyperlink>
      <w:r w:rsidRPr="000E1D7E">
        <w:rPr>
          <w:rFonts w:ascii="Times New Roman" w:hAnsi="Times New Roman"/>
          <w:sz w:val="24"/>
          <w:szCs w:val="24"/>
        </w:rPr>
        <w:t>. se nalazi u građevinskom području naselja Delnice, a prema Urbanističkom planu uređenja naselja Delnice, područja poslovne namjene K-1-1 i K-2-2 (SN PGŽ 7/05, 23/11, SN GD 2/16, 3/17 i 3/23) </w:t>
      </w:r>
      <w:hyperlink r:id="rId8" w:tgtFrame="_blank" w:history="1">
        <w:r w:rsidRPr="000E1D7E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k.č.br</w:t>
        </w:r>
      </w:hyperlink>
      <w:r w:rsidRPr="000E1D7E">
        <w:rPr>
          <w:rFonts w:ascii="Times New Roman" w:hAnsi="Times New Roman"/>
          <w:sz w:val="24"/>
          <w:szCs w:val="24"/>
        </w:rPr>
        <w:t xml:space="preserve">. ima namjenu M1 - mješovita namjena, pretežito stambena; </w:t>
      </w:r>
      <w:r w:rsidR="00BB0936" w:rsidRPr="000B3925">
        <w:rPr>
          <w:rFonts w:ascii="Times New Roman" w:hAnsi="Times New Roman"/>
          <w:sz w:val="24"/>
          <w:szCs w:val="24"/>
        </w:rPr>
        <w:t>zemljište se nalazi u izgrađenom i uređenom dijelu građevinskog područja naselja Delnice s mogućnošću priključenja na vodovodnu, elektroenergetsku i telekomunikacijsku mrežu. </w:t>
      </w:r>
    </w:p>
    <w:bookmarkEnd w:id="5"/>
    <w:p w14:paraId="0A4861CC" w14:textId="49F78594" w:rsidR="00745A44" w:rsidRDefault="000E1D7E" w:rsidP="000E1D7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E1D7E">
        <w:rPr>
          <w:rFonts w:ascii="Times New Roman" w:hAnsi="Times New Roman" w:cs="Times New Roman"/>
          <w:sz w:val="24"/>
          <w:szCs w:val="28"/>
        </w:rPr>
        <w:t xml:space="preserve">Početna kupoprodajna cijena, tj. vrijednost zemljišta iz točke 1. ovog članka iznosi 2.820,00 €, sve prema Procjembenom elaboratu Vedrane Knežević </w:t>
      </w:r>
      <w:proofErr w:type="spellStart"/>
      <w:r w:rsidRPr="000E1D7E">
        <w:rPr>
          <w:rFonts w:ascii="Times New Roman" w:hAnsi="Times New Roman" w:cs="Times New Roman"/>
          <w:sz w:val="24"/>
          <w:szCs w:val="28"/>
        </w:rPr>
        <w:t>dipl.ing.građ</w:t>
      </w:r>
      <w:proofErr w:type="spellEnd"/>
      <w:r w:rsidRPr="000E1D7E">
        <w:rPr>
          <w:rFonts w:ascii="Times New Roman" w:hAnsi="Times New Roman" w:cs="Times New Roman"/>
          <w:sz w:val="24"/>
          <w:szCs w:val="28"/>
        </w:rPr>
        <w:t>., stalnog sudskog vještaka za graditeljstvo i procjenu nekretnina iz Ogulina, Bernardina Frankopana 4., čija je oznaka broj elaborata PE-26/2024 od rujna 2024. godine te pozitivnog mišljenja Procjeniteljskog povjerenstva PGŽ od listopada 2024. godine</w:t>
      </w:r>
      <w:r w:rsidR="00745A44">
        <w:rPr>
          <w:rFonts w:ascii="Times New Roman" w:hAnsi="Times New Roman" w:cs="Times New Roman"/>
          <w:sz w:val="24"/>
          <w:szCs w:val="28"/>
        </w:rPr>
        <w:t>.</w:t>
      </w:r>
    </w:p>
    <w:p w14:paraId="6DCEF3DE" w14:textId="77777777" w:rsidR="000E1D7E" w:rsidRPr="000E1D7E" w:rsidRDefault="000E1D7E" w:rsidP="000E1D7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6EEF7EDA" w14:textId="41B6FAB1" w:rsidR="00B124F6" w:rsidRPr="00326DA2" w:rsidRDefault="00B124F6" w:rsidP="00B124F6">
      <w:pPr>
        <w:pStyle w:val="Tijeloteksta"/>
        <w:jc w:val="center"/>
        <w:rPr>
          <w:b/>
          <w:bCs/>
          <w:szCs w:val="24"/>
        </w:rPr>
      </w:pPr>
      <w:r w:rsidRPr="00326DA2">
        <w:rPr>
          <w:b/>
          <w:bCs/>
          <w:szCs w:val="24"/>
        </w:rPr>
        <w:lastRenderedPageBreak/>
        <w:t xml:space="preserve">Članak </w:t>
      </w:r>
      <w:r w:rsidR="006E366B">
        <w:rPr>
          <w:b/>
          <w:bCs/>
          <w:szCs w:val="24"/>
        </w:rPr>
        <w:t>5</w:t>
      </w:r>
      <w:r w:rsidRPr="00326DA2">
        <w:rPr>
          <w:b/>
          <w:bCs/>
          <w:szCs w:val="24"/>
        </w:rPr>
        <w:t>.</w:t>
      </w:r>
    </w:p>
    <w:p w14:paraId="2A07A784" w14:textId="0F72B787" w:rsidR="006E366B" w:rsidRDefault="006E366B" w:rsidP="00E426A7">
      <w:pPr>
        <w:pStyle w:val="Textbody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Trošak </w:t>
      </w:r>
      <w:r w:rsidR="00B124F6" w:rsidRPr="00326DA2">
        <w:rPr>
          <w:rFonts w:ascii="Times New Roman" w:hAnsi="Times New Roman"/>
          <w:sz w:val="24"/>
        </w:rPr>
        <w:t xml:space="preserve">ovjere potpisa ugovornih strana kod javnog bilježnika </w:t>
      </w:r>
      <w:r w:rsidR="00E426A7">
        <w:rPr>
          <w:rFonts w:ascii="Times New Roman" w:hAnsi="Times New Roman"/>
          <w:sz w:val="24"/>
        </w:rPr>
        <w:t>plaćanje poreza na promet nekretnina i troškove njegove provedbe u javnim ispravama snosi kupac.</w:t>
      </w:r>
      <w:r>
        <w:rPr>
          <w:rFonts w:ascii="Times New Roman" w:hAnsi="Times New Roman"/>
          <w:sz w:val="24"/>
        </w:rPr>
        <w:t>.</w:t>
      </w:r>
    </w:p>
    <w:p w14:paraId="7E00AD6B" w14:textId="7703306B" w:rsidR="00B124F6" w:rsidRDefault="00B124F6" w:rsidP="004D4804">
      <w:pPr>
        <w:pStyle w:val="Tijeloteksta"/>
        <w:rPr>
          <w:szCs w:val="24"/>
        </w:rPr>
      </w:pPr>
    </w:p>
    <w:p w14:paraId="057BE7FC" w14:textId="0C306552" w:rsidR="00B124F6" w:rsidRPr="00326DA2" w:rsidRDefault="00B124F6" w:rsidP="00B124F6">
      <w:pPr>
        <w:pStyle w:val="Tijeloteksta"/>
        <w:jc w:val="center"/>
        <w:rPr>
          <w:b/>
          <w:bCs/>
          <w:szCs w:val="24"/>
        </w:rPr>
      </w:pPr>
      <w:r w:rsidRPr="00326DA2">
        <w:rPr>
          <w:b/>
          <w:bCs/>
          <w:szCs w:val="24"/>
        </w:rPr>
        <w:t xml:space="preserve">Članak </w:t>
      </w:r>
      <w:r w:rsidR="006E366B">
        <w:rPr>
          <w:b/>
          <w:bCs/>
          <w:szCs w:val="24"/>
        </w:rPr>
        <w:t>6</w:t>
      </w:r>
      <w:r w:rsidRPr="00326DA2">
        <w:rPr>
          <w:b/>
          <w:bCs/>
          <w:szCs w:val="24"/>
        </w:rPr>
        <w:t>.</w:t>
      </w:r>
    </w:p>
    <w:p w14:paraId="1EE90019" w14:textId="481911B7" w:rsidR="00B124F6" w:rsidRPr="00326DA2" w:rsidRDefault="00B124F6" w:rsidP="00B124F6">
      <w:pPr>
        <w:pStyle w:val="Tijeloteksta"/>
        <w:jc w:val="both"/>
        <w:rPr>
          <w:szCs w:val="24"/>
        </w:rPr>
      </w:pPr>
      <w:r w:rsidRPr="00326DA2">
        <w:rPr>
          <w:szCs w:val="24"/>
        </w:rPr>
        <w:tab/>
        <w:t>Kupoprodajni ugovor, sukladno ovoj odluci u ime Prodavatelja sklopiti će Gradonačelnica.</w:t>
      </w:r>
    </w:p>
    <w:p w14:paraId="249E0CA4" w14:textId="77777777" w:rsidR="00933625" w:rsidRDefault="00B124F6" w:rsidP="00326DA2">
      <w:pPr>
        <w:pStyle w:val="Tijeloteksta"/>
        <w:jc w:val="both"/>
        <w:rPr>
          <w:szCs w:val="24"/>
        </w:rPr>
      </w:pPr>
      <w:r w:rsidRPr="00326DA2">
        <w:rPr>
          <w:szCs w:val="24"/>
        </w:rPr>
        <w:tab/>
      </w:r>
      <w:r w:rsidR="00326DA2" w:rsidRPr="00326DA2">
        <w:rPr>
          <w:szCs w:val="24"/>
        </w:rPr>
        <w:t xml:space="preserve">Prodavatelj </w:t>
      </w:r>
      <w:r w:rsidR="00933625">
        <w:rPr>
          <w:szCs w:val="24"/>
        </w:rPr>
        <w:t>se obvezuje odmah po primitku cjelokupne kupoprodajne cijene,</w:t>
      </w:r>
      <w:r w:rsidR="00AE2AF4">
        <w:rPr>
          <w:szCs w:val="24"/>
        </w:rPr>
        <w:t xml:space="preserve"> a najkasnije u roku od 8 (osam) </w:t>
      </w:r>
      <w:r w:rsidR="00326DA2" w:rsidRPr="00326DA2">
        <w:rPr>
          <w:szCs w:val="24"/>
        </w:rPr>
        <w:t xml:space="preserve"> </w:t>
      </w:r>
      <w:r w:rsidR="00933625">
        <w:rPr>
          <w:szCs w:val="24"/>
        </w:rPr>
        <w:t xml:space="preserve">dana od primitka dokaza o njezinoj uplati, izdati Kupcu ispravu podobnu za uknjižbu njegova prava vlasništva na kupljenim nekretninama </w:t>
      </w:r>
      <w:r w:rsidR="00326DA2" w:rsidRPr="00326DA2">
        <w:rPr>
          <w:szCs w:val="24"/>
        </w:rPr>
        <w:t>u zemljišnim knjigama nadležnog suda kao i u drugim javnim knjigama ili zbirkama u kojima se upisuje ili evidentira pravo vlasništva</w:t>
      </w:r>
      <w:r w:rsidR="00933625">
        <w:rPr>
          <w:szCs w:val="24"/>
        </w:rPr>
        <w:t>.</w:t>
      </w:r>
    </w:p>
    <w:p w14:paraId="1317C3A0" w14:textId="2B43D182" w:rsidR="00933625" w:rsidRDefault="00933625" w:rsidP="00326DA2">
      <w:pPr>
        <w:pStyle w:val="Tijeloteksta"/>
        <w:jc w:val="both"/>
        <w:rPr>
          <w:szCs w:val="24"/>
        </w:rPr>
      </w:pPr>
      <w:r>
        <w:rPr>
          <w:szCs w:val="24"/>
        </w:rPr>
        <w:tab/>
        <w:t>Isplatom cjelokupno ugovorene kupoprodajne cijene Kupac ulazi u posjed kupljenih nekretnina.</w:t>
      </w:r>
    </w:p>
    <w:p w14:paraId="681A7DD5" w14:textId="206024F6" w:rsidR="00326DA2" w:rsidRPr="00326DA2" w:rsidRDefault="00326DA2" w:rsidP="00B124F6">
      <w:pPr>
        <w:pStyle w:val="Tijeloteksta"/>
        <w:jc w:val="both"/>
        <w:rPr>
          <w:szCs w:val="24"/>
        </w:rPr>
      </w:pPr>
      <w:r w:rsidRPr="00326DA2">
        <w:rPr>
          <w:szCs w:val="24"/>
        </w:rPr>
        <w:t xml:space="preserve"> </w:t>
      </w:r>
    </w:p>
    <w:p w14:paraId="3CE0016A" w14:textId="19A763C1" w:rsidR="00D33118" w:rsidRPr="00326DA2" w:rsidRDefault="00D33118" w:rsidP="00D33118">
      <w:pPr>
        <w:pStyle w:val="Tijeloteksta"/>
        <w:jc w:val="center"/>
        <w:rPr>
          <w:b/>
          <w:bCs/>
          <w:color w:val="000000"/>
          <w:szCs w:val="24"/>
        </w:rPr>
      </w:pPr>
      <w:r w:rsidRPr="00326DA2">
        <w:rPr>
          <w:b/>
          <w:bCs/>
          <w:color w:val="000000"/>
          <w:szCs w:val="24"/>
        </w:rPr>
        <w:t xml:space="preserve">Članak </w:t>
      </w:r>
      <w:r w:rsidR="00BB0936">
        <w:rPr>
          <w:b/>
          <w:bCs/>
          <w:color w:val="000000"/>
          <w:szCs w:val="24"/>
        </w:rPr>
        <w:t>7</w:t>
      </w:r>
      <w:r w:rsidRPr="00326DA2">
        <w:rPr>
          <w:b/>
          <w:bCs/>
          <w:color w:val="000000"/>
          <w:szCs w:val="24"/>
        </w:rPr>
        <w:t>.</w:t>
      </w:r>
    </w:p>
    <w:p w14:paraId="78A30364" w14:textId="23BC2E52" w:rsidR="00D33118" w:rsidRDefault="00D33118" w:rsidP="00D3311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26DA2">
        <w:rPr>
          <w:rFonts w:ascii="Times New Roman" w:hAnsi="Times New Roman" w:cs="Times New Roman"/>
          <w:sz w:val="24"/>
          <w:szCs w:val="24"/>
        </w:rPr>
        <w:tab/>
        <w:t>Ova Odluka stupa na snagu danom donošenja.</w:t>
      </w:r>
    </w:p>
    <w:p w14:paraId="2F5B641D" w14:textId="77777777" w:rsidR="00BE2423" w:rsidRPr="00326DA2" w:rsidRDefault="00BE2423" w:rsidP="00D3311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0C602E6" w14:textId="77777777" w:rsidR="00D33118" w:rsidRPr="00561EB1" w:rsidRDefault="00D33118" w:rsidP="00D3311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</w:p>
    <w:p w14:paraId="6769F6DC" w14:textId="77777777" w:rsidR="00D33118" w:rsidRPr="00561EB1" w:rsidRDefault="00D33118" w:rsidP="00D3311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  <w:t xml:space="preserve">  Gradonačelnica</w:t>
      </w:r>
    </w:p>
    <w:p w14:paraId="42D51A7F" w14:textId="02F19044" w:rsidR="00B124F6" w:rsidRPr="00B124F6" w:rsidRDefault="00D33118" w:rsidP="00D3311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</w:r>
      <w:r w:rsidRPr="00561EB1">
        <w:rPr>
          <w:rFonts w:ascii="Times New Roman" w:hAnsi="Times New Roman" w:cs="Times New Roman"/>
          <w:sz w:val="24"/>
          <w:szCs w:val="24"/>
        </w:rPr>
        <w:tab/>
        <w:t xml:space="preserve">Katarina </w:t>
      </w:r>
      <w:proofErr w:type="spellStart"/>
      <w:r w:rsidRPr="00561EB1">
        <w:rPr>
          <w:rFonts w:ascii="Times New Roman" w:hAnsi="Times New Roman" w:cs="Times New Roman"/>
          <w:sz w:val="24"/>
          <w:szCs w:val="24"/>
        </w:rPr>
        <w:t>Mihelčić</w:t>
      </w:r>
      <w:proofErr w:type="spellEnd"/>
      <w:r w:rsidRPr="00561E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1EB1"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 w:rsidRPr="00561EB1">
        <w:rPr>
          <w:rFonts w:ascii="Times New Roman" w:hAnsi="Times New Roman" w:cs="Times New Roman"/>
          <w:sz w:val="24"/>
          <w:szCs w:val="24"/>
        </w:rPr>
        <w:t>.</w:t>
      </w:r>
    </w:p>
    <w:sectPr w:rsidR="00B124F6" w:rsidRPr="00B12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46"/>
    <w:rsid w:val="00065693"/>
    <w:rsid w:val="00072DFB"/>
    <w:rsid w:val="000B3925"/>
    <w:rsid w:val="000E1D7E"/>
    <w:rsid w:val="00265B3D"/>
    <w:rsid w:val="002A46CC"/>
    <w:rsid w:val="00326DA2"/>
    <w:rsid w:val="003E740A"/>
    <w:rsid w:val="00405E4F"/>
    <w:rsid w:val="004A7980"/>
    <w:rsid w:val="004D4804"/>
    <w:rsid w:val="004E09D0"/>
    <w:rsid w:val="00585CD4"/>
    <w:rsid w:val="005B5324"/>
    <w:rsid w:val="006670E7"/>
    <w:rsid w:val="00697DA9"/>
    <w:rsid w:val="006E10C0"/>
    <w:rsid w:val="006E366B"/>
    <w:rsid w:val="00745A44"/>
    <w:rsid w:val="007519A8"/>
    <w:rsid w:val="00775A85"/>
    <w:rsid w:val="007E015D"/>
    <w:rsid w:val="008D5546"/>
    <w:rsid w:val="00913941"/>
    <w:rsid w:val="00933625"/>
    <w:rsid w:val="00952809"/>
    <w:rsid w:val="009860CD"/>
    <w:rsid w:val="00A5389A"/>
    <w:rsid w:val="00AE25E1"/>
    <w:rsid w:val="00AE2AF4"/>
    <w:rsid w:val="00AF2F6C"/>
    <w:rsid w:val="00AF5360"/>
    <w:rsid w:val="00B124F6"/>
    <w:rsid w:val="00B1293A"/>
    <w:rsid w:val="00B626F5"/>
    <w:rsid w:val="00B91562"/>
    <w:rsid w:val="00BB0936"/>
    <w:rsid w:val="00BE2423"/>
    <w:rsid w:val="00C82307"/>
    <w:rsid w:val="00D33118"/>
    <w:rsid w:val="00D975E4"/>
    <w:rsid w:val="00DA19E9"/>
    <w:rsid w:val="00DD2FBE"/>
    <w:rsid w:val="00E2325E"/>
    <w:rsid w:val="00E27938"/>
    <w:rsid w:val="00E426A7"/>
    <w:rsid w:val="00F77F36"/>
    <w:rsid w:val="00FA6474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F4C7"/>
  <w15:chartTrackingRefBased/>
  <w15:docId w15:val="{E12B351A-6779-4E90-90F5-AA180DE5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30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C82307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locked/>
    <w:rsid w:val="00C82307"/>
  </w:style>
  <w:style w:type="paragraph" w:styleId="Tijeloteksta">
    <w:name w:val="Body Text"/>
    <w:basedOn w:val="Normal"/>
    <w:link w:val="TijelotekstaChar"/>
    <w:rsid w:val="00C823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C82307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extbody">
    <w:name w:val="Text body"/>
    <w:basedOn w:val="Normal"/>
    <w:rsid w:val="004D4804"/>
    <w:pPr>
      <w:suppressAutoHyphens/>
      <w:autoSpaceDN w:val="0"/>
      <w:spacing w:after="0" w:line="240" w:lineRule="auto"/>
      <w:jc w:val="center"/>
      <w:textAlignment w:val="baseline"/>
    </w:pPr>
    <w:rPr>
      <w:rFonts w:ascii="Verdana" w:eastAsia="Times New Roman" w:hAnsi="Verdana" w:cs="Times New Roman"/>
      <w:kern w:val="3"/>
      <w:sz w:val="20"/>
      <w:szCs w:val="24"/>
    </w:rPr>
  </w:style>
  <w:style w:type="character" w:customStyle="1" w:styleId="Zadanifontodlomka1">
    <w:name w:val="Zadani font odlomka1"/>
    <w:rsid w:val="002A46CC"/>
  </w:style>
  <w:style w:type="character" w:styleId="Hiperveza">
    <w:name w:val="Hyperlink"/>
    <w:basedOn w:val="Zadanifontodlomka"/>
    <w:uiPriority w:val="99"/>
    <w:unhideWhenUsed/>
    <w:rsid w:val="000E1D7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E1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7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7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49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9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.xn--bea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.xn--bea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upload.wikimedia.org/wikipedia/commons/thumb/c/c9/Coat_of_arms_of_Croatia.svg/220px-Coat_of_arms_of_Croatia.svg.pn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tomislav@delnice.hr</dc:creator>
  <cp:keywords/>
  <dc:description/>
  <cp:lastModifiedBy>Tomislav Mrle</cp:lastModifiedBy>
  <cp:revision>25</cp:revision>
  <cp:lastPrinted>2023-03-20T13:30:00Z</cp:lastPrinted>
  <dcterms:created xsi:type="dcterms:W3CDTF">2023-01-12T08:13:00Z</dcterms:created>
  <dcterms:modified xsi:type="dcterms:W3CDTF">2024-12-24T07:40:00Z</dcterms:modified>
</cp:coreProperties>
</file>