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D254B" w14:textId="77777777" w:rsidR="00712970" w:rsidRPr="001B1717" w:rsidRDefault="00712970" w:rsidP="00712970">
      <w:pPr>
        <w:contextualSpacing/>
        <w:jc w:val="both"/>
      </w:pPr>
      <w:r w:rsidRPr="001B1717">
        <w:t xml:space="preserve">                                 </w:t>
      </w:r>
      <w:hyperlink r:id="rId5" w:history="1"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 w:rsidRPr="001B1717">
          <w:rPr>
            <w:color w:val="0000FF"/>
          </w:rPr>
          <w:fldChar w:fldCharType="begin"/>
        </w:r>
        <w:r w:rsidRPr="001B171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1B1717"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00000">
          <w:rPr>
            <w:color w:val="0000FF"/>
          </w:rPr>
          <w:fldChar w:fldCharType="begin"/>
        </w:r>
        <w:r w:rsidR="0000000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00000">
          <w:rPr>
            <w:color w:val="0000FF"/>
          </w:rPr>
          <w:fldChar w:fldCharType="separate"/>
        </w:r>
        <w:r w:rsidR="008A4B89">
          <w:rPr>
            <w:color w:val="0000FF"/>
          </w:rPr>
          <w:pict w14:anchorId="46B7C3BE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75pt;height:33pt" o:button="t">
              <v:imagedata r:id="rId6" r:href="rId7"/>
            </v:shape>
          </w:pict>
        </w:r>
        <w:r w:rsidR="00000000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  <w:r w:rsidRPr="001B1717">
          <w:rPr>
            <w:color w:val="0000FF"/>
          </w:rPr>
          <w:fldChar w:fldCharType="end"/>
        </w:r>
      </w:hyperlink>
    </w:p>
    <w:p w14:paraId="48EC7CD8" w14:textId="77777777" w:rsidR="00712970" w:rsidRPr="001B1717" w:rsidRDefault="00712970" w:rsidP="00712970">
      <w:pPr>
        <w:contextualSpacing/>
        <w:jc w:val="both"/>
      </w:pPr>
      <w:r w:rsidRPr="001B1717">
        <w:t xml:space="preserve">       </w:t>
      </w:r>
    </w:p>
    <w:p w14:paraId="337E5910" w14:textId="77777777" w:rsidR="00712970" w:rsidRPr="001B1717" w:rsidRDefault="00712970" w:rsidP="00712970">
      <w:pPr>
        <w:contextualSpacing/>
        <w:jc w:val="both"/>
      </w:pPr>
      <w:r w:rsidRPr="001B1717">
        <w:t xml:space="preserve">                REPUBLIKA HRVATSKA   </w:t>
      </w:r>
    </w:p>
    <w:p w14:paraId="112B988D" w14:textId="77777777" w:rsidR="00712970" w:rsidRPr="001B1717" w:rsidRDefault="00712970" w:rsidP="00712970">
      <w:pPr>
        <w:contextualSpacing/>
        <w:jc w:val="both"/>
      </w:pPr>
      <w:r w:rsidRPr="001B1717">
        <w:rPr>
          <w:bCs/>
        </w:rPr>
        <w:t xml:space="preserve">     PRIMORSKO-GORANSKA ŽUPANIJA</w:t>
      </w:r>
      <w:r w:rsidRPr="001B1717">
        <w:t xml:space="preserve">            </w:t>
      </w:r>
    </w:p>
    <w:p w14:paraId="5088159D" w14:textId="77777777" w:rsidR="00712970" w:rsidRPr="001B1717" w:rsidRDefault="00712970" w:rsidP="00712970">
      <w:pPr>
        <w:contextualSpacing/>
        <w:jc w:val="both"/>
        <w:rPr>
          <w:bCs/>
        </w:rPr>
      </w:pPr>
      <w:r w:rsidRPr="001B1717">
        <w:t xml:space="preserve">                </w:t>
      </w:r>
      <w:r w:rsidRPr="001B1717">
        <w:rPr>
          <w:noProof/>
        </w:rPr>
        <w:drawing>
          <wp:inline distT="0" distB="0" distL="0" distR="0" wp14:anchorId="00874F4A" wp14:editId="61F97C4F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1717">
        <w:t xml:space="preserve">   </w:t>
      </w:r>
      <w:r w:rsidRPr="001B1717">
        <w:rPr>
          <w:bCs/>
        </w:rPr>
        <w:t>GRAD DELNICE</w:t>
      </w:r>
    </w:p>
    <w:p w14:paraId="22C07530" w14:textId="77777777" w:rsidR="007850BC" w:rsidRPr="001B1717" w:rsidRDefault="007850BC" w:rsidP="007850BC">
      <w:pPr>
        <w:pStyle w:val="Bezproreda"/>
        <w:rPr>
          <w:b/>
          <w:bCs/>
          <w:sz w:val="24"/>
          <w:szCs w:val="24"/>
          <w:lang w:val="hr-HR"/>
        </w:rPr>
      </w:pPr>
      <w:bookmarkStart w:id="0" w:name="_Hlk141171923"/>
      <w:r w:rsidRPr="001B1717">
        <w:rPr>
          <w:b/>
          <w:bCs/>
          <w:sz w:val="24"/>
          <w:szCs w:val="24"/>
          <w:lang w:val="hr-HR"/>
        </w:rPr>
        <w:t xml:space="preserve">                    GRADONAČELNICA</w:t>
      </w:r>
    </w:p>
    <w:p w14:paraId="632F180A" w14:textId="77777777" w:rsidR="00552FD0" w:rsidRPr="001B1717" w:rsidRDefault="00552FD0" w:rsidP="00552FD0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KLASA: 940-01/24-01/05</w:t>
      </w:r>
    </w:p>
    <w:p w14:paraId="20BA2BB3" w14:textId="23559230" w:rsidR="00552FD0" w:rsidRPr="001B1717" w:rsidRDefault="00552FD0" w:rsidP="00552FD0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URBROJ: 2170-6-40-1-24-0</w:t>
      </w:r>
      <w:r w:rsidR="007850BC" w:rsidRPr="001B1717">
        <w:rPr>
          <w:sz w:val="24"/>
          <w:szCs w:val="24"/>
          <w:lang w:val="hr-HR"/>
        </w:rPr>
        <w:t>8</w:t>
      </w:r>
    </w:p>
    <w:p w14:paraId="6BA9A2DB" w14:textId="07F77466" w:rsidR="00011601" w:rsidRPr="001B1717" w:rsidRDefault="00011601" w:rsidP="00011601">
      <w:pPr>
        <w:pStyle w:val="Bezproreda"/>
        <w:jc w:val="both"/>
        <w:rPr>
          <w:color w:val="000000"/>
          <w:sz w:val="24"/>
          <w:szCs w:val="24"/>
          <w:lang w:val="hr-HR"/>
        </w:rPr>
      </w:pPr>
      <w:r w:rsidRPr="001B1717">
        <w:rPr>
          <w:color w:val="000000"/>
          <w:sz w:val="24"/>
          <w:szCs w:val="24"/>
          <w:lang w:val="hr-HR"/>
        </w:rPr>
        <w:t xml:space="preserve">Delnice, </w:t>
      </w:r>
      <w:r w:rsidR="00EB54E3">
        <w:rPr>
          <w:color w:val="000000"/>
          <w:sz w:val="24"/>
          <w:szCs w:val="24"/>
          <w:lang w:val="hr-HR"/>
        </w:rPr>
        <w:t>22</w:t>
      </w:r>
      <w:r w:rsidRPr="001B1717">
        <w:rPr>
          <w:color w:val="000000"/>
          <w:sz w:val="24"/>
          <w:szCs w:val="24"/>
          <w:lang w:val="hr-HR"/>
        </w:rPr>
        <w:t xml:space="preserve">. </w:t>
      </w:r>
      <w:r w:rsidR="008A4B89">
        <w:rPr>
          <w:color w:val="000000"/>
          <w:sz w:val="24"/>
          <w:szCs w:val="24"/>
          <w:lang w:val="hr-HR"/>
        </w:rPr>
        <w:t>listopada</w:t>
      </w:r>
      <w:r w:rsidRPr="001B1717">
        <w:rPr>
          <w:color w:val="000000"/>
          <w:sz w:val="24"/>
          <w:szCs w:val="24"/>
          <w:lang w:val="hr-HR"/>
        </w:rPr>
        <w:t xml:space="preserve"> 202</w:t>
      </w:r>
      <w:r w:rsidR="00552FD0" w:rsidRPr="001B1717">
        <w:rPr>
          <w:color w:val="000000"/>
          <w:sz w:val="24"/>
          <w:szCs w:val="24"/>
          <w:lang w:val="hr-HR"/>
        </w:rPr>
        <w:t>4</w:t>
      </w:r>
      <w:r w:rsidRPr="001B1717">
        <w:rPr>
          <w:color w:val="000000"/>
          <w:sz w:val="24"/>
          <w:szCs w:val="24"/>
          <w:lang w:val="hr-HR"/>
        </w:rPr>
        <w:t>. godine</w:t>
      </w:r>
    </w:p>
    <w:bookmarkEnd w:id="0"/>
    <w:p w14:paraId="0712081C" w14:textId="77777777" w:rsidR="00712970" w:rsidRPr="001B1717" w:rsidRDefault="00712970" w:rsidP="00712970">
      <w:pPr>
        <w:pStyle w:val="Bezproreda"/>
        <w:rPr>
          <w:b/>
          <w:bCs/>
          <w:sz w:val="24"/>
          <w:szCs w:val="24"/>
          <w:shd w:val="clear" w:color="auto" w:fill="FFFFFF"/>
          <w:lang w:val="hr-HR"/>
        </w:rPr>
      </w:pPr>
    </w:p>
    <w:p w14:paraId="76B25E52" w14:textId="27EE77BE" w:rsidR="007850BC" w:rsidRPr="001B1717" w:rsidRDefault="00712970" w:rsidP="007850BC">
      <w:pPr>
        <w:rPr>
          <w:bCs/>
        </w:rPr>
      </w:pPr>
      <w:r w:rsidRPr="001B1717">
        <w:rPr>
          <w:bCs/>
          <w:sz w:val="32"/>
          <w:szCs w:val="32"/>
        </w:rPr>
        <w:tab/>
      </w:r>
      <w:r w:rsidRPr="001B1717">
        <w:rPr>
          <w:bCs/>
          <w:sz w:val="32"/>
          <w:szCs w:val="32"/>
        </w:rPr>
        <w:tab/>
      </w:r>
      <w:r w:rsidRPr="001B1717">
        <w:rPr>
          <w:bCs/>
          <w:sz w:val="32"/>
          <w:szCs w:val="32"/>
        </w:rPr>
        <w:tab/>
      </w:r>
      <w:r w:rsidRPr="001B1717">
        <w:rPr>
          <w:bCs/>
          <w:sz w:val="32"/>
          <w:szCs w:val="32"/>
        </w:rPr>
        <w:tab/>
      </w:r>
      <w:r w:rsidRPr="001B1717">
        <w:rPr>
          <w:bCs/>
          <w:sz w:val="32"/>
          <w:szCs w:val="32"/>
        </w:rPr>
        <w:tab/>
      </w:r>
      <w:r w:rsidRPr="001B1717">
        <w:rPr>
          <w:bCs/>
          <w:sz w:val="32"/>
          <w:szCs w:val="32"/>
        </w:rPr>
        <w:tab/>
      </w:r>
      <w:r w:rsidR="007850BC" w:rsidRPr="001B1717">
        <w:rPr>
          <w:bCs/>
        </w:rPr>
        <w:t>GRADSKOM VIJEĆU GRADA DELNICA</w:t>
      </w:r>
    </w:p>
    <w:p w14:paraId="33D95EE9" w14:textId="77777777" w:rsidR="007850BC" w:rsidRPr="001B1717" w:rsidRDefault="007850BC" w:rsidP="007850BC">
      <w:pPr>
        <w:rPr>
          <w:bCs/>
        </w:rPr>
      </w:pP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  <w:t xml:space="preserve">n/r predsjednice Ivane </w:t>
      </w:r>
      <w:proofErr w:type="spellStart"/>
      <w:r w:rsidRPr="001B1717">
        <w:rPr>
          <w:bCs/>
        </w:rPr>
        <w:t>Pečnik</w:t>
      </w:r>
      <w:proofErr w:type="spellEnd"/>
      <w:r w:rsidRPr="001B1717">
        <w:rPr>
          <w:bCs/>
        </w:rPr>
        <w:t xml:space="preserve"> </w:t>
      </w:r>
      <w:proofErr w:type="spellStart"/>
      <w:r w:rsidRPr="001B1717">
        <w:rPr>
          <w:bCs/>
        </w:rPr>
        <w:t>Kastner</w:t>
      </w:r>
      <w:proofErr w:type="spellEnd"/>
    </w:p>
    <w:p w14:paraId="351AD282" w14:textId="77777777" w:rsidR="007850BC" w:rsidRPr="001B1717" w:rsidRDefault="007850BC" w:rsidP="007850BC">
      <w:pPr>
        <w:rPr>
          <w:bCs/>
        </w:rPr>
      </w:pPr>
    </w:p>
    <w:p w14:paraId="610A921A" w14:textId="77777777" w:rsidR="007850BC" w:rsidRPr="001B1717" w:rsidRDefault="007850BC" w:rsidP="007850BC">
      <w:pPr>
        <w:rPr>
          <w:bCs/>
        </w:rPr>
      </w:pPr>
    </w:p>
    <w:p w14:paraId="6D93D738" w14:textId="77777777" w:rsidR="007850BC" w:rsidRPr="001B1717" w:rsidRDefault="007850BC" w:rsidP="007850BC">
      <w:pPr>
        <w:jc w:val="both"/>
        <w:rPr>
          <w:bCs/>
        </w:rPr>
      </w:pPr>
      <w:r w:rsidRPr="001B1717">
        <w:rPr>
          <w:bCs/>
        </w:rPr>
        <w:tab/>
        <w:t>Na temelju članka 32. stavka 1. i članka 92. stavka 3. poslovnika Gradskog vijeća Grada Delnica („Službene novine Grada Delnica 03/22)“, za donošenje PREDLAŽEM</w:t>
      </w:r>
    </w:p>
    <w:p w14:paraId="5BB46F23" w14:textId="77777777" w:rsidR="007850BC" w:rsidRPr="001B1717" w:rsidRDefault="007850BC" w:rsidP="007850BC">
      <w:pPr>
        <w:jc w:val="center"/>
        <w:rPr>
          <w:bCs/>
        </w:rPr>
      </w:pPr>
    </w:p>
    <w:p w14:paraId="73B278C0" w14:textId="34186BDB" w:rsidR="00712970" w:rsidRPr="001B1717" w:rsidRDefault="00712970" w:rsidP="007850BC">
      <w:pPr>
        <w:rPr>
          <w:bCs/>
          <w:sz w:val="32"/>
          <w:szCs w:val="32"/>
        </w:rPr>
      </w:pPr>
    </w:p>
    <w:p w14:paraId="20CF59C2" w14:textId="7FB822B5" w:rsidR="00712970" w:rsidRPr="001B1717" w:rsidRDefault="008A4B89" w:rsidP="00712970">
      <w:pPr>
        <w:jc w:val="center"/>
        <w:rPr>
          <w:b/>
          <w:bCs/>
          <w:sz w:val="32"/>
          <w:szCs w:val="32"/>
        </w:rPr>
      </w:pPr>
      <w:bookmarkStart w:id="1" w:name="_Hlk141171946"/>
      <w:bookmarkStart w:id="2" w:name="_Hlk180561957"/>
      <w:r>
        <w:rPr>
          <w:b/>
          <w:bCs/>
          <w:sz w:val="32"/>
          <w:szCs w:val="32"/>
        </w:rPr>
        <w:t xml:space="preserve">DOPUNU </w:t>
      </w:r>
      <w:r w:rsidR="00712970" w:rsidRPr="001B1717">
        <w:rPr>
          <w:b/>
          <w:bCs/>
          <w:sz w:val="32"/>
          <w:szCs w:val="32"/>
        </w:rPr>
        <w:t>ODLUK</w:t>
      </w:r>
      <w:r>
        <w:rPr>
          <w:b/>
          <w:bCs/>
          <w:sz w:val="32"/>
          <w:szCs w:val="32"/>
        </w:rPr>
        <w:t>E</w:t>
      </w:r>
      <w:r w:rsidR="00712970" w:rsidRPr="001B1717">
        <w:rPr>
          <w:b/>
          <w:bCs/>
          <w:sz w:val="32"/>
          <w:szCs w:val="32"/>
        </w:rPr>
        <w:t xml:space="preserve"> </w:t>
      </w:r>
    </w:p>
    <w:p w14:paraId="7C6E1A84" w14:textId="77777777" w:rsidR="00552FD0" w:rsidRPr="001B1717" w:rsidRDefault="00552FD0" w:rsidP="00552FD0">
      <w:pPr>
        <w:pStyle w:val="Bezproreda"/>
        <w:jc w:val="center"/>
        <w:rPr>
          <w:sz w:val="24"/>
          <w:szCs w:val="24"/>
          <w:lang w:val="hr-HR"/>
        </w:rPr>
      </w:pPr>
      <w:bookmarkStart w:id="3" w:name="_Hlk171593813"/>
      <w:bookmarkEnd w:id="1"/>
      <w:r w:rsidRPr="001B1717">
        <w:rPr>
          <w:b/>
          <w:bCs/>
          <w:sz w:val="24"/>
          <w:szCs w:val="24"/>
          <w:lang w:val="hr-HR"/>
        </w:rPr>
        <w:t>O GOSPODARENJU ZEMLJIŠTEM</w:t>
      </w:r>
    </w:p>
    <w:p w14:paraId="6EAA2B71" w14:textId="26FC4386" w:rsidR="00712970" w:rsidRPr="001B1717" w:rsidRDefault="00552FD0" w:rsidP="00552FD0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B1717">
        <w:rPr>
          <w:b/>
          <w:bCs/>
        </w:rPr>
        <w:t>U VLASNIŠTVU GRADA DELNICA</w:t>
      </w:r>
    </w:p>
    <w:bookmarkEnd w:id="2"/>
    <w:bookmarkEnd w:id="3"/>
    <w:p w14:paraId="11518FE8" w14:textId="77777777" w:rsidR="00712970" w:rsidRPr="001B1717" w:rsidRDefault="00712970" w:rsidP="00712970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B1717">
        <w:rPr>
          <w:sz w:val="36"/>
          <w:szCs w:val="36"/>
        </w:rPr>
        <w:t>________________________________</w:t>
      </w:r>
    </w:p>
    <w:p w14:paraId="010A6285" w14:textId="77777777" w:rsidR="00712970" w:rsidRPr="001B1717" w:rsidRDefault="00712970" w:rsidP="00712970">
      <w:pPr>
        <w:pStyle w:val="Bezproreda"/>
        <w:jc w:val="center"/>
        <w:rPr>
          <w:b/>
          <w:i/>
          <w:iCs/>
          <w:sz w:val="24"/>
          <w:szCs w:val="24"/>
          <w:lang w:val="hr-HR"/>
        </w:rPr>
      </w:pPr>
    </w:p>
    <w:p w14:paraId="30B33F48" w14:textId="77777777" w:rsidR="007850BC" w:rsidRPr="001B1717" w:rsidRDefault="007850BC" w:rsidP="007850BC">
      <w:pPr>
        <w:pStyle w:val="Bezproreda"/>
        <w:jc w:val="center"/>
        <w:rPr>
          <w:b/>
          <w:i/>
          <w:iCs/>
          <w:sz w:val="24"/>
          <w:szCs w:val="24"/>
          <w:lang w:val="hr-HR"/>
        </w:rPr>
      </w:pPr>
      <w:r w:rsidRPr="001B1717">
        <w:rPr>
          <w:b/>
          <w:i/>
          <w:iCs/>
          <w:sz w:val="24"/>
          <w:szCs w:val="24"/>
          <w:lang w:val="hr-HR"/>
        </w:rPr>
        <w:t>Članak 32.</w:t>
      </w:r>
    </w:p>
    <w:p w14:paraId="678F820C" w14:textId="77777777" w:rsidR="007850BC" w:rsidRPr="001B1717" w:rsidRDefault="007850BC" w:rsidP="007850BC">
      <w:pPr>
        <w:pStyle w:val="Bezproreda"/>
        <w:jc w:val="both"/>
        <w:rPr>
          <w:i/>
          <w:iCs/>
          <w:sz w:val="24"/>
          <w:szCs w:val="24"/>
          <w:lang w:val="hr-HR"/>
        </w:rPr>
      </w:pPr>
      <w:r w:rsidRPr="001B1717">
        <w:rPr>
          <w:i/>
          <w:iCs/>
          <w:sz w:val="24"/>
          <w:szCs w:val="24"/>
          <w:lang w:val="hr-HR"/>
        </w:rPr>
        <w:t xml:space="preserve">(1) Ovlašteni predlagatelji akata koje donosi Vijeće jesu: gradonačelnik, vijećnici, klub vijećnika i radna tijela Vijeća. Ukoliko je zakonom propisano da pojedini prijedlog mogu podnijeti samo određena tijela, tada su samo ta tijela ovlašteni predlagatelji. </w:t>
      </w:r>
    </w:p>
    <w:p w14:paraId="077CFED9" w14:textId="77777777" w:rsidR="007850BC" w:rsidRPr="001B1717" w:rsidRDefault="007850BC" w:rsidP="007850BC">
      <w:pPr>
        <w:jc w:val="both"/>
        <w:rPr>
          <w:bCs/>
          <w:i/>
          <w:iCs/>
        </w:rPr>
      </w:pPr>
    </w:p>
    <w:p w14:paraId="6149814E" w14:textId="77777777" w:rsidR="007850BC" w:rsidRPr="001B1717" w:rsidRDefault="007850BC" w:rsidP="007850BC">
      <w:pPr>
        <w:pStyle w:val="Bezproreda"/>
        <w:jc w:val="center"/>
        <w:rPr>
          <w:b/>
          <w:i/>
          <w:iCs/>
          <w:sz w:val="24"/>
          <w:szCs w:val="24"/>
          <w:lang w:val="hr-HR"/>
        </w:rPr>
      </w:pPr>
      <w:r w:rsidRPr="001B1717">
        <w:rPr>
          <w:b/>
          <w:i/>
          <w:iCs/>
          <w:sz w:val="24"/>
          <w:szCs w:val="24"/>
          <w:lang w:val="hr-HR"/>
        </w:rPr>
        <w:t>Članak 92.</w:t>
      </w:r>
    </w:p>
    <w:p w14:paraId="5BF26932" w14:textId="77777777" w:rsidR="007850BC" w:rsidRPr="001B1717" w:rsidRDefault="007850BC" w:rsidP="007850BC">
      <w:pPr>
        <w:pStyle w:val="Bezproreda"/>
        <w:jc w:val="both"/>
        <w:rPr>
          <w:i/>
          <w:iCs/>
          <w:sz w:val="24"/>
          <w:szCs w:val="24"/>
          <w:lang w:val="hr-HR"/>
        </w:rPr>
      </w:pPr>
      <w:r w:rsidRPr="001B1717">
        <w:rPr>
          <w:i/>
          <w:iCs/>
          <w:sz w:val="24"/>
          <w:szCs w:val="24"/>
          <w:lang w:val="hr-HR"/>
        </w:rPr>
        <w:t xml:space="preserve">(3) Nakon što je prijedlog akta odobrio gradonačelnik, nacrt prijedloga akta dostavlja se u elektroničkom obliku gradskom upravnom odjelu nadležnom za poslove Vijeća. </w:t>
      </w:r>
    </w:p>
    <w:p w14:paraId="7DBA9786" w14:textId="77777777" w:rsidR="007850BC" w:rsidRPr="001B1717" w:rsidRDefault="007850BC" w:rsidP="007850BC">
      <w:pPr>
        <w:rPr>
          <w:bCs/>
        </w:rPr>
      </w:pPr>
    </w:p>
    <w:p w14:paraId="7A53F340" w14:textId="77777777" w:rsidR="007850BC" w:rsidRPr="001B1717" w:rsidRDefault="007850BC" w:rsidP="007850BC">
      <w:pPr>
        <w:jc w:val="center"/>
        <w:rPr>
          <w:bCs/>
          <w:sz w:val="32"/>
          <w:szCs w:val="32"/>
        </w:rPr>
      </w:pPr>
      <w:r w:rsidRPr="001B1717">
        <w:rPr>
          <w:bCs/>
          <w:sz w:val="32"/>
          <w:szCs w:val="32"/>
        </w:rPr>
        <w:t>___________________________________</w:t>
      </w:r>
    </w:p>
    <w:p w14:paraId="01A7DCF5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</w:p>
    <w:p w14:paraId="1FD45C7A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</w:p>
    <w:p w14:paraId="30EC7403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1B1717">
        <w:rPr>
          <w:bCs/>
        </w:rPr>
        <w:t>Gradonačelnica</w:t>
      </w:r>
    </w:p>
    <w:p w14:paraId="7A2B6533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  <w:r w:rsidRPr="001B1717">
        <w:rPr>
          <w:bCs/>
        </w:rPr>
        <w:t xml:space="preserve">Katarina </w:t>
      </w:r>
      <w:proofErr w:type="spellStart"/>
      <w:r w:rsidRPr="001B1717">
        <w:rPr>
          <w:bCs/>
        </w:rPr>
        <w:t>Mihelčić</w:t>
      </w:r>
      <w:proofErr w:type="spellEnd"/>
      <w:r w:rsidRPr="001B1717">
        <w:rPr>
          <w:bCs/>
        </w:rPr>
        <w:t xml:space="preserve">, </w:t>
      </w:r>
      <w:proofErr w:type="spellStart"/>
      <w:r w:rsidRPr="001B1717">
        <w:rPr>
          <w:bCs/>
        </w:rPr>
        <w:t>dipl.ing.agr</w:t>
      </w:r>
      <w:proofErr w:type="spellEnd"/>
      <w:r w:rsidRPr="001B1717">
        <w:rPr>
          <w:bCs/>
        </w:rPr>
        <w:t>.</w:t>
      </w:r>
    </w:p>
    <w:p w14:paraId="6DD6505F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</w:p>
    <w:p w14:paraId="51D631E4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  <w:sz w:val="36"/>
          <w:szCs w:val="36"/>
        </w:rPr>
      </w:pPr>
      <w:r w:rsidRPr="001B1717">
        <w:rPr>
          <w:bCs/>
          <w:sz w:val="36"/>
          <w:szCs w:val="36"/>
        </w:rPr>
        <w:t>_______________</w:t>
      </w:r>
    </w:p>
    <w:p w14:paraId="2144C887" w14:textId="77777777" w:rsidR="007850BC" w:rsidRPr="001B1717" w:rsidRDefault="007850BC" w:rsidP="007850BC">
      <w:pPr>
        <w:autoSpaceDE w:val="0"/>
        <w:autoSpaceDN w:val="0"/>
        <w:adjustRightInd w:val="0"/>
        <w:rPr>
          <w:bCs/>
        </w:rPr>
      </w:pP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</w:r>
      <w:r w:rsidRPr="001B1717">
        <w:rPr>
          <w:bCs/>
        </w:rPr>
        <w:tab/>
        <w:t xml:space="preserve">          </w:t>
      </w:r>
    </w:p>
    <w:p w14:paraId="66CDAE92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</w:p>
    <w:p w14:paraId="7BAEF479" w14:textId="77777777" w:rsidR="007850BC" w:rsidRPr="001B1717" w:rsidRDefault="007850BC" w:rsidP="007850BC">
      <w:pPr>
        <w:autoSpaceDE w:val="0"/>
        <w:autoSpaceDN w:val="0"/>
        <w:adjustRightInd w:val="0"/>
        <w:jc w:val="center"/>
        <w:rPr>
          <w:bCs/>
        </w:rPr>
      </w:pPr>
    </w:p>
    <w:p w14:paraId="01E5B335" w14:textId="3DC4FE12" w:rsidR="007850BC" w:rsidRPr="001B1717" w:rsidRDefault="007850BC" w:rsidP="007850BC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1B1717">
        <w:rPr>
          <w:b/>
          <w:bCs/>
          <w:sz w:val="32"/>
          <w:szCs w:val="32"/>
        </w:rPr>
        <w:t xml:space="preserve">Delnice, 22. </w:t>
      </w:r>
      <w:r w:rsidR="008A4B89">
        <w:rPr>
          <w:b/>
          <w:bCs/>
          <w:sz w:val="32"/>
          <w:szCs w:val="32"/>
        </w:rPr>
        <w:t>listopada</w:t>
      </w:r>
      <w:r w:rsidRPr="001B1717">
        <w:rPr>
          <w:b/>
          <w:bCs/>
          <w:sz w:val="32"/>
          <w:szCs w:val="32"/>
        </w:rPr>
        <w:t xml:space="preserve"> 2024.</w:t>
      </w:r>
    </w:p>
    <w:p w14:paraId="12E85C2A" w14:textId="77777777" w:rsidR="009860CD" w:rsidRPr="001B1717" w:rsidRDefault="009860CD" w:rsidP="007850BC">
      <w:pPr>
        <w:pStyle w:val="Bezproreda"/>
        <w:jc w:val="center"/>
        <w:rPr>
          <w:lang w:val="hr-HR"/>
        </w:rPr>
      </w:pPr>
    </w:p>
    <w:p w14:paraId="468151BE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5E5EF6B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7A83777F" w14:textId="77777777" w:rsidR="001B1717" w:rsidRPr="001B1717" w:rsidRDefault="001B1717" w:rsidP="001B1717">
      <w:pPr>
        <w:pStyle w:val="Bezproreda"/>
        <w:jc w:val="center"/>
        <w:rPr>
          <w:b/>
          <w:bCs/>
          <w:sz w:val="24"/>
          <w:szCs w:val="24"/>
          <w:lang w:val="hr-HR"/>
        </w:rPr>
      </w:pPr>
      <w:r w:rsidRPr="001B1717">
        <w:rPr>
          <w:b/>
          <w:bCs/>
          <w:sz w:val="24"/>
          <w:szCs w:val="24"/>
          <w:lang w:val="hr-HR"/>
        </w:rPr>
        <w:lastRenderedPageBreak/>
        <w:t>Obrazloženje</w:t>
      </w:r>
    </w:p>
    <w:p w14:paraId="208C2C30" w14:textId="77777777" w:rsidR="001B1717" w:rsidRPr="001B1717" w:rsidRDefault="001B1717" w:rsidP="001B1717">
      <w:pPr>
        <w:pStyle w:val="Bezproreda"/>
        <w:jc w:val="center"/>
        <w:rPr>
          <w:sz w:val="24"/>
          <w:szCs w:val="24"/>
          <w:lang w:val="hr-HR"/>
        </w:rPr>
      </w:pPr>
    </w:p>
    <w:p w14:paraId="3EDF9069" w14:textId="77777777" w:rsidR="007B1372" w:rsidRDefault="001B1717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bookmarkStart w:id="4" w:name="_Hlk165898713"/>
      <w:r w:rsidRPr="001B1717">
        <w:rPr>
          <w:sz w:val="24"/>
          <w:szCs w:val="24"/>
          <w:lang w:val="hr-HR"/>
        </w:rPr>
        <w:t xml:space="preserve">Odluka o </w:t>
      </w:r>
      <w:r w:rsidR="007B1372">
        <w:rPr>
          <w:sz w:val="24"/>
          <w:szCs w:val="24"/>
          <w:lang w:val="hr-HR"/>
        </w:rPr>
        <w:t>gospodarenju</w:t>
      </w:r>
      <w:r w:rsidRPr="001B1717">
        <w:rPr>
          <w:sz w:val="24"/>
          <w:szCs w:val="24"/>
          <w:lang w:val="hr-HR"/>
        </w:rPr>
        <w:t xml:space="preserve"> zemljištem u vlasništvu Grada Delnica (Službene novine PGŽ br. </w:t>
      </w:r>
      <w:r w:rsidR="007B1372">
        <w:rPr>
          <w:sz w:val="24"/>
          <w:szCs w:val="24"/>
          <w:lang w:val="hr-HR"/>
        </w:rPr>
        <w:t>0</w:t>
      </w:r>
      <w:r w:rsidRPr="001B1717">
        <w:rPr>
          <w:sz w:val="24"/>
          <w:szCs w:val="24"/>
          <w:lang w:val="hr-HR"/>
        </w:rPr>
        <w:t>7/1</w:t>
      </w:r>
      <w:r w:rsidR="007B1372">
        <w:rPr>
          <w:sz w:val="24"/>
          <w:szCs w:val="24"/>
          <w:lang w:val="hr-HR"/>
        </w:rPr>
        <w:t>4</w:t>
      </w:r>
      <w:r w:rsidRPr="001B1717">
        <w:rPr>
          <w:sz w:val="24"/>
          <w:szCs w:val="24"/>
          <w:lang w:val="hr-HR"/>
        </w:rPr>
        <w:t xml:space="preserve">), </w:t>
      </w:r>
      <w:bookmarkEnd w:id="4"/>
      <w:r w:rsidR="007B1372">
        <w:rPr>
          <w:sz w:val="24"/>
          <w:szCs w:val="24"/>
          <w:lang w:val="hr-HR"/>
        </w:rPr>
        <w:t>novi je</w:t>
      </w:r>
      <w:r w:rsidRPr="001B1717">
        <w:rPr>
          <w:sz w:val="24"/>
          <w:szCs w:val="24"/>
          <w:lang w:val="hr-HR"/>
        </w:rPr>
        <w:t xml:space="preserve"> akt</w:t>
      </w:r>
      <w:r w:rsidR="007B1372">
        <w:rPr>
          <w:sz w:val="24"/>
          <w:szCs w:val="24"/>
          <w:lang w:val="hr-HR"/>
        </w:rPr>
        <w:t>.</w:t>
      </w:r>
    </w:p>
    <w:p w14:paraId="0794D040" w14:textId="380785FA" w:rsidR="007B1372" w:rsidRDefault="007B1372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Kod njegove izrade, vezano uz tijelo koje će provesti javni natječaj, tj. licitaciju, prvotna su</w:t>
      </w:r>
      <w:r w:rsidR="001B1717" w:rsidRPr="001B1717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bila razmišljanja da </w:t>
      </w:r>
      <w:r w:rsidRPr="007B1372">
        <w:rPr>
          <w:sz w:val="24"/>
          <w:szCs w:val="24"/>
          <w:lang w:val="hr-HR"/>
        </w:rPr>
        <w:t xml:space="preserve">budu različite komisije zavisne o vrijednosti, dakle da jednu imenuje GV drugu Gradonačelnica, ali se od toga odustalo da se NE komplicira i ostalo </w:t>
      </w:r>
      <w:r>
        <w:rPr>
          <w:sz w:val="24"/>
          <w:szCs w:val="24"/>
          <w:lang w:val="hr-HR"/>
        </w:rPr>
        <w:t xml:space="preserve">je </w:t>
      </w:r>
      <w:r w:rsidRPr="007B1372">
        <w:rPr>
          <w:sz w:val="24"/>
          <w:szCs w:val="24"/>
          <w:lang w:val="hr-HR"/>
        </w:rPr>
        <w:t>visjeti u zraku</w:t>
      </w:r>
      <w:r>
        <w:rPr>
          <w:sz w:val="24"/>
          <w:szCs w:val="24"/>
          <w:lang w:val="hr-HR"/>
        </w:rPr>
        <w:t>.</w:t>
      </w:r>
    </w:p>
    <w:p w14:paraId="1B45EF34" w14:textId="466D0F3B" w:rsidR="007B1372" w:rsidRDefault="007B1372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Obzirom da je akt o dosadašnjem sazivu Povjerenstva, koje je uvijek bilo u nadležnosti izvršne vlasti, prestao vrijediti krajem rujna 2024. godine, radi legitimnosti budućih aktivnosti mora se dopuniti ova Odluka kako bi Izvršna vlast mogla osnovati i imenovati novo Povjerenstvo.</w:t>
      </w:r>
    </w:p>
    <w:p w14:paraId="776632C6" w14:textId="60EE374D" w:rsidR="007B1372" w:rsidRDefault="007B1372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Radi transparentnosti, dosadašnje Povjerenstvo bilo je u ovom sastavu:</w:t>
      </w:r>
    </w:p>
    <w:p w14:paraId="19ADC611" w14:textId="77777777" w:rsidR="007B1372" w:rsidRDefault="007B1372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51DA2E4B" w14:textId="3F81540C" w:rsidR="007B1372" w:rsidRDefault="007B1372" w:rsidP="007B1372">
      <w:pPr>
        <w:pStyle w:val="Tijeloteksta"/>
        <w:jc w:val="center"/>
        <w:rPr>
          <w:szCs w:val="24"/>
        </w:rPr>
      </w:pPr>
      <w:bookmarkStart w:id="5" w:name="_Hlk99446474"/>
    </w:p>
    <w:p w14:paraId="3A2EE776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1.Nikolina </w:t>
      </w:r>
      <w:proofErr w:type="spellStart"/>
      <w:r w:rsidRPr="002771C0">
        <w:rPr>
          <w:i/>
          <w:iCs/>
          <w:sz w:val="24"/>
          <w:szCs w:val="24"/>
          <w:lang w:val="hr-HR"/>
        </w:rPr>
        <w:t>Ćuić</w:t>
      </w:r>
      <w:proofErr w:type="spellEnd"/>
      <w:r w:rsidRPr="002771C0">
        <w:rPr>
          <w:i/>
          <w:iCs/>
          <w:sz w:val="24"/>
          <w:szCs w:val="24"/>
          <w:lang w:val="hr-HR"/>
        </w:rPr>
        <w:t xml:space="preserve"> </w:t>
      </w:r>
      <w:proofErr w:type="spellStart"/>
      <w:r w:rsidRPr="002771C0">
        <w:rPr>
          <w:i/>
          <w:iCs/>
          <w:sz w:val="24"/>
          <w:szCs w:val="24"/>
          <w:lang w:val="hr-HR"/>
        </w:rPr>
        <w:t>Muhvić</w:t>
      </w:r>
      <w:proofErr w:type="spellEnd"/>
      <w:r w:rsidRPr="002771C0">
        <w:rPr>
          <w:i/>
          <w:iCs/>
          <w:sz w:val="24"/>
          <w:szCs w:val="24"/>
          <w:lang w:val="hr-HR"/>
        </w:rPr>
        <w:t>, predsjednica,</w:t>
      </w:r>
    </w:p>
    <w:p w14:paraId="34726924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   Lidija Ružić, zamjenica predsjednice,</w:t>
      </w:r>
    </w:p>
    <w:p w14:paraId="24386AAA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2.Jurica Grgurić, član, </w:t>
      </w:r>
    </w:p>
    <w:p w14:paraId="2360B468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   Nataša Ajduković, zamjenica člana, te</w:t>
      </w:r>
    </w:p>
    <w:p w14:paraId="4FF5B98B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3.Zrinka Ružić, članica, </w:t>
      </w:r>
    </w:p>
    <w:p w14:paraId="20DBF971" w14:textId="77777777" w:rsidR="007B1372" w:rsidRPr="002771C0" w:rsidRDefault="007B1372" w:rsidP="007B1372">
      <w:pPr>
        <w:pStyle w:val="Bezproreda"/>
        <w:ind w:firstLine="708"/>
        <w:jc w:val="both"/>
        <w:rPr>
          <w:i/>
          <w:iCs/>
          <w:sz w:val="24"/>
          <w:szCs w:val="24"/>
          <w:lang w:val="hr-HR"/>
        </w:rPr>
      </w:pPr>
      <w:r w:rsidRPr="002771C0">
        <w:rPr>
          <w:i/>
          <w:iCs/>
          <w:sz w:val="24"/>
          <w:szCs w:val="24"/>
          <w:lang w:val="hr-HR"/>
        </w:rPr>
        <w:t xml:space="preserve">   Patricia Pleše Medić, zamjenica članice.</w:t>
      </w:r>
    </w:p>
    <w:p w14:paraId="31FD25C4" w14:textId="77777777" w:rsidR="007B1372" w:rsidRDefault="007B1372" w:rsidP="007B1372">
      <w:pPr>
        <w:pStyle w:val="Bezprored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</w:p>
    <w:p w14:paraId="78E64818" w14:textId="3FA2E340" w:rsidR="007B1372" w:rsidRDefault="007B1372" w:rsidP="007B1372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Poslovi Povjerenstva </w:t>
      </w:r>
      <w:r>
        <w:rPr>
          <w:sz w:val="24"/>
          <w:szCs w:val="24"/>
          <w:lang w:val="hr-HR"/>
        </w:rPr>
        <w:t xml:space="preserve">bili su </w:t>
      </w:r>
      <w:r>
        <w:rPr>
          <w:sz w:val="24"/>
          <w:szCs w:val="24"/>
          <w:lang w:val="hr-HR"/>
        </w:rPr>
        <w:t xml:space="preserve">propisani </w:t>
      </w:r>
      <w:r>
        <w:rPr>
          <w:sz w:val="24"/>
          <w:szCs w:val="24"/>
          <w:lang w:val="hr-HR"/>
        </w:rPr>
        <w:t xml:space="preserve">prijašnjom </w:t>
      </w:r>
      <w:r>
        <w:rPr>
          <w:sz w:val="24"/>
          <w:szCs w:val="24"/>
          <w:lang w:val="hr-HR"/>
        </w:rPr>
        <w:t>Odlukom o raspolaganju i upravljanju zemljištem u vlasništvu Grada Delnica pod čime se između ostalog podrazumijeva otvaranje molbi, utvrđivanje njihove formalne ispravnosti, izrada zapisnika te predlaganje donošenja odluke većinom glasova.</w:t>
      </w:r>
    </w:p>
    <w:bookmarkEnd w:id="5"/>
    <w:p w14:paraId="26648D0A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4C588272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2F94C104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1B3E5FF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71284468" w14:textId="77777777" w:rsidR="002771C0" w:rsidRDefault="002771C0" w:rsidP="002771C0">
      <w:pPr>
        <w:pStyle w:val="Bezproreda"/>
        <w:ind w:firstLine="708"/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</w:t>
      </w:r>
    </w:p>
    <w:p w14:paraId="30D54A22" w14:textId="77777777" w:rsidR="002771C0" w:rsidRDefault="002771C0" w:rsidP="002771C0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0189DA0A" w14:textId="77777777" w:rsidR="002771C0" w:rsidRPr="001B1717" w:rsidRDefault="002771C0" w:rsidP="002771C0">
      <w:pPr>
        <w:pStyle w:val="Bezproreda"/>
        <w:jc w:val="center"/>
        <w:rPr>
          <w:sz w:val="24"/>
          <w:szCs w:val="24"/>
          <w:lang w:val="hr-HR"/>
        </w:rPr>
      </w:pPr>
      <w:r w:rsidRPr="001B1717">
        <w:rPr>
          <w:rFonts w:eastAsia="Arial"/>
          <w:sz w:val="24"/>
          <w:szCs w:val="24"/>
          <w:lang w:val="hr-HR"/>
        </w:rPr>
        <w:t>Č</w:t>
      </w:r>
      <w:r w:rsidRPr="001B1717">
        <w:rPr>
          <w:sz w:val="24"/>
          <w:szCs w:val="24"/>
          <w:lang w:val="hr-HR"/>
        </w:rPr>
        <w:t>lanak 11.</w:t>
      </w:r>
    </w:p>
    <w:p w14:paraId="207E6363" w14:textId="77777777" w:rsidR="002771C0" w:rsidRPr="001B1717" w:rsidRDefault="002771C0" w:rsidP="002771C0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(1) Javno nadmetanje provodi Komisija imenovana za raspolaganje zemljištem (u daljnjem tekstu: nadležno tijelo). </w:t>
      </w:r>
    </w:p>
    <w:p w14:paraId="2BB797D2" w14:textId="77777777" w:rsidR="002771C0" w:rsidRPr="001B1717" w:rsidRDefault="002771C0" w:rsidP="002771C0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(2) Nadležno tijelo donosi odluke većinom glasova svih članova.</w:t>
      </w:r>
    </w:p>
    <w:p w14:paraId="3D4823E0" w14:textId="77777777" w:rsidR="002771C0" w:rsidRPr="001B1717" w:rsidRDefault="002771C0" w:rsidP="002771C0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(3) Javno nadmetanje može sadržavati i druge uvjete i podatke u svezi prodaje zemljišta.</w:t>
      </w:r>
    </w:p>
    <w:p w14:paraId="220FE330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3C322798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21D346FD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461A071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491B3E02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290FF8D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2A087AC4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0461900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56362312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07798888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6CCB551E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7DEBD458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7B47BA7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00E79C8A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032B85CA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320DA49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6993C2B9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3959A5D5" w14:textId="77777777" w:rsidR="001B1717" w:rsidRPr="001B1717" w:rsidRDefault="001B1717" w:rsidP="007850BC">
      <w:pPr>
        <w:pStyle w:val="Bezproreda"/>
        <w:jc w:val="center"/>
        <w:rPr>
          <w:lang w:val="hr-HR"/>
        </w:rPr>
      </w:pPr>
    </w:p>
    <w:p w14:paraId="6A248A5B" w14:textId="217FB0BE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lastRenderedPageBreak/>
        <w:tab/>
      </w:r>
      <w:bookmarkStart w:id="6" w:name="_Hlk171594288"/>
      <w:r w:rsidRPr="001B1717">
        <w:rPr>
          <w:sz w:val="24"/>
          <w:szCs w:val="24"/>
          <w:lang w:val="hr-HR"/>
        </w:rPr>
        <w:t xml:space="preserve">                       </w:t>
      </w:r>
      <w:bookmarkStart w:id="7" w:name="_Hlk74572915"/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 w:rsidRPr="001B1717">
        <w:rPr>
          <w:noProof/>
          <w:sz w:val="24"/>
          <w:szCs w:val="24"/>
          <w:lang w:val="hr-HR"/>
        </w:rPr>
        <w:fldChar w:fldCharType="begin"/>
      </w:r>
      <w:r w:rsidRPr="001B1717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Pr="001B1717">
        <w:rPr>
          <w:noProof/>
          <w:sz w:val="24"/>
          <w:szCs w:val="24"/>
          <w:lang w:val="hr-HR"/>
        </w:rPr>
        <w:fldChar w:fldCharType="separate"/>
      </w:r>
      <w:r>
        <w:rPr>
          <w:noProof/>
          <w:sz w:val="24"/>
          <w:szCs w:val="24"/>
          <w:lang w:val="hr-HR"/>
        </w:rPr>
        <w:fldChar w:fldCharType="begin"/>
      </w:r>
      <w:r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noProof/>
          <w:sz w:val="24"/>
          <w:szCs w:val="24"/>
          <w:lang w:val="hr-HR"/>
        </w:rPr>
        <w:fldChar w:fldCharType="separate"/>
      </w:r>
      <w:r w:rsidR="00000000">
        <w:rPr>
          <w:noProof/>
          <w:sz w:val="24"/>
          <w:szCs w:val="24"/>
          <w:lang w:val="hr-HR"/>
        </w:rPr>
        <w:fldChar w:fldCharType="begin"/>
      </w:r>
      <w:r w:rsidR="00000000">
        <w:rPr>
          <w:noProof/>
          <w:sz w:val="24"/>
          <w:szCs w:val="24"/>
          <w:lang w:val="hr-HR"/>
        </w:rPr>
        <w:instrText xml:space="preserve"> INCLUDEPICTURE  "http://upload.wikimedia.org/wikipedia/commons/thumb/c/c9/Coat_of_arms_of_Croatia.svg/220px-Coat_of_arms_of_Croatia.svg.png" \* MERGEFORMATINET </w:instrText>
      </w:r>
      <w:r w:rsidR="00000000">
        <w:rPr>
          <w:noProof/>
          <w:sz w:val="24"/>
          <w:szCs w:val="24"/>
          <w:lang w:val="hr-HR"/>
        </w:rPr>
        <w:fldChar w:fldCharType="separate"/>
      </w:r>
      <w:r w:rsidR="008A4B89">
        <w:rPr>
          <w:noProof/>
          <w:sz w:val="24"/>
          <w:szCs w:val="24"/>
          <w:lang w:val="hr-HR"/>
        </w:rPr>
        <w:pict w14:anchorId="492369FC">
          <v:shape id="_x0000_i1026" type="#_x0000_t75" style="width:28.5pt;height:36.75pt" o:button="t">
            <v:imagedata r:id="rId6" r:href="rId9"/>
          </v:shape>
        </w:pict>
      </w:r>
      <w:r w:rsidR="00000000">
        <w:rPr>
          <w:noProof/>
          <w:sz w:val="24"/>
          <w:szCs w:val="24"/>
          <w:lang w:val="hr-HR"/>
        </w:rPr>
        <w:fldChar w:fldCharType="end"/>
      </w:r>
      <w:r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  <w:r w:rsidRPr="001B1717">
        <w:rPr>
          <w:noProof/>
          <w:sz w:val="24"/>
          <w:szCs w:val="24"/>
          <w:lang w:val="hr-HR"/>
        </w:rPr>
        <w:fldChar w:fldCharType="end"/>
      </w:r>
    </w:p>
    <w:p w14:paraId="16DCB814" w14:textId="77777777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                 REPUBLIKA HRVATSKA   </w:t>
      </w:r>
    </w:p>
    <w:p w14:paraId="2C8E83C6" w14:textId="77777777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r w:rsidRPr="001B1717">
        <w:rPr>
          <w:bCs/>
          <w:sz w:val="24"/>
          <w:szCs w:val="24"/>
          <w:lang w:val="hr-HR"/>
        </w:rPr>
        <w:t xml:space="preserve">     PRIMORSKO-GORANSKA ŽUPANIJA</w:t>
      </w:r>
      <w:r w:rsidRPr="001B1717">
        <w:rPr>
          <w:sz w:val="24"/>
          <w:szCs w:val="24"/>
          <w:lang w:val="hr-HR"/>
        </w:rPr>
        <w:t xml:space="preserve">            </w:t>
      </w:r>
    </w:p>
    <w:p w14:paraId="726218B8" w14:textId="77777777" w:rsidR="001B1717" w:rsidRPr="001B1717" w:rsidRDefault="001B1717" w:rsidP="001B1717">
      <w:pPr>
        <w:pStyle w:val="Bezproreda"/>
        <w:rPr>
          <w:bCs/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                </w:t>
      </w:r>
      <w:r w:rsidRPr="001B1717">
        <w:rPr>
          <w:noProof/>
          <w:sz w:val="24"/>
          <w:szCs w:val="24"/>
          <w:lang w:val="hr-HR"/>
        </w:rPr>
        <w:drawing>
          <wp:inline distT="0" distB="0" distL="0" distR="0" wp14:anchorId="70D309FF" wp14:editId="6B336655">
            <wp:extent cx="314325" cy="342900"/>
            <wp:effectExtent l="0" t="0" r="9525" b="0"/>
            <wp:docPr id="137824714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1717">
        <w:rPr>
          <w:sz w:val="24"/>
          <w:szCs w:val="24"/>
          <w:lang w:val="hr-HR"/>
        </w:rPr>
        <w:t xml:space="preserve">   </w:t>
      </w:r>
      <w:r w:rsidRPr="001B1717">
        <w:rPr>
          <w:bCs/>
          <w:sz w:val="24"/>
          <w:szCs w:val="24"/>
          <w:lang w:val="hr-HR"/>
        </w:rPr>
        <w:t>GRAD DELNICE</w:t>
      </w:r>
    </w:p>
    <w:p w14:paraId="385B4A39" w14:textId="77777777" w:rsidR="001B1717" w:rsidRPr="001B1717" w:rsidRDefault="001B1717" w:rsidP="001B1717">
      <w:pPr>
        <w:pStyle w:val="Bezproreda"/>
        <w:rPr>
          <w:b/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                       </w:t>
      </w:r>
      <w:r w:rsidRPr="001B1717">
        <w:rPr>
          <w:b/>
          <w:sz w:val="24"/>
          <w:szCs w:val="24"/>
          <w:lang w:val="hr-HR"/>
        </w:rPr>
        <w:t>GRADSKO VIJEĆE</w:t>
      </w:r>
    </w:p>
    <w:p w14:paraId="213B3E75" w14:textId="77777777" w:rsidR="001B1717" w:rsidRPr="001B1717" w:rsidRDefault="001B1717" w:rsidP="001B1717">
      <w:pPr>
        <w:pStyle w:val="Bezproreda"/>
        <w:rPr>
          <w:b/>
          <w:sz w:val="24"/>
          <w:szCs w:val="24"/>
          <w:lang w:val="hr-HR"/>
        </w:rPr>
      </w:pPr>
    </w:p>
    <w:p w14:paraId="78D7C87F" w14:textId="77777777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bookmarkStart w:id="8" w:name="_Hlk153344282"/>
      <w:r w:rsidRPr="001B1717">
        <w:rPr>
          <w:sz w:val="24"/>
          <w:szCs w:val="24"/>
          <w:lang w:val="hr-HR"/>
        </w:rPr>
        <w:t>KLASA: 940-01/24-01/05</w:t>
      </w:r>
    </w:p>
    <w:p w14:paraId="0933A09C" w14:textId="34CC6643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URBROJ: 2170-6-40-1-24-</w:t>
      </w:r>
      <w:r w:rsidR="007B1372">
        <w:rPr>
          <w:sz w:val="24"/>
          <w:szCs w:val="24"/>
          <w:lang w:val="hr-HR"/>
        </w:rPr>
        <w:t>10</w:t>
      </w:r>
    </w:p>
    <w:p w14:paraId="1CA52683" w14:textId="76BCC298" w:rsidR="001B1717" w:rsidRPr="001B1717" w:rsidRDefault="001B1717" w:rsidP="001B1717">
      <w:pPr>
        <w:pStyle w:val="Bezproreda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Delnice, </w:t>
      </w:r>
      <w:r w:rsidR="007B1372">
        <w:rPr>
          <w:sz w:val="24"/>
          <w:szCs w:val="24"/>
          <w:lang w:val="hr-HR"/>
        </w:rPr>
        <w:t>30</w:t>
      </w:r>
      <w:r w:rsidRPr="001B1717">
        <w:rPr>
          <w:sz w:val="24"/>
          <w:szCs w:val="24"/>
          <w:lang w:val="hr-HR"/>
        </w:rPr>
        <w:t xml:space="preserve">. </w:t>
      </w:r>
      <w:r w:rsidR="007B1372">
        <w:rPr>
          <w:sz w:val="24"/>
          <w:szCs w:val="24"/>
          <w:lang w:val="hr-HR"/>
        </w:rPr>
        <w:t>listopada</w:t>
      </w:r>
      <w:r w:rsidRPr="001B1717">
        <w:rPr>
          <w:sz w:val="24"/>
          <w:szCs w:val="24"/>
          <w:lang w:val="hr-HR"/>
        </w:rPr>
        <w:t xml:space="preserve"> 2024. godine</w:t>
      </w:r>
    </w:p>
    <w:bookmarkEnd w:id="7"/>
    <w:bookmarkEnd w:id="8"/>
    <w:p w14:paraId="06C33F05" w14:textId="77777777" w:rsidR="001B1717" w:rsidRPr="001B1717" w:rsidRDefault="001B1717" w:rsidP="001B1717">
      <w:pPr>
        <w:pStyle w:val="Bezproreda"/>
        <w:rPr>
          <w:b/>
          <w:bCs/>
          <w:sz w:val="24"/>
          <w:szCs w:val="24"/>
          <w:lang w:val="hr-HR"/>
        </w:rPr>
      </w:pPr>
    </w:p>
    <w:p w14:paraId="0B55449D" w14:textId="77777777" w:rsidR="001B1717" w:rsidRPr="001B1717" w:rsidRDefault="001B1717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Gradsko vijeće Grada Delnica, na temelju članka 35., stavka 2. u svezi sa stavkom 8. Zakona o vlasništvu i drugim stvarnim pravima (»Narodne novine« broj 91/96, 68/98, 137/99, 22/00, 73/00, 114/01, 79/06, 141/06, 146/08, 38/09, 153/09, 143/12, 152/14, 81/15, 94/17), članka 35. stavka 1. točke 2. Zakona o lokalnoj i područnoj (regionalnoj) samoupravi (“Narodne novine” 33/01, 60/01, 129/05, 109/07, 129/08, 36/09, 150/11, 144/12, 19/13-pročišćeni tekst), 137/15, 123/17, 98/19 i 144/20) i članka 40. Statuta Grada Delnica („Službene novine Grada Delnica“ 02/21), na prijedlog gradonačelnice, današnjeg dana donosi</w:t>
      </w:r>
    </w:p>
    <w:p w14:paraId="6135EB70" w14:textId="77777777" w:rsidR="001B1717" w:rsidRPr="001B1717" w:rsidRDefault="001B1717" w:rsidP="001B1717">
      <w:pPr>
        <w:pStyle w:val="Bezproreda"/>
        <w:jc w:val="both"/>
        <w:rPr>
          <w:sz w:val="24"/>
          <w:szCs w:val="24"/>
          <w:lang w:val="hr-HR"/>
        </w:rPr>
      </w:pPr>
    </w:p>
    <w:p w14:paraId="6C960E90" w14:textId="77777777" w:rsidR="001B1717" w:rsidRPr="001B1717" w:rsidRDefault="001B1717" w:rsidP="001B1717">
      <w:pPr>
        <w:pStyle w:val="Bezproreda"/>
        <w:jc w:val="center"/>
        <w:rPr>
          <w:b/>
          <w:bCs/>
          <w:sz w:val="24"/>
          <w:szCs w:val="24"/>
          <w:lang w:val="hr-HR"/>
        </w:rPr>
      </w:pPr>
    </w:p>
    <w:p w14:paraId="53B99336" w14:textId="1FD5EA61" w:rsidR="001B1717" w:rsidRPr="001B1717" w:rsidRDefault="002771C0" w:rsidP="001B1717">
      <w:pPr>
        <w:pStyle w:val="Bezproreda"/>
        <w:jc w:val="center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DOPUNU </w:t>
      </w:r>
      <w:r w:rsidR="001B1717" w:rsidRPr="001B1717">
        <w:rPr>
          <w:b/>
          <w:bCs/>
          <w:sz w:val="24"/>
          <w:szCs w:val="24"/>
          <w:lang w:val="hr-HR"/>
        </w:rPr>
        <w:t>ODLUK</w:t>
      </w:r>
      <w:r>
        <w:rPr>
          <w:b/>
          <w:bCs/>
          <w:sz w:val="24"/>
          <w:szCs w:val="24"/>
          <w:lang w:val="hr-HR"/>
        </w:rPr>
        <w:t>E</w:t>
      </w:r>
      <w:r w:rsidR="001B1717" w:rsidRPr="001B1717">
        <w:rPr>
          <w:b/>
          <w:bCs/>
          <w:sz w:val="24"/>
          <w:szCs w:val="24"/>
          <w:lang w:val="hr-HR"/>
        </w:rPr>
        <w:t xml:space="preserve"> O GOSPODARENJU ZEMLJIŠTEM</w:t>
      </w:r>
    </w:p>
    <w:p w14:paraId="115163D9" w14:textId="77777777" w:rsidR="001B1717" w:rsidRPr="001B1717" w:rsidRDefault="001B1717" w:rsidP="001B1717">
      <w:pPr>
        <w:pStyle w:val="Bezproreda"/>
        <w:jc w:val="center"/>
        <w:rPr>
          <w:sz w:val="24"/>
          <w:szCs w:val="24"/>
          <w:lang w:val="hr-HR"/>
        </w:rPr>
      </w:pPr>
      <w:r w:rsidRPr="001B1717">
        <w:rPr>
          <w:b/>
          <w:bCs/>
          <w:sz w:val="24"/>
          <w:szCs w:val="24"/>
          <w:lang w:val="hr-HR"/>
        </w:rPr>
        <w:t>U VLASNIŠTVU GRADA DELNICA</w:t>
      </w:r>
    </w:p>
    <w:p w14:paraId="7A703E84" w14:textId="77777777" w:rsidR="001B1717" w:rsidRPr="001B1717" w:rsidRDefault="001B1717" w:rsidP="001B1717">
      <w:pPr>
        <w:pStyle w:val="Bezproreda"/>
        <w:rPr>
          <w:b/>
          <w:bCs/>
          <w:sz w:val="24"/>
          <w:szCs w:val="24"/>
          <w:lang w:val="hr-HR"/>
        </w:rPr>
      </w:pPr>
    </w:p>
    <w:p w14:paraId="3F1B411E" w14:textId="77777777" w:rsidR="001B1717" w:rsidRPr="001B1717" w:rsidRDefault="001B1717" w:rsidP="001B1717">
      <w:pPr>
        <w:pStyle w:val="Bezproreda"/>
        <w:rPr>
          <w:b/>
          <w:bCs/>
          <w:sz w:val="24"/>
          <w:szCs w:val="24"/>
          <w:lang w:val="hr-HR"/>
        </w:rPr>
      </w:pPr>
    </w:p>
    <w:p w14:paraId="2EF7592D" w14:textId="77777777" w:rsidR="001B1717" w:rsidRPr="001B1717" w:rsidRDefault="001B1717" w:rsidP="001B1717">
      <w:pPr>
        <w:pStyle w:val="Bezproreda"/>
        <w:jc w:val="center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Članak 1.</w:t>
      </w:r>
    </w:p>
    <w:p w14:paraId="5D24DDE2" w14:textId="5547F57F" w:rsidR="002771C0" w:rsidRDefault="002771C0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članku 11. dodaju se stavci 4. i 5. koji glase:</w:t>
      </w:r>
    </w:p>
    <w:p w14:paraId="203B557D" w14:textId="3F6A82E4" w:rsidR="002771C0" w:rsidRDefault="002771C0" w:rsidP="001B1717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2771C0">
        <w:rPr>
          <w:b/>
          <w:bCs/>
          <w:sz w:val="24"/>
          <w:szCs w:val="24"/>
          <w:lang w:val="hr-HR"/>
        </w:rPr>
        <w:t>(4) Nadležno tijelo iz stavk</w:t>
      </w:r>
      <w:r>
        <w:rPr>
          <w:b/>
          <w:bCs/>
          <w:sz w:val="24"/>
          <w:szCs w:val="24"/>
          <w:lang w:val="hr-HR"/>
        </w:rPr>
        <w:t>a</w:t>
      </w:r>
      <w:r w:rsidRPr="002771C0">
        <w:rPr>
          <w:b/>
          <w:bCs/>
          <w:sz w:val="24"/>
          <w:szCs w:val="24"/>
          <w:lang w:val="hr-HR"/>
        </w:rPr>
        <w:t xml:space="preserve"> 1. imenuje </w:t>
      </w:r>
      <w:r>
        <w:rPr>
          <w:b/>
          <w:bCs/>
          <w:sz w:val="24"/>
          <w:szCs w:val="24"/>
          <w:lang w:val="hr-HR"/>
        </w:rPr>
        <w:t xml:space="preserve">Izvršno tijelo Grada Delnica </w:t>
      </w:r>
      <w:r w:rsidRPr="002771C0">
        <w:rPr>
          <w:b/>
          <w:bCs/>
          <w:sz w:val="24"/>
          <w:szCs w:val="24"/>
          <w:lang w:val="hr-HR"/>
        </w:rPr>
        <w:t>i ono se sastoji od  5 članova</w:t>
      </w:r>
      <w:r>
        <w:rPr>
          <w:b/>
          <w:bCs/>
          <w:sz w:val="24"/>
          <w:szCs w:val="24"/>
          <w:lang w:val="hr-HR"/>
        </w:rPr>
        <w:t>, a odluke donosi većinom glasova ukoliko su na sjednici najmanje 3 člana.</w:t>
      </w:r>
    </w:p>
    <w:p w14:paraId="28021E44" w14:textId="7A6668D7" w:rsidR="002771C0" w:rsidRDefault="002771C0" w:rsidP="002771C0">
      <w:pPr>
        <w:pStyle w:val="Bezproreda"/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(5) </w:t>
      </w:r>
      <w:r>
        <w:rPr>
          <w:sz w:val="24"/>
          <w:szCs w:val="24"/>
          <w:lang w:val="hr-HR"/>
        </w:rPr>
        <w:t xml:space="preserve">Poslovi </w:t>
      </w:r>
      <w:r>
        <w:rPr>
          <w:sz w:val="24"/>
          <w:szCs w:val="24"/>
          <w:lang w:val="hr-HR"/>
        </w:rPr>
        <w:t>Nadležnog tijela</w:t>
      </w:r>
      <w:r>
        <w:rPr>
          <w:sz w:val="24"/>
          <w:szCs w:val="24"/>
          <w:lang w:val="hr-HR"/>
        </w:rPr>
        <w:t xml:space="preserve"> propisani su </w:t>
      </w:r>
      <w:r>
        <w:rPr>
          <w:sz w:val="24"/>
          <w:szCs w:val="24"/>
          <w:lang w:val="hr-HR"/>
        </w:rPr>
        <w:t xml:space="preserve">prije svega </w:t>
      </w:r>
      <w:r>
        <w:rPr>
          <w:sz w:val="24"/>
          <w:szCs w:val="24"/>
          <w:lang w:val="hr-HR"/>
        </w:rPr>
        <w:t xml:space="preserve">Odlukom o </w:t>
      </w:r>
      <w:r>
        <w:rPr>
          <w:sz w:val="24"/>
          <w:szCs w:val="24"/>
          <w:lang w:val="hr-HR"/>
        </w:rPr>
        <w:t>gospodarenju</w:t>
      </w:r>
      <w:r>
        <w:rPr>
          <w:sz w:val="24"/>
          <w:szCs w:val="24"/>
          <w:lang w:val="hr-HR"/>
        </w:rPr>
        <w:t xml:space="preserve"> zemljištem u vlasništvu Grada Delnica pod čime se između ostalog podrazumijeva otvaranje molbi, utvrđivanje njihove formalne ispravnosti, izrada zapisnika te predlaganje donošenja odluke većinom glasova</w:t>
      </w:r>
      <w:r>
        <w:rPr>
          <w:sz w:val="24"/>
          <w:szCs w:val="24"/>
          <w:lang w:val="hr-HR"/>
        </w:rPr>
        <w:t>, kao i ostalim važećim zakonskim propisima i aktima Grada Delnica</w:t>
      </w:r>
      <w:r>
        <w:rPr>
          <w:sz w:val="24"/>
          <w:szCs w:val="24"/>
          <w:lang w:val="hr-HR"/>
        </w:rPr>
        <w:t>.</w:t>
      </w:r>
    </w:p>
    <w:p w14:paraId="203C641F" w14:textId="744FDCFC" w:rsidR="002771C0" w:rsidRDefault="002771C0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17C86C05" w14:textId="77777777" w:rsidR="001B1717" w:rsidRPr="001B1717" w:rsidRDefault="001B1717" w:rsidP="001B1717">
      <w:pPr>
        <w:pStyle w:val="Bezproreda"/>
        <w:jc w:val="both"/>
        <w:rPr>
          <w:sz w:val="24"/>
          <w:szCs w:val="24"/>
          <w:lang w:val="hr-HR"/>
        </w:rPr>
      </w:pPr>
    </w:p>
    <w:p w14:paraId="7EE4ABB1" w14:textId="52BBA423" w:rsidR="001B1717" w:rsidRPr="001B1717" w:rsidRDefault="001B1717" w:rsidP="001B1717">
      <w:pPr>
        <w:pStyle w:val="Bezproreda"/>
        <w:jc w:val="center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 xml:space="preserve">Članak </w:t>
      </w:r>
      <w:r w:rsidR="002771C0">
        <w:rPr>
          <w:sz w:val="24"/>
          <w:szCs w:val="24"/>
          <w:lang w:val="hr-HR"/>
        </w:rPr>
        <w:t>2</w:t>
      </w:r>
      <w:r w:rsidRPr="001B1717">
        <w:rPr>
          <w:sz w:val="24"/>
          <w:szCs w:val="24"/>
          <w:lang w:val="hr-HR"/>
        </w:rPr>
        <w:t>.</w:t>
      </w:r>
    </w:p>
    <w:p w14:paraId="259BA821" w14:textId="77777777" w:rsidR="001B1717" w:rsidRPr="001B1717" w:rsidRDefault="001B1717" w:rsidP="001B1717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1B1717">
        <w:rPr>
          <w:sz w:val="24"/>
          <w:szCs w:val="24"/>
          <w:lang w:val="hr-HR"/>
        </w:rPr>
        <w:t>Ova Odluka stupa na snagu osmoga dana od dana objave u „Službenom novinama Grada Delnica“.</w:t>
      </w:r>
    </w:p>
    <w:p w14:paraId="5F8DB328" w14:textId="77777777" w:rsidR="001B1717" w:rsidRPr="001B1717" w:rsidRDefault="001B1717" w:rsidP="001B1717">
      <w:pPr>
        <w:pStyle w:val="Bezproreda"/>
        <w:jc w:val="both"/>
        <w:rPr>
          <w:sz w:val="24"/>
          <w:szCs w:val="24"/>
          <w:lang w:val="hr-HR"/>
        </w:rPr>
      </w:pPr>
    </w:p>
    <w:bookmarkEnd w:id="6"/>
    <w:p w14:paraId="52C367D2" w14:textId="77777777" w:rsidR="002771C0" w:rsidRDefault="002771C0" w:rsidP="002771C0">
      <w:pPr>
        <w:pStyle w:val="Bezproreda"/>
        <w:jc w:val="center"/>
        <w:rPr>
          <w:sz w:val="24"/>
          <w:szCs w:val="24"/>
          <w:lang w:val="hr-HR"/>
        </w:rPr>
      </w:pPr>
    </w:p>
    <w:p w14:paraId="2E6C45B7" w14:textId="05100604" w:rsidR="002771C0" w:rsidRPr="00B10851" w:rsidRDefault="002771C0" w:rsidP="002771C0">
      <w:pPr>
        <w:pStyle w:val="Bezproreda"/>
        <w:jc w:val="center"/>
        <w:rPr>
          <w:sz w:val="24"/>
          <w:szCs w:val="24"/>
          <w:lang w:val="hr-HR"/>
        </w:rPr>
      </w:pPr>
      <w:r w:rsidRPr="00B10851">
        <w:rPr>
          <w:sz w:val="24"/>
          <w:szCs w:val="24"/>
          <w:lang w:val="hr-HR"/>
        </w:rPr>
        <w:t>Gradsko vijeće Grada Delnica</w:t>
      </w:r>
    </w:p>
    <w:p w14:paraId="0ABB41F8" w14:textId="77777777" w:rsidR="002771C0" w:rsidRPr="00B10851" w:rsidRDefault="002771C0" w:rsidP="002771C0">
      <w:pPr>
        <w:pStyle w:val="Bezproreda"/>
        <w:jc w:val="center"/>
        <w:rPr>
          <w:sz w:val="24"/>
          <w:szCs w:val="24"/>
          <w:lang w:val="hr-HR"/>
        </w:rPr>
      </w:pPr>
      <w:r w:rsidRPr="00B10851">
        <w:rPr>
          <w:sz w:val="24"/>
          <w:szCs w:val="24"/>
          <w:lang w:val="hr-HR"/>
        </w:rPr>
        <w:t>Predsjednica</w:t>
      </w:r>
    </w:p>
    <w:p w14:paraId="4CDE7B51" w14:textId="77777777" w:rsidR="002771C0" w:rsidRPr="00B10851" w:rsidRDefault="002771C0" w:rsidP="002771C0">
      <w:pPr>
        <w:pStyle w:val="Bezproreda"/>
        <w:jc w:val="center"/>
        <w:rPr>
          <w:sz w:val="24"/>
          <w:szCs w:val="24"/>
          <w:lang w:val="hr-HR"/>
        </w:rPr>
      </w:pPr>
      <w:r w:rsidRPr="00B10851">
        <w:rPr>
          <w:sz w:val="24"/>
          <w:szCs w:val="24"/>
          <w:lang w:val="hr-HR"/>
        </w:rPr>
        <w:t xml:space="preserve">Ivana </w:t>
      </w:r>
      <w:proofErr w:type="spellStart"/>
      <w:r w:rsidRPr="00B10851">
        <w:rPr>
          <w:sz w:val="24"/>
          <w:szCs w:val="24"/>
          <w:lang w:val="hr-HR"/>
        </w:rPr>
        <w:t>Pečnik</w:t>
      </w:r>
      <w:proofErr w:type="spellEnd"/>
      <w:r w:rsidRPr="00B10851">
        <w:rPr>
          <w:sz w:val="24"/>
          <w:szCs w:val="24"/>
          <w:lang w:val="hr-HR"/>
        </w:rPr>
        <w:t xml:space="preserve"> </w:t>
      </w:r>
      <w:proofErr w:type="spellStart"/>
      <w:r w:rsidRPr="00B10851">
        <w:rPr>
          <w:sz w:val="24"/>
          <w:szCs w:val="24"/>
          <w:lang w:val="hr-HR"/>
        </w:rPr>
        <w:t>Kastner</w:t>
      </w:r>
      <w:proofErr w:type="spellEnd"/>
      <w:r w:rsidRPr="00B10851">
        <w:rPr>
          <w:sz w:val="24"/>
          <w:szCs w:val="24"/>
          <w:lang w:val="hr-HR"/>
        </w:rPr>
        <w:t>, v.r.</w:t>
      </w:r>
    </w:p>
    <w:p w14:paraId="62006EB2" w14:textId="77777777" w:rsidR="001B1717" w:rsidRPr="001B1717" w:rsidRDefault="001B1717" w:rsidP="001B1717">
      <w:pPr>
        <w:pStyle w:val="Bezproreda"/>
        <w:rPr>
          <w:lang w:val="hr-HR"/>
        </w:rPr>
      </w:pPr>
    </w:p>
    <w:sectPr w:rsidR="001B1717" w:rsidRPr="001B1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39200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B4E58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CEAAEF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85219A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3862BBC"/>
    <w:multiLevelType w:val="multilevel"/>
    <w:tmpl w:val="31F03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2BA82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AC2E64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CE8283F"/>
    <w:multiLevelType w:val="hybridMultilevel"/>
    <w:tmpl w:val="DE2031E6"/>
    <w:lvl w:ilvl="0" w:tplc="3CD073E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0523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0BCE19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79B1676"/>
    <w:multiLevelType w:val="hybridMultilevel"/>
    <w:tmpl w:val="300E0A3C"/>
    <w:lvl w:ilvl="0" w:tplc="FBB4B1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1F56D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5B2C98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2624200"/>
    <w:multiLevelType w:val="hybridMultilevel"/>
    <w:tmpl w:val="AD680FF4"/>
    <w:lvl w:ilvl="0" w:tplc="A65EF6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E7E2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1533A7F"/>
    <w:multiLevelType w:val="hybridMultilevel"/>
    <w:tmpl w:val="75FCC676"/>
    <w:lvl w:ilvl="0" w:tplc="7C3C8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2381A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437D94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85478474">
    <w:abstractNumId w:val="0"/>
  </w:num>
  <w:num w:numId="2" w16cid:durableId="1063409457">
    <w:abstractNumId w:val="6"/>
  </w:num>
  <w:num w:numId="3" w16cid:durableId="822694260">
    <w:abstractNumId w:val="3"/>
  </w:num>
  <w:num w:numId="4" w16cid:durableId="661932441">
    <w:abstractNumId w:val="12"/>
  </w:num>
  <w:num w:numId="5" w16cid:durableId="759833091">
    <w:abstractNumId w:val="16"/>
  </w:num>
  <w:num w:numId="6" w16cid:durableId="1977835853">
    <w:abstractNumId w:val="5"/>
  </w:num>
  <w:num w:numId="7" w16cid:durableId="89477109">
    <w:abstractNumId w:val="11"/>
  </w:num>
  <w:num w:numId="8" w16cid:durableId="783227832">
    <w:abstractNumId w:val="14"/>
  </w:num>
  <w:num w:numId="9" w16cid:durableId="695498349">
    <w:abstractNumId w:val="1"/>
  </w:num>
  <w:num w:numId="10" w16cid:durableId="2139254363">
    <w:abstractNumId w:val="2"/>
  </w:num>
  <w:num w:numId="11" w16cid:durableId="1662999229">
    <w:abstractNumId w:val="8"/>
  </w:num>
  <w:num w:numId="12" w16cid:durableId="1442994756">
    <w:abstractNumId w:val="17"/>
  </w:num>
  <w:num w:numId="13" w16cid:durableId="471605612">
    <w:abstractNumId w:val="9"/>
  </w:num>
  <w:num w:numId="14" w16cid:durableId="183983206">
    <w:abstractNumId w:val="4"/>
  </w:num>
  <w:num w:numId="15" w16cid:durableId="1648783454">
    <w:abstractNumId w:val="7"/>
  </w:num>
  <w:num w:numId="16" w16cid:durableId="1817647613">
    <w:abstractNumId w:val="15"/>
  </w:num>
  <w:num w:numId="17" w16cid:durableId="464391705">
    <w:abstractNumId w:val="10"/>
  </w:num>
  <w:num w:numId="18" w16cid:durableId="266623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C38"/>
    <w:rsid w:val="00011601"/>
    <w:rsid w:val="001B1717"/>
    <w:rsid w:val="001C6831"/>
    <w:rsid w:val="00234C38"/>
    <w:rsid w:val="002771C0"/>
    <w:rsid w:val="002F3A4C"/>
    <w:rsid w:val="003D626A"/>
    <w:rsid w:val="00405E4F"/>
    <w:rsid w:val="00552FD0"/>
    <w:rsid w:val="00614055"/>
    <w:rsid w:val="00615494"/>
    <w:rsid w:val="007019EE"/>
    <w:rsid w:val="00712970"/>
    <w:rsid w:val="007850BC"/>
    <w:rsid w:val="007B1372"/>
    <w:rsid w:val="00873283"/>
    <w:rsid w:val="008A4B89"/>
    <w:rsid w:val="009860CD"/>
    <w:rsid w:val="00AB4738"/>
    <w:rsid w:val="00B1293A"/>
    <w:rsid w:val="00DD2FBE"/>
    <w:rsid w:val="00E2325E"/>
    <w:rsid w:val="00EB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479C"/>
  <w15:chartTrackingRefBased/>
  <w15:docId w15:val="{F546C573-5205-44EF-B994-925F1A2C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1B17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71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BezproredaChar">
    <w:name w:val="Bez proreda Char"/>
    <w:link w:val="Bezproreda"/>
    <w:uiPriority w:val="1"/>
    <w:locked/>
    <w:rsid w:val="00552FD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Hiperveza">
    <w:name w:val="Hyperlink"/>
    <w:basedOn w:val="Zadanifontodlomka"/>
    <w:uiPriority w:val="99"/>
    <w:semiHidden/>
    <w:unhideWhenUsed/>
    <w:rsid w:val="001B1717"/>
    <w:rPr>
      <w:color w:val="0000FF"/>
      <w:u w:val="single"/>
    </w:rPr>
  </w:style>
  <w:style w:type="character" w:customStyle="1" w:styleId="Naslov3Char">
    <w:name w:val="Naslov 3 Char"/>
    <w:basedOn w:val="Zadanifontodlomka"/>
    <w:link w:val="Naslov3"/>
    <w:uiPriority w:val="9"/>
    <w:rsid w:val="001B1717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customStyle="1" w:styleId="Default">
    <w:name w:val="Default"/>
    <w:rsid w:val="001B17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styleId="Istaknuto">
    <w:name w:val="Emphasis"/>
    <w:basedOn w:val="Zadanifontodlomka"/>
    <w:uiPriority w:val="20"/>
    <w:qFormat/>
    <w:rsid w:val="001B1717"/>
    <w:rPr>
      <w:i/>
      <w:iCs/>
    </w:rPr>
  </w:style>
  <w:style w:type="paragraph" w:styleId="StandardWeb">
    <w:name w:val="Normal (Web)"/>
    <w:basedOn w:val="Normal"/>
    <w:uiPriority w:val="99"/>
    <w:semiHidden/>
    <w:unhideWhenUsed/>
    <w:rsid w:val="001B1717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qFormat/>
    <w:rsid w:val="001B1717"/>
    <w:rPr>
      <w:szCs w:val="20"/>
    </w:rPr>
  </w:style>
  <w:style w:type="character" w:customStyle="1" w:styleId="TijelotekstaChar">
    <w:name w:val="Tijelo teksta Char"/>
    <w:basedOn w:val="Zadanifontodlomka"/>
    <w:link w:val="Tijeloteksta"/>
    <w:rsid w:val="001B1717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1B17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Zaglavlje">
    <w:name w:val="header"/>
    <w:basedOn w:val="Normal"/>
    <w:link w:val="ZaglavljeChar"/>
    <w:uiPriority w:val="99"/>
    <w:unhideWhenUsed/>
    <w:rsid w:val="001B17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aglavljeChar">
    <w:name w:val="Zaglavlje Char"/>
    <w:basedOn w:val="Zadanifontodlomka"/>
    <w:link w:val="Zaglavlje"/>
    <w:uiPriority w:val="99"/>
    <w:rsid w:val="001B1717"/>
    <w:rPr>
      <w:kern w:val="2"/>
      <w14:ligatures w14:val="standardContextual"/>
    </w:rPr>
  </w:style>
  <w:style w:type="paragraph" w:styleId="Podnoje">
    <w:name w:val="footer"/>
    <w:basedOn w:val="Normal"/>
    <w:link w:val="PodnojeChar"/>
    <w:uiPriority w:val="99"/>
    <w:unhideWhenUsed/>
    <w:rsid w:val="001B17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odnojeChar">
    <w:name w:val="Podnožje Char"/>
    <w:basedOn w:val="Zadanifontodlomka"/>
    <w:link w:val="Podnoje"/>
    <w:uiPriority w:val="99"/>
    <w:rsid w:val="001B171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tomislav@delnice.hr</dc:creator>
  <cp:keywords/>
  <dc:description/>
  <cp:lastModifiedBy>Tomislav Mrle</cp:lastModifiedBy>
  <cp:revision>9</cp:revision>
  <cp:lastPrinted>2024-10-23T05:49:00Z</cp:lastPrinted>
  <dcterms:created xsi:type="dcterms:W3CDTF">2023-03-22T08:12:00Z</dcterms:created>
  <dcterms:modified xsi:type="dcterms:W3CDTF">2024-10-23T05:49:00Z</dcterms:modified>
</cp:coreProperties>
</file>