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B8831" w14:textId="0C4B65B2" w:rsidR="003F0CF5" w:rsidRPr="003F0CF5" w:rsidRDefault="003F0CF5" w:rsidP="003F0CF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F0CF5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</w:t>
      </w:r>
      <w:r w:rsidR="003C77C2">
        <w:rPr>
          <w:rFonts w:ascii="Times New Roman" w:hAnsi="Times New Roman" w:cs="Times New Roman"/>
          <w:sz w:val="24"/>
          <w:szCs w:val="24"/>
        </w:rPr>
        <w:t>„</w:t>
      </w:r>
      <w:r w:rsidRPr="003F0CF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arodne novine</w:t>
      </w:r>
      <w:r w:rsidR="003C77C2">
        <w:rPr>
          <w:rFonts w:ascii="Times New Roman" w:hAnsi="Times New Roman" w:cs="Times New Roman"/>
          <w:sz w:val="24"/>
          <w:szCs w:val="24"/>
        </w:rPr>
        <w:t>“, broj</w:t>
      </w:r>
      <w:r w:rsidRPr="003F0CF5">
        <w:rPr>
          <w:rFonts w:ascii="Times New Roman" w:hAnsi="Times New Roman" w:cs="Times New Roman"/>
          <w:sz w:val="24"/>
          <w:szCs w:val="24"/>
        </w:rPr>
        <w:t xml:space="preserve"> </w:t>
      </w:r>
      <w:r w:rsidR="003F4D7A" w:rsidRPr="003F4D7A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98/19, 144/20</w:t>
      </w:r>
      <w:r w:rsidRPr="003F0C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F0CF5">
        <w:rPr>
          <w:rFonts w:ascii="Times New Roman" w:hAnsi="Times New Roman" w:cs="Times New Roman"/>
          <w:sz w:val="24"/>
          <w:szCs w:val="24"/>
        </w:rPr>
        <w:t>članka 95. stavka 4. Zakona o službenicima i namještenicima u lokalnoj i područnoj (regionalnoj) samoupravi (</w:t>
      </w:r>
      <w:r w:rsidR="003C77C2">
        <w:rPr>
          <w:rFonts w:ascii="Times New Roman" w:hAnsi="Times New Roman" w:cs="Times New Roman"/>
          <w:sz w:val="24"/>
          <w:szCs w:val="24"/>
        </w:rPr>
        <w:t>„</w:t>
      </w:r>
      <w:r w:rsidRPr="003F0CF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arodne novine</w:t>
      </w:r>
      <w:r w:rsidR="003C77C2">
        <w:rPr>
          <w:rFonts w:ascii="Times New Roman" w:hAnsi="Times New Roman" w:cs="Times New Roman"/>
          <w:sz w:val="24"/>
          <w:szCs w:val="24"/>
        </w:rPr>
        <w:t>“, broj</w:t>
      </w:r>
      <w:r w:rsidRPr="003F0CF5">
        <w:rPr>
          <w:rFonts w:ascii="Times New Roman" w:hAnsi="Times New Roman" w:cs="Times New Roman"/>
          <w:sz w:val="24"/>
          <w:szCs w:val="24"/>
        </w:rPr>
        <w:t xml:space="preserve"> 86/08, 61/11, 4/18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0CF5">
        <w:rPr>
          <w:rFonts w:ascii="Times New Roman" w:hAnsi="Times New Roman" w:cs="Times New Roman"/>
          <w:sz w:val="24"/>
          <w:szCs w:val="24"/>
        </w:rPr>
        <w:t xml:space="preserve"> 112/19) i članka 40. Statuta Grada Delnica (</w:t>
      </w:r>
      <w:r w:rsidR="003C77C2">
        <w:rPr>
          <w:rFonts w:ascii="Times New Roman" w:hAnsi="Times New Roman" w:cs="Times New Roman"/>
          <w:sz w:val="24"/>
          <w:szCs w:val="24"/>
        </w:rPr>
        <w:t>„Službene novine Grada Delnica“, broj</w:t>
      </w:r>
      <w:r w:rsidRPr="003F0CF5">
        <w:rPr>
          <w:rFonts w:ascii="Times New Roman" w:hAnsi="Times New Roman" w:cs="Times New Roman"/>
          <w:sz w:val="24"/>
          <w:szCs w:val="24"/>
        </w:rPr>
        <w:t xml:space="preserve"> 02/21), Gradsko vijeće Grada Delnica na </w:t>
      </w:r>
      <w:r w:rsidR="0010377D">
        <w:rPr>
          <w:rFonts w:ascii="Times New Roman" w:hAnsi="Times New Roman" w:cs="Times New Roman"/>
          <w:sz w:val="24"/>
          <w:szCs w:val="24"/>
        </w:rPr>
        <w:t>3</w:t>
      </w:r>
      <w:r w:rsidR="00895529">
        <w:rPr>
          <w:rFonts w:ascii="Times New Roman" w:hAnsi="Times New Roman" w:cs="Times New Roman"/>
          <w:sz w:val="24"/>
          <w:szCs w:val="24"/>
        </w:rPr>
        <w:t>4</w:t>
      </w:r>
      <w:r w:rsidR="0010377D">
        <w:rPr>
          <w:rFonts w:ascii="Times New Roman" w:hAnsi="Times New Roman" w:cs="Times New Roman"/>
          <w:sz w:val="24"/>
          <w:szCs w:val="24"/>
        </w:rPr>
        <w:t xml:space="preserve">. </w:t>
      </w:r>
      <w:r w:rsidRPr="003F0CF5">
        <w:rPr>
          <w:rFonts w:ascii="Times New Roman" w:hAnsi="Times New Roman" w:cs="Times New Roman"/>
          <w:sz w:val="24"/>
          <w:szCs w:val="24"/>
        </w:rPr>
        <w:t>sjednici</w:t>
      </w:r>
      <w:r w:rsidR="003F4D7A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3C77C2">
        <w:rPr>
          <w:rFonts w:ascii="Times New Roman" w:hAnsi="Times New Roman" w:cs="Times New Roman"/>
          <w:sz w:val="24"/>
          <w:szCs w:val="24"/>
        </w:rPr>
        <w:t xml:space="preserve">xx. </w:t>
      </w:r>
      <w:r w:rsidR="00895529">
        <w:rPr>
          <w:rFonts w:ascii="Times New Roman" w:hAnsi="Times New Roman" w:cs="Times New Roman"/>
          <w:sz w:val="24"/>
          <w:szCs w:val="24"/>
        </w:rPr>
        <w:t>studenog</w:t>
      </w:r>
      <w:r w:rsidR="003C77C2">
        <w:rPr>
          <w:rFonts w:ascii="Times New Roman" w:hAnsi="Times New Roman" w:cs="Times New Roman"/>
          <w:sz w:val="24"/>
          <w:szCs w:val="24"/>
        </w:rPr>
        <w:t xml:space="preserve"> 2024. godine</w:t>
      </w:r>
      <w:r w:rsidRPr="003F0CF5">
        <w:rPr>
          <w:rFonts w:ascii="Times New Roman" w:hAnsi="Times New Roman" w:cs="Times New Roman"/>
          <w:sz w:val="24"/>
          <w:szCs w:val="24"/>
        </w:rPr>
        <w:t xml:space="preserve"> don</w:t>
      </w:r>
      <w:r w:rsidR="003F4D7A">
        <w:rPr>
          <w:rFonts w:ascii="Times New Roman" w:hAnsi="Times New Roman" w:cs="Times New Roman"/>
          <w:sz w:val="24"/>
          <w:szCs w:val="24"/>
        </w:rPr>
        <w:t>osi</w:t>
      </w:r>
    </w:p>
    <w:p w14:paraId="1248A9EA" w14:textId="6C80D575" w:rsidR="003F0CF5" w:rsidRDefault="003F0CF5" w:rsidP="003F0CF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F0C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CF53C" w14:textId="58A5CBC8" w:rsidR="00B523F6" w:rsidRPr="00D93185" w:rsidRDefault="003F4D7A" w:rsidP="003F4D7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3185">
        <w:rPr>
          <w:rFonts w:ascii="Times New Roman" w:hAnsi="Times New Roman" w:cs="Times New Roman"/>
          <w:b/>
          <w:bCs/>
          <w:sz w:val="24"/>
          <w:szCs w:val="24"/>
        </w:rPr>
        <w:t xml:space="preserve">PRAVILNIK O IZMJENAMA </w:t>
      </w:r>
      <w:r w:rsidR="003F0CF5" w:rsidRPr="00D93185">
        <w:rPr>
          <w:rFonts w:ascii="Times New Roman" w:hAnsi="Times New Roman" w:cs="Times New Roman"/>
          <w:b/>
          <w:bCs/>
          <w:sz w:val="24"/>
          <w:szCs w:val="24"/>
        </w:rPr>
        <w:t>PRAVILNIK</w:t>
      </w:r>
      <w:r w:rsidRPr="00D9318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F0CF5" w:rsidRPr="00D93185">
        <w:rPr>
          <w:rFonts w:ascii="Times New Roman" w:hAnsi="Times New Roman" w:cs="Times New Roman"/>
          <w:b/>
          <w:bCs/>
          <w:sz w:val="24"/>
          <w:szCs w:val="24"/>
        </w:rPr>
        <w:t xml:space="preserve"> O OCJENJIVANJU SLUŽBENIKA UPRAVNIH TIJELA GRADA DELNICA</w:t>
      </w:r>
    </w:p>
    <w:p w14:paraId="4F0FF6D4" w14:textId="77777777" w:rsidR="003F4D7A" w:rsidRDefault="003F4D7A" w:rsidP="003F4D7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0C6662F" w14:textId="766A7CCF" w:rsidR="003F4D7A" w:rsidRPr="00DF7AC4" w:rsidRDefault="003F4D7A" w:rsidP="003F4D7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Članak 1.</w:t>
      </w:r>
    </w:p>
    <w:p w14:paraId="26DB7812" w14:textId="61B587E0" w:rsidR="00051F82" w:rsidRPr="00DF7AC4" w:rsidRDefault="003F4D7A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U Pravilniku o ocjenjivanju službenika upravnih tijela Grada Delnica </w:t>
      </w:r>
      <w:r w:rsidR="002459C0" w:rsidRPr="00DF7AC4">
        <w:rPr>
          <w:rFonts w:ascii="Times New Roman" w:hAnsi="Times New Roman" w:cs="Times New Roman"/>
          <w:sz w:val="24"/>
          <w:szCs w:val="24"/>
        </w:rPr>
        <w:t>(</w:t>
      </w:r>
      <w:r w:rsidR="003C77C2" w:rsidRPr="00DF7AC4">
        <w:rPr>
          <w:rFonts w:ascii="Times New Roman" w:hAnsi="Times New Roman" w:cs="Times New Roman"/>
          <w:sz w:val="24"/>
          <w:szCs w:val="24"/>
        </w:rPr>
        <w:t>„</w:t>
      </w:r>
      <w:r w:rsidR="002459C0" w:rsidRPr="00DF7AC4">
        <w:rPr>
          <w:rFonts w:ascii="Times New Roman" w:hAnsi="Times New Roman" w:cs="Times New Roman"/>
          <w:sz w:val="24"/>
          <w:szCs w:val="24"/>
        </w:rPr>
        <w:t>Službene novine Grada Delnica</w:t>
      </w:r>
      <w:r w:rsidR="003C77C2" w:rsidRPr="00DF7AC4">
        <w:rPr>
          <w:rFonts w:ascii="Times New Roman" w:hAnsi="Times New Roman" w:cs="Times New Roman"/>
          <w:sz w:val="24"/>
          <w:szCs w:val="24"/>
        </w:rPr>
        <w:t>“, broj</w:t>
      </w:r>
      <w:r w:rsidR="002459C0" w:rsidRPr="00DF7AC4">
        <w:rPr>
          <w:rFonts w:ascii="Times New Roman" w:hAnsi="Times New Roman" w:cs="Times New Roman"/>
          <w:sz w:val="24"/>
          <w:szCs w:val="24"/>
        </w:rPr>
        <w:t xml:space="preserve"> 9/21) </w:t>
      </w:r>
      <w:r w:rsidR="003C77C2" w:rsidRPr="00DF7AC4">
        <w:rPr>
          <w:rFonts w:ascii="Times New Roman" w:hAnsi="Times New Roman" w:cs="Times New Roman"/>
          <w:sz w:val="24"/>
          <w:szCs w:val="24"/>
        </w:rPr>
        <w:t xml:space="preserve">u </w:t>
      </w:r>
      <w:r w:rsidR="002459C0" w:rsidRPr="00DF7AC4">
        <w:rPr>
          <w:rFonts w:ascii="Times New Roman" w:hAnsi="Times New Roman" w:cs="Times New Roman"/>
          <w:sz w:val="24"/>
          <w:szCs w:val="24"/>
        </w:rPr>
        <w:t>članku 3. stav</w:t>
      </w:r>
      <w:r w:rsidR="003C77C2" w:rsidRPr="00DF7AC4">
        <w:rPr>
          <w:rFonts w:ascii="Times New Roman" w:hAnsi="Times New Roman" w:cs="Times New Roman"/>
          <w:sz w:val="24"/>
          <w:szCs w:val="24"/>
        </w:rPr>
        <w:t>ku</w:t>
      </w:r>
      <w:r w:rsidR="002459C0" w:rsidRPr="00DF7AC4">
        <w:rPr>
          <w:rFonts w:ascii="Times New Roman" w:hAnsi="Times New Roman" w:cs="Times New Roman"/>
          <w:sz w:val="24"/>
          <w:szCs w:val="24"/>
        </w:rPr>
        <w:t xml:space="preserve"> 1. točka 2. mijenja se i glasi: </w:t>
      </w:r>
    </w:p>
    <w:p w14:paraId="0213805B" w14:textId="365A47BF" w:rsidR="002459C0" w:rsidRPr="00DF7AC4" w:rsidRDefault="00DF7AC4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459C0" w:rsidRPr="00DF7AC4">
        <w:rPr>
          <w:rFonts w:ascii="Times New Roman" w:hAnsi="Times New Roman" w:cs="Times New Roman"/>
          <w:sz w:val="24"/>
          <w:szCs w:val="24"/>
        </w:rPr>
        <w:t>Redovni poslovi – poslovi radnog mjesta na koje je službenik raspoređen kao i poslovi po nalogu pročelnika koji se odnose na službu.“</w:t>
      </w:r>
    </w:p>
    <w:p w14:paraId="6345107F" w14:textId="77777777" w:rsidR="002459C0" w:rsidRPr="00DF7AC4" w:rsidRDefault="002459C0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FAC7031" w14:textId="6E068E0F" w:rsidR="002459C0" w:rsidRPr="00DF7AC4" w:rsidRDefault="002459C0" w:rsidP="00DF7A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Članak </w:t>
      </w:r>
      <w:r w:rsidR="003C77C2" w:rsidRPr="00DF7AC4">
        <w:rPr>
          <w:rFonts w:ascii="Times New Roman" w:hAnsi="Times New Roman" w:cs="Times New Roman"/>
          <w:sz w:val="24"/>
          <w:szCs w:val="24"/>
        </w:rPr>
        <w:t>2</w:t>
      </w:r>
      <w:r w:rsidRPr="00DF7AC4">
        <w:rPr>
          <w:rFonts w:ascii="Times New Roman" w:hAnsi="Times New Roman" w:cs="Times New Roman"/>
          <w:sz w:val="24"/>
          <w:szCs w:val="24"/>
        </w:rPr>
        <w:t>.</w:t>
      </w:r>
    </w:p>
    <w:p w14:paraId="5024D267" w14:textId="77777777" w:rsidR="00051F82" w:rsidRPr="00DF7AC4" w:rsidRDefault="002459C0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U članku 3. stavak 1. točka 3. mijenja se i glasi: </w:t>
      </w:r>
    </w:p>
    <w:p w14:paraId="4991CA3C" w14:textId="4C9A225B" w:rsidR="002459C0" w:rsidRPr="00DF7AC4" w:rsidRDefault="002459C0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„Izvanredni poslovi – poslovi izvan opisa radnog mjesta koje službenik upravnog tijela obavlja po nalogu pročelnika i koji traju duže od 30 dana kontinuirano ili s prekidima tijekom kalendarske godine ako po opsegu, sadržaju ili trajanju bitno utječu na obavljanje poslova radnog mjesta.“</w:t>
      </w:r>
    </w:p>
    <w:p w14:paraId="187CAAE7" w14:textId="77777777" w:rsidR="002459C0" w:rsidRPr="00DF7AC4" w:rsidRDefault="002459C0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1CFFB1" w14:textId="20802C4A" w:rsidR="002459C0" w:rsidRPr="00DF7AC4" w:rsidRDefault="002459C0" w:rsidP="00DF7A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Članak </w:t>
      </w:r>
      <w:r w:rsidR="003C77C2" w:rsidRPr="00DF7AC4">
        <w:rPr>
          <w:rFonts w:ascii="Times New Roman" w:hAnsi="Times New Roman" w:cs="Times New Roman"/>
          <w:sz w:val="24"/>
          <w:szCs w:val="24"/>
        </w:rPr>
        <w:t>3</w:t>
      </w:r>
      <w:r w:rsidRPr="00DF7AC4">
        <w:rPr>
          <w:rFonts w:ascii="Times New Roman" w:hAnsi="Times New Roman" w:cs="Times New Roman"/>
          <w:sz w:val="24"/>
          <w:szCs w:val="24"/>
        </w:rPr>
        <w:t>.</w:t>
      </w:r>
    </w:p>
    <w:p w14:paraId="70824404" w14:textId="77777777" w:rsidR="00051F82" w:rsidRPr="00DF7AC4" w:rsidRDefault="00051F82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U članku 5. stavak 4. mijenja se i glasi: </w:t>
      </w:r>
    </w:p>
    <w:p w14:paraId="19B8C20C" w14:textId="7C87185A" w:rsidR="002459C0" w:rsidRPr="00DF7AC4" w:rsidRDefault="00051F82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„Ako se službenik tijekom kalendarske godine premješta </w:t>
      </w:r>
      <w:r w:rsidR="00BE34D4" w:rsidRPr="00DF7AC4">
        <w:rPr>
          <w:rFonts w:ascii="Times New Roman" w:hAnsi="Times New Roman" w:cs="Times New Roman"/>
          <w:sz w:val="24"/>
          <w:szCs w:val="24"/>
        </w:rPr>
        <w:t>iz jednog u drugo upravno tijelo, pročelnik upravnog tijela u koje se službenik premješta temeljem dostavljenog prijedloga s izvješćem i temeljem svojeg prijedloga, donosi rješenje o ocjeni službenika za rad u prethodnoj kalendarskoj godini.“</w:t>
      </w:r>
    </w:p>
    <w:p w14:paraId="1BFE019B" w14:textId="77777777" w:rsidR="00BE34D4" w:rsidRPr="00DF7AC4" w:rsidRDefault="00BE34D4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DBFA51E" w14:textId="77F2B9E3" w:rsidR="00BE34D4" w:rsidRPr="00DF7AC4" w:rsidRDefault="00BE34D4" w:rsidP="00DF7A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Članak </w:t>
      </w:r>
      <w:r w:rsidR="003C77C2" w:rsidRPr="00DF7AC4">
        <w:rPr>
          <w:rFonts w:ascii="Times New Roman" w:hAnsi="Times New Roman" w:cs="Times New Roman"/>
          <w:sz w:val="24"/>
          <w:szCs w:val="24"/>
        </w:rPr>
        <w:t>4</w:t>
      </w:r>
      <w:r w:rsidRPr="00DF7AC4">
        <w:rPr>
          <w:rFonts w:ascii="Times New Roman" w:hAnsi="Times New Roman" w:cs="Times New Roman"/>
          <w:sz w:val="24"/>
          <w:szCs w:val="24"/>
        </w:rPr>
        <w:t>.</w:t>
      </w:r>
    </w:p>
    <w:p w14:paraId="1E74784E" w14:textId="384198B4" w:rsidR="00BE34D4" w:rsidRDefault="00BE34D4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U članku 6. stavak 3. briše se.</w:t>
      </w:r>
      <w:r w:rsidR="00BC3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49E016" w14:textId="6088A8E8" w:rsidR="00BC3E64" w:rsidRPr="00DF7AC4" w:rsidRDefault="00BC3E64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Dosadašnji stavak 4. postaje stavak 3., a stavak 5. postaje stavak 4.</w:t>
      </w:r>
    </w:p>
    <w:p w14:paraId="4CB5CAFF" w14:textId="77777777" w:rsidR="0010377D" w:rsidRPr="00DF7AC4" w:rsidRDefault="0010377D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5C19CD3" w14:textId="5BB9355A" w:rsidR="0010377D" w:rsidRPr="00DF7AC4" w:rsidRDefault="0010377D" w:rsidP="00DF7A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Članak </w:t>
      </w:r>
      <w:r w:rsidR="003C77C2" w:rsidRPr="00DF7AC4">
        <w:rPr>
          <w:rFonts w:ascii="Times New Roman" w:hAnsi="Times New Roman" w:cs="Times New Roman"/>
          <w:sz w:val="24"/>
          <w:szCs w:val="24"/>
        </w:rPr>
        <w:t>5</w:t>
      </w:r>
      <w:r w:rsidRPr="00DF7AC4">
        <w:rPr>
          <w:rFonts w:ascii="Times New Roman" w:hAnsi="Times New Roman" w:cs="Times New Roman"/>
          <w:sz w:val="24"/>
          <w:szCs w:val="24"/>
        </w:rPr>
        <w:t>.</w:t>
      </w:r>
    </w:p>
    <w:p w14:paraId="538FB776" w14:textId="1FBDCAD7" w:rsidR="0010377D" w:rsidRPr="00DF7AC4" w:rsidRDefault="0010377D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U članku 16. stavak 3. mijenja se i glasi:</w:t>
      </w:r>
    </w:p>
    <w:p w14:paraId="68B7F98E" w14:textId="12C40A28" w:rsidR="0010377D" w:rsidRPr="00DF7AC4" w:rsidRDefault="0010377D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„Službenici se ocjenjuju svake godine najkasnije do 31. ožujka za prethodnu kalendarsku godinu.“</w:t>
      </w:r>
    </w:p>
    <w:p w14:paraId="22E8358A" w14:textId="77777777" w:rsidR="0010377D" w:rsidRPr="00DF7AC4" w:rsidRDefault="0010377D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3611A1" w14:textId="36C163F9" w:rsidR="0010377D" w:rsidRPr="00DF7AC4" w:rsidRDefault="0010377D" w:rsidP="00DF7AC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 xml:space="preserve">Članak </w:t>
      </w:r>
      <w:r w:rsidR="003C77C2" w:rsidRPr="00DF7AC4">
        <w:rPr>
          <w:rFonts w:ascii="Times New Roman" w:hAnsi="Times New Roman" w:cs="Times New Roman"/>
          <w:sz w:val="24"/>
          <w:szCs w:val="24"/>
        </w:rPr>
        <w:t>6</w:t>
      </w:r>
      <w:r w:rsidRPr="00DF7AC4">
        <w:rPr>
          <w:rFonts w:ascii="Times New Roman" w:hAnsi="Times New Roman" w:cs="Times New Roman"/>
          <w:sz w:val="24"/>
          <w:szCs w:val="24"/>
        </w:rPr>
        <w:t>.</w:t>
      </w:r>
    </w:p>
    <w:p w14:paraId="320FA7CA" w14:textId="5E7EFA8A" w:rsidR="0010377D" w:rsidRPr="00DF7AC4" w:rsidRDefault="0010377D" w:rsidP="00DF7AC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F7AC4">
        <w:rPr>
          <w:rFonts w:ascii="Times New Roman" w:hAnsi="Times New Roman" w:cs="Times New Roman"/>
          <w:sz w:val="24"/>
          <w:szCs w:val="24"/>
        </w:rPr>
        <w:t>Ovaj Pravilnik o izmjenama Pravilnika o ocjenjivanju službenika upravnih tijela Grada Delnica stupa na snagu osmog</w:t>
      </w:r>
      <w:r w:rsidR="00227A66">
        <w:rPr>
          <w:rFonts w:ascii="Times New Roman" w:hAnsi="Times New Roman" w:cs="Times New Roman"/>
          <w:sz w:val="24"/>
          <w:szCs w:val="24"/>
        </w:rPr>
        <w:t>a</w:t>
      </w:r>
      <w:r w:rsidRPr="00DF7AC4">
        <w:rPr>
          <w:rFonts w:ascii="Times New Roman" w:hAnsi="Times New Roman" w:cs="Times New Roman"/>
          <w:sz w:val="24"/>
          <w:szCs w:val="24"/>
        </w:rPr>
        <w:t xml:space="preserve"> dana od dana objave u „Službenim novinama Grada Delnica“.</w:t>
      </w:r>
    </w:p>
    <w:p w14:paraId="2BFE67C9" w14:textId="77777777" w:rsidR="0010377D" w:rsidRDefault="0010377D" w:rsidP="00BE34D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FA46F2" w14:textId="77777777" w:rsidR="0010377D" w:rsidRPr="0010377D" w:rsidRDefault="0010377D" w:rsidP="001037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377D">
        <w:rPr>
          <w:rFonts w:ascii="Times New Roman" w:hAnsi="Times New Roman" w:cs="Times New Roman"/>
          <w:sz w:val="24"/>
          <w:szCs w:val="24"/>
        </w:rPr>
        <w:t>KLASA: 080-03/21-01/02</w:t>
      </w:r>
    </w:p>
    <w:p w14:paraId="75806C0E" w14:textId="0706D929" w:rsidR="0010377D" w:rsidRPr="0010377D" w:rsidRDefault="0010377D" w:rsidP="001037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377D">
        <w:rPr>
          <w:rFonts w:ascii="Times New Roman" w:hAnsi="Times New Roman" w:cs="Times New Roman"/>
          <w:sz w:val="24"/>
          <w:szCs w:val="24"/>
        </w:rPr>
        <w:t>URBROJ: 21</w:t>
      </w:r>
      <w:r w:rsidR="00BC3E64">
        <w:rPr>
          <w:rFonts w:ascii="Times New Roman" w:hAnsi="Times New Roman" w:cs="Times New Roman"/>
          <w:sz w:val="24"/>
          <w:szCs w:val="24"/>
        </w:rPr>
        <w:t>70-6-5-4-24-2</w:t>
      </w:r>
    </w:p>
    <w:p w14:paraId="5ABE537D" w14:textId="2A103C42" w:rsidR="0010377D" w:rsidRPr="0010377D" w:rsidRDefault="0010377D" w:rsidP="001037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377D">
        <w:rPr>
          <w:rFonts w:ascii="Times New Roman" w:hAnsi="Times New Roman" w:cs="Times New Roman"/>
          <w:sz w:val="24"/>
          <w:szCs w:val="24"/>
        </w:rPr>
        <w:t xml:space="preserve">Delnice, </w:t>
      </w:r>
      <w:r w:rsidR="00BC3E64">
        <w:rPr>
          <w:rFonts w:ascii="Times New Roman" w:hAnsi="Times New Roman" w:cs="Times New Roman"/>
          <w:sz w:val="24"/>
          <w:szCs w:val="24"/>
        </w:rPr>
        <w:t>xx</w:t>
      </w:r>
      <w:r w:rsidRPr="0010377D">
        <w:rPr>
          <w:rFonts w:ascii="Times New Roman" w:hAnsi="Times New Roman" w:cs="Times New Roman"/>
          <w:sz w:val="24"/>
          <w:szCs w:val="24"/>
        </w:rPr>
        <w:t xml:space="preserve">. </w:t>
      </w:r>
      <w:r w:rsidR="00895529">
        <w:rPr>
          <w:rFonts w:ascii="Times New Roman" w:hAnsi="Times New Roman" w:cs="Times New Roman"/>
          <w:sz w:val="24"/>
          <w:szCs w:val="24"/>
        </w:rPr>
        <w:t>studenog</w:t>
      </w:r>
      <w:r w:rsidRPr="0010377D">
        <w:rPr>
          <w:rFonts w:ascii="Times New Roman" w:hAnsi="Times New Roman" w:cs="Times New Roman"/>
          <w:sz w:val="24"/>
          <w:szCs w:val="24"/>
        </w:rPr>
        <w:t xml:space="preserve"> 202</w:t>
      </w:r>
      <w:r w:rsidR="00BC3E64">
        <w:rPr>
          <w:rFonts w:ascii="Times New Roman" w:hAnsi="Times New Roman" w:cs="Times New Roman"/>
          <w:sz w:val="24"/>
          <w:szCs w:val="24"/>
        </w:rPr>
        <w:t>4</w:t>
      </w:r>
      <w:r w:rsidRPr="0010377D">
        <w:rPr>
          <w:rFonts w:ascii="Times New Roman" w:hAnsi="Times New Roman" w:cs="Times New Roman"/>
          <w:sz w:val="24"/>
          <w:szCs w:val="24"/>
        </w:rPr>
        <w:t>. godine</w:t>
      </w:r>
    </w:p>
    <w:p w14:paraId="233702BB" w14:textId="77777777" w:rsidR="00895529" w:rsidRDefault="00895529" w:rsidP="0010377D">
      <w:pPr>
        <w:pStyle w:val="Bezproreda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5295CCBC" w14:textId="75ED1477" w:rsidR="0010377D" w:rsidRPr="0010377D" w:rsidRDefault="00895529" w:rsidP="00895529">
      <w:pPr>
        <w:pStyle w:val="Bezprored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0377D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57DC1878" w14:textId="05823AB5" w:rsidR="0010377D" w:rsidRPr="0010377D" w:rsidRDefault="00895529" w:rsidP="00895529">
      <w:pPr>
        <w:pStyle w:val="Bezprored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0377D" w:rsidRPr="0010377D">
        <w:rPr>
          <w:rFonts w:ascii="Times New Roman" w:hAnsi="Times New Roman" w:cs="Times New Roman"/>
          <w:sz w:val="24"/>
          <w:szCs w:val="24"/>
        </w:rPr>
        <w:t>Predsjednica</w:t>
      </w:r>
    </w:p>
    <w:p w14:paraId="0E4A38C8" w14:textId="31A39B12" w:rsidR="0010377D" w:rsidRPr="003F0CF5" w:rsidRDefault="0010377D" w:rsidP="00895529">
      <w:pPr>
        <w:pStyle w:val="Bezproreda"/>
        <w:ind w:left="6372"/>
        <w:rPr>
          <w:rFonts w:ascii="Times New Roman" w:hAnsi="Times New Roman" w:cs="Times New Roman"/>
          <w:sz w:val="24"/>
          <w:szCs w:val="24"/>
        </w:rPr>
      </w:pPr>
      <w:r w:rsidRPr="0010377D">
        <w:rPr>
          <w:rFonts w:ascii="Times New Roman" w:hAnsi="Times New Roman" w:cs="Times New Roman"/>
          <w:sz w:val="24"/>
          <w:szCs w:val="24"/>
        </w:rPr>
        <w:t>Ivana Pečnik Kastner, v.r.</w:t>
      </w:r>
    </w:p>
    <w:sectPr w:rsidR="0010377D" w:rsidRPr="003F0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F5"/>
    <w:rsid w:val="00001268"/>
    <w:rsid w:val="00051F82"/>
    <w:rsid w:val="0010377D"/>
    <w:rsid w:val="00227A66"/>
    <w:rsid w:val="002459C0"/>
    <w:rsid w:val="002D7E96"/>
    <w:rsid w:val="003C77C2"/>
    <w:rsid w:val="003F0CF5"/>
    <w:rsid w:val="003F4D7A"/>
    <w:rsid w:val="0076069A"/>
    <w:rsid w:val="007670DF"/>
    <w:rsid w:val="00895529"/>
    <w:rsid w:val="009839F9"/>
    <w:rsid w:val="00B111EB"/>
    <w:rsid w:val="00B523F6"/>
    <w:rsid w:val="00BC3E64"/>
    <w:rsid w:val="00BE34D4"/>
    <w:rsid w:val="00D93185"/>
    <w:rsid w:val="00DF7AC4"/>
    <w:rsid w:val="00ED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5B27"/>
  <w15:chartTrackingRefBased/>
  <w15:docId w15:val="{3098B5FA-BD67-4545-9A26-B363A96D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F0C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Nikolina Ćuić Muhvić</cp:lastModifiedBy>
  <cp:revision>5</cp:revision>
  <dcterms:created xsi:type="dcterms:W3CDTF">2024-09-10T10:00:00Z</dcterms:created>
  <dcterms:modified xsi:type="dcterms:W3CDTF">2024-10-14T09:51:00Z</dcterms:modified>
</cp:coreProperties>
</file>