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7F8D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86FC4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250C11F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288B7D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2006AC0" w14:textId="1DD64399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</w:t>
            </w:r>
            <w:r w:rsidR="004663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 xml:space="preserve">Programu </w:t>
            </w:r>
            <w:r w:rsidR="00E2037D">
              <w:rPr>
                <w:rFonts w:ascii="Arial Narrow" w:hAnsi="Arial Narrow" w:cs="Times New Roman"/>
                <w:sz w:val="20"/>
                <w:szCs w:val="20"/>
              </w:rPr>
              <w:t>zelenog plana Grada Delnica za razdoblje 2024. – 2030. godine</w:t>
            </w:r>
          </w:p>
        </w:tc>
      </w:tr>
      <w:tr w:rsidR="00D02792" w:rsidRPr="00D02792" w14:paraId="1498BE3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B1A1A8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378992B" w14:textId="347A574F" w:rsidR="00ED3477" w:rsidRPr="00767983" w:rsidRDefault="00E2037D" w:rsidP="00D02792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</w:t>
            </w:r>
            <w:r>
              <w:rPr>
                <w:rFonts w:ascii="Arial Narrow" w:hAnsi="Arial Narrow" w:cs="Times New Roman"/>
                <w:sz w:val="20"/>
                <w:szCs w:val="20"/>
              </w:rPr>
              <w:t>elen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plan Grada Delnica za razdoblje 2024. – 2030. godine</w:t>
            </w:r>
          </w:p>
        </w:tc>
      </w:tr>
      <w:tr w:rsidR="00D02792" w:rsidRPr="00D02792" w14:paraId="528CA13D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2C63BA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49EADF7D" w14:textId="597486A3" w:rsidR="00ED3477" w:rsidRPr="001910E6" w:rsidRDefault="001910E6" w:rsidP="00ED347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910E6">
              <w:rPr>
                <w:rFonts w:ascii="Arial Narrow" w:hAnsi="Arial Narrow" w:cs="Times New Roman"/>
                <w:bCs/>
                <w:sz w:val="20"/>
                <w:szCs w:val="20"/>
              </w:rPr>
              <w:t>Grad Delnice</w:t>
            </w:r>
          </w:p>
        </w:tc>
      </w:tr>
      <w:tr w:rsidR="006C4D70" w:rsidRPr="00D02792" w14:paraId="15FB4A59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D2C4261" w14:textId="67367F3B" w:rsidR="006C4D70" w:rsidRPr="00D02792" w:rsidRDefault="006C4D70" w:rsidP="00E2037D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Razlozi za donošenje Akta: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="00E2037D" w:rsidRPr="00E2037D">
              <w:rPr>
                <w:rFonts w:ascii="Arial Narrow" w:hAnsi="Arial Narrow" w:cs="Times New Roman"/>
                <w:b/>
                <w:sz w:val="20"/>
                <w:szCs w:val="20"/>
              </w:rPr>
              <w:t>praćenj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 </w:t>
            </w:r>
            <w:r w:rsidR="00E2037D" w:rsidRPr="00E2037D">
              <w:rPr>
                <w:rFonts w:ascii="Arial Narrow" w:hAnsi="Arial Narrow" w:cs="Times New Roman"/>
                <w:b/>
                <w:sz w:val="20"/>
                <w:szCs w:val="20"/>
              </w:rPr>
              <w:t>lokalnih razvojnih potreba kao posljedicu klimatskih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E2037D" w:rsidRPr="00E2037D">
              <w:rPr>
                <w:rFonts w:ascii="Arial Narrow" w:hAnsi="Arial Narrow" w:cs="Times New Roman"/>
                <w:b/>
                <w:sz w:val="20"/>
                <w:szCs w:val="20"/>
              </w:rPr>
              <w:t>promjena, čime se pridonosi očuvanju prirodnog kapitala, mobilnosti i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E2037D" w:rsidRPr="00E2037D">
              <w:rPr>
                <w:rFonts w:ascii="Arial Narrow" w:hAnsi="Arial Narrow" w:cs="Times New Roman"/>
                <w:b/>
                <w:sz w:val="20"/>
                <w:szCs w:val="20"/>
              </w:rPr>
              <w:t>problemima prostornog planiranja. Postavljenom vizijom dodatno se ukazuje na ciljeve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E2037D" w:rsidRPr="00E2037D">
              <w:rPr>
                <w:rFonts w:ascii="Arial Narrow" w:hAnsi="Arial Narrow" w:cs="Times New Roman"/>
                <w:b/>
                <w:sz w:val="20"/>
                <w:szCs w:val="20"/>
              </w:rPr>
              <w:t>stvaranja zdravog okoliša i ugodnog prostora za život.</w:t>
            </w:r>
          </w:p>
        </w:tc>
      </w:tr>
      <w:tr w:rsidR="00D02792" w:rsidRPr="00D02792" w14:paraId="230C8ECA" w14:textId="77777777" w:rsidTr="00941D1C">
        <w:tc>
          <w:tcPr>
            <w:tcW w:w="4643" w:type="dxa"/>
            <w:shd w:val="clear" w:color="auto" w:fill="auto"/>
            <w:vAlign w:val="center"/>
          </w:tcPr>
          <w:p w14:paraId="601154EE" w14:textId="77777777" w:rsidR="00CC6A8D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263CD42" w14:textId="5FE7CA1F" w:rsidR="00ED3477" w:rsidRPr="00D02792" w:rsidRDefault="006C4D70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E2037D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.2024.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6159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9C62F2C" w14:textId="5B1B99B7" w:rsidR="00CC6A8D" w:rsidRPr="00D02792" w:rsidRDefault="00E2037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.2024.</w:t>
            </w:r>
          </w:p>
        </w:tc>
      </w:tr>
      <w:tr w:rsidR="00D02792" w:rsidRPr="00D02792" w14:paraId="046D880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3CEB32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BBAA10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1BF56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06A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08A2E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5E45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567ECA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A077F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62786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ACD3F3" w14:textId="77777777" w:rsidTr="00941D1C">
        <w:tc>
          <w:tcPr>
            <w:tcW w:w="4643" w:type="dxa"/>
            <w:shd w:val="clear" w:color="auto" w:fill="auto"/>
          </w:tcPr>
          <w:p w14:paraId="6EEF8CA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6F3BA6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F431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D13171" w14:textId="77777777" w:rsidTr="00941D1C">
        <w:tc>
          <w:tcPr>
            <w:tcW w:w="4643" w:type="dxa"/>
            <w:vMerge w:val="restart"/>
            <w:shd w:val="clear" w:color="auto" w:fill="auto"/>
          </w:tcPr>
          <w:p w14:paraId="1D4BFE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7678E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F58FD5" w14:textId="77777777" w:rsidTr="00941D1C">
        <w:tc>
          <w:tcPr>
            <w:tcW w:w="4643" w:type="dxa"/>
            <w:vMerge/>
            <w:shd w:val="clear" w:color="auto" w:fill="auto"/>
          </w:tcPr>
          <w:p w14:paraId="366277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7FB2A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0B9252" w14:textId="77777777" w:rsidTr="00941D1C">
        <w:tc>
          <w:tcPr>
            <w:tcW w:w="4643" w:type="dxa"/>
            <w:vMerge/>
            <w:shd w:val="clear" w:color="auto" w:fill="auto"/>
          </w:tcPr>
          <w:p w14:paraId="5A9B85D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6B64E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6F16B8" w14:textId="77777777" w:rsidTr="00941D1C">
        <w:tc>
          <w:tcPr>
            <w:tcW w:w="4643" w:type="dxa"/>
            <w:vMerge/>
            <w:shd w:val="clear" w:color="auto" w:fill="auto"/>
          </w:tcPr>
          <w:p w14:paraId="10F90C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D5EE47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189D5C1" w14:textId="77777777" w:rsidTr="00941D1C">
        <w:tc>
          <w:tcPr>
            <w:tcW w:w="4643" w:type="dxa"/>
            <w:vMerge/>
            <w:shd w:val="clear" w:color="auto" w:fill="auto"/>
          </w:tcPr>
          <w:p w14:paraId="4CC796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DAA21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5A15A9" w14:textId="77777777" w:rsidTr="00941D1C">
        <w:tc>
          <w:tcPr>
            <w:tcW w:w="4643" w:type="dxa"/>
            <w:shd w:val="clear" w:color="auto" w:fill="auto"/>
          </w:tcPr>
          <w:p w14:paraId="3FDA0ED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B779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716458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8FDBD13" w14:textId="7000D904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2037D">
              <w:rPr>
                <w:rFonts w:ascii="Arial Narrow" w:hAnsi="Arial Narrow" w:cs="Times New Roman"/>
                <w:sz w:val="20"/>
                <w:szCs w:val="20"/>
              </w:rPr>
              <w:t>16.8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.2024.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6C4D70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Trg 138. brigade HV 4,</w:t>
            </w:r>
            <w:r w:rsidR="0072483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Delnice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Viša referentica za promet, komunalni red i komunalnu naknadu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Nikolina Srkoč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59C1B6C" w14:textId="0CA037A8" w:rsidR="00CC6A8D" w:rsidRPr="004443CD" w:rsidRDefault="00D02792" w:rsidP="00CC6A8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.05.2024.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i Grada Delnica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>www.delnice.hr</w:t>
            </w:r>
          </w:p>
          <w:p w14:paraId="694B6315" w14:textId="20D4CB30" w:rsidR="00D02792" w:rsidRPr="00D02792" w:rsidRDefault="00D02792" w:rsidP="006C4D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250D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D232A30" w14:textId="77777777" w:rsidR="00D02792" w:rsidRDefault="00D02792"/>
    <w:p w14:paraId="7FC908BB" w14:textId="77777777" w:rsidR="0024655E" w:rsidRDefault="0024655E"/>
    <w:sectPr w:rsidR="0024655E" w:rsidSect="0002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26C24"/>
    <w:rsid w:val="000427B9"/>
    <w:rsid w:val="00127402"/>
    <w:rsid w:val="001910E6"/>
    <w:rsid w:val="0024655E"/>
    <w:rsid w:val="00361D04"/>
    <w:rsid w:val="00363D5E"/>
    <w:rsid w:val="004663B2"/>
    <w:rsid w:val="005E3A00"/>
    <w:rsid w:val="005E76B0"/>
    <w:rsid w:val="006C4D70"/>
    <w:rsid w:val="0072483E"/>
    <w:rsid w:val="00767983"/>
    <w:rsid w:val="00803778"/>
    <w:rsid w:val="00B0435B"/>
    <w:rsid w:val="00BA5E52"/>
    <w:rsid w:val="00C62235"/>
    <w:rsid w:val="00C94794"/>
    <w:rsid w:val="00CC6A8D"/>
    <w:rsid w:val="00D02792"/>
    <w:rsid w:val="00D22934"/>
    <w:rsid w:val="00DF204A"/>
    <w:rsid w:val="00E2037D"/>
    <w:rsid w:val="00E208CC"/>
    <w:rsid w:val="00ED3477"/>
    <w:rsid w:val="00F607F1"/>
    <w:rsid w:val="00F93D2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EF9"/>
  <w15:docId w15:val="{3A94D83C-161F-4AE7-9470-5E58C2D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Srkoč</cp:lastModifiedBy>
  <cp:revision>3</cp:revision>
  <cp:lastPrinted>2024-05-02T10:24:00Z</cp:lastPrinted>
  <dcterms:created xsi:type="dcterms:W3CDTF">2024-08-02T08:19:00Z</dcterms:created>
  <dcterms:modified xsi:type="dcterms:W3CDTF">2024-08-02T08:20:00Z</dcterms:modified>
</cp:coreProperties>
</file>