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1D7D" w14:textId="50549A5F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Gradonačelnica Grada Delnica, na temelju članka 4. stavka 3. Zakona o službenicima i namještenicima u lokalnoj i područnoj (regionalnoj) samoupravi (N</w:t>
      </w:r>
      <w:r w:rsidR="005050D8" w:rsidRPr="00C17FCC">
        <w:rPr>
          <w:rFonts w:ascii="Times New Roman" w:hAnsi="Times New Roman" w:cs="Times New Roman"/>
          <w:sz w:val="24"/>
          <w:szCs w:val="24"/>
        </w:rPr>
        <w:t>N</w:t>
      </w:r>
      <w:r w:rsidRPr="00C17FCC">
        <w:rPr>
          <w:rFonts w:ascii="Times New Roman" w:hAnsi="Times New Roman" w:cs="Times New Roman"/>
          <w:sz w:val="24"/>
          <w:szCs w:val="24"/>
        </w:rPr>
        <w:t xml:space="preserve"> 86/08, 61/11, 04/18 i 112/19), članka</w:t>
      </w:r>
      <w:r w:rsidR="006272E8" w:rsidRPr="00C17FCC">
        <w:rPr>
          <w:rFonts w:ascii="Times New Roman" w:hAnsi="Times New Roman" w:cs="Times New Roman"/>
          <w:sz w:val="24"/>
          <w:szCs w:val="24"/>
        </w:rPr>
        <w:t xml:space="preserve"> 16</w:t>
      </w:r>
      <w:bookmarkStart w:id="0" w:name="_Hlk45268933"/>
      <w:bookmarkStart w:id="1" w:name="_Hlk74636795"/>
      <w:r w:rsidRPr="00C17FCC">
        <w:rPr>
          <w:rFonts w:ascii="Times New Roman" w:hAnsi="Times New Roman" w:cs="Times New Roman"/>
          <w:sz w:val="24"/>
          <w:szCs w:val="24"/>
        </w:rPr>
        <w:t xml:space="preserve">. stavka </w:t>
      </w:r>
      <w:r w:rsidR="006272E8" w:rsidRPr="00C17FCC">
        <w:rPr>
          <w:rFonts w:ascii="Times New Roman" w:hAnsi="Times New Roman" w:cs="Times New Roman"/>
          <w:sz w:val="24"/>
          <w:szCs w:val="24"/>
        </w:rPr>
        <w:t>2</w:t>
      </w:r>
      <w:r w:rsidRPr="00C17FCC">
        <w:rPr>
          <w:rFonts w:ascii="Times New Roman" w:hAnsi="Times New Roman" w:cs="Times New Roman"/>
          <w:sz w:val="24"/>
          <w:szCs w:val="24"/>
        </w:rPr>
        <w:t>. Odluke o ustrojstvu i djelokrugu upravnih tijela Grada Delnica</w:t>
      </w:r>
      <w:bookmarkEnd w:id="0"/>
      <w:bookmarkEnd w:id="1"/>
      <w:r w:rsidRPr="00C17FCC">
        <w:rPr>
          <w:rFonts w:ascii="Times New Roman" w:hAnsi="Times New Roman" w:cs="Times New Roman"/>
          <w:sz w:val="24"/>
          <w:szCs w:val="24"/>
        </w:rPr>
        <w:t xml:space="preserve"> (S</w:t>
      </w:r>
      <w:r w:rsidR="005050D8" w:rsidRPr="00C17FCC">
        <w:rPr>
          <w:rFonts w:ascii="Times New Roman" w:hAnsi="Times New Roman" w:cs="Times New Roman"/>
          <w:sz w:val="24"/>
          <w:szCs w:val="24"/>
        </w:rPr>
        <w:t>N GD</w:t>
      </w:r>
      <w:r w:rsidR="00A7252C" w:rsidRPr="00C17FCC">
        <w:rPr>
          <w:rFonts w:ascii="Times New Roman" w:hAnsi="Times New Roman" w:cs="Times New Roman"/>
          <w:sz w:val="24"/>
          <w:szCs w:val="24"/>
        </w:rPr>
        <w:t xml:space="preserve"> 9/21, 9/22, 3/24</w:t>
      </w:r>
      <w:r w:rsidR="00EB1165" w:rsidRPr="00C17FCC">
        <w:rPr>
          <w:rFonts w:ascii="Times New Roman" w:hAnsi="Times New Roman" w:cs="Times New Roman"/>
          <w:sz w:val="24"/>
          <w:szCs w:val="24"/>
        </w:rPr>
        <w:t>)</w:t>
      </w:r>
      <w:r w:rsidR="00882D52" w:rsidRPr="00C17FCC">
        <w:rPr>
          <w:rFonts w:ascii="Times New Roman" w:hAnsi="Times New Roman" w:cs="Times New Roman"/>
          <w:sz w:val="24"/>
          <w:szCs w:val="24"/>
        </w:rPr>
        <w:t xml:space="preserve">, na prijedlog </w:t>
      </w:r>
      <w:r w:rsidR="003D1E74" w:rsidRPr="00C17FCC">
        <w:rPr>
          <w:rFonts w:ascii="Times New Roman" w:hAnsi="Times New Roman" w:cs="Times New Roman"/>
          <w:sz w:val="24"/>
          <w:szCs w:val="24"/>
        </w:rPr>
        <w:t xml:space="preserve">pročelnika </w:t>
      </w:r>
      <w:r w:rsidR="00A7252C" w:rsidRPr="00C17FCC">
        <w:rPr>
          <w:rFonts w:ascii="Times New Roman" w:hAnsi="Times New Roman" w:cs="Times New Roman"/>
          <w:sz w:val="24"/>
          <w:szCs w:val="24"/>
        </w:rPr>
        <w:t>Upravnog odjela</w:t>
      </w:r>
      <w:r w:rsidRPr="00C17FCC">
        <w:rPr>
          <w:rFonts w:ascii="Times New Roman" w:hAnsi="Times New Roman" w:cs="Times New Roman"/>
          <w:sz w:val="24"/>
          <w:szCs w:val="24"/>
        </w:rPr>
        <w:t xml:space="preserve"> </w:t>
      </w:r>
      <w:r w:rsidR="005E555F" w:rsidRPr="00C17FCC">
        <w:rPr>
          <w:rFonts w:ascii="Times New Roman" w:hAnsi="Times New Roman" w:cs="Times New Roman"/>
          <w:sz w:val="24"/>
          <w:szCs w:val="24"/>
        </w:rPr>
        <w:t xml:space="preserve">za </w:t>
      </w:r>
      <w:r w:rsidR="00EB1165" w:rsidRPr="00C17FCC">
        <w:rPr>
          <w:rFonts w:ascii="Times New Roman" w:hAnsi="Times New Roman" w:cs="Times New Roman"/>
          <w:sz w:val="24"/>
          <w:szCs w:val="24"/>
        </w:rPr>
        <w:t>lokalnu samoupravu, društvene djelatnosti i opće poslove</w:t>
      </w:r>
      <w:r w:rsidR="005E555F" w:rsidRPr="00C17FCC">
        <w:rPr>
          <w:rFonts w:ascii="Times New Roman" w:hAnsi="Times New Roman" w:cs="Times New Roman"/>
          <w:sz w:val="24"/>
          <w:szCs w:val="24"/>
        </w:rPr>
        <w:t xml:space="preserve">, </w:t>
      </w:r>
      <w:r w:rsidRPr="00C17FCC">
        <w:rPr>
          <w:rFonts w:ascii="Times New Roman" w:hAnsi="Times New Roman" w:cs="Times New Roman"/>
          <w:sz w:val="24"/>
          <w:szCs w:val="24"/>
        </w:rPr>
        <w:t>KLASA:</w:t>
      </w:r>
      <w:r w:rsidR="00EB1165" w:rsidRPr="00C17FCC">
        <w:rPr>
          <w:rFonts w:ascii="Times New Roman" w:hAnsi="Times New Roman" w:cs="Times New Roman"/>
          <w:sz w:val="24"/>
          <w:szCs w:val="24"/>
        </w:rPr>
        <w:t xml:space="preserve"> </w:t>
      </w:r>
      <w:r w:rsidR="00A15B8A" w:rsidRPr="00C17FCC">
        <w:rPr>
          <w:rFonts w:ascii="Times New Roman" w:hAnsi="Times New Roman" w:cs="Times New Roman"/>
          <w:sz w:val="24"/>
          <w:szCs w:val="24"/>
        </w:rPr>
        <w:t>024-05/24-01/3</w:t>
      </w:r>
      <w:r w:rsidRPr="00C17FCC">
        <w:rPr>
          <w:rFonts w:ascii="Times New Roman" w:hAnsi="Times New Roman" w:cs="Times New Roman"/>
          <w:sz w:val="24"/>
          <w:szCs w:val="24"/>
        </w:rPr>
        <w:t>, URBROJ:</w:t>
      </w:r>
      <w:r w:rsidR="00882D52" w:rsidRPr="00C17FCC">
        <w:rPr>
          <w:rFonts w:ascii="Times New Roman" w:hAnsi="Times New Roman" w:cs="Times New Roman"/>
          <w:sz w:val="24"/>
          <w:szCs w:val="24"/>
        </w:rPr>
        <w:t xml:space="preserve"> 2170-6-5-1-2</w:t>
      </w:r>
      <w:r w:rsidR="003D1E74" w:rsidRPr="00C17FCC">
        <w:rPr>
          <w:rFonts w:ascii="Times New Roman" w:hAnsi="Times New Roman" w:cs="Times New Roman"/>
          <w:sz w:val="24"/>
          <w:szCs w:val="24"/>
        </w:rPr>
        <w:t>4</w:t>
      </w:r>
      <w:r w:rsidR="00882D52" w:rsidRPr="00C17FCC">
        <w:rPr>
          <w:rFonts w:ascii="Times New Roman" w:hAnsi="Times New Roman" w:cs="Times New Roman"/>
          <w:sz w:val="24"/>
          <w:szCs w:val="24"/>
        </w:rPr>
        <w:t>-</w:t>
      </w:r>
      <w:r w:rsidR="00A7252C" w:rsidRPr="00C17FCC">
        <w:rPr>
          <w:rFonts w:ascii="Times New Roman" w:hAnsi="Times New Roman" w:cs="Times New Roman"/>
          <w:sz w:val="24"/>
          <w:szCs w:val="24"/>
        </w:rPr>
        <w:t>1</w:t>
      </w:r>
      <w:r w:rsidR="00882D52" w:rsidRPr="00C17FCC">
        <w:rPr>
          <w:rFonts w:ascii="Times New Roman" w:hAnsi="Times New Roman" w:cs="Times New Roman"/>
          <w:sz w:val="24"/>
          <w:szCs w:val="24"/>
        </w:rPr>
        <w:t xml:space="preserve">, </w:t>
      </w:r>
      <w:r w:rsidRPr="00C17FCC">
        <w:rPr>
          <w:rFonts w:ascii="Times New Roman" w:hAnsi="Times New Roman" w:cs="Times New Roman"/>
          <w:sz w:val="24"/>
          <w:szCs w:val="24"/>
        </w:rPr>
        <w:t>od</w:t>
      </w:r>
      <w:r w:rsidR="00882D52" w:rsidRPr="00C17FCC">
        <w:rPr>
          <w:rFonts w:ascii="Times New Roman" w:hAnsi="Times New Roman" w:cs="Times New Roman"/>
          <w:sz w:val="24"/>
          <w:szCs w:val="24"/>
        </w:rPr>
        <w:t xml:space="preserve"> </w:t>
      </w:r>
      <w:r w:rsidR="00F92AF9" w:rsidRPr="00C17FCC">
        <w:rPr>
          <w:rFonts w:ascii="Times New Roman" w:hAnsi="Times New Roman" w:cs="Times New Roman"/>
          <w:sz w:val="24"/>
          <w:szCs w:val="24"/>
        </w:rPr>
        <w:t>23</w:t>
      </w:r>
      <w:r w:rsidR="00A15B8A" w:rsidRPr="00C17FCC">
        <w:rPr>
          <w:rFonts w:ascii="Times New Roman" w:hAnsi="Times New Roman" w:cs="Times New Roman"/>
          <w:sz w:val="24"/>
          <w:szCs w:val="24"/>
        </w:rPr>
        <w:t>.</w:t>
      </w:r>
      <w:r w:rsidR="00882D52" w:rsidRPr="00C17FCC">
        <w:rPr>
          <w:rFonts w:ascii="Times New Roman" w:hAnsi="Times New Roman" w:cs="Times New Roman"/>
          <w:sz w:val="24"/>
          <w:szCs w:val="24"/>
        </w:rPr>
        <w:t xml:space="preserve"> </w:t>
      </w:r>
      <w:r w:rsidR="006B57D7" w:rsidRPr="00C17FCC">
        <w:rPr>
          <w:rFonts w:ascii="Times New Roman" w:hAnsi="Times New Roman" w:cs="Times New Roman"/>
          <w:sz w:val="24"/>
          <w:szCs w:val="24"/>
        </w:rPr>
        <w:t>s</w:t>
      </w:r>
      <w:r w:rsidR="00A15B8A" w:rsidRPr="00C17FCC">
        <w:rPr>
          <w:rFonts w:ascii="Times New Roman" w:hAnsi="Times New Roman" w:cs="Times New Roman"/>
          <w:sz w:val="24"/>
          <w:szCs w:val="24"/>
        </w:rPr>
        <w:t>rp</w:t>
      </w:r>
      <w:r w:rsidR="006B57D7" w:rsidRPr="00C17FCC">
        <w:rPr>
          <w:rFonts w:ascii="Times New Roman" w:hAnsi="Times New Roman" w:cs="Times New Roman"/>
          <w:sz w:val="24"/>
          <w:szCs w:val="24"/>
        </w:rPr>
        <w:t>nja</w:t>
      </w:r>
      <w:r w:rsidR="00882D52" w:rsidRPr="00C17FCC">
        <w:rPr>
          <w:rFonts w:ascii="Times New Roman" w:hAnsi="Times New Roman" w:cs="Times New Roman"/>
          <w:sz w:val="24"/>
          <w:szCs w:val="24"/>
        </w:rPr>
        <w:t xml:space="preserve"> 202</w:t>
      </w:r>
      <w:r w:rsidR="003D1E74" w:rsidRPr="00C17FCC">
        <w:rPr>
          <w:rFonts w:ascii="Times New Roman" w:hAnsi="Times New Roman" w:cs="Times New Roman"/>
          <w:sz w:val="24"/>
          <w:szCs w:val="24"/>
        </w:rPr>
        <w:t>4</w:t>
      </w:r>
      <w:r w:rsidR="00882D52" w:rsidRPr="00C17FCC">
        <w:rPr>
          <w:rFonts w:ascii="Times New Roman" w:hAnsi="Times New Roman" w:cs="Times New Roman"/>
          <w:sz w:val="24"/>
          <w:szCs w:val="24"/>
        </w:rPr>
        <w:t>.</w:t>
      </w:r>
      <w:r w:rsidRPr="00C17FCC">
        <w:rPr>
          <w:rFonts w:ascii="Times New Roman" w:hAnsi="Times New Roman" w:cs="Times New Roman"/>
          <w:sz w:val="24"/>
          <w:szCs w:val="24"/>
        </w:rPr>
        <w:t xml:space="preserve"> te n</w:t>
      </w:r>
      <w:r w:rsidR="003B6664" w:rsidRPr="00C17FCC">
        <w:rPr>
          <w:rFonts w:ascii="Times New Roman" w:hAnsi="Times New Roman" w:cs="Times New Roman"/>
          <w:sz w:val="24"/>
          <w:szCs w:val="24"/>
        </w:rPr>
        <w:t xml:space="preserve">akon savjetovanja sa </w:t>
      </w:r>
      <w:r w:rsidR="00F92AF9" w:rsidRPr="00C17FCC">
        <w:rPr>
          <w:rFonts w:ascii="Times New Roman" w:hAnsi="Times New Roman" w:cs="Times New Roman"/>
          <w:sz w:val="24"/>
          <w:szCs w:val="24"/>
        </w:rPr>
        <w:t>S</w:t>
      </w:r>
      <w:r w:rsidR="003B6664" w:rsidRPr="00C17FCC">
        <w:rPr>
          <w:rFonts w:ascii="Times New Roman" w:hAnsi="Times New Roman" w:cs="Times New Roman"/>
          <w:sz w:val="24"/>
          <w:szCs w:val="24"/>
        </w:rPr>
        <w:t>indikatom,</w:t>
      </w:r>
      <w:r w:rsidRPr="00C17FCC">
        <w:rPr>
          <w:rFonts w:ascii="Times New Roman" w:hAnsi="Times New Roman" w:cs="Times New Roman"/>
          <w:sz w:val="24"/>
          <w:szCs w:val="24"/>
        </w:rPr>
        <w:t xml:space="preserve"> donosi </w:t>
      </w:r>
    </w:p>
    <w:p w14:paraId="22E34C45" w14:textId="77777777" w:rsidR="00086372" w:rsidRPr="00C17FCC" w:rsidRDefault="00086372" w:rsidP="0008637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B11B99" w14:textId="2EC24E71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PRAVILNIK O UNUTARNJEM REDU </w:t>
      </w:r>
      <w:r w:rsidR="003D1E74" w:rsidRPr="00C17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UPRAVNOG </w:t>
      </w:r>
      <w:r w:rsidRPr="00C17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ODJELA ZA </w:t>
      </w:r>
      <w:r w:rsidR="005050D8" w:rsidRPr="00C17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882D52" w:rsidRPr="00C17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OKALNU SAMOUPRAVU, DRUŠTVENE DJELATNOSTI I OPĆE POSLOVE</w:t>
      </w:r>
    </w:p>
    <w:p w14:paraId="6DDF0B6F" w14:textId="77777777" w:rsidR="00086372" w:rsidRPr="00C17FCC" w:rsidRDefault="00086372" w:rsidP="00086372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69FBB" w14:textId="77777777" w:rsidR="00086372" w:rsidRPr="00C17FCC" w:rsidRDefault="00086372" w:rsidP="005050D8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I. OPĆE ODREDBE </w:t>
      </w:r>
    </w:p>
    <w:p w14:paraId="072BFD5E" w14:textId="77777777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Članak 1.</w:t>
      </w:r>
    </w:p>
    <w:p w14:paraId="3DA3C069" w14:textId="0B8E35F2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Ovim Pravilnikom uređuje se unutarnje ustrojstvo </w:t>
      </w:r>
      <w:r w:rsidR="003D1E74" w:rsidRPr="00C17FCC">
        <w:rPr>
          <w:rFonts w:ascii="Times New Roman" w:hAnsi="Times New Roman" w:cs="Times New Roman"/>
          <w:color w:val="000000"/>
          <w:sz w:val="24"/>
          <w:szCs w:val="24"/>
        </w:rPr>
        <w:t>Upravnog odjela</w:t>
      </w:r>
      <w:bookmarkStart w:id="2" w:name="_Hlk83804646"/>
      <w:r w:rsidR="005E555F" w:rsidRPr="00C17FCC">
        <w:rPr>
          <w:rFonts w:ascii="Times New Roman" w:hAnsi="Times New Roman" w:cs="Times New Roman"/>
          <w:sz w:val="24"/>
          <w:szCs w:val="24"/>
        </w:rPr>
        <w:t xml:space="preserve"> za </w:t>
      </w:r>
      <w:r w:rsidR="00882D52" w:rsidRPr="00C17FCC">
        <w:rPr>
          <w:rFonts w:ascii="Times New Roman" w:hAnsi="Times New Roman" w:cs="Times New Roman"/>
          <w:sz w:val="24"/>
          <w:szCs w:val="24"/>
        </w:rPr>
        <w:t xml:space="preserve">lokalnu samoupravu, društvene djelatnosti i opće </w:t>
      </w:r>
      <w:r w:rsidR="005E555F" w:rsidRPr="00C17FCC">
        <w:rPr>
          <w:rFonts w:ascii="Times New Roman" w:hAnsi="Times New Roman" w:cs="Times New Roman"/>
          <w:sz w:val="24"/>
          <w:szCs w:val="24"/>
        </w:rPr>
        <w:t>poslove</w:t>
      </w:r>
      <w:bookmarkEnd w:id="2"/>
      <w:r w:rsidR="005E555F" w:rsidRPr="00C17FCC">
        <w:rPr>
          <w:rFonts w:ascii="Times New Roman" w:hAnsi="Times New Roman" w:cs="Times New Roman"/>
          <w:sz w:val="24"/>
          <w:szCs w:val="24"/>
        </w:rPr>
        <w:t xml:space="preserve"> </w:t>
      </w:r>
      <w:r w:rsidR="00882D52" w:rsidRPr="00C17FCC">
        <w:rPr>
          <w:rFonts w:ascii="Times New Roman" w:hAnsi="Times New Roman" w:cs="Times New Roman"/>
          <w:color w:val="000000"/>
          <w:sz w:val="24"/>
          <w:szCs w:val="24"/>
        </w:rPr>
        <w:t>(u nastavku teksta: Odjel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), nazivi i opisi poslova radnih mjesta, stručni i drugi uvjeti za raspored na radna mjesta, broj izvršitelja, </w:t>
      </w:r>
      <w:r w:rsidRPr="00C17FCC">
        <w:rPr>
          <w:rFonts w:ascii="Times New Roman" w:hAnsi="Times New Roman" w:cs="Times New Roman"/>
          <w:sz w:val="24"/>
          <w:szCs w:val="24"/>
        </w:rPr>
        <w:t xml:space="preserve">ovlaštenje za vođenje upravnog postupka i rješavanje o upravnim stvarima, prijam u službu, raspored, premještaj, lake povrede službene dužnosti 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i druga pitanja od značaja za rad </w:t>
      </w:r>
      <w:r w:rsidRPr="00C17FCC">
        <w:rPr>
          <w:rFonts w:ascii="Times New Roman" w:hAnsi="Times New Roman" w:cs="Times New Roman"/>
          <w:sz w:val="24"/>
          <w:szCs w:val="24"/>
        </w:rPr>
        <w:t>Odjela</w:t>
      </w:r>
      <w:r w:rsidR="003B6664" w:rsidRPr="00C17FCC">
        <w:rPr>
          <w:rFonts w:ascii="Times New Roman" w:hAnsi="Times New Roman" w:cs="Times New Roman"/>
          <w:sz w:val="24"/>
          <w:szCs w:val="24"/>
        </w:rPr>
        <w:t>.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195E00" w14:textId="77777777" w:rsidR="00086372" w:rsidRPr="00C17FCC" w:rsidRDefault="00086372" w:rsidP="00086372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80862" w14:textId="77777777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Članak 2.</w:t>
      </w:r>
    </w:p>
    <w:p w14:paraId="06A65E0A" w14:textId="47CFE89E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Odjel obavlja poslove određene zakonom, Odlukom o ustrojstvu i djelokrugu upravnih tijela Grada Delnica (u nastavku teksta: Odluka) i drugim propisima. </w:t>
      </w:r>
    </w:p>
    <w:p w14:paraId="37724F38" w14:textId="77777777" w:rsidR="00086372" w:rsidRPr="00C17FCC" w:rsidRDefault="00086372" w:rsidP="00086372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5E9EA" w14:textId="77777777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14:paraId="75FB964A" w14:textId="529FA4D0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>(1) Izrazi koji se koriste u ovom Pravilniku za osobe u m</w:t>
      </w:r>
      <w:r w:rsidR="00882D52" w:rsidRPr="00C17FCC">
        <w:rPr>
          <w:rFonts w:ascii="Times New Roman" w:hAnsi="Times New Roman" w:cs="Times New Roman"/>
          <w:color w:val="000000"/>
          <w:sz w:val="24"/>
          <w:szCs w:val="24"/>
        </w:rPr>
        <w:t>uškom rodu, upotrjebljeni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su neutralno i odnose se na muške i ženske osobe. </w:t>
      </w:r>
    </w:p>
    <w:p w14:paraId="4FC17E62" w14:textId="27697C13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(2) U rješenjima kojima se odlučuje o pravima, obvezama i odgovornostima službenika, kao i u potpisu pismena te na uredskim natpisima, naziv radnog mjesta navodi se u rodu koji odgovara spolu službenika raspoređenog na odnosno radno mjesto. </w:t>
      </w:r>
    </w:p>
    <w:p w14:paraId="3802B178" w14:textId="77777777" w:rsidR="0035110A" w:rsidRPr="00C17FCC" w:rsidRDefault="0035110A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BC8D4" w14:textId="2645AF9D" w:rsidR="0035110A" w:rsidRPr="00C17FCC" w:rsidRDefault="0035110A" w:rsidP="0035110A">
      <w:pPr>
        <w:pStyle w:val="Bezproreda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4.</w:t>
      </w:r>
    </w:p>
    <w:p w14:paraId="680B498B" w14:textId="0D16A71F" w:rsidR="0035110A" w:rsidRPr="00C17FCC" w:rsidRDefault="0035110A" w:rsidP="0035110A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>Za obavljanje poslova arhive i pisarnice ustrojava se Odsjek za poslove arhive i pisarnice.</w:t>
      </w:r>
    </w:p>
    <w:p w14:paraId="33A638DD" w14:textId="77777777" w:rsidR="003B6664" w:rsidRPr="00C17FCC" w:rsidRDefault="003B6664" w:rsidP="00086372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D6798" w14:textId="557ABD64" w:rsidR="00086372" w:rsidRPr="00C17FCC" w:rsidRDefault="00086372" w:rsidP="005050D8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II. UPRAVLJANJE U </w:t>
      </w:r>
      <w:r w:rsidR="003D1E74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UPRAVNOM 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ODJELU ZA </w:t>
      </w:r>
      <w:r w:rsidR="00882D52" w:rsidRPr="00C17FCC">
        <w:rPr>
          <w:rFonts w:ascii="Times New Roman" w:hAnsi="Times New Roman" w:cs="Times New Roman"/>
          <w:color w:val="000000"/>
          <w:sz w:val="24"/>
          <w:szCs w:val="24"/>
        </w:rPr>
        <w:t>LOKALNU SAMOUPRAVU, DRUŠTVENE DJELATNOSTI I OPĆE POSLOVE</w:t>
      </w:r>
    </w:p>
    <w:p w14:paraId="16F9F1B9" w14:textId="1E018B2B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35110A" w:rsidRPr="00C17FC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DBB0899" w14:textId="6058FD80" w:rsidR="00086372" w:rsidRPr="00C17FCC" w:rsidRDefault="005050D8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086372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Odjelom upravlja pročelnik. </w:t>
      </w:r>
    </w:p>
    <w:p w14:paraId="5B458682" w14:textId="49E3F9A0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>(2) Pročelnik organ</w:t>
      </w:r>
      <w:r w:rsidR="00882D52" w:rsidRPr="00C17FCC">
        <w:rPr>
          <w:rFonts w:ascii="Times New Roman" w:hAnsi="Times New Roman" w:cs="Times New Roman"/>
          <w:color w:val="000000"/>
          <w:sz w:val="24"/>
          <w:szCs w:val="24"/>
        </w:rPr>
        <w:t>izira i usklađuje rad Odjela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5461A85" w14:textId="447BE71D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(3) Za zakonitost i učinkovitost rada Odjela pročelnik odgovara gradonačelniku. </w:t>
      </w:r>
      <w:r w:rsidR="005E555F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41A266" w14:textId="5116553D" w:rsidR="00086372" w:rsidRPr="00C17FCC" w:rsidRDefault="00086372" w:rsidP="003D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r w:rsidR="00DC62DC" w:rsidRPr="00C17FCC">
        <w:rPr>
          <w:rFonts w:ascii="Times New Roman" w:hAnsi="Times New Roman" w:cs="Times New Roman"/>
          <w:color w:val="000000"/>
          <w:sz w:val="24"/>
          <w:szCs w:val="24"/>
        </w:rPr>
        <w:t>U razdoblju od upražnjenja radnog mjesta pročelnika odnosno u slučaju duže odsutnosti pročelnika</w:t>
      </w:r>
      <w:r w:rsidR="00B24630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2DC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do njegova povratka na posao, gradonačelnik može iz redova službenika upravnog tijela koji ispunjavaju propisane uvjete za raspored na radno mjesto pročelnika, privremeno </w:t>
      </w:r>
      <w:r w:rsidR="00B24630" w:rsidRPr="00C17FCC">
        <w:rPr>
          <w:rFonts w:ascii="Times New Roman" w:hAnsi="Times New Roman" w:cs="Times New Roman"/>
          <w:color w:val="000000"/>
          <w:sz w:val="24"/>
          <w:szCs w:val="24"/>
        </w:rPr>
        <w:t>ovlastiti</w:t>
      </w:r>
      <w:r w:rsidR="00DC62DC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službenika  za obavljanje poslova pročelnika. </w:t>
      </w:r>
    </w:p>
    <w:p w14:paraId="46FFF913" w14:textId="097B1A65" w:rsidR="00086372" w:rsidRPr="00C17FCC" w:rsidRDefault="005E555F" w:rsidP="00086372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031575" w14:textId="33911FA3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35110A" w:rsidRPr="00C17FC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25B1540" w14:textId="77777777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(1) Službenik je dužan poslove obavljati savjesno, pridržavajući se Ustava, zakona, drugih propisa i akata Grada Delnica i pravila struke.</w:t>
      </w:r>
    </w:p>
    <w:p w14:paraId="3B4B19BB" w14:textId="22375E6A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 xml:space="preserve">(2) Službenik je dužan izvršavati naloge </w:t>
      </w:r>
      <w:r w:rsidR="000259F6" w:rsidRPr="00C17FCC">
        <w:rPr>
          <w:rFonts w:ascii="Times New Roman" w:hAnsi="Times New Roman" w:cs="Times New Roman"/>
          <w:sz w:val="24"/>
          <w:szCs w:val="24"/>
        </w:rPr>
        <w:t>pročelnika</w:t>
      </w:r>
      <w:r w:rsidRPr="00C17FCC">
        <w:rPr>
          <w:rFonts w:ascii="Times New Roman" w:hAnsi="Times New Roman" w:cs="Times New Roman"/>
          <w:sz w:val="24"/>
          <w:szCs w:val="24"/>
        </w:rPr>
        <w:t xml:space="preserve"> koji se odnose na službu te bez posebnog naloga obavljati poslove, odnosno zadatke radnog mjesta na koje je raspoređen, a za čijim se obavljanjem ukaže potreba, s tim da iste može, odnosno dužan je odbiti iz razloga propisanih Zakonom o službenicima i namještenicima u jedinicama lokalne i područne (regionalne) samouprave (u nastavku teksta: Zakon).</w:t>
      </w:r>
    </w:p>
    <w:p w14:paraId="4B2700D6" w14:textId="77777777" w:rsidR="00086372" w:rsidRPr="00C17FCC" w:rsidRDefault="00086372" w:rsidP="00086372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7ECC8" w14:textId="77777777" w:rsidR="00086372" w:rsidRPr="00C17FCC" w:rsidRDefault="00086372" w:rsidP="005050D8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III. RASPORED NA RADNA MJESTA </w:t>
      </w:r>
    </w:p>
    <w:p w14:paraId="575B241D" w14:textId="42E0E248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35110A" w:rsidRPr="00C17FC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E8540D4" w14:textId="0A101E5D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FB65AC" w:rsidRPr="00C17FCC">
        <w:rPr>
          <w:rFonts w:ascii="Times New Roman" w:hAnsi="Times New Roman" w:cs="Times New Roman"/>
          <w:color w:val="000000"/>
          <w:sz w:val="24"/>
          <w:szCs w:val="24"/>
        </w:rPr>
        <w:t>Službenik može biti raspoređen na upražnjeno radno mjesto ako ispunjava opće uvjete za prijam u službu, posebne uvjete za prijam u službu i raspored na radno mjesto te obvezne posebne uvjete za prijam u službu i raspored na radno mjesto propisane Zakonom o službenicima i namještenicima u lokalnoj i područnoj (regionalnoj) samoupravi.</w:t>
      </w:r>
    </w:p>
    <w:p w14:paraId="3914EC1E" w14:textId="02DC3A5B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(2) Posebni uvjet za raspored na sva radna mjesta službenika je položen državni ispit. Osoba bez položenoga državnog ispita može biti raspoređena pod pretpostavkama propisanima zakonom. </w:t>
      </w:r>
    </w:p>
    <w:p w14:paraId="72B31256" w14:textId="4E08FCCC" w:rsidR="00086372" w:rsidRPr="00C17FCC" w:rsidRDefault="005050D8" w:rsidP="005050D8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086372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Obveza probnog rada utvrđuje se u skladu za zakonom. </w:t>
      </w:r>
    </w:p>
    <w:p w14:paraId="5AD36C78" w14:textId="77777777" w:rsidR="00086372" w:rsidRPr="00C17FCC" w:rsidRDefault="00086372" w:rsidP="00086372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521EA" w14:textId="1E0D3E4D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35110A" w:rsidRPr="00C17FC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8723020" w14:textId="5DC17BD3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(1) Postupak prijma u službu i raspoređivanja na radno mjesto provodi se u skladu sa Zakonom.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ACF71F" w14:textId="50B29D35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(</w:t>
      </w:r>
      <w:r w:rsidR="00372A70" w:rsidRPr="00C17FCC">
        <w:rPr>
          <w:rFonts w:ascii="Times New Roman" w:hAnsi="Times New Roman" w:cs="Times New Roman"/>
          <w:sz w:val="24"/>
          <w:szCs w:val="24"/>
        </w:rPr>
        <w:t>2</w:t>
      </w:r>
      <w:r w:rsidRPr="00C17FCC">
        <w:rPr>
          <w:rFonts w:ascii="Times New Roman" w:hAnsi="Times New Roman" w:cs="Times New Roman"/>
          <w:sz w:val="24"/>
          <w:szCs w:val="24"/>
        </w:rPr>
        <w:t>) Slobodna radna mjesta popunjavaju se prij</w:t>
      </w:r>
      <w:r w:rsidR="00FB7EFB" w:rsidRPr="00C17FCC">
        <w:rPr>
          <w:rFonts w:ascii="Times New Roman" w:hAnsi="Times New Roman" w:cs="Times New Roman"/>
          <w:sz w:val="24"/>
          <w:szCs w:val="24"/>
        </w:rPr>
        <w:t>e</w:t>
      </w:r>
      <w:r w:rsidRPr="00C17FCC">
        <w:rPr>
          <w:rFonts w:ascii="Times New Roman" w:hAnsi="Times New Roman" w:cs="Times New Roman"/>
          <w:sz w:val="24"/>
          <w:szCs w:val="24"/>
        </w:rPr>
        <w:t>mom u službu službenika u skladu s važećim planom prijma u službu, kojeg donosi gradonačelnik.</w:t>
      </w:r>
    </w:p>
    <w:p w14:paraId="51020DA9" w14:textId="77777777" w:rsidR="005050D8" w:rsidRPr="00C17FCC" w:rsidRDefault="005050D8" w:rsidP="0008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6BC96" w14:textId="2E483764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9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3AADBCCE" w14:textId="77777777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Radi zamjene duže vrijeme odsutnog službenika u službu se može primiti osoba na određeno vrijeme do povratka odsutnog službenika na posao, odnosno prestanka njegove službe, u skladu sa Zakonom.</w:t>
      </w:r>
    </w:p>
    <w:p w14:paraId="3630FD68" w14:textId="77777777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65F11" w14:textId="6B3D86BE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10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2829D250" w14:textId="4586A401" w:rsidR="00086372" w:rsidRPr="00C17FCC" w:rsidRDefault="00086372" w:rsidP="005050D8">
      <w:pPr>
        <w:pStyle w:val="Bezproreda"/>
        <w:jc w:val="both"/>
        <w:rPr>
          <w:rFonts w:ascii="Times New Roman" w:eastAsia="MetaSerifPro-Book" w:hAnsi="Times New Roman" w:cs="Times New Roman"/>
          <w:sz w:val="24"/>
          <w:szCs w:val="24"/>
        </w:rPr>
      </w:pPr>
      <w:r w:rsidRPr="00C17FCC">
        <w:rPr>
          <w:rFonts w:ascii="Times New Roman" w:eastAsia="MetaSerifPro-Book" w:hAnsi="Times New Roman" w:cs="Times New Roman"/>
          <w:sz w:val="24"/>
          <w:szCs w:val="24"/>
        </w:rPr>
        <w:t xml:space="preserve">Službenika se može po potrebi službe premjestiti na drugo radno mjesto u 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Odjelu </w:t>
      </w:r>
      <w:r w:rsidRPr="00C17FCC">
        <w:rPr>
          <w:rFonts w:ascii="Times New Roman" w:eastAsia="MetaSerifPro-Book" w:hAnsi="Times New Roman" w:cs="Times New Roman"/>
          <w:sz w:val="24"/>
          <w:szCs w:val="24"/>
        </w:rPr>
        <w:t>ili drugom upravnom tijelu Grada Delnica, u skladu sa Zakonom.</w:t>
      </w:r>
    </w:p>
    <w:p w14:paraId="6776174F" w14:textId="77777777" w:rsidR="00086372" w:rsidRPr="00C17FCC" w:rsidRDefault="00086372" w:rsidP="0008637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D940A0" w14:textId="77777777" w:rsidR="00A7252C" w:rsidRPr="00C17FCC" w:rsidRDefault="00A7252C" w:rsidP="0008637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A34CB" w14:textId="77777777" w:rsidR="00B24630" w:rsidRPr="00C17FCC" w:rsidRDefault="00B24630" w:rsidP="0008637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92025" w14:textId="0E1BC174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lastRenderedPageBreak/>
        <w:t>Članak 1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1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6716F52C" w14:textId="55AA4878" w:rsidR="00372A70" w:rsidRPr="00C17FCC" w:rsidRDefault="00086372" w:rsidP="00A7252C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Kraće i povremeno obavljanje jednostavnijih pomoćnih poslova, koje nije moguće osigurati primjenom članaka </w:t>
      </w:r>
      <w:r w:rsidR="00386323" w:rsidRPr="00C17FC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. i </w:t>
      </w:r>
      <w:r w:rsidR="00386323" w:rsidRPr="00C17F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. ovog Pravilnika, može se osigurati </w:t>
      </w:r>
      <w:r w:rsidR="000259F6" w:rsidRPr="00C17FCC">
        <w:rPr>
          <w:rFonts w:ascii="Times New Roman" w:hAnsi="Times New Roman" w:cs="Times New Roman"/>
          <w:color w:val="000000"/>
          <w:sz w:val="24"/>
          <w:szCs w:val="24"/>
        </w:rPr>
        <w:t>na drugi način u skladu sa Zakonom.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A210E3" w14:textId="77777777" w:rsidR="003D1E74" w:rsidRPr="00C17FCC" w:rsidRDefault="003D1E74" w:rsidP="00086372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DBAE7" w14:textId="787DD7E8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IV. VOĐENJE UPRAVNOG POSTUPKA I RJEŠAVANJE O UPRAVNIM STVARIMA</w:t>
      </w:r>
    </w:p>
    <w:p w14:paraId="6940C7C8" w14:textId="0120217D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Članak 1</w:t>
      </w:r>
      <w:r w:rsidR="0035110A" w:rsidRPr="00C17FC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53D27FB" w14:textId="77777777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>(1) U upravnom postupku postupa službenik u opisu poslova kojeg je vođenje tog postupka ili rješavanje o upravnim stvarima,</w:t>
      </w:r>
      <w:r w:rsidRPr="00C17FCC">
        <w:rPr>
          <w:rFonts w:ascii="Times New Roman" w:hAnsi="Times New Roman" w:cs="Times New Roman"/>
          <w:sz w:val="24"/>
          <w:szCs w:val="24"/>
        </w:rPr>
        <w:t xml:space="preserve"> sukladno ovom Pravilniku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633D0B4" w14:textId="77777777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(2) Službenik ovlašten za rješavanje o upravnim stvarima ovlašten je i za vođenje postupka koji prethodi rješavanju upravne stvari. </w:t>
      </w:r>
    </w:p>
    <w:p w14:paraId="4CDA616E" w14:textId="1EBC076E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4B52C5" w:rsidRPr="00C17FCC">
        <w:rPr>
          <w:rFonts w:ascii="Times New Roman" w:hAnsi="Times New Roman" w:cs="Times New Roman"/>
          <w:sz w:val="24"/>
          <w:szCs w:val="24"/>
        </w:rPr>
        <w:t>Kada u javnopravnom tijelu nema osobe ovlaštene za rješavanje o upravnoj stvari, za vođenje postupka odnosno rješavanje upravne stvari nadležan je pročelnik.</w:t>
      </w:r>
    </w:p>
    <w:p w14:paraId="2F8663A3" w14:textId="77777777" w:rsidR="004B52C5" w:rsidRPr="00C17FCC" w:rsidRDefault="00086372" w:rsidP="004B52C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 w:rsidR="004B52C5" w:rsidRPr="00C17FCC">
        <w:rPr>
          <w:rFonts w:ascii="Times New Roman" w:hAnsi="Times New Roman" w:cs="Times New Roman"/>
          <w:color w:val="000000"/>
          <w:sz w:val="24"/>
          <w:szCs w:val="24"/>
        </w:rPr>
        <w:t>Ako nadležnost za rješavanje pojedine stvari nije određena zakonom, ista će se utvrditi po naravi upravne stvari.</w:t>
      </w:r>
    </w:p>
    <w:p w14:paraId="66CD03E8" w14:textId="77777777" w:rsidR="00284D6B" w:rsidRPr="00C17FCC" w:rsidRDefault="00284D6B" w:rsidP="005E5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C2DA4" w14:textId="5873A16C" w:rsidR="00284D6B" w:rsidRPr="00C17FCC" w:rsidRDefault="00284D6B" w:rsidP="00284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 xml:space="preserve"> Članak 1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3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343A9085" w14:textId="2C72E039" w:rsidR="005E555F" w:rsidRPr="00C17FCC" w:rsidRDefault="005E555F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 xml:space="preserve">Ako nadležnost </w:t>
      </w:r>
      <w:r w:rsidR="00284D6B" w:rsidRPr="00C17FCC">
        <w:rPr>
          <w:rFonts w:ascii="Times New Roman" w:hAnsi="Times New Roman" w:cs="Times New Roman"/>
          <w:sz w:val="24"/>
          <w:szCs w:val="24"/>
        </w:rPr>
        <w:t xml:space="preserve">vezana za zastupanje Grada Delnica i upravnih tijela pred nadležnim upravnim sudom </w:t>
      </w:r>
      <w:r w:rsidRPr="00C17FCC">
        <w:rPr>
          <w:rFonts w:ascii="Times New Roman" w:hAnsi="Times New Roman" w:cs="Times New Roman"/>
          <w:sz w:val="24"/>
          <w:szCs w:val="24"/>
        </w:rPr>
        <w:t>nije određena zakonom</w:t>
      </w:r>
      <w:r w:rsidR="00284D6B" w:rsidRPr="00C17FCC">
        <w:rPr>
          <w:rFonts w:ascii="Times New Roman" w:hAnsi="Times New Roman" w:cs="Times New Roman"/>
          <w:sz w:val="24"/>
          <w:szCs w:val="24"/>
        </w:rPr>
        <w:t xml:space="preserve"> ili</w:t>
      </w:r>
      <w:r w:rsidRPr="00C17FCC">
        <w:rPr>
          <w:rFonts w:ascii="Times New Roman" w:hAnsi="Times New Roman" w:cs="Times New Roman"/>
          <w:sz w:val="24"/>
          <w:szCs w:val="24"/>
        </w:rPr>
        <w:t xml:space="preserve"> drugim</w:t>
      </w:r>
      <w:r w:rsidR="00FB7EFB" w:rsidRPr="00C17FCC">
        <w:rPr>
          <w:rFonts w:ascii="Times New Roman" w:hAnsi="Times New Roman" w:cs="Times New Roman"/>
          <w:sz w:val="24"/>
          <w:szCs w:val="24"/>
        </w:rPr>
        <w:t xml:space="preserve"> propisima</w:t>
      </w:r>
      <w:r w:rsidR="00284D6B" w:rsidRPr="00C17FCC">
        <w:rPr>
          <w:rFonts w:ascii="Times New Roman" w:hAnsi="Times New Roman" w:cs="Times New Roman"/>
          <w:sz w:val="24"/>
          <w:szCs w:val="24"/>
        </w:rPr>
        <w:t>, tada to o</w:t>
      </w:r>
      <w:r w:rsidRPr="00C17FCC">
        <w:rPr>
          <w:rFonts w:ascii="Times New Roman" w:hAnsi="Times New Roman" w:cs="Times New Roman"/>
          <w:sz w:val="24"/>
          <w:szCs w:val="24"/>
        </w:rPr>
        <w:t xml:space="preserve">bavlja </w:t>
      </w:r>
      <w:r w:rsidR="00284D6B" w:rsidRPr="00C17FCC">
        <w:rPr>
          <w:rFonts w:ascii="Times New Roman" w:hAnsi="Times New Roman" w:cs="Times New Roman"/>
          <w:sz w:val="24"/>
          <w:szCs w:val="24"/>
        </w:rPr>
        <w:t xml:space="preserve">pročelnik ili posebno za to 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određen službenik </w:t>
      </w:r>
      <w:r w:rsidR="00FB7EFB" w:rsidRPr="00C17FCC">
        <w:rPr>
          <w:rFonts w:ascii="Times New Roman" w:hAnsi="Times New Roman" w:cs="Times New Roman"/>
          <w:sz w:val="24"/>
          <w:szCs w:val="24"/>
        </w:rPr>
        <w:t>Odjela.</w:t>
      </w:r>
    </w:p>
    <w:p w14:paraId="2A5ABDE2" w14:textId="3C6EABEB" w:rsidR="00086372" w:rsidRPr="00C17FCC" w:rsidRDefault="00086372" w:rsidP="00086372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334AC2" w14:textId="77777777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V. RADNO VRIJEME I ODNOSI SA STRANKAMA</w:t>
      </w:r>
    </w:p>
    <w:p w14:paraId="1A22279D" w14:textId="366CB7FC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>Članak 1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4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2B566C08" w14:textId="2AE5FF5C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 xml:space="preserve">(1) Raspored radnog vremena i termine rada sa strankama te druga srodna pitanja određuje gradonačelnik posebnom odlukom, nakon savjetovanja s pročelnikom </w:t>
      </w:r>
      <w:r w:rsidR="00FB7EFB" w:rsidRPr="00C17FCC">
        <w:rPr>
          <w:rFonts w:ascii="Times New Roman" w:hAnsi="Times New Roman" w:cs="Times New Roman"/>
          <w:color w:val="000000"/>
          <w:sz w:val="24"/>
          <w:szCs w:val="24"/>
        </w:rPr>
        <w:t>Odjela.</w:t>
      </w:r>
    </w:p>
    <w:p w14:paraId="2D7B3903" w14:textId="3A4ABD56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 xml:space="preserve">(2) Raspored termina za rad sa strankama ističe se na ulazu zgradu u kojoj djeluje 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Pr="00C17FCC">
        <w:rPr>
          <w:rFonts w:ascii="Times New Roman" w:hAnsi="Times New Roman" w:cs="Times New Roman"/>
          <w:sz w:val="24"/>
          <w:szCs w:val="24"/>
        </w:rPr>
        <w:t>te na web stranici Grada.</w:t>
      </w:r>
    </w:p>
    <w:p w14:paraId="2EC45146" w14:textId="77777777" w:rsidR="00714D17" w:rsidRPr="00C17FCC" w:rsidRDefault="00714D17" w:rsidP="00F719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13D0CD" w14:textId="06CAA512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>Članak 1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5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3F3E14D3" w14:textId="2AD07208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Podnošenje prigovora i pritužbi građana osigurava se postavljanjem knjige žalbi i pritužbi</w:t>
      </w:r>
      <w:r w:rsidR="007D4F22" w:rsidRPr="00C17FCC">
        <w:rPr>
          <w:rFonts w:ascii="Times New Roman" w:hAnsi="Times New Roman" w:cs="Times New Roman"/>
          <w:sz w:val="24"/>
          <w:szCs w:val="24"/>
        </w:rPr>
        <w:t xml:space="preserve"> te</w:t>
      </w:r>
      <w:r w:rsidRPr="00C17FCC">
        <w:rPr>
          <w:rFonts w:ascii="Times New Roman" w:hAnsi="Times New Roman" w:cs="Times New Roman"/>
          <w:sz w:val="24"/>
          <w:szCs w:val="24"/>
        </w:rPr>
        <w:t xml:space="preserve"> neposrednim komuniciranjem s ovlaštenim predstavnicima tijela Grada, a o istima se očituje ili rješava</w:t>
      </w:r>
      <w:r w:rsidR="00F71970" w:rsidRPr="00C17FCC">
        <w:rPr>
          <w:rFonts w:ascii="Times New Roman" w:hAnsi="Times New Roman" w:cs="Times New Roman"/>
          <w:sz w:val="24"/>
          <w:szCs w:val="24"/>
        </w:rPr>
        <w:t xml:space="preserve"> nadležni</w:t>
      </w:r>
      <w:r w:rsidRPr="00C17FCC">
        <w:rPr>
          <w:rFonts w:ascii="Times New Roman" w:hAnsi="Times New Roman" w:cs="Times New Roman"/>
          <w:sz w:val="24"/>
          <w:szCs w:val="24"/>
        </w:rPr>
        <w:t xml:space="preserve"> Odjel</w:t>
      </w:r>
      <w:r w:rsidR="00F71970" w:rsidRPr="00C17FCC">
        <w:rPr>
          <w:rFonts w:ascii="Times New Roman" w:hAnsi="Times New Roman" w:cs="Times New Roman"/>
          <w:sz w:val="24"/>
          <w:szCs w:val="24"/>
        </w:rPr>
        <w:t>.</w:t>
      </w:r>
    </w:p>
    <w:p w14:paraId="20575BF4" w14:textId="77777777" w:rsidR="00284D6B" w:rsidRPr="00C17FCC" w:rsidRDefault="00284D6B" w:rsidP="000863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BB1C003" w14:textId="64AC9A38" w:rsidR="00086372" w:rsidRPr="00C17FCC" w:rsidRDefault="00714D17" w:rsidP="00505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V</w:t>
      </w:r>
      <w:r w:rsidR="00086372" w:rsidRPr="00C17FCC">
        <w:rPr>
          <w:rFonts w:ascii="Times New Roman" w:hAnsi="Times New Roman" w:cs="Times New Roman"/>
          <w:sz w:val="24"/>
          <w:szCs w:val="24"/>
        </w:rPr>
        <w:t>I. LAKE POVREDE SLUŽBENE DUŽNOSTI</w:t>
      </w:r>
    </w:p>
    <w:p w14:paraId="537A02AA" w14:textId="4795E504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>Članak 1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6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0AC51398" w14:textId="77777777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Osim lakih povreda službene dužnosti propisanih Zakonom, lake povrede službene dužnosti su:</w:t>
      </w:r>
    </w:p>
    <w:p w14:paraId="458D6DE8" w14:textId="78857F6C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1. bez opravdanog razloga neizvršavanje naloga i naputaka</w:t>
      </w:r>
      <w:r w:rsidR="00F71970" w:rsidRPr="00C17FCC">
        <w:rPr>
          <w:rFonts w:ascii="Times New Roman" w:hAnsi="Times New Roman" w:cs="Times New Roman"/>
          <w:sz w:val="24"/>
          <w:szCs w:val="24"/>
        </w:rPr>
        <w:t xml:space="preserve"> za rad koje daje </w:t>
      </w:r>
      <w:r w:rsidRPr="00C17FCC">
        <w:rPr>
          <w:rFonts w:ascii="Times New Roman" w:hAnsi="Times New Roman" w:cs="Times New Roman"/>
          <w:sz w:val="24"/>
          <w:szCs w:val="24"/>
        </w:rPr>
        <w:t>pročelnik Odjela kao i neizvršavanje naloga bez opravdanog razloga u zadanom roku,</w:t>
      </w:r>
    </w:p>
    <w:p w14:paraId="5DBE4641" w14:textId="0AD4BB44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lastRenderedPageBreak/>
        <w:t>2. nedolično ponašanje prema gradonačelniku, pročelniku Odjela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kao</w:t>
      </w:r>
      <w:r w:rsidRPr="00C17FCC">
        <w:rPr>
          <w:rFonts w:ascii="Times New Roman" w:hAnsi="Times New Roman" w:cs="Times New Roman"/>
          <w:sz w:val="24"/>
          <w:szCs w:val="24"/>
        </w:rPr>
        <w:t xml:space="preserve"> i službenicima Odjela ili drugi</w:t>
      </w:r>
      <w:r w:rsidR="00F71970" w:rsidRPr="00C17FCC">
        <w:rPr>
          <w:rFonts w:ascii="Times New Roman" w:hAnsi="Times New Roman" w:cs="Times New Roman"/>
          <w:sz w:val="24"/>
          <w:szCs w:val="24"/>
        </w:rPr>
        <w:t>h upravnih tijela Grada Delnica</w:t>
      </w:r>
      <w:r w:rsidRPr="00C17FCC">
        <w:rPr>
          <w:rFonts w:ascii="Times New Roman" w:hAnsi="Times New Roman" w:cs="Times New Roman"/>
          <w:sz w:val="24"/>
          <w:szCs w:val="24"/>
        </w:rPr>
        <w:t>,</w:t>
      </w:r>
    </w:p>
    <w:p w14:paraId="679A17CF" w14:textId="77777777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3. nedoličan i nekorektan odnos službenika prema strankama,</w:t>
      </w:r>
    </w:p>
    <w:p w14:paraId="1D904521" w14:textId="77777777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4. nesavjesno, neodgovorno i nemarno obavljanje povjerenih poslova,</w:t>
      </w:r>
    </w:p>
    <w:p w14:paraId="4716B88B" w14:textId="39DEA485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 xml:space="preserve">5. rad u neurednoj </w:t>
      </w:r>
      <w:r w:rsidR="00F71970" w:rsidRPr="00C17FCC">
        <w:rPr>
          <w:rFonts w:ascii="Times New Roman" w:hAnsi="Times New Roman" w:cs="Times New Roman"/>
          <w:sz w:val="24"/>
          <w:szCs w:val="24"/>
        </w:rPr>
        <w:t xml:space="preserve">ili </w:t>
      </w:r>
      <w:r w:rsidR="005451E0" w:rsidRPr="00C17FCC">
        <w:rPr>
          <w:rFonts w:ascii="Times New Roman" w:hAnsi="Times New Roman" w:cs="Times New Roman"/>
          <w:sz w:val="24"/>
          <w:szCs w:val="24"/>
        </w:rPr>
        <w:t>neprimjerenoj</w:t>
      </w:r>
      <w:r w:rsidRPr="00C17FCC">
        <w:rPr>
          <w:rFonts w:ascii="Times New Roman" w:hAnsi="Times New Roman" w:cs="Times New Roman"/>
          <w:sz w:val="24"/>
          <w:szCs w:val="24"/>
        </w:rPr>
        <w:t xml:space="preserve"> odjeći,</w:t>
      </w:r>
    </w:p>
    <w:p w14:paraId="29473BD0" w14:textId="1B7ABC96" w:rsidR="00086372" w:rsidRPr="00C17FCC" w:rsidRDefault="005451E0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86372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. kršenje Etičkog kodeksa </w:t>
      </w:r>
      <w:r w:rsidR="005602FC" w:rsidRPr="00C17FCC">
        <w:rPr>
          <w:rFonts w:ascii="Times New Roman" w:hAnsi="Times New Roman" w:cs="Times New Roman"/>
          <w:color w:val="000000"/>
          <w:sz w:val="24"/>
          <w:szCs w:val="24"/>
        </w:rPr>
        <w:t>službenika</w:t>
      </w:r>
      <w:r w:rsidR="00086372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Grada Delnica, osim kada su time ispunjena obilježja nekih drugih povreda službene dužnosti propisanih zakonom. </w:t>
      </w:r>
    </w:p>
    <w:p w14:paraId="2CCE5C0D" w14:textId="04E1AA2B" w:rsidR="00086372" w:rsidRPr="00C17FCC" w:rsidRDefault="00086372" w:rsidP="00086372">
      <w:pPr>
        <w:pStyle w:val="Bezproreda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3AE2F20" w14:textId="4CA5538C" w:rsidR="00086372" w:rsidRPr="00C17FCC" w:rsidRDefault="00086372" w:rsidP="005050D8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14D17" w:rsidRPr="00C17FC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I. SISTEMATIZACIJA RADNIH MJESTA </w:t>
      </w:r>
    </w:p>
    <w:p w14:paraId="162927B7" w14:textId="2A9D4297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>Članak 1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7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43E55CDD" w14:textId="091E09DB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(1) Sastavni dio ovog Pravilnika čini Sistematizacija radnih mjesta koja sadržava popis radnih mjesta, stručne uvjete, potrebno stručno znanje, opis poslova radnih mjesta i broj izvršitelja na pojedinom radnom mjestu.</w:t>
      </w:r>
    </w:p>
    <w:p w14:paraId="51286BC4" w14:textId="77777777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(2) Naziv, potrebno stručno znanje i opis radnog mjesta sadrži elemente propisane Uredbom.</w:t>
      </w:r>
    </w:p>
    <w:p w14:paraId="16BB241C" w14:textId="77777777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4FAD9" w14:textId="035D5BC3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>Članak 1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8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5AACBC76" w14:textId="484D6FEA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Kada je za obavljanje poslova pojedinog radnog mjesta sistematizirano više izvršitelja,</w:t>
      </w:r>
      <w:r w:rsidR="0080289F" w:rsidRPr="00C17FCC">
        <w:rPr>
          <w:rFonts w:ascii="Times New Roman" w:hAnsi="Times New Roman" w:cs="Times New Roman"/>
          <w:sz w:val="24"/>
          <w:szCs w:val="24"/>
        </w:rPr>
        <w:t xml:space="preserve"> </w:t>
      </w:r>
      <w:r w:rsidRPr="00C17FCC">
        <w:rPr>
          <w:rFonts w:ascii="Times New Roman" w:hAnsi="Times New Roman" w:cs="Times New Roman"/>
          <w:sz w:val="24"/>
          <w:szCs w:val="24"/>
        </w:rPr>
        <w:t xml:space="preserve">pročelnik 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Pr="00C17FCC">
        <w:rPr>
          <w:rFonts w:ascii="Times New Roman" w:hAnsi="Times New Roman" w:cs="Times New Roman"/>
          <w:sz w:val="24"/>
          <w:szCs w:val="24"/>
        </w:rPr>
        <w:t>raspoređuje obavljanje poslova radnog mjesta među službenicima raspoređenim na odnosno radno mjesto, uzevši u obzir trenutne potrebe i prioritete službe.</w:t>
      </w:r>
    </w:p>
    <w:p w14:paraId="2FC6CF17" w14:textId="77777777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35F1F" w14:textId="31E949F7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>Članak 1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9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11652A31" w14:textId="11190632" w:rsidR="00086372" w:rsidRPr="00C17FCC" w:rsidRDefault="00086372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Unutarnji ustroj i sistematizacija radnih mjesta iz članka 1</w:t>
      </w:r>
      <w:r w:rsidR="00872A80" w:rsidRPr="00C17FCC">
        <w:rPr>
          <w:rFonts w:ascii="Times New Roman" w:hAnsi="Times New Roman" w:cs="Times New Roman"/>
          <w:sz w:val="24"/>
          <w:szCs w:val="24"/>
        </w:rPr>
        <w:t>7</w:t>
      </w:r>
      <w:r w:rsidRPr="00C17FCC">
        <w:rPr>
          <w:rFonts w:ascii="Times New Roman" w:hAnsi="Times New Roman" w:cs="Times New Roman"/>
          <w:sz w:val="24"/>
          <w:szCs w:val="24"/>
        </w:rPr>
        <w:t>. ovog Pravilnika određuje se u tabličnom prikazu – Sistematizaciji radnih mjesta, kao sastavnom dijelu Pravilnika.</w:t>
      </w:r>
    </w:p>
    <w:p w14:paraId="71104C13" w14:textId="31C2FE79" w:rsidR="00086372" w:rsidRPr="00C17FCC" w:rsidRDefault="00086372" w:rsidP="000863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437089" w14:textId="2B1E00FF" w:rsidR="00086372" w:rsidRPr="00C17FCC" w:rsidRDefault="00714D17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VI</w:t>
      </w:r>
      <w:r w:rsidR="00DB373F" w:rsidRPr="00C17FCC">
        <w:rPr>
          <w:rFonts w:ascii="Times New Roman" w:hAnsi="Times New Roman" w:cs="Times New Roman"/>
          <w:sz w:val="24"/>
          <w:szCs w:val="24"/>
        </w:rPr>
        <w:t>I</w:t>
      </w:r>
      <w:r w:rsidRPr="00C17FCC">
        <w:rPr>
          <w:rFonts w:ascii="Times New Roman" w:hAnsi="Times New Roman" w:cs="Times New Roman"/>
          <w:sz w:val="24"/>
          <w:szCs w:val="24"/>
        </w:rPr>
        <w:t>I</w:t>
      </w:r>
      <w:r w:rsidR="00086372" w:rsidRPr="00C17FCC">
        <w:rPr>
          <w:rFonts w:ascii="Times New Roman" w:hAnsi="Times New Roman" w:cs="Times New Roman"/>
          <w:sz w:val="24"/>
          <w:szCs w:val="24"/>
        </w:rPr>
        <w:t>. PRIJELAZNE I ZAVRŠNE ODREDBE</w:t>
      </w:r>
    </w:p>
    <w:p w14:paraId="18A3F27D" w14:textId="1BF1464C" w:rsidR="00086372" w:rsidRPr="00C17FCC" w:rsidRDefault="00086372" w:rsidP="0008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20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649A548A" w14:textId="03317752" w:rsidR="00086372" w:rsidRPr="00C17FCC" w:rsidRDefault="004C6138" w:rsidP="0050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(1) N</w:t>
      </w:r>
      <w:r w:rsidR="00086372" w:rsidRPr="00C17FCC">
        <w:rPr>
          <w:rFonts w:ascii="Times New Roman" w:hAnsi="Times New Roman" w:cs="Times New Roman"/>
          <w:sz w:val="24"/>
          <w:szCs w:val="24"/>
        </w:rPr>
        <w:t xml:space="preserve">a dan stupanja na snagu </w:t>
      </w:r>
      <w:r w:rsidR="006A53D6" w:rsidRPr="00C17FCC">
        <w:rPr>
          <w:rFonts w:ascii="Times New Roman" w:hAnsi="Times New Roman" w:cs="Times New Roman"/>
          <w:sz w:val="24"/>
          <w:szCs w:val="24"/>
        </w:rPr>
        <w:t>ovog Pravilnika</w:t>
      </w:r>
      <w:r w:rsidRPr="00C17FCC">
        <w:rPr>
          <w:rFonts w:ascii="Times New Roman" w:hAnsi="Times New Roman" w:cs="Times New Roman"/>
          <w:sz w:val="24"/>
          <w:szCs w:val="24"/>
        </w:rPr>
        <w:t xml:space="preserve"> službenici</w:t>
      </w:r>
      <w:r w:rsidR="00086372" w:rsidRPr="00C17FCC">
        <w:rPr>
          <w:rFonts w:ascii="Times New Roman" w:hAnsi="Times New Roman" w:cs="Times New Roman"/>
          <w:sz w:val="24"/>
          <w:szCs w:val="24"/>
        </w:rPr>
        <w:t xml:space="preserve"> biti će raspoređeni na radna mjesta u skladu s Pravilnikom, u roku od dva mjeseca od dana stupanja na snagu </w:t>
      </w:r>
      <w:r w:rsidR="006A53D6" w:rsidRPr="00C17FCC">
        <w:rPr>
          <w:rFonts w:ascii="Times New Roman" w:hAnsi="Times New Roman" w:cs="Times New Roman"/>
          <w:sz w:val="24"/>
          <w:szCs w:val="24"/>
        </w:rPr>
        <w:t>istog</w:t>
      </w:r>
      <w:r w:rsidR="00086372" w:rsidRPr="00C17FCC">
        <w:rPr>
          <w:rFonts w:ascii="Times New Roman" w:hAnsi="Times New Roman" w:cs="Times New Roman"/>
          <w:sz w:val="24"/>
          <w:szCs w:val="24"/>
        </w:rPr>
        <w:t>, vodeći računa o poslovima koje su do tada obavljali ili</w:t>
      </w:r>
      <w:r w:rsidRPr="00C17FCC">
        <w:rPr>
          <w:rFonts w:ascii="Times New Roman" w:hAnsi="Times New Roman" w:cs="Times New Roman"/>
          <w:sz w:val="24"/>
          <w:szCs w:val="24"/>
        </w:rPr>
        <w:t xml:space="preserve"> će biti</w:t>
      </w:r>
      <w:r w:rsidR="00086372" w:rsidRPr="00C17FCC">
        <w:rPr>
          <w:rFonts w:ascii="Times New Roman" w:hAnsi="Times New Roman" w:cs="Times New Roman"/>
          <w:sz w:val="24"/>
          <w:szCs w:val="24"/>
        </w:rPr>
        <w:t xml:space="preserve"> stavljeni na raspolaganje.</w:t>
      </w:r>
    </w:p>
    <w:p w14:paraId="66A57493" w14:textId="1806BC9D" w:rsidR="00862D9A" w:rsidRPr="00C17FCC" w:rsidRDefault="00086372" w:rsidP="006B5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 xml:space="preserve">(2) Ako nema odgovarajućeg radnog mjesta u Odjelu na koje se službenik može rasporediti, </w:t>
      </w:r>
      <w:r w:rsidR="00DB373F" w:rsidRPr="00C17FCC">
        <w:rPr>
          <w:rFonts w:ascii="Times New Roman" w:hAnsi="Times New Roman" w:cs="Times New Roman"/>
          <w:sz w:val="24"/>
          <w:szCs w:val="24"/>
        </w:rPr>
        <w:t>pročelnik</w:t>
      </w:r>
      <w:r w:rsidRPr="00C17FCC">
        <w:rPr>
          <w:rFonts w:ascii="Times New Roman" w:hAnsi="Times New Roman" w:cs="Times New Roman"/>
          <w:sz w:val="24"/>
          <w:szCs w:val="24"/>
        </w:rPr>
        <w:t xml:space="preserve"> će</w:t>
      </w:r>
      <w:r w:rsidR="00DB373F" w:rsidRPr="00C17FCC">
        <w:rPr>
          <w:rFonts w:ascii="Times New Roman" w:hAnsi="Times New Roman" w:cs="Times New Roman"/>
          <w:sz w:val="24"/>
          <w:szCs w:val="24"/>
        </w:rPr>
        <w:t xml:space="preserve"> donijeti</w:t>
      </w:r>
      <w:r w:rsidRPr="00C17FCC">
        <w:rPr>
          <w:rFonts w:ascii="Times New Roman" w:hAnsi="Times New Roman" w:cs="Times New Roman"/>
          <w:sz w:val="24"/>
          <w:szCs w:val="24"/>
        </w:rPr>
        <w:t xml:space="preserve"> rješenje o stavljanju na raspolaganje.</w:t>
      </w:r>
      <w:bookmarkStart w:id="3" w:name="_Hlk83885167"/>
    </w:p>
    <w:p w14:paraId="70493AF5" w14:textId="77777777" w:rsidR="00862D9A" w:rsidRPr="00C17FCC" w:rsidRDefault="00862D9A" w:rsidP="00284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C2093" w14:textId="53FED024" w:rsidR="00284D6B" w:rsidRPr="00C17FCC" w:rsidRDefault="00284D6B" w:rsidP="00284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C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14D17" w:rsidRPr="00C17FCC">
        <w:rPr>
          <w:rFonts w:ascii="Times New Roman" w:hAnsi="Times New Roman" w:cs="Times New Roman"/>
          <w:b/>
          <w:sz w:val="24"/>
          <w:szCs w:val="24"/>
        </w:rPr>
        <w:t>2</w:t>
      </w:r>
      <w:r w:rsidR="0035110A" w:rsidRPr="00C17FCC">
        <w:rPr>
          <w:rFonts w:ascii="Times New Roman" w:hAnsi="Times New Roman" w:cs="Times New Roman"/>
          <w:b/>
          <w:sz w:val="24"/>
          <w:szCs w:val="24"/>
        </w:rPr>
        <w:t>1</w:t>
      </w:r>
      <w:r w:rsidRPr="00C17FCC">
        <w:rPr>
          <w:rFonts w:ascii="Times New Roman" w:hAnsi="Times New Roman" w:cs="Times New Roman"/>
          <w:b/>
          <w:sz w:val="24"/>
          <w:szCs w:val="24"/>
        </w:rPr>
        <w:t>.</w:t>
      </w:r>
    </w:p>
    <w:p w14:paraId="284185B2" w14:textId="488E80FA" w:rsidR="00A7252C" w:rsidRPr="00C17FCC" w:rsidRDefault="00101DF8" w:rsidP="00A725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Osoba koja ima potrebno radno iskustvo na odgovarajućim poslovima, a nema položen državni ispit te drugi stručni ispit, može se primiti u službu i rasporediti na radno mjesto, pod uvjetom da ispit položi u roku godine dana od prijma u službu.</w:t>
      </w:r>
      <w:bookmarkEnd w:id="3"/>
    </w:p>
    <w:p w14:paraId="199BFCBA" w14:textId="77777777" w:rsidR="00C17FCC" w:rsidRPr="00C17FCC" w:rsidRDefault="00C17FCC" w:rsidP="00A7252C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599D75" w14:textId="14C9B7C7" w:rsidR="00086372" w:rsidRPr="00C17FCC" w:rsidRDefault="00086372" w:rsidP="00A7252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Članak 2</w:t>
      </w:r>
      <w:r w:rsidR="0035110A" w:rsidRPr="00C17FC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6FA5791" w14:textId="468A72F8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>Danom stupanja na snagu ovog Pravilnika prestaje vrijediti Pravilnik o unutarnjem redu</w:t>
      </w:r>
      <w:r w:rsidR="00A7252C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Odjela gradske uprave za lokalnu samoupravu, društvene djelatnosti i opće poslove</w:t>
      </w:r>
      <w:r w:rsidR="00BF1F7D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FCC">
        <w:rPr>
          <w:rFonts w:ascii="Times New Roman" w:hAnsi="Times New Roman" w:cs="Times New Roman"/>
          <w:color w:val="000000"/>
          <w:sz w:val="24"/>
          <w:szCs w:val="24"/>
        </w:rPr>
        <w:t>(S</w:t>
      </w:r>
      <w:r w:rsidR="005050D8" w:rsidRPr="00C17FCC">
        <w:rPr>
          <w:rFonts w:ascii="Times New Roman" w:hAnsi="Times New Roman" w:cs="Times New Roman"/>
          <w:color w:val="000000"/>
          <w:sz w:val="24"/>
          <w:szCs w:val="24"/>
        </w:rPr>
        <w:t>N GD</w:t>
      </w:r>
      <w:r w:rsidR="0046217D"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 1/22, 5/22, 6/23).</w:t>
      </w:r>
    </w:p>
    <w:p w14:paraId="4CFE02C8" w14:textId="77777777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D99D5" w14:textId="4A47005E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Članak 2</w:t>
      </w:r>
      <w:r w:rsidR="0035110A" w:rsidRPr="00C17FC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17FC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FC35ECA" w14:textId="77777777" w:rsidR="00086372" w:rsidRPr="00C17FCC" w:rsidRDefault="00086372" w:rsidP="005050D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 xml:space="preserve">Ovaj Pravilnik stupa na snagu osmog dana od dana objave u ʺSlužbenim novinama Grada Delnica“. </w:t>
      </w:r>
    </w:p>
    <w:p w14:paraId="15184021" w14:textId="77777777" w:rsidR="00086372" w:rsidRPr="00C17FCC" w:rsidRDefault="00086372" w:rsidP="00086372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00153" w14:textId="08FCB882" w:rsidR="005050D8" w:rsidRPr="00C17FCC" w:rsidRDefault="005050D8" w:rsidP="005050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 xml:space="preserve">KLASA: </w:t>
      </w:r>
      <w:r w:rsidR="00A15B8A" w:rsidRPr="00C17FCC">
        <w:rPr>
          <w:rFonts w:ascii="Times New Roman" w:hAnsi="Times New Roman" w:cs="Times New Roman"/>
          <w:sz w:val="24"/>
          <w:szCs w:val="24"/>
        </w:rPr>
        <w:t>024-05/24-01/3</w:t>
      </w:r>
    </w:p>
    <w:p w14:paraId="2FBFA0A0" w14:textId="17791265" w:rsidR="005050D8" w:rsidRPr="00C17FCC" w:rsidRDefault="005050D8" w:rsidP="005050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>URBROJ: 2170-6-5-1-2</w:t>
      </w:r>
      <w:r w:rsidR="00BF1F7D" w:rsidRPr="00C17FCC">
        <w:rPr>
          <w:rFonts w:ascii="Times New Roman" w:hAnsi="Times New Roman" w:cs="Times New Roman"/>
          <w:sz w:val="24"/>
          <w:szCs w:val="24"/>
        </w:rPr>
        <w:t>4</w:t>
      </w:r>
      <w:r w:rsidRPr="00C17FCC">
        <w:rPr>
          <w:rFonts w:ascii="Times New Roman" w:hAnsi="Times New Roman" w:cs="Times New Roman"/>
          <w:sz w:val="24"/>
          <w:szCs w:val="24"/>
        </w:rPr>
        <w:t>-</w:t>
      </w:r>
      <w:r w:rsidR="0046217D" w:rsidRPr="00C17FCC">
        <w:rPr>
          <w:rFonts w:ascii="Times New Roman" w:hAnsi="Times New Roman" w:cs="Times New Roman"/>
          <w:sz w:val="24"/>
          <w:szCs w:val="24"/>
        </w:rPr>
        <w:t>3</w:t>
      </w:r>
    </w:p>
    <w:p w14:paraId="6581DAF0" w14:textId="4473FF05" w:rsidR="005050D8" w:rsidRPr="00C17FCC" w:rsidRDefault="005050D8" w:rsidP="005050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17FCC">
        <w:rPr>
          <w:rFonts w:ascii="Times New Roman" w:hAnsi="Times New Roman" w:cs="Times New Roman"/>
          <w:sz w:val="24"/>
          <w:szCs w:val="24"/>
        </w:rPr>
        <w:t xml:space="preserve">Delnice, </w:t>
      </w:r>
      <w:r w:rsidR="00861F1B" w:rsidRPr="00C17FCC">
        <w:rPr>
          <w:rFonts w:ascii="Times New Roman" w:hAnsi="Times New Roman" w:cs="Times New Roman"/>
          <w:sz w:val="24"/>
          <w:szCs w:val="24"/>
        </w:rPr>
        <w:t>24</w:t>
      </w:r>
      <w:r w:rsidRPr="00C17FCC">
        <w:rPr>
          <w:rFonts w:ascii="Times New Roman" w:hAnsi="Times New Roman" w:cs="Times New Roman"/>
          <w:sz w:val="24"/>
          <w:szCs w:val="24"/>
        </w:rPr>
        <w:t xml:space="preserve">. </w:t>
      </w:r>
      <w:r w:rsidR="0046217D" w:rsidRPr="00C17FCC">
        <w:rPr>
          <w:rFonts w:ascii="Times New Roman" w:hAnsi="Times New Roman" w:cs="Times New Roman"/>
          <w:sz w:val="24"/>
          <w:szCs w:val="24"/>
        </w:rPr>
        <w:t>s</w:t>
      </w:r>
      <w:r w:rsidR="00A15B8A" w:rsidRPr="00C17FCC">
        <w:rPr>
          <w:rFonts w:ascii="Times New Roman" w:hAnsi="Times New Roman" w:cs="Times New Roman"/>
          <w:sz w:val="24"/>
          <w:szCs w:val="24"/>
        </w:rPr>
        <w:t>rp</w:t>
      </w:r>
      <w:r w:rsidR="0046217D" w:rsidRPr="00C17FCC">
        <w:rPr>
          <w:rFonts w:ascii="Times New Roman" w:hAnsi="Times New Roman" w:cs="Times New Roman"/>
          <w:sz w:val="24"/>
          <w:szCs w:val="24"/>
        </w:rPr>
        <w:t>nja</w:t>
      </w:r>
      <w:r w:rsidRPr="00C17FCC">
        <w:rPr>
          <w:rFonts w:ascii="Times New Roman" w:hAnsi="Times New Roman" w:cs="Times New Roman"/>
          <w:sz w:val="24"/>
          <w:szCs w:val="24"/>
        </w:rPr>
        <w:t xml:space="preserve"> 202</w:t>
      </w:r>
      <w:r w:rsidR="00BF1F7D" w:rsidRPr="00C17FCC">
        <w:rPr>
          <w:rFonts w:ascii="Times New Roman" w:hAnsi="Times New Roman" w:cs="Times New Roman"/>
          <w:sz w:val="24"/>
          <w:szCs w:val="24"/>
        </w:rPr>
        <w:t>4</w:t>
      </w:r>
      <w:r w:rsidRPr="00C17FCC">
        <w:rPr>
          <w:rFonts w:ascii="Times New Roman" w:hAnsi="Times New Roman" w:cs="Times New Roman"/>
          <w:sz w:val="24"/>
          <w:szCs w:val="24"/>
        </w:rPr>
        <w:t>. godine</w:t>
      </w:r>
    </w:p>
    <w:p w14:paraId="0F70CFEE" w14:textId="77777777" w:rsidR="00086372" w:rsidRPr="00C17FCC" w:rsidRDefault="00086372" w:rsidP="00086372">
      <w:pPr>
        <w:pStyle w:val="Bezproreda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58C23" w14:textId="16D87B34" w:rsidR="00086372" w:rsidRPr="00C17FCC" w:rsidRDefault="006303F3" w:rsidP="00086372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bCs/>
          <w:color w:val="000000"/>
          <w:sz w:val="24"/>
          <w:szCs w:val="24"/>
        </w:rPr>
        <w:t>Gradonačelnica Grada Delnica</w:t>
      </w:r>
    </w:p>
    <w:p w14:paraId="023E2124" w14:textId="775CA0B3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7FCC">
        <w:rPr>
          <w:rFonts w:ascii="Times New Roman" w:hAnsi="Times New Roman" w:cs="Times New Roman"/>
          <w:color w:val="000000"/>
          <w:sz w:val="24"/>
          <w:szCs w:val="24"/>
        </w:rPr>
        <w:t>Katarina Mihelčić, dipl.ing.agr.</w:t>
      </w:r>
      <w:r w:rsidR="001344ED">
        <w:rPr>
          <w:rFonts w:ascii="Times New Roman" w:hAnsi="Times New Roman" w:cs="Times New Roman"/>
          <w:color w:val="000000"/>
          <w:sz w:val="24"/>
          <w:szCs w:val="24"/>
        </w:rPr>
        <w:t>, v.r.</w:t>
      </w:r>
    </w:p>
    <w:p w14:paraId="322A8EB8" w14:textId="77777777" w:rsidR="00086372" w:rsidRPr="00C17FCC" w:rsidRDefault="00086372" w:rsidP="00086372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13745" w:type="dxa"/>
        <w:jc w:val="center"/>
        <w:tblLook w:val="04A0" w:firstRow="1" w:lastRow="0" w:firstColumn="1" w:lastColumn="0" w:noHBand="0" w:noVBand="1"/>
      </w:tblPr>
      <w:tblGrid>
        <w:gridCol w:w="3119"/>
        <w:gridCol w:w="2830"/>
        <w:gridCol w:w="1983"/>
        <w:gridCol w:w="1135"/>
        <w:gridCol w:w="1131"/>
        <w:gridCol w:w="3547"/>
      </w:tblGrid>
      <w:tr w:rsidR="0018767F" w:rsidRPr="00C17FCC" w14:paraId="65665DD7" w14:textId="77777777" w:rsidTr="00C17FCC">
        <w:trPr>
          <w:trHeight w:val="567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842F" w14:textId="103B1E3A" w:rsidR="0018767F" w:rsidRPr="00C17FCC" w:rsidRDefault="001A38C5" w:rsidP="0018767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8767F"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SISTEMATIZACIJA RADNIH MJESTA</w:t>
            </w:r>
          </w:p>
          <w:p w14:paraId="4143E99F" w14:textId="12FEA1B7" w:rsidR="0018767F" w:rsidRPr="00C17FCC" w:rsidRDefault="00BF1F7D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UPRAVNOG </w:t>
            </w:r>
            <w:r w:rsidR="0018767F" w:rsidRPr="00C17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ODJELA ZA LOKALNU SAMOUPRAVU, DRUŠTVENE DJELATNOSTI I OPĆE POSLOVE</w:t>
            </w:r>
          </w:p>
        </w:tc>
      </w:tr>
      <w:tr w:rsidR="0018767F" w:rsidRPr="00C17FCC" w14:paraId="7D5A2705" w14:textId="77777777" w:rsidTr="00C17FCC">
        <w:trPr>
          <w:trHeight w:val="712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DC38" w14:textId="5C3CD3A5" w:rsidR="0018767F" w:rsidRPr="00C17FCC" w:rsidRDefault="0018767F" w:rsidP="0018767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1. PROČELNIK </w:t>
            </w:r>
            <w:r w:rsidR="00BF1F7D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UPRAVNOG 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ODJELA ZA LOKALNU SAMOUPRAVU, DRUŠTVENE DJELATNOSTI I OPĆE POSLOVE</w:t>
            </w:r>
          </w:p>
          <w:p w14:paraId="3E4F2563" w14:textId="1AD61603" w:rsidR="0018767F" w:rsidRPr="00C17FCC" w:rsidRDefault="0018767F" w:rsidP="00BF1F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7FCC"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18767F" w:rsidRPr="00C17FCC" w14:paraId="0C56B99F" w14:textId="77777777" w:rsidTr="00C17FCC">
        <w:trPr>
          <w:trHeight w:val="306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97E5C7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18767F" w:rsidRPr="00C17FCC" w14:paraId="64362DB8" w14:textId="77777777" w:rsidTr="00C17FCC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052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3666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9D3B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ABA06C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18767F" w:rsidRPr="00C17FCC" w14:paraId="305823CC" w14:textId="77777777" w:rsidTr="00C17FC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D84C78F" w14:textId="221721F2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87903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Glavni rukovoditelj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774D8B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9E6A516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8767F" w:rsidRPr="00C17FCC" w14:paraId="0B5A4A33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04AD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18767F" w:rsidRPr="00C17FCC" w14:paraId="568EBB02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48D7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306E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18767F" w:rsidRPr="00C17FCC" w14:paraId="5A892368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2DC5" w14:textId="77777777" w:rsidR="0018767F" w:rsidRPr="00C17FCC" w:rsidRDefault="0018767F" w:rsidP="000E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Upravlja radom Odjela, osigurava mu učinkovitost rada te provođenje obveza utvrđenih zakonom, ostalim propisima i aktima tijela Grada Delnica, gradonačelniku predlaže smjernice, planove i akte te mu podnosi izvješća o radu iz nadležnosti Odjela, obavlja organizacijske kao i stručno administrativne poslove za potrebe odnosa s javnošću.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A393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67F" w:rsidRPr="00C17FCC" w14:paraId="044FD307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20ED" w14:textId="77777777" w:rsidR="0018767F" w:rsidRPr="00C17FCC" w:rsidRDefault="0018767F" w:rsidP="000E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Koordinira rad Odjela sa drugim upravnim tijelima Grada, državnim tijelima i ustanovama, jedinicama lokalne i područne (regionalne) samouprave i njihovim institucijama, koordinira 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organizaciju obilježavanja Dana Grada i drugih gradskih manifestacija, organizira obilježavanje nacionalnih praznika i važnijih datuma u povijesti Grada.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FD44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18767F" w:rsidRPr="00C17FCC" w14:paraId="0A329D51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654D" w14:textId="77777777" w:rsidR="0018767F" w:rsidRPr="00C17FCC" w:rsidRDefault="0018767F" w:rsidP="000E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 potrebi obavlja poslove jednostavnijeg pravnog zastupanja Grada i njegovih tijela u upravnom sporu i drugim sudskim sporovima.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DF77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67F" w:rsidRPr="00C17FCC" w14:paraId="2F8BFDC9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C2B" w14:textId="0EE62E1A" w:rsidR="005D4C2F" w:rsidRPr="00C17FCC" w:rsidRDefault="0018767F" w:rsidP="000E3D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Obavlja poslove iz oblasti provedbe lokalnih izbora</w:t>
            </w:r>
            <w:r w:rsidR="005D4C2F"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B2566"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imovinsko-pravne</w:t>
            </w:r>
            <w:r w:rsidR="005D4C2F" w:rsidRPr="00C17F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poslove u svezi sređivanja zemljišno-knjižnog stanja gradske imovine te poslove prodaje i otkupa zemljišta, uključivši poslove pravnog zastupanja u jednostavnijim imovinsko-pravnim postupcima pred nadležnim tijelima</w:t>
            </w:r>
            <w:r w:rsidR="007B2566" w:rsidRPr="00C17F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2DBC476F" w14:textId="77777777" w:rsidR="006A57D4" w:rsidRPr="00C17FCC" w:rsidRDefault="007B2566" w:rsidP="000E3D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Obavlja </w:t>
            </w:r>
            <w:r w:rsidR="0018767F"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poslove konstituiranja Gradskog vijeća kao i Vijeća mjesnih odbora</w:t>
            </w:r>
            <w:r w:rsidR="006A57D4"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 Savjeta mladih.</w:t>
            </w:r>
          </w:p>
          <w:p w14:paraId="52C9F209" w14:textId="5B48F5CF" w:rsidR="0018767F" w:rsidRPr="00C17FCC" w:rsidRDefault="006A57D4" w:rsidP="000E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8767F"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udjeluje u izradi proračuna iz nadležnosti Odjela.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34B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67F" w:rsidRPr="00C17FCC" w14:paraId="095B2139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E42F" w14:textId="6540F04A" w:rsidR="0018767F" w:rsidRPr="00C17FCC" w:rsidRDefault="00372A70" w:rsidP="000E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rati propise i stručnu literaturu iz nadležnosti Odjela, sudjeluje u raznim vidovima edukacija te obavlja i druge poslove koje mu povjeri gradonačelnik.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A296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67F" w:rsidRPr="00C17FCC" w14:paraId="2C0BB7C7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3B30" w14:textId="77777777" w:rsidR="0018767F" w:rsidRPr="00C17FCC" w:rsidRDefault="0018767F" w:rsidP="000E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Cs/>
                <w:sz w:val="24"/>
                <w:szCs w:val="24"/>
              </w:rPr>
              <w:t>Izrađuje nacrte i prijedloge općih, internih i drugih akata iz nadležnosti Odjela.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4BBF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67F" w:rsidRPr="00C17FCC" w14:paraId="11AA8912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1B84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18767F" w:rsidRPr="00C17FCC" w14:paraId="7E868942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4384" w14:textId="4809BC95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FFD6" w14:textId="34772999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pravn</w:t>
            </w:r>
            <w:r w:rsidR="00A66883"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A66883" w:rsidRPr="00C17FCC">
              <w:rPr>
                <w:rFonts w:ascii="Times New Roman" w:hAnsi="Times New Roman" w:cs="Times New Roman"/>
                <w:sz w:val="24"/>
                <w:szCs w:val="24"/>
              </w:rPr>
              <w:t>truke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, najmanje pet</w:t>
            </w:r>
            <w:r w:rsidRPr="00C1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godina radnog iskustva na odgovarajućim poslovima, organizacijske sposobnosti i komunikacijske vještine potrebne za uspješno upravljanje upravnim tijelom, poznavanje rada na osobnom računalu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04DA0DFD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A4FD" w14:textId="2B87B7F2" w:rsidR="0018767F" w:rsidRPr="00C17FCC" w:rsidRDefault="00F61332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POSLA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2B3" w14:textId="0EA3480B" w:rsidR="0018767F" w:rsidRPr="00C17FCC" w:rsidRDefault="0018767F" w:rsidP="00870781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Stupanj složenosti posla najviše razine koji uključuje planiranje, vođenje i koordiniranje povjerenih poslova, doprinos  razvoju novih koncepata, te rješavanje strateških zadaća</w:t>
            </w:r>
            <w:r w:rsidR="007B2566" w:rsidRPr="00C1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18767F" w:rsidRPr="00C17FCC" w14:paraId="0E189134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5809" w14:textId="1C9C775D" w:rsidR="0018767F" w:rsidRPr="00C17FCC" w:rsidRDefault="00F61332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22CA" w14:textId="290F8020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Stupanj samostalnosti koji uključuje samostalnost u radu i odlučivanju o najsloženijim stručnim pitanjima, ograničenu samo općim smjernicama vezanima uz utvrđenu politiku upravnoga tijela</w:t>
            </w:r>
            <w:r w:rsidR="007B2566" w:rsidRPr="00C1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18767F" w:rsidRPr="00C17FCC" w14:paraId="5F01CC7D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2811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0C82" w14:textId="52B312F5" w:rsidR="0018767F" w:rsidRPr="00C17FCC" w:rsidRDefault="0018767F" w:rsidP="00870781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Uključuje najvišu materijalnu, financijsku i odgovornost za zakonitost rada i postupanja, uključujući široku nadzornu i upravljačku odgovornost. Najviši stupanj utjecaja na donošenje odluka koje imaju znatan učinak na određivanje politike i njenu provedbu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77A8A324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B83" w14:textId="11059022" w:rsidR="0018767F" w:rsidRPr="00C17FCC" w:rsidRDefault="00981917" w:rsidP="0018767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F61332" w:rsidRPr="00C17F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61332" w:rsidRPr="00C17FCC">
              <w:rPr>
                <w:rFonts w:ascii="Times New Roman" w:hAnsi="Times New Roman" w:cs="Times New Roman"/>
                <w:sz w:val="24"/>
                <w:szCs w:val="24"/>
              </w:rPr>
              <w:t>ČN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KOMUNIKACIJ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8434" w14:textId="3AEB17D9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Stalna stručna komunikacija unutar i izvan upravnoga tijela od utjecaja na provedbu plana i programa upravnoga tijela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67F" w:rsidRPr="00C17FCC" w14:paraId="3CB70593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79DA2" w14:textId="77777777" w:rsidR="0018767F" w:rsidRPr="00C17FCC" w:rsidRDefault="0018767F" w:rsidP="0018767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7F" w:rsidRPr="00C17FCC" w14:paraId="11875254" w14:textId="77777777" w:rsidTr="00C17FCC">
        <w:trPr>
          <w:trHeight w:val="712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BB4F" w14:textId="5EDE13D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2. VIŠI SAVJETNIK </w:t>
            </w:r>
            <w:r w:rsidR="00357DC0" w:rsidRPr="00C17FCC">
              <w:rPr>
                <w:rFonts w:ascii="Times New Roman" w:hAnsi="Times New Roman" w:cs="Times New Roman"/>
                <w:sz w:val="24"/>
                <w:szCs w:val="24"/>
              </w:rPr>
              <w:t>UPRAVNO</w:t>
            </w:r>
            <w:r w:rsidR="00630F24" w:rsidRPr="00C17FC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57DC0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ODJELA ZA LOKALNU SAMOUPRAVU, DRUŠTVENE DJELATNOSTI I OPĆE POSLOVE</w:t>
            </w:r>
          </w:p>
          <w:p w14:paraId="2AE7968C" w14:textId="695D5FC6" w:rsidR="0018767F" w:rsidRPr="00C17FCC" w:rsidRDefault="0018767F" w:rsidP="007B2566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18767F" w:rsidRPr="00C17FCC" w14:paraId="0C4F90F8" w14:textId="77777777" w:rsidTr="00C17FCC">
        <w:trPr>
          <w:trHeight w:val="306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6E0F59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18767F" w:rsidRPr="00C17FCC" w14:paraId="19C0D27A" w14:textId="77777777" w:rsidTr="00C17FCC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2015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A2FE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AA30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D2CAF5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18767F" w:rsidRPr="00C17FCC" w14:paraId="21927F65" w14:textId="77777777" w:rsidTr="00C17FC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575203" w14:textId="3E302504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1FFB3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Viši savjetnik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EB6239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02409A3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8767F" w:rsidRPr="00C17FCC" w14:paraId="5B40F258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C9E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18767F" w:rsidRPr="00C17FCC" w14:paraId="04E3BAC8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F59B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1AC4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18767F" w:rsidRPr="00C17FCC" w14:paraId="6D315F49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B560" w14:textId="77777777" w:rsidR="0018767F" w:rsidRPr="00C17FCC" w:rsidRDefault="0018767F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Sudjeluje u aktivnostima vezanim za provođenje lokalnih izbora, konstituiranja Gradskog vijeća te Vijeća mjesnih odbora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13B96" w14:textId="49C6C726" w:rsidR="007B2566" w:rsidRPr="00C17FCC" w:rsidRDefault="007B2566" w:rsidP="007E33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Obavlja imovinsko-pravne</w:t>
            </w:r>
            <w:r w:rsidRPr="00C17F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poslove u svezi sređivanja zemljišno-knjižnog stanja gradske imovine te poslove prodaje i otkupa zemljišta.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B46D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67F" w:rsidRPr="00C17FCC" w14:paraId="01304F68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5B5F" w14:textId="3CE281FC" w:rsidR="0018767F" w:rsidRPr="00C17FCC" w:rsidRDefault="00C17FCC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Obavlja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rotokolarn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 organizacijsk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za potrebe gradonačelnika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1C10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67F" w:rsidRPr="00C17FCC" w14:paraId="637CBCE2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0819" w14:textId="3C889D72" w:rsidR="0018767F" w:rsidRPr="00C17FCC" w:rsidRDefault="007B2566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Obavlja poslove pravnog zastupanja u jednostavnijim imovinsko-pravnim postupcima pred nadležnim tijelima.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6D38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67F" w:rsidRPr="00C17FCC" w14:paraId="59D53059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0524" w14:textId="26DE16C5" w:rsidR="0018767F" w:rsidRPr="00C17FCC" w:rsidRDefault="0018767F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Izrađuje nacrte i prijedloge općih, internih i drugih akata iz nadležnosti Odjela, prati zakonske propise iz području djelokruga rada, sudjeluje u izradi proračuna iz nadležnosti Odjela,</w:t>
            </w:r>
            <w:r w:rsidRPr="00C17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pročelniku podnosi izvješća o radu te obavlja i druge poslove koje mu dodijeli pročelnik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0427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67F" w:rsidRPr="00C17FCC" w14:paraId="12B1F35C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9A8D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18767F" w:rsidRPr="00C17FCC" w14:paraId="6E15ADF1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C59F" w14:textId="209F8C08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3D41" w14:textId="76011917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pravn</w:t>
            </w:r>
            <w:r w:rsidR="00A66883"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883" w:rsidRPr="00C17FCC">
              <w:rPr>
                <w:rFonts w:ascii="Times New Roman" w:hAnsi="Times New Roman" w:cs="Times New Roman"/>
                <w:sz w:val="24"/>
                <w:szCs w:val="24"/>
              </w:rPr>
              <w:t>struke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, najmanje četiri godine radnog iskustva na odgovarajućim poslovima, poznavanje rada na osobnom računalu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5BF21BA7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F3C1" w14:textId="59818EB4" w:rsidR="0018767F" w:rsidRPr="00C17FCC" w:rsidRDefault="007B2566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2108" w14:textId="5A4C7165" w:rsidR="0018767F" w:rsidRPr="00C17FCC" w:rsidRDefault="0018767F" w:rsidP="00870781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4A3084CB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B726" w14:textId="2E12075C" w:rsidR="0018767F" w:rsidRPr="00C17FCC" w:rsidRDefault="00357DC0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12B5" w14:textId="042429F1" w:rsidR="0018767F" w:rsidRPr="00C17FCC" w:rsidRDefault="00357DC0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ključuje povremeni nadzor te opće i specifične upute rukovodećeg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službenika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7AFB90CF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2DD2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577" w14:textId="4383D148" w:rsidR="0018767F" w:rsidRPr="00C17FCC" w:rsidRDefault="0018767F" w:rsidP="00870781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Uključuje odgovornost za materijalne resurse s kojima službenik radi, pravilnu primjenu postupaka i metoda rada te provedbu odluka iz odgovarajućeg područja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04C2446F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5BB3" w14:textId="3E5F5431" w:rsidR="0018767F" w:rsidRPr="00C17FCC" w:rsidRDefault="00981917" w:rsidP="0018767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357DC0" w:rsidRPr="00C17FCC">
              <w:rPr>
                <w:rFonts w:ascii="Times New Roman" w:hAnsi="Times New Roman" w:cs="Times New Roman"/>
                <w:sz w:val="24"/>
                <w:szCs w:val="24"/>
              </w:rPr>
              <w:t>RUČN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KOMUNIKACIJ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974D" w14:textId="330087DB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Uključuje kontakte unutar i izvan upravnoga tijela u svrhu pružanja savjeta, prikupljanja i razmjene informacija</w:t>
            </w:r>
            <w:r w:rsidR="007B2566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67F" w:rsidRPr="00C17FCC" w14:paraId="368873FD" w14:textId="77777777" w:rsidTr="00C17FCC">
        <w:trPr>
          <w:trHeight w:val="271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81989" w14:textId="77777777" w:rsidR="0018767F" w:rsidRPr="00C17FCC" w:rsidRDefault="0018767F" w:rsidP="0018767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8767F" w:rsidRPr="00C17FCC" w14:paraId="22A6758D" w14:textId="77777777" w:rsidTr="00C17FCC">
        <w:trPr>
          <w:trHeight w:val="621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74DF" w14:textId="2AAF8B02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3. SAVJETNIK ZA DRUŠTVENE DJELATNOSTI</w:t>
            </w:r>
          </w:p>
          <w:p w14:paraId="5D4E5F2F" w14:textId="6B794223" w:rsidR="0018767F" w:rsidRPr="00C17FCC" w:rsidRDefault="0018767F" w:rsidP="00357DC0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18767F" w:rsidRPr="00C17FCC" w14:paraId="64D92DB3" w14:textId="77777777" w:rsidTr="00C17FCC">
        <w:trPr>
          <w:trHeight w:val="306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F87624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18767F" w:rsidRPr="00C17FCC" w14:paraId="4616235E" w14:textId="77777777" w:rsidTr="00C17FCC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1812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67E4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91B0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D6CA28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18767F" w:rsidRPr="00C17FCC" w14:paraId="0BC0668D" w14:textId="77777777" w:rsidTr="00C17FC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A57A7E3" w14:textId="06A3D7DF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D08807" w14:textId="2BA230F4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Savjetnik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FF6935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A73E90D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8767F" w:rsidRPr="00C17FCC" w14:paraId="5BC63902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E5FE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18767F" w:rsidRPr="00C17FCC" w14:paraId="1B9F3FDB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E5C1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09C2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18767F" w:rsidRPr="00C17FCC" w14:paraId="30684185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6902" w14:textId="25EB2404" w:rsidR="0018767F" w:rsidRPr="00C17FCC" w:rsidRDefault="008636C6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Obavlja poslove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posredne brige o djeci i mladima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, financiranja smještaja djece predškolske dobi koja nisu smještena u Dječji vrtić Hlojkica, financiranje programa osnovnih škola i srednje škole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5142" w14:textId="6C6438E5" w:rsidR="0018767F" w:rsidRPr="00C17FCC" w:rsidRDefault="00842F35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6C6" w:rsidRPr="00C17FCC" w14:paraId="7D1FA58C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357" w14:textId="48D16520" w:rsidR="008636C6" w:rsidRPr="00C17FCC" w:rsidRDefault="008636C6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sve poslove u vezi dodjele stipendija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F04" w14:textId="154C7E69" w:rsidR="008636C6" w:rsidRPr="00C17FCC" w:rsidRDefault="00842F35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67F" w:rsidRPr="00C17FCC" w14:paraId="03CC1AE8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5E90" w14:textId="242154E4" w:rsidR="0018767F" w:rsidRPr="00C17FCC" w:rsidRDefault="008636C6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Obavlja sve poslove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vezane uz javne potrebe Grada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 suradnju sa Sportskom zajednicom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8C95" w14:textId="1830F4A6" w:rsidR="0018767F" w:rsidRPr="00C17FCC" w:rsidRDefault="00842F35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36C6" w:rsidRPr="00C17FCC" w14:paraId="3115189A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BAE" w14:textId="2DC2879F" w:rsidR="008636C6" w:rsidRPr="00C17FCC" w:rsidRDefault="008636C6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poslove sufinanciranja projekata vjerskih zajednica i izdavaštva te poslove izrade i uredništva Dejounške besejde – glasila Grada Delnica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9D6" w14:textId="60A06B16" w:rsidR="008636C6" w:rsidRPr="00C17FCC" w:rsidRDefault="00842F35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67F" w:rsidRPr="00C17FCC" w14:paraId="11B9FB46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E38A" w14:textId="1AD99B9B" w:rsidR="0018767F" w:rsidRPr="00C17FCC" w:rsidRDefault="0018767F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Obavlja poslove vezane uz službenu web stranicu Grada, </w:t>
            </w:r>
            <w:r w:rsidR="008636C6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obrade, lekture, korektura i 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objave akata Grada u službenom listu i na web stranici Grada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F3E3" w14:textId="37DE5B54" w:rsidR="0018767F" w:rsidRPr="00C17FCC" w:rsidRDefault="0062667A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36C6" w:rsidRPr="00C17FCC" w14:paraId="52B8B9C7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099F" w14:textId="29334FAB" w:rsidR="008636C6" w:rsidRPr="00C17FCC" w:rsidRDefault="008636C6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poslove u vezi dodjele javnih priznanja Grada Delnica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DA2C" w14:textId="5E5A51C5" w:rsidR="008636C6" w:rsidRPr="00C17FCC" w:rsidRDefault="00842F35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6C6" w:rsidRPr="00C17FCC" w14:paraId="292713F6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69A" w14:textId="3C91CEC8" w:rsidR="008636C6" w:rsidRPr="00C17FCC" w:rsidRDefault="008636C6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poslove iz domene socijalne i zdravstvene skrbi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094F" w14:textId="26914E2A" w:rsidR="008636C6" w:rsidRPr="00C17FCC" w:rsidRDefault="0062667A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767F" w:rsidRPr="00C17FCC" w14:paraId="4903245F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5B90" w14:textId="40B6B396" w:rsidR="0018767F" w:rsidRPr="00C17FCC" w:rsidRDefault="0018767F" w:rsidP="007E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Izrađuje nacrte i prijedloge općih, internih i drugih akata iz nadležnosti Odjela, prati zakonske propise iz području djelokruga rada, provodi upravni postupak i rješava o </w:t>
            </w:r>
            <w:r w:rsidR="000E3DCA" w:rsidRPr="00C17FCC">
              <w:rPr>
                <w:rFonts w:ascii="Times New Roman" w:hAnsi="Times New Roman" w:cs="Times New Roman"/>
                <w:sz w:val="24"/>
                <w:szCs w:val="24"/>
              </w:rPr>
              <w:t>upravnim stvarima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, sudjeluje u izradi proračuna iz nadležnosti Odjela</w:t>
            </w:r>
            <w:r w:rsidR="0062667A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u svojoj domeni poslova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, pročelniku podnosi izvješća o radu te obavlja i druge poslove koje mu dodijeli pročelnik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074" w14:textId="754603F8" w:rsidR="0018767F" w:rsidRPr="00C17FCC" w:rsidRDefault="00842F35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67F" w:rsidRPr="00C17FCC" w14:paraId="7B0127B3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2F60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18767F" w:rsidRPr="00C17FCC" w14:paraId="2A2075F9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F636" w14:textId="704EA119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5CF1" w14:textId="7568BF62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pravne ili druge društvene struke, najmanje tri godine radnog iskustva na odgovarajućim poslovima</w:t>
            </w:r>
            <w:r w:rsidR="00357DC0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43CEFED7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4EE" w14:textId="2AA06E46" w:rsidR="0018767F" w:rsidRPr="00C17FCC" w:rsidRDefault="007E33B7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191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FF46" w14:textId="1B999CC0" w:rsidR="0018767F" w:rsidRPr="00C17FCC" w:rsidRDefault="007E33B7" w:rsidP="00870781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ključuje suradnju u izradi akata iz djelokruga upravnog tijela, rješavanje složenih upravnih i drugih predmeta, te rješavanje problema uz upute i nadzor rukovodećeg službenika</w:t>
            </w:r>
            <w:r w:rsidR="00357DC0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28CC2378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52D9" w14:textId="360A407B" w:rsidR="0018767F" w:rsidRPr="00C17FCC" w:rsidRDefault="007E33B7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3961" w14:textId="52AD7C79" w:rsidR="0018767F" w:rsidRPr="00C17FCC" w:rsidRDefault="007E33B7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ključuje češći nadzor te opće i specifične upute rukovodećeg službenika</w:t>
            </w:r>
            <w:r w:rsidR="00357DC0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52C4F2CF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548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17F5" w14:textId="09EC06ED" w:rsidR="0018767F" w:rsidRPr="00C17FCC" w:rsidRDefault="007E33B7" w:rsidP="00870781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ključuje odgovornost za materijalne resurse s kojima službenik radi, pravilnu primjenu postupaka i metoda rada te provedbu pojedinačnih odluka</w:t>
            </w:r>
            <w:r w:rsidR="00357DC0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0207B9AE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E31C" w14:textId="27661082" w:rsidR="0018767F" w:rsidRPr="00C17FCC" w:rsidRDefault="00981917" w:rsidP="0018767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7E33B7" w:rsidRPr="00C17FCC">
              <w:rPr>
                <w:rFonts w:ascii="Times New Roman" w:hAnsi="Times New Roman" w:cs="Times New Roman"/>
                <w:sz w:val="24"/>
                <w:szCs w:val="24"/>
              </w:rPr>
              <w:t>RUČN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E33B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KOMUNIKACIJ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A94C" w14:textId="7CBCD57F" w:rsidR="0018767F" w:rsidRPr="00C17FCC" w:rsidRDefault="007E33B7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ključuje kontakte unutar i izvan upravnoga tijela u svrhu prikupljanja ili razmjene informacija</w:t>
            </w:r>
            <w:r w:rsidR="00357DC0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67F" w:rsidRPr="00C17FCC" w14:paraId="0CD61A26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AFF6E" w14:textId="77777777" w:rsidR="0018767F" w:rsidRPr="00C17FCC" w:rsidRDefault="0018767F" w:rsidP="0018767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7F" w:rsidRPr="00C17FCC" w14:paraId="56111029" w14:textId="77777777" w:rsidTr="00C17FCC">
        <w:trPr>
          <w:trHeight w:val="622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DFAD" w14:textId="38571319" w:rsidR="0018767F" w:rsidRPr="00C17FCC" w:rsidRDefault="007E33B7" w:rsidP="0018767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3637636"/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. SAVJETNIK ZA LOKALNU SAMOUPRAVU I OPĆE</w:t>
            </w:r>
            <w:r w:rsidR="00870781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PRAVNE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POSLOVE</w:t>
            </w:r>
          </w:p>
          <w:p w14:paraId="3852A858" w14:textId="267E9228" w:rsidR="0018767F" w:rsidRPr="00C17FCC" w:rsidRDefault="0018767F" w:rsidP="007E3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18767F" w:rsidRPr="00C17FCC" w14:paraId="5DC541CE" w14:textId="77777777" w:rsidTr="00C17FCC">
        <w:trPr>
          <w:trHeight w:val="306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A5C6B7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18767F" w:rsidRPr="00C17FCC" w14:paraId="374311F8" w14:textId="77777777" w:rsidTr="00C17FCC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682E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9F94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B5C7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BB51F0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18767F" w:rsidRPr="00C17FCC" w14:paraId="0D09D880" w14:textId="77777777" w:rsidTr="00C17FC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3153043" w14:textId="60B9D974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933A8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Savjetnik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FB282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F201671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8767F" w:rsidRPr="00C17FCC" w14:paraId="5D1CFDEF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6C42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18767F" w:rsidRPr="00C17FCC" w14:paraId="33919FD6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B17C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BEF4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18767F" w:rsidRPr="00C17FCC" w14:paraId="03F1F032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3645" w14:textId="21D216BF" w:rsidR="0018767F" w:rsidRPr="00C17FCC" w:rsidRDefault="00C17FCC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 p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rotokolarn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za potrebe gradonačelnika i predsjednika Gradskog vijeća.</w:t>
            </w:r>
          </w:p>
          <w:p w14:paraId="74AD9EB2" w14:textId="2B1BC87E" w:rsidR="00895A0D" w:rsidRPr="00C17FCC" w:rsidRDefault="00C17FCC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 p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>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vezan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uz Gradsko vijeće te radna tijela Gradskog vijeća, poslov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pravne pomoći u radu mjesnih odbora</w:t>
            </w:r>
            <w:r w:rsidR="006A57D4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te poslov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A57D4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vezani uz organizaciju Svečane sjednice.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F738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67F" w:rsidRPr="00C17FCC" w14:paraId="7E8B3942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6143" w14:textId="43A442C0" w:rsidR="0018767F" w:rsidRPr="00C17FCC" w:rsidRDefault="00C17FCC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 k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adrovsk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za dužnosnike, službenike te poslov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 aktivnosti vezane za mjere zapošljavanja drugih osoba.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42E6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67F" w:rsidRPr="00C17FCC" w14:paraId="63E7CB80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92A9" w14:textId="6A436B6B" w:rsidR="0018767F" w:rsidRPr="00C17FCC" w:rsidRDefault="00C17FCC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 p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iz oblasti civilne zaštite,</w:t>
            </w:r>
            <w:r w:rsidR="007E33B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zaštite na radu,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prava na pristup informacijama kao i zaštite osobnih podataka, sura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đuje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s ustanovama kojih je Grad osnivač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obavlja 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>poslov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vezan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uz slanje objedinjenog godišnjeg izvješća o nepravilnostima.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36A3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67F" w:rsidRPr="00C17FCC" w14:paraId="05FD4808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E7DC" w14:textId="6000BEDE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Izrađuje nacrte i prijedloge općih, internih i drugih akata iz nadležnosti Odjela, prati zakonske propise iz području djelokruga rada, provodi upravni postupak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 rješava u upravnoj stvari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, sudjeluje </w:t>
            </w:r>
            <w:r w:rsidR="00A06651" w:rsidRPr="00C17FCC">
              <w:rPr>
                <w:rFonts w:ascii="Times New Roman" w:hAnsi="Times New Roman" w:cs="Times New Roman"/>
                <w:sz w:val="24"/>
                <w:szCs w:val="24"/>
              </w:rPr>
              <w:t>u izradi proračuna iz nadležnosti Odjela u svojoj domeni poslova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, pročelniku podnosi izvješća o radu te obavlja i druge poslove koje mu dodijeli pročelnik.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C527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67F" w:rsidRPr="00C17FCC" w14:paraId="69125A1E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CBB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18767F" w:rsidRPr="00C17FCC" w14:paraId="6627F896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83B" w14:textId="01981EAE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STRUČNO ZNANJE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2F0E" w14:textId="549961D4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pravne ili druge društvene struke, najmanje tri godine radnog iskustva na odgovarajućim poslovima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32ED053D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8B6E" w14:textId="41ADB6DF" w:rsidR="0018767F" w:rsidRPr="00C17FCC" w:rsidRDefault="00895A0D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191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4E1" w14:textId="74E03574" w:rsidR="0018767F" w:rsidRPr="00C17FCC" w:rsidRDefault="00895A0D" w:rsidP="00870781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ključuje suradnju u izradi akata iz djelokruga upravnog tijela, rješavanje složenih upravnih i drugih predmeta, te rješavanje problema uz upute i nadzor rukovodećeg službenika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7EF321DE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C568" w14:textId="6773E4E7" w:rsidR="0018767F" w:rsidRPr="00C17FCC" w:rsidRDefault="00895A0D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1539" w14:textId="7E163BFD" w:rsidR="0018767F" w:rsidRPr="00C17FCC" w:rsidRDefault="00895A0D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ključuje češći nadzor te opće i specifične upute rukovodećeg službenika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2E5423FB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2CA5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9E78" w14:textId="0C6DD587" w:rsidR="0018767F" w:rsidRPr="00C17FCC" w:rsidRDefault="00895A0D" w:rsidP="00870781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ključuje odgovornost za materijalne resurse s kojima službenik radi, pravilnu primjenu postupaka i metoda rada te provedbu pojedinačnih odluka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34700D4E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2B79" w14:textId="0D23AAD8" w:rsidR="0018767F" w:rsidRPr="00C17FCC" w:rsidRDefault="00981917" w:rsidP="0018767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>RUČN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95A0D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KOMUNIKACIJ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B240" w14:textId="2C470ED4" w:rsidR="0018767F" w:rsidRPr="00C17FCC" w:rsidRDefault="00895A0D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ključuje kontakte unutar i izvan upravnoga tijela u svrhu prikupljanja ili razmjene informacija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4"/>
      <w:tr w:rsidR="00A06651" w:rsidRPr="00C17FCC" w14:paraId="00E088F1" w14:textId="77777777" w:rsidTr="00A06651">
        <w:trPr>
          <w:trHeight w:val="283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A5520" w14:textId="77777777" w:rsidR="00A06651" w:rsidRPr="00C17FCC" w:rsidRDefault="00A06651" w:rsidP="0018767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8767F" w:rsidRPr="00C17FCC" w14:paraId="742BD696" w14:textId="77777777" w:rsidTr="00A06651">
        <w:trPr>
          <w:trHeight w:val="566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15BD" w14:textId="53973D35" w:rsidR="0018767F" w:rsidRPr="00C17FCC" w:rsidRDefault="00870781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3637548"/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. SAMOSTALNI UPRAVNI REFERENT ZA OPĆE POSLOVE</w:t>
            </w:r>
          </w:p>
          <w:p w14:paraId="5D85E194" w14:textId="55160127" w:rsidR="0018767F" w:rsidRPr="00C17FCC" w:rsidRDefault="0018767F" w:rsidP="00870781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066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18767F" w:rsidRPr="00C17FCC" w14:paraId="75009F7B" w14:textId="77777777" w:rsidTr="00C17FCC">
        <w:trPr>
          <w:trHeight w:val="306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D420F1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18767F" w:rsidRPr="00C17FCC" w14:paraId="79CA66F5" w14:textId="77777777" w:rsidTr="00C17FCC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1B09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EABC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631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A0D2FA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18767F" w:rsidRPr="00C17FCC" w14:paraId="4BBEF584" w14:textId="77777777" w:rsidTr="00C17FC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DCB04D" w14:textId="4837055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45803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Viši stručni suradnik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11CFF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7121511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18767F" w:rsidRPr="00C17FCC" w14:paraId="0E506530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D5B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18767F" w:rsidRPr="00C17FCC" w14:paraId="0482EC5A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FEB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0E06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18767F" w:rsidRPr="00C17FCC" w14:paraId="1CE3AE20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E8F3" w14:textId="693284B3" w:rsidR="0018767F" w:rsidRPr="00C17FCC" w:rsidRDefault="00AD4F48" w:rsidP="008707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s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tručn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 administrativn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poslov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u vezi sa Zakonom o osnivanju savjeta mladih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8B38" w14:textId="2796F4F9" w:rsidR="0018767F" w:rsidRPr="00C17FCC" w:rsidRDefault="00AD4F48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F48" w:rsidRPr="00C17FCC" w14:paraId="32B7158B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7B8" w14:textId="6D870F97" w:rsidR="00AD4F48" w:rsidRPr="00C17FCC" w:rsidRDefault="00AD4F48" w:rsidP="008707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poslove vezane uz zaštitu na radu.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58D" w14:textId="7E62D761" w:rsidR="00AD4F48" w:rsidRPr="00C17FCC" w:rsidRDefault="00AD4F48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F35" w:rsidRPr="00C17FCC" w14:paraId="71C211D9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797" w14:textId="006F6A07" w:rsidR="00842F35" w:rsidRPr="00C17FCC" w:rsidRDefault="00842F35" w:rsidP="006B57D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poslove informiranja građana putem medija, službene mrežne stranice Grada i Facebook stranice Grada</w:t>
            </w:r>
            <w:r w:rsidR="00AD4F48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95D" w14:textId="0F0097B0" w:rsidR="00842F35" w:rsidRPr="00C17FCC" w:rsidRDefault="00842F35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2F35" w:rsidRPr="00C17FCC" w14:paraId="26A681EB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FAD" w14:textId="0382D1D3" w:rsidR="00842F35" w:rsidRPr="00C17FCC" w:rsidRDefault="00842F35" w:rsidP="006B57D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Organizira</w:t>
            </w:r>
            <w:r w:rsidR="00A06651">
              <w:rPr>
                <w:rFonts w:ascii="Times New Roman" w:hAnsi="Times New Roman" w:cs="Times New Roman"/>
                <w:sz w:val="24"/>
                <w:szCs w:val="24"/>
              </w:rPr>
              <w:t xml:space="preserve"> i koordinira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kulturna i sportska događanja iz domene poslova Odjela</w:t>
            </w:r>
            <w:r w:rsidR="00A06651">
              <w:rPr>
                <w:rFonts w:ascii="Times New Roman" w:hAnsi="Times New Roman" w:cs="Times New Roman"/>
                <w:sz w:val="24"/>
                <w:szCs w:val="24"/>
              </w:rPr>
              <w:t xml:space="preserve"> te sudjeluje </w:t>
            </w:r>
            <w:r w:rsidR="00A06651" w:rsidRPr="00C17FCC">
              <w:rPr>
                <w:rFonts w:ascii="Times New Roman" w:hAnsi="Times New Roman" w:cs="Times New Roman"/>
                <w:sz w:val="24"/>
                <w:szCs w:val="24"/>
              </w:rPr>
              <w:t>u izradi proračuna iz nadležnosti Odjela u svojoj domeni poslova</w:t>
            </w:r>
            <w:r w:rsidR="00AD4F48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B5AC" w14:textId="05B101F5" w:rsidR="00842F35" w:rsidRPr="00C17FCC" w:rsidRDefault="00DB4D0E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F35" w:rsidRPr="00C17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7F" w:rsidRPr="00C17FCC" w14:paraId="21E6D2CB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91E7" w14:textId="03933F93" w:rsidR="0018767F" w:rsidRPr="00C17FCC" w:rsidRDefault="00AD4F48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Koordinira aktivnosti</w:t>
            </w:r>
            <w:r w:rsidR="00DB4D0E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između tijela Grada i radnih tijela Gradskog vijeća i gradonačelnika.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1553" w14:textId="38D5B0B7" w:rsidR="0018767F" w:rsidRPr="00C17FCC" w:rsidRDefault="00DB4D0E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7F" w:rsidRPr="00C17FCC" w14:paraId="55571111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26A1" w14:textId="2F8C422F" w:rsidR="0018767F" w:rsidRPr="00C17FCC" w:rsidRDefault="0018767F" w:rsidP="008707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Izra</w:t>
            </w:r>
            <w:r w:rsidR="00DB4D0E" w:rsidRPr="00C17FCC">
              <w:rPr>
                <w:rFonts w:ascii="Times New Roman" w:hAnsi="Times New Roman" w:cs="Times New Roman"/>
                <w:sz w:val="24"/>
                <w:szCs w:val="24"/>
              </w:rPr>
              <w:t>đuje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nacrt</w:t>
            </w:r>
            <w:r w:rsidR="00DB4D0E"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 prijedlog</w:t>
            </w:r>
            <w:r w:rsidR="00DB4D0E"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općih, internih i drugih akata iz nadležnosti Odjela te sudjel</w:t>
            </w:r>
            <w:r w:rsidR="00DB4D0E" w:rsidRPr="00C17FCC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u izradi proračuna iz nadležnosti Odjela</w:t>
            </w:r>
            <w:r w:rsidR="00870781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316DB8" w14:textId="1C14E88D" w:rsidR="00842F35" w:rsidRPr="00C17FCC" w:rsidRDefault="00842F35" w:rsidP="008707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Cs/>
                <w:sz w:val="24"/>
                <w:szCs w:val="24"/>
              </w:rPr>
              <w:t>Prati zakonske propise iz područja djelokruga rada, pročelniku podnosi izvješća o radu te obavlja i druge poslove koje mu dodijeli pročelnik.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F99F" w14:textId="2506C2C6" w:rsidR="0018767F" w:rsidRPr="00C17FCC" w:rsidRDefault="00DB4D0E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7F" w:rsidRPr="00C17FCC" w14:paraId="07A96ABD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7A09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Opis razine standardnih mjerila za klasifikaciju radnih mjesta</w:t>
            </w:r>
          </w:p>
        </w:tc>
      </w:tr>
      <w:tr w:rsidR="0018767F" w:rsidRPr="00C17FCC" w14:paraId="69A06DC5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825F" w14:textId="7C1015A1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2258" w14:textId="3272DB1B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pravne ili druge društvene struke, najmanje jedna godina radnog iskustva na odgovarajućim poslovima</w:t>
            </w:r>
            <w:r w:rsidR="00870781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767F" w:rsidRPr="00C17FCC" w14:paraId="628B919C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1CAC" w14:textId="10D9922A" w:rsidR="0018767F" w:rsidRPr="00C17FCC" w:rsidRDefault="00981917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C0DB" w14:textId="77777777" w:rsidR="0018767F" w:rsidRPr="00C17FCC" w:rsidRDefault="0018767F" w:rsidP="008707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složenosti koji uključuje stalne složenije upravne i stručne poslove unutar upravnoga tijela</w:t>
            </w:r>
          </w:p>
        </w:tc>
      </w:tr>
      <w:tr w:rsidR="0018767F" w:rsidRPr="00C17FCC" w14:paraId="7C2E35E4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F7D9" w14:textId="5389A5C8" w:rsidR="0018767F" w:rsidRPr="00C17FCC" w:rsidRDefault="00981917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18767F" w:rsidRPr="00C17FCC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211" w14:textId="77777777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Stupanj samostalnosti koji uključuje obavljanje poslova uz redoviti nadzor i upute nadređenog službenika</w:t>
            </w:r>
          </w:p>
        </w:tc>
      </w:tr>
      <w:tr w:rsidR="0018767F" w:rsidRPr="00C17FCC" w14:paraId="10B7C0A7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6571" w14:textId="77777777" w:rsidR="0018767F" w:rsidRPr="00C17FCC" w:rsidRDefault="0018767F" w:rsidP="001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4C09" w14:textId="77777777" w:rsidR="0018767F" w:rsidRPr="00C17FCC" w:rsidRDefault="0018767F" w:rsidP="00870781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odgovornosti koji uključuje odgovornost za materijalne resurse s kojima službenik radi te pravilnu primjenu utvrđenih postupaka i metoda rada</w:t>
            </w:r>
          </w:p>
        </w:tc>
      </w:tr>
      <w:tr w:rsidR="0018767F" w:rsidRPr="00C17FCC" w14:paraId="4B1DB003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6FCD" w14:textId="60E2BCE9" w:rsidR="0018767F" w:rsidRPr="00C17FCC" w:rsidRDefault="0018767F" w:rsidP="0018767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</w:t>
            </w:r>
            <w:r w:rsidR="0098191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KOMUNIKACIJE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00F7" w14:textId="77777777" w:rsidR="0018767F" w:rsidRPr="00C17FCC" w:rsidRDefault="0018767F" w:rsidP="0087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stručnih komunikacija koji uključuje komunikaciju unutar nižih unutarnjih ustrojstvenih jedinica te povremenu komunikaciju izvan državnih tijela u svrhu prikupljanja ili razmjene informacija</w:t>
            </w:r>
          </w:p>
        </w:tc>
      </w:tr>
      <w:bookmarkEnd w:id="5"/>
      <w:tr w:rsidR="0018767F" w:rsidRPr="00C17FCC" w14:paraId="1F8ED0FC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64A57" w14:textId="77777777" w:rsidR="0018767F" w:rsidRPr="00C17FCC" w:rsidRDefault="0018767F" w:rsidP="0018767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9D" w:rsidRPr="00C17FCC" w14:paraId="0F16660E" w14:textId="77777777" w:rsidTr="00A06651">
        <w:trPr>
          <w:trHeight w:val="567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970A" w14:textId="6C4005BA" w:rsidR="00216F9D" w:rsidRPr="00C17FCC" w:rsidRDefault="00216F9D" w:rsidP="00332113">
            <w:pPr>
              <w:pStyle w:val="Odlomakpopisa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3637516"/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ADMINISTRATIVNI TAJNIK</w:t>
            </w:r>
          </w:p>
          <w:p w14:paraId="651C708B" w14:textId="13376644" w:rsidR="00216F9D" w:rsidRPr="00C17FCC" w:rsidRDefault="00216F9D" w:rsidP="00216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066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216F9D" w:rsidRPr="00C17FCC" w14:paraId="2088B723" w14:textId="77777777" w:rsidTr="00C17FCC">
        <w:trPr>
          <w:trHeight w:val="306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55ED97" w14:textId="0822F0C0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3637912"/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216F9D" w:rsidRPr="00C17FCC" w14:paraId="2231078B" w14:textId="77777777" w:rsidTr="00C17FCC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882A" w14:textId="5FE8E5AC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63637972"/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93EB" w14:textId="4F5ADCFA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5DFC" w14:textId="7C016633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AF6E8D" w14:textId="013983C1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216F9D" w:rsidRPr="00C17FCC" w14:paraId="366948C0" w14:textId="77777777" w:rsidTr="00C17FC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FB1DB0" w14:textId="4F5AE909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AEB9A3" w14:textId="63D69768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146DBF" w14:textId="30215F50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9C2EF76" w14:textId="6D507E21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bookmarkEnd w:id="8"/>
      <w:tr w:rsidR="00216F9D" w:rsidRPr="00C17FCC" w14:paraId="50B688A6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C126" w14:textId="5B836B41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216F9D" w:rsidRPr="00C17FCC" w14:paraId="5B3FD0B4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2AD7" w14:textId="05468B26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35C0" w14:textId="1905D87F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216F9D" w:rsidRPr="00C17FCC" w14:paraId="7B252B8F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6DF2" w14:textId="78B9460F" w:rsidR="00216F9D" w:rsidRPr="00C17FCC" w:rsidRDefault="00216F9D" w:rsidP="00C9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Obavlja administrativne i tajničke poslove, protokolarne poslove za potrebe 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rada, poslove prijema stranaka i organizacije sastanaka gradonačelni</w:t>
            </w:r>
            <w:r w:rsidR="00DB4D0E" w:rsidRPr="00C17FCC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, poslove za potrebe odnosa s javnošću, organizira konferencije za novinare te 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sudjeluje u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organizacij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obilježavanja Dana Grada kao i važnijih praznika i datuma u povijesti Grada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D9C" w14:textId="2B10F922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6F9D" w:rsidRPr="00C17FCC" w14:paraId="10D1661F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0BF" w14:textId="10F8791D" w:rsidR="00216F9D" w:rsidRPr="00C17FCC" w:rsidRDefault="00216F9D" w:rsidP="00C9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Obavlja poslove vođenja i izrade zapisnika sa sjednica tijela 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CB5" w14:textId="3ABDB4E7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6F9D" w:rsidRPr="00C17FCC" w14:paraId="350128FD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68FC" w14:textId="274B0954" w:rsidR="00216F9D" w:rsidRPr="00C17FCC" w:rsidRDefault="00216F9D" w:rsidP="00C9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poslove vezane uz službena putovanja dužnosnika i službenika (izdavanje putnih naloga te vođenje evidencije istih)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6E73" w14:textId="0CC89E81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6F9D" w:rsidRPr="00C17FCC" w14:paraId="385AB52C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4B61" w14:textId="04B1B369" w:rsidR="00216F9D" w:rsidRPr="00C17FCC" w:rsidRDefault="00216F9D" w:rsidP="00C9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ostale srodne poslove po nalogu pročelnika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7711" w14:textId="76A73E2C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6F9D" w:rsidRPr="00C17FCC" w14:paraId="13D6319B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2557" w14:textId="3CF1FF12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216F9D" w:rsidRPr="00C17FCC" w14:paraId="1FAE438B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C73A" w14:textId="4F0824B1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STRUČNO ZNANJE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AD3A" w14:textId="6AB28031" w:rsidR="00216F9D" w:rsidRPr="00C17FCC" w:rsidRDefault="00216F9D" w:rsidP="00C9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Srednja stručna sprema upravne, ekonomske ili druge društvene struke, najmanje jedna godina radnog iskustva na odgovarajućim poslovima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16F9D" w:rsidRPr="00C17FCC" w14:paraId="66E6DFA1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EB2F" w14:textId="13037B86" w:rsidR="00216F9D" w:rsidRPr="00C17FCC" w:rsidRDefault="00630F24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16F9D" w:rsidRPr="00C17FCC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191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530C" w14:textId="3E7BCB4B" w:rsidR="00216F9D" w:rsidRPr="00C17FCC" w:rsidRDefault="00630F24" w:rsidP="00C949AE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6F9D" w:rsidRPr="00C17FCC">
              <w:rPr>
                <w:rFonts w:ascii="Times New Roman" w:hAnsi="Times New Roman" w:cs="Times New Roman"/>
                <w:sz w:val="24"/>
                <w:szCs w:val="24"/>
              </w:rPr>
              <w:t>ključuje jednostavne i uglavnom rutinske poslove koji zahtijevaju primjenu precizno utvrđenih postupaka, metoda rada i stručnih tehnika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16F9D" w:rsidRPr="00C17FCC" w14:paraId="47A3915E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0F76" w14:textId="23E08DBB" w:rsidR="00216F9D" w:rsidRPr="00C17FCC" w:rsidRDefault="00630F24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16F9D" w:rsidRPr="00C17FCC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F1E5" w14:textId="1B938015" w:rsidR="00216F9D" w:rsidRPr="00C17FCC" w:rsidRDefault="00630F24" w:rsidP="00C9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6F9D" w:rsidRPr="00C17FCC">
              <w:rPr>
                <w:rFonts w:ascii="Times New Roman" w:hAnsi="Times New Roman" w:cs="Times New Roman"/>
                <w:sz w:val="24"/>
                <w:szCs w:val="24"/>
              </w:rPr>
              <w:t>ključuje stalni nadzor i upute nadređenog službenika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16F9D" w:rsidRPr="00C17FCC" w14:paraId="0CEC6B22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9F4F" w14:textId="4E8551A5" w:rsidR="00216F9D" w:rsidRPr="00C17FCC" w:rsidRDefault="00216F9D" w:rsidP="0021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8393" w14:textId="557DBC4F" w:rsidR="00216F9D" w:rsidRPr="00C17FCC" w:rsidRDefault="00630F24" w:rsidP="00C949AE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6F9D" w:rsidRPr="00C17FCC">
              <w:rPr>
                <w:rFonts w:ascii="Times New Roman" w:hAnsi="Times New Roman" w:cs="Times New Roman"/>
                <w:sz w:val="24"/>
                <w:szCs w:val="24"/>
              </w:rPr>
              <w:t>ključuje odgovornost za materijalne resurse s kojima službenik radi, te pravilnu primjenu izričito propisanih postupaka, metoda rada i stručnih tehnika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16F9D" w:rsidRPr="00C17FCC" w14:paraId="16AB3154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AD3" w14:textId="4D491E28" w:rsidR="00216F9D" w:rsidRPr="00C17FCC" w:rsidRDefault="00216F9D" w:rsidP="00216F9D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</w:t>
            </w:r>
            <w:r w:rsidR="0098191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KOMUNIKACIJE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58B1" w14:textId="12992E01" w:rsidR="00216F9D" w:rsidRPr="00C17FCC" w:rsidRDefault="00630F24" w:rsidP="00C9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6F9D" w:rsidRPr="00C17FCC">
              <w:rPr>
                <w:rFonts w:ascii="Times New Roman" w:hAnsi="Times New Roman" w:cs="Times New Roman"/>
                <w:sz w:val="24"/>
                <w:szCs w:val="24"/>
              </w:rPr>
              <w:t>ključuje kontakte unutar nižih unutarnjih ustrojstvenih jedinica upravnoga tijela</w:t>
            </w:r>
            <w:r w:rsidR="00C949AE"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6"/>
      <w:bookmarkEnd w:id="7"/>
      <w:tr w:rsidR="00216F9D" w:rsidRPr="00C17FCC" w14:paraId="76D111C6" w14:textId="77777777" w:rsidTr="00A06651">
        <w:trPr>
          <w:trHeight w:val="232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031BE" w14:textId="77777777" w:rsidR="00216F9D" w:rsidRPr="00C17FCC" w:rsidRDefault="00216F9D" w:rsidP="00216F9D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31677" w:rsidRPr="00C17FCC" w14:paraId="4357D032" w14:textId="77777777" w:rsidTr="00A06651">
        <w:trPr>
          <w:trHeight w:val="364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EC0" w14:textId="4C65F32C" w:rsidR="00A31677" w:rsidRPr="00C17FCC" w:rsidRDefault="00A31677" w:rsidP="00216F9D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17FC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ODSJEK ZA POSLOVE ARHIVE I PISARNICE</w:t>
            </w:r>
          </w:p>
        </w:tc>
      </w:tr>
      <w:tr w:rsidR="00A31677" w:rsidRPr="00C17FCC" w14:paraId="0477AD48" w14:textId="77777777" w:rsidTr="00C17FCC">
        <w:trPr>
          <w:trHeight w:val="567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2704" w14:textId="68C01E54" w:rsidR="00A31677" w:rsidRPr="00C17FCC" w:rsidRDefault="00A31677" w:rsidP="00372A70">
            <w:pPr>
              <w:pStyle w:val="Bezprored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bookmarkStart w:id="9" w:name="_Hlk163642137"/>
            <w:r w:rsidRPr="00C17FC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VODITELJ PISARNICE</w:t>
            </w:r>
          </w:p>
          <w:p w14:paraId="69B29E81" w14:textId="083AA436" w:rsidR="00A31677" w:rsidRPr="00C17FCC" w:rsidRDefault="00A31677" w:rsidP="00A31677">
            <w:pPr>
              <w:pStyle w:val="Bezproreda"/>
              <w:ind w:left="72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17FC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 </w:t>
            </w:r>
            <w:r w:rsidR="00A0665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r w:rsidRPr="00C17FC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zvršitelj</w:t>
            </w:r>
          </w:p>
        </w:tc>
      </w:tr>
      <w:tr w:rsidR="00A31677" w:rsidRPr="00C17FCC" w14:paraId="19928CC2" w14:textId="77777777" w:rsidTr="00A06651">
        <w:trPr>
          <w:trHeight w:val="283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05F" w14:textId="4CBA4EFC" w:rsidR="00A31677" w:rsidRPr="00A06651" w:rsidRDefault="00A31677" w:rsidP="00A0665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A31677" w:rsidRPr="00C17FCC" w14:paraId="1222304B" w14:textId="77777777" w:rsidTr="00C17FCC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3661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E342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216A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128917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A31677" w:rsidRPr="00C17FCC" w14:paraId="788ABD34" w14:textId="77777777" w:rsidTr="00C17FC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4A36751" w14:textId="05B4781D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BF5F7F" w14:textId="77030D31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Rukovoditelj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F7983" w14:textId="61800D9A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7A5390E" w14:textId="19BF59B5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A31677" w:rsidRPr="00C17FCC" w14:paraId="199CD80F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5C0A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A31677" w:rsidRPr="00C17FCC" w14:paraId="5F72BB23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64A2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62A2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A31677" w:rsidRPr="00C17FCC" w14:paraId="14F20A47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2932" w14:textId="2B459BD9" w:rsidR="00A31677" w:rsidRPr="00C17FCC" w:rsidRDefault="00A06651" w:rsidP="00BE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 sve p</w:t>
            </w:r>
            <w:r w:rsidR="00A31677" w:rsidRPr="00C17FCC">
              <w:rPr>
                <w:rFonts w:ascii="Times New Roman" w:hAnsi="Times New Roman" w:cs="Times New Roman"/>
                <w:sz w:val="24"/>
                <w:szCs w:val="24"/>
              </w:rPr>
              <w:t>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167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pisarnice (zaprimanje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obrada pismena u informacijskom sustavu uredskog poslovanja</w:t>
            </w:r>
            <w:r w:rsidR="00A3167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 otprema pismena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Grada te interna dostava)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A31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1677" w:rsidRPr="00C17FCC" w14:paraId="22289476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FC6B" w14:textId="79D97899" w:rsidR="00A31677" w:rsidRPr="00C17FCC" w:rsidRDefault="00A06651" w:rsidP="00BE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 p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>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arhive, arhivske i registraturne građe koji se odnose na čuvanje i izlučivanje dokumentacije, kao i predlaganje pravila klasifikacije i urudžbiranja iste.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5850" w14:textId="46581F84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31677" w:rsidRPr="00C17FCC" w14:paraId="327E5FF5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A78" w14:textId="76F6C6B6" w:rsidR="00A31677" w:rsidRPr="00C17FCC" w:rsidRDefault="00A06651" w:rsidP="00BE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 p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>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evidencije dužnosnika i službenika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priprema evidencij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obračun 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plaće,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vodi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regist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>r ugovora.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E887" w14:textId="3B2CB854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1677" w:rsidRPr="00C17FCC" w14:paraId="38B47454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F679" w14:textId="15BD7B1B" w:rsidR="00A31677" w:rsidRPr="00C17FCC" w:rsidRDefault="00A31677" w:rsidP="00BE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>bavlja druge srodne poslove po nalogu pročelnika.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49D7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1677" w:rsidRPr="00C17FCC" w14:paraId="048AA166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8F55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A31677" w:rsidRPr="00C17FCC" w14:paraId="4B9B1629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80B9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BAA" w14:textId="0C67D061" w:rsidR="00A31677" w:rsidRPr="00C17FCC" w:rsidRDefault="00A31677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Srednja stručna sprema upravne, ekonomske ili druge društvene struke, najmanje </w:t>
            </w:r>
            <w:r w:rsidR="00372A70" w:rsidRPr="00C17FCC">
              <w:rPr>
                <w:rFonts w:ascii="Times New Roman" w:hAnsi="Times New Roman" w:cs="Times New Roman"/>
                <w:sz w:val="24"/>
                <w:szCs w:val="24"/>
              </w:rPr>
              <w:t>četiri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godin</w:t>
            </w:r>
            <w:r w:rsidR="00372A70" w:rsidRPr="00C17F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radnog iskustva na odgovarajućim poslovima;</w:t>
            </w:r>
          </w:p>
        </w:tc>
      </w:tr>
      <w:tr w:rsidR="00A31677" w:rsidRPr="00C17FCC" w14:paraId="0FDB6EEF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EEBA" w14:textId="7E246C59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STUPANJ SLOŽENOSTI</w:t>
            </w:r>
            <w:r w:rsidR="0098191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228" w14:textId="543B8DCC" w:rsidR="00A31677" w:rsidRPr="00C17FCC" w:rsidRDefault="00A31677" w:rsidP="00774953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Uključuje 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>organizaciju obavljanja poslova, potporu službenicima u rješavanju složenih zadaća i obavljanje najsloženijih poslova unutarnje ustrojstvene jedinice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31677" w:rsidRPr="00C17FCC" w14:paraId="301E1F8C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55A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SAMOSTALNOSTI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F62E" w14:textId="31D1B34F" w:rsidR="00A31677" w:rsidRPr="00C17FCC" w:rsidRDefault="00A31677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Uključuje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samostalnost u radu koja je ograničena češćim nadzorom i pomoći nadređenog pri rješavanju stručnih problema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31677" w:rsidRPr="00C17FCC" w14:paraId="75357A76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19BA" w14:textId="77777777" w:rsidR="00A31677" w:rsidRPr="00C17FCC" w:rsidRDefault="00A31677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9C36" w14:textId="433B6718" w:rsidR="00A31677" w:rsidRPr="00C17FCC" w:rsidRDefault="00A31677" w:rsidP="00774953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Uključuje odgovornost za materijalne resurse s kojima službenik radi, 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>te višu odgovornost za zakonitost rada i postupanja i pravilnu primjenu postupaka i metoda rada u unutarnjoj ustrojstvenoj jedinici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31677" w:rsidRPr="00C17FCC" w14:paraId="42784810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FF93" w14:textId="15D27DA7" w:rsidR="00A31677" w:rsidRPr="00C17FCC" w:rsidRDefault="00A31677" w:rsidP="00774953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</w:t>
            </w:r>
            <w:r w:rsidR="0098191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KOMUNIKACIJE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3E0" w14:textId="15D25C53" w:rsidR="00332113" w:rsidRPr="00C17FCC" w:rsidRDefault="00A31677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Uključuje kontakte unutar </w:t>
            </w:r>
            <w:r w:rsidR="00BE6D7F" w:rsidRPr="00C17FCC">
              <w:rPr>
                <w:rFonts w:ascii="Times New Roman" w:hAnsi="Times New Roman" w:cs="Times New Roman"/>
                <w:sz w:val="24"/>
                <w:szCs w:val="24"/>
              </w:rPr>
              <w:t>i izvan upravnoga tijela</w:t>
            </w:r>
            <w:r w:rsidR="0014254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s nižim unutarnjim ustrojstvenim jedinicama, u svrhu prikupljanja ili razmjene informacija.</w:t>
            </w:r>
          </w:p>
        </w:tc>
      </w:tr>
      <w:tr w:rsidR="00AA4D84" w:rsidRPr="00C17FCC" w14:paraId="06C59299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AB885" w14:textId="77777777" w:rsidR="00AA4D84" w:rsidRPr="00C17FCC" w:rsidRDefault="00AA4D84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13" w:rsidRPr="00C17FCC" w14:paraId="7A2AFB9A" w14:textId="77777777" w:rsidTr="00A06651">
        <w:trPr>
          <w:trHeight w:val="572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6605" w14:textId="118E2393" w:rsidR="00332113" w:rsidRPr="00C17FCC" w:rsidRDefault="00AA4D84" w:rsidP="00372A70">
            <w:pPr>
              <w:pStyle w:val="Odlomakpopisa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  <w:p w14:paraId="6189AFD2" w14:textId="38FECD68" w:rsidR="00332113" w:rsidRPr="00C17FCC" w:rsidRDefault="00332113" w:rsidP="007749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066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332113" w:rsidRPr="00C17FCC" w14:paraId="3FCEE822" w14:textId="77777777" w:rsidTr="00C17FCC">
        <w:trPr>
          <w:trHeight w:val="306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034DDC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332113" w:rsidRPr="00C17FCC" w14:paraId="6B1BBCBF" w14:textId="77777777" w:rsidTr="00C17FCC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39D0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DC1F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8F7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E8F56B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332113" w:rsidRPr="00C17FCC" w14:paraId="7401E54B" w14:textId="77777777" w:rsidTr="00C17FC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24D20A" w14:textId="2BCB25BC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9A9DC6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3B475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24ECC57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332113" w:rsidRPr="00C17FCC" w14:paraId="5F0CEB9D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5739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332113" w:rsidRPr="00C17FCC" w14:paraId="1C2C4367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D1EF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86E1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32113" w:rsidRPr="00C17FCC" w14:paraId="73E613D4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7BD7" w14:textId="7DBD30F9" w:rsidR="00332113" w:rsidRPr="00C17FCC" w:rsidRDefault="00A06651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 p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D84" w:rsidRPr="00C17FCC">
              <w:rPr>
                <w:rFonts w:ascii="Times New Roman" w:hAnsi="Times New Roman" w:cs="Times New Roman"/>
                <w:sz w:val="24"/>
                <w:szCs w:val="24"/>
              </w:rPr>
              <w:t>pisarnice (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zaprimanje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obrada pismena u informacijskom sustavu uredskog poslovanja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i otprema pismena Grada te interna dostava</w:t>
            </w:r>
            <w:r w:rsidR="00AA4D84" w:rsidRPr="00C17F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D480" w14:textId="5715687C" w:rsidR="00332113" w:rsidRPr="00C17FCC" w:rsidRDefault="0051690A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113" w:rsidRPr="00C17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113" w:rsidRPr="00C17FCC" w14:paraId="4B1D0F56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AA6B" w14:textId="77777777" w:rsidR="00332113" w:rsidRPr="00C17FCC" w:rsidRDefault="00332113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Obavlja poslove vođenja i izrade zapisnika sa sjednica tijela Grada.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B532" w14:textId="6910CB44" w:rsidR="00332113" w:rsidRPr="00C17FCC" w:rsidRDefault="0051690A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113" w:rsidRPr="00C17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113" w:rsidRPr="00C17FCC" w14:paraId="07A61677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3DB8" w14:textId="3FDF28F8" w:rsidR="00332113" w:rsidRPr="00C17FCC" w:rsidRDefault="00AA4D84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Sudjeluje u organizaciji Svečane sjednice Gradskog vijeća te u protokolarnim poslovima za potrebe Grada.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8FC3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2113" w:rsidRPr="00C17FCC" w14:paraId="6A0B756A" w14:textId="77777777" w:rsidTr="00C17FCC">
        <w:trPr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98EB" w14:textId="774AB9F0" w:rsidR="00332113" w:rsidRPr="00C17FCC" w:rsidRDefault="00332113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Obavlja ostale srodne poslove po nalogu </w:t>
            </w:r>
            <w:r w:rsidR="00AA4D84" w:rsidRPr="00C17FCC">
              <w:rPr>
                <w:rFonts w:ascii="Times New Roman" w:hAnsi="Times New Roman" w:cs="Times New Roman"/>
                <w:sz w:val="24"/>
                <w:szCs w:val="24"/>
              </w:rPr>
              <w:t>voditelja i pročelnika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2001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2113" w:rsidRPr="00C17FCC" w14:paraId="41F98A22" w14:textId="77777777" w:rsidTr="00C17FCC">
        <w:trPr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6668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332113" w:rsidRPr="00C17FCC" w14:paraId="2F063992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18D7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A575" w14:textId="77777777" w:rsidR="00332113" w:rsidRPr="00C17FCC" w:rsidRDefault="00332113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Srednja stručna sprema upravne, ekonomske ili druge društvene struke, najmanje jedna godina radnog iskustva na odgovarajućim poslovima;</w:t>
            </w:r>
          </w:p>
        </w:tc>
      </w:tr>
      <w:tr w:rsidR="00332113" w:rsidRPr="00C17FCC" w14:paraId="1565D692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5522" w14:textId="4DDC2AB0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SLOŽENOSTI</w:t>
            </w:r>
            <w:r w:rsidR="0098191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AA95" w14:textId="77777777" w:rsidR="00332113" w:rsidRPr="00C17FCC" w:rsidRDefault="00332113" w:rsidP="00774953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Uključuje jednostavne i uglavnom rutinske poslove koji zahtijevaju primjenu precizno utvrđenih postupaka, metoda rada i stručnih tehnika;</w:t>
            </w:r>
          </w:p>
        </w:tc>
      </w:tr>
      <w:tr w:rsidR="00332113" w:rsidRPr="00C17FCC" w14:paraId="6FFE76DA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5A9B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 SAMOSTALNOSTI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D5A8" w14:textId="77777777" w:rsidR="00332113" w:rsidRPr="00C17FCC" w:rsidRDefault="00332113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Uključuje stalni nadzor i upute nadređenog službenika;</w:t>
            </w:r>
          </w:p>
        </w:tc>
      </w:tr>
      <w:tr w:rsidR="00332113" w:rsidRPr="00C17FCC" w14:paraId="6BBCE33F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8DD2" w14:textId="77777777" w:rsidR="00332113" w:rsidRPr="00C17FCC" w:rsidRDefault="00332113" w:rsidP="007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STUPANJ ODGOVORNOSTI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7840" w14:textId="77777777" w:rsidR="00332113" w:rsidRPr="00C17FCC" w:rsidRDefault="00332113" w:rsidP="00774953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Uključuje odgovornost za materijalne resurse s kojima službenik radi, te pravilnu primjenu izričito propisanih postupaka, metoda rada i stručnih tehnika;</w:t>
            </w:r>
          </w:p>
        </w:tc>
      </w:tr>
      <w:tr w:rsidR="00332113" w:rsidRPr="00C17FCC" w14:paraId="30660A86" w14:textId="77777777" w:rsidTr="00C17FC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EA56" w14:textId="7443316B" w:rsidR="00332113" w:rsidRPr="00C17FCC" w:rsidRDefault="00332113" w:rsidP="00774953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STUPANJ</w:t>
            </w:r>
            <w:r w:rsidR="00981917"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 xml:space="preserve"> KOMUNIKACIJE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C839" w14:textId="77777777" w:rsidR="00332113" w:rsidRPr="00C17FCC" w:rsidRDefault="00332113" w:rsidP="0077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C">
              <w:rPr>
                <w:rFonts w:ascii="Times New Roman" w:hAnsi="Times New Roman" w:cs="Times New Roman"/>
                <w:sz w:val="24"/>
                <w:szCs w:val="24"/>
              </w:rPr>
              <w:t>Uključuje kontakte unutar nižih unutarnjih ustrojstvenih jedinica upravnoga tijela.</w:t>
            </w:r>
          </w:p>
        </w:tc>
      </w:tr>
      <w:bookmarkEnd w:id="9"/>
    </w:tbl>
    <w:p w14:paraId="58818BCE" w14:textId="77777777" w:rsidR="009860CD" w:rsidRPr="00C17FCC" w:rsidRDefault="009860CD">
      <w:pPr>
        <w:rPr>
          <w:rFonts w:ascii="Times New Roman" w:hAnsi="Times New Roman" w:cs="Times New Roman"/>
          <w:sz w:val="24"/>
          <w:szCs w:val="24"/>
        </w:rPr>
      </w:pPr>
    </w:p>
    <w:sectPr w:rsidR="009860CD" w:rsidRPr="00C17FCC" w:rsidSect="00F7693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1CD4D" w14:textId="77777777" w:rsidR="006A5DC7" w:rsidRDefault="006A5DC7" w:rsidP="003B6664">
      <w:pPr>
        <w:spacing w:after="0" w:line="240" w:lineRule="auto"/>
      </w:pPr>
      <w:r>
        <w:separator/>
      </w:r>
    </w:p>
  </w:endnote>
  <w:endnote w:type="continuationSeparator" w:id="0">
    <w:p w14:paraId="27CFB49A" w14:textId="77777777" w:rsidR="006A5DC7" w:rsidRDefault="006A5DC7" w:rsidP="003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261869"/>
      <w:docPartObj>
        <w:docPartGallery w:val="Page Numbers (Bottom of Page)"/>
        <w:docPartUnique/>
      </w:docPartObj>
    </w:sdtPr>
    <w:sdtContent>
      <w:p w14:paraId="0ED59D46" w14:textId="618B48E2" w:rsidR="003B6664" w:rsidRDefault="003B666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C5">
          <w:rPr>
            <w:noProof/>
          </w:rPr>
          <w:t>12</w:t>
        </w:r>
        <w:r>
          <w:fldChar w:fldCharType="end"/>
        </w:r>
      </w:p>
    </w:sdtContent>
  </w:sdt>
  <w:p w14:paraId="453A3CB0" w14:textId="77777777" w:rsidR="003B6664" w:rsidRDefault="003B66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CE41" w14:textId="77777777" w:rsidR="006A5DC7" w:rsidRDefault="006A5DC7" w:rsidP="003B6664">
      <w:pPr>
        <w:spacing w:after="0" w:line="240" w:lineRule="auto"/>
      </w:pPr>
      <w:r>
        <w:separator/>
      </w:r>
    </w:p>
  </w:footnote>
  <w:footnote w:type="continuationSeparator" w:id="0">
    <w:p w14:paraId="2F7051AD" w14:textId="77777777" w:rsidR="006A5DC7" w:rsidRDefault="006A5DC7" w:rsidP="003B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9E1"/>
    <w:multiLevelType w:val="hybridMultilevel"/>
    <w:tmpl w:val="E97863CE"/>
    <w:lvl w:ilvl="0" w:tplc="34086B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C71ED"/>
    <w:multiLevelType w:val="hybridMultilevel"/>
    <w:tmpl w:val="C09A7C18"/>
    <w:lvl w:ilvl="0" w:tplc="CC8E1A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6597D"/>
    <w:multiLevelType w:val="hybridMultilevel"/>
    <w:tmpl w:val="50BC956E"/>
    <w:lvl w:ilvl="0" w:tplc="69766962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261F94"/>
    <w:multiLevelType w:val="hybridMultilevel"/>
    <w:tmpl w:val="A55C313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640A"/>
    <w:multiLevelType w:val="hybridMultilevel"/>
    <w:tmpl w:val="D102DC86"/>
    <w:lvl w:ilvl="0" w:tplc="F8DA638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1B7092"/>
    <w:multiLevelType w:val="hybridMultilevel"/>
    <w:tmpl w:val="AF306DDC"/>
    <w:lvl w:ilvl="0" w:tplc="737E176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BD34CE5"/>
    <w:multiLevelType w:val="hybridMultilevel"/>
    <w:tmpl w:val="CCCC3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737FD"/>
    <w:multiLevelType w:val="hybridMultilevel"/>
    <w:tmpl w:val="8334DE38"/>
    <w:lvl w:ilvl="0" w:tplc="31D2BD4C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672A9A"/>
    <w:multiLevelType w:val="hybridMultilevel"/>
    <w:tmpl w:val="77AED2BE"/>
    <w:lvl w:ilvl="0" w:tplc="90768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C027FB"/>
    <w:multiLevelType w:val="hybridMultilevel"/>
    <w:tmpl w:val="B54A73E8"/>
    <w:lvl w:ilvl="0" w:tplc="D374C5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9678AC"/>
    <w:multiLevelType w:val="hybridMultilevel"/>
    <w:tmpl w:val="17BA8AF6"/>
    <w:lvl w:ilvl="0" w:tplc="AFC0D404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75A22CA"/>
    <w:multiLevelType w:val="hybridMultilevel"/>
    <w:tmpl w:val="F426E94A"/>
    <w:lvl w:ilvl="0" w:tplc="AD0084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3F38ED"/>
    <w:multiLevelType w:val="hybridMultilevel"/>
    <w:tmpl w:val="17BA8AF6"/>
    <w:lvl w:ilvl="0" w:tplc="FFFFFFFF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0C040F"/>
    <w:multiLevelType w:val="hybridMultilevel"/>
    <w:tmpl w:val="B54A73E8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D461D9"/>
    <w:multiLevelType w:val="hybridMultilevel"/>
    <w:tmpl w:val="25523BEA"/>
    <w:lvl w:ilvl="0" w:tplc="7ED675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4595633">
    <w:abstractNumId w:val="4"/>
  </w:num>
  <w:num w:numId="2" w16cid:durableId="437603050">
    <w:abstractNumId w:val="7"/>
  </w:num>
  <w:num w:numId="3" w16cid:durableId="354623144">
    <w:abstractNumId w:val="14"/>
  </w:num>
  <w:num w:numId="4" w16cid:durableId="1227491017">
    <w:abstractNumId w:val="8"/>
  </w:num>
  <w:num w:numId="5" w16cid:durableId="413938042">
    <w:abstractNumId w:val="11"/>
  </w:num>
  <w:num w:numId="6" w16cid:durableId="1059790789">
    <w:abstractNumId w:val="0"/>
  </w:num>
  <w:num w:numId="7" w16cid:durableId="492840806">
    <w:abstractNumId w:val="1"/>
  </w:num>
  <w:num w:numId="8" w16cid:durableId="898252494">
    <w:abstractNumId w:val="9"/>
  </w:num>
  <w:num w:numId="9" w16cid:durableId="1733187775">
    <w:abstractNumId w:val="2"/>
  </w:num>
  <w:num w:numId="10" w16cid:durableId="1743988578">
    <w:abstractNumId w:val="13"/>
  </w:num>
  <w:num w:numId="11" w16cid:durableId="11682472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2137385">
    <w:abstractNumId w:val="10"/>
  </w:num>
  <w:num w:numId="13" w16cid:durableId="692418857">
    <w:abstractNumId w:val="6"/>
  </w:num>
  <w:num w:numId="14" w16cid:durableId="569190899">
    <w:abstractNumId w:val="12"/>
  </w:num>
  <w:num w:numId="15" w16cid:durableId="160703097">
    <w:abstractNumId w:val="5"/>
  </w:num>
  <w:num w:numId="16" w16cid:durableId="147398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22"/>
    <w:rsid w:val="000209D5"/>
    <w:rsid w:val="000259F6"/>
    <w:rsid w:val="00054DE5"/>
    <w:rsid w:val="00086372"/>
    <w:rsid w:val="000C1992"/>
    <w:rsid w:val="000E3DCA"/>
    <w:rsid w:val="00101DF8"/>
    <w:rsid w:val="00104C93"/>
    <w:rsid w:val="001344ED"/>
    <w:rsid w:val="00142547"/>
    <w:rsid w:val="00146050"/>
    <w:rsid w:val="00150A76"/>
    <w:rsid w:val="00150DB5"/>
    <w:rsid w:val="00176316"/>
    <w:rsid w:val="0018767F"/>
    <w:rsid w:val="001A35F8"/>
    <w:rsid w:val="001A38C5"/>
    <w:rsid w:val="00216F9D"/>
    <w:rsid w:val="0025237E"/>
    <w:rsid w:val="00260524"/>
    <w:rsid w:val="00260CC0"/>
    <w:rsid w:val="002627D5"/>
    <w:rsid w:val="00284D6B"/>
    <w:rsid w:val="002B3362"/>
    <w:rsid w:val="002C13C6"/>
    <w:rsid w:val="002C48C0"/>
    <w:rsid w:val="002C49D4"/>
    <w:rsid w:val="00332113"/>
    <w:rsid w:val="0035110A"/>
    <w:rsid w:val="00357DC0"/>
    <w:rsid w:val="00372A70"/>
    <w:rsid w:val="00386323"/>
    <w:rsid w:val="003B6664"/>
    <w:rsid w:val="003C7320"/>
    <w:rsid w:val="003D1E74"/>
    <w:rsid w:val="003D2361"/>
    <w:rsid w:val="00444E14"/>
    <w:rsid w:val="00456059"/>
    <w:rsid w:val="0046217D"/>
    <w:rsid w:val="00466718"/>
    <w:rsid w:val="004805BE"/>
    <w:rsid w:val="004816B5"/>
    <w:rsid w:val="004A6999"/>
    <w:rsid w:val="004B52C5"/>
    <w:rsid w:val="004C45EF"/>
    <w:rsid w:val="004C5A0C"/>
    <w:rsid w:val="004C6138"/>
    <w:rsid w:val="005050D8"/>
    <w:rsid w:val="0051690A"/>
    <w:rsid w:val="00532268"/>
    <w:rsid w:val="00532370"/>
    <w:rsid w:val="005451E0"/>
    <w:rsid w:val="005602FC"/>
    <w:rsid w:val="00566A56"/>
    <w:rsid w:val="005B297C"/>
    <w:rsid w:val="005C46F5"/>
    <w:rsid w:val="005D4C2F"/>
    <w:rsid w:val="005E0DB4"/>
    <w:rsid w:val="005E555F"/>
    <w:rsid w:val="0062667A"/>
    <w:rsid w:val="006272E8"/>
    <w:rsid w:val="006303F3"/>
    <w:rsid w:val="00630F24"/>
    <w:rsid w:val="00647736"/>
    <w:rsid w:val="00690AD2"/>
    <w:rsid w:val="006A32F1"/>
    <w:rsid w:val="006A53D6"/>
    <w:rsid w:val="006A57D4"/>
    <w:rsid w:val="006A5DC7"/>
    <w:rsid w:val="006B57D7"/>
    <w:rsid w:val="00714D17"/>
    <w:rsid w:val="007B2566"/>
    <w:rsid w:val="007C1C07"/>
    <w:rsid w:val="007D4F22"/>
    <w:rsid w:val="007E33B7"/>
    <w:rsid w:val="0080289F"/>
    <w:rsid w:val="008047AF"/>
    <w:rsid w:val="00842F35"/>
    <w:rsid w:val="00861F1B"/>
    <w:rsid w:val="00862D9A"/>
    <w:rsid w:val="008636C6"/>
    <w:rsid w:val="00870781"/>
    <w:rsid w:val="00872A80"/>
    <w:rsid w:val="00880391"/>
    <w:rsid w:val="00882D52"/>
    <w:rsid w:val="00895A0D"/>
    <w:rsid w:val="00950543"/>
    <w:rsid w:val="00981917"/>
    <w:rsid w:val="00982C92"/>
    <w:rsid w:val="009860CD"/>
    <w:rsid w:val="00987458"/>
    <w:rsid w:val="009C1764"/>
    <w:rsid w:val="009D4E25"/>
    <w:rsid w:val="009E79B0"/>
    <w:rsid w:val="00A06651"/>
    <w:rsid w:val="00A15B8A"/>
    <w:rsid w:val="00A309EC"/>
    <w:rsid w:val="00A31677"/>
    <w:rsid w:val="00A51CD1"/>
    <w:rsid w:val="00A63D8C"/>
    <w:rsid w:val="00A66883"/>
    <w:rsid w:val="00A7252C"/>
    <w:rsid w:val="00A91817"/>
    <w:rsid w:val="00AA4D84"/>
    <w:rsid w:val="00AD39CB"/>
    <w:rsid w:val="00AD4F48"/>
    <w:rsid w:val="00B00B1E"/>
    <w:rsid w:val="00B07EFF"/>
    <w:rsid w:val="00B1293A"/>
    <w:rsid w:val="00B24630"/>
    <w:rsid w:val="00B4667F"/>
    <w:rsid w:val="00B72014"/>
    <w:rsid w:val="00BC201B"/>
    <w:rsid w:val="00BC2DA4"/>
    <w:rsid w:val="00BE29DF"/>
    <w:rsid w:val="00BE6D7F"/>
    <w:rsid w:val="00BF1F7D"/>
    <w:rsid w:val="00C17FCC"/>
    <w:rsid w:val="00C269C3"/>
    <w:rsid w:val="00C304B3"/>
    <w:rsid w:val="00C40AA5"/>
    <w:rsid w:val="00C874F2"/>
    <w:rsid w:val="00C949AE"/>
    <w:rsid w:val="00CF109E"/>
    <w:rsid w:val="00D8616F"/>
    <w:rsid w:val="00D876FB"/>
    <w:rsid w:val="00DA0F85"/>
    <w:rsid w:val="00DB373F"/>
    <w:rsid w:val="00DB4D0E"/>
    <w:rsid w:val="00DC5022"/>
    <w:rsid w:val="00DC62DC"/>
    <w:rsid w:val="00DD2FBE"/>
    <w:rsid w:val="00E04323"/>
    <w:rsid w:val="00E2325E"/>
    <w:rsid w:val="00E4005B"/>
    <w:rsid w:val="00E61126"/>
    <w:rsid w:val="00E874EF"/>
    <w:rsid w:val="00EA018C"/>
    <w:rsid w:val="00EB1165"/>
    <w:rsid w:val="00EC1463"/>
    <w:rsid w:val="00F61332"/>
    <w:rsid w:val="00F71970"/>
    <w:rsid w:val="00F7693F"/>
    <w:rsid w:val="00F92AF9"/>
    <w:rsid w:val="00FB65AC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C330"/>
  <w15:chartTrackingRefBased/>
  <w15:docId w15:val="{E128A5B6-AAB7-41E7-9F8E-E6F1F1BC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226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1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116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B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664"/>
  </w:style>
  <w:style w:type="paragraph" w:styleId="Podnoje">
    <w:name w:val="footer"/>
    <w:basedOn w:val="Normal"/>
    <w:link w:val="PodnojeChar"/>
    <w:uiPriority w:val="99"/>
    <w:unhideWhenUsed/>
    <w:rsid w:val="003B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664"/>
  </w:style>
  <w:style w:type="table" w:styleId="Reetkatablice">
    <w:name w:val="Table Grid"/>
    <w:basedOn w:val="Obinatablica"/>
    <w:uiPriority w:val="39"/>
    <w:rsid w:val="001A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1A38C5"/>
  </w:style>
  <w:style w:type="paragraph" w:styleId="Odlomakpopisa">
    <w:name w:val="List Paragraph"/>
    <w:basedOn w:val="Normal"/>
    <w:uiPriority w:val="34"/>
    <w:qFormat/>
    <w:rsid w:val="0018767F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14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48</cp:revision>
  <cp:lastPrinted>2022-01-05T07:41:00Z</cp:lastPrinted>
  <dcterms:created xsi:type="dcterms:W3CDTF">2024-02-26T11:59:00Z</dcterms:created>
  <dcterms:modified xsi:type="dcterms:W3CDTF">2024-07-24T11:32:00Z</dcterms:modified>
</cp:coreProperties>
</file>