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1C5" w:rsidRPr="00E70BCD" w:rsidRDefault="00E361C5" w:rsidP="00E361C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70BCD">
        <w:rPr>
          <w:rFonts w:asciiTheme="majorHAnsi" w:hAnsiTheme="majorHAnsi"/>
          <w:sz w:val="24"/>
          <w:szCs w:val="24"/>
        </w:rPr>
        <w:t>R</w:t>
      </w:r>
      <w:r w:rsidR="00F276BD" w:rsidRPr="00E70BCD">
        <w:rPr>
          <w:rFonts w:asciiTheme="majorHAnsi" w:hAnsiTheme="majorHAnsi"/>
          <w:sz w:val="24"/>
          <w:szCs w:val="24"/>
        </w:rPr>
        <w:t>epublika Hrvatska</w:t>
      </w:r>
      <w:r w:rsidRPr="00E70BCD">
        <w:rPr>
          <w:rFonts w:asciiTheme="majorHAnsi" w:hAnsiTheme="majorHAnsi"/>
          <w:sz w:val="24"/>
          <w:szCs w:val="24"/>
        </w:rPr>
        <w:t xml:space="preserve"> </w:t>
      </w:r>
    </w:p>
    <w:p w:rsidR="00E361C5" w:rsidRPr="00E70BCD" w:rsidRDefault="00E361C5" w:rsidP="00E361C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70BCD">
        <w:rPr>
          <w:rFonts w:asciiTheme="majorHAnsi" w:hAnsiTheme="majorHAnsi"/>
          <w:sz w:val="24"/>
          <w:szCs w:val="24"/>
        </w:rPr>
        <w:t>P</w:t>
      </w:r>
      <w:r w:rsidR="00F276BD" w:rsidRPr="00E70BCD">
        <w:rPr>
          <w:rFonts w:asciiTheme="majorHAnsi" w:hAnsiTheme="majorHAnsi"/>
          <w:sz w:val="24"/>
          <w:szCs w:val="24"/>
        </w:rPr>
        <w:t>rimorsko-goranska županija</w:t>
      </w:r>
    </w:p>
    <w:p w:rsidR="00F276BD" w:rsidRPr="00E70BCD" w:rsidRDefault="00F276BD" w:rsidP="00E361C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70BCD">
        <w:rPr>
          <w:rFonts w:asciiTheme="majorHAnsi" w:hAnsiTheme="majorHAnsi"/>
          <w:sz w:val="24"/>
          <w:szCs w:val="24"/>
        </w:rPr>
        <w:t>GRAD DELNICE</w:t>
      </w:r>
    </w:p>
    <w:p w:rsidR="00FD2C6D" w:rsidRPr="00E70BCD" w:rsidRDefault="00FD2C6D" w:rsidP="00E361C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361C5" w:rsidRPr="00E70BCD" w:rsidRDefault="00E361C5" w:rsidP="00E361C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70BCD">
        <w:rPr>
          <w:rFonts w:asciiTheme="majorHAnsi" w:hAnsiTheme="majorHAnsi"/>
          <w:b/>
          <w:sz w:val="24"/>
          <w:szCs w:val="24"/>
        </w:rPr>
        <w:t>KOMISIJA ZA STATUT, POSLOVNIK I NORMATIVNU DJELATNOST</w:t>
      </w:r>
    </w:p>
    <w:p w:rsidR="00D67882" w:rsidRPr="00FA53B8" w:rsidRDefault="00D67882" w:rsidP="00E361C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70BCD">
        <w:rPr>
          <w:rFonts w:asciiTheme="majorHAnsi" w:hAnsiTheme="majorHAnsi"/>
          <w:sz w:val="24"/>
          <w:szCs w:val="24"/>
        </w:rPr>
        <w:t>KLASA:</w:t>
      </w:r>
      <w:r w:rsidR="00FA53B8">
        <w:rPr>
          <w:rFonts w:ascii="Arial" w:hAnsi="Arial" w:cs="Arial"/>
          <w:color w:val="222222"/>
          <w:shd w:val="clear" w:color="auto" w:fill="FFFFFF"/>
        </w:rPr>
        <w:t> </w:t>
      </w:r>
      <w:r w:rsidR="00FA53B8" w:rsidRPr="00FA53B8">
        <w:rPr>
          <w:rFonts w:asciiTheme="majorHAnsi" w:hAnsiTheme="majorHAnsi" w:cs="Arial"/>
          <w:color w:val="222222"/>
          <w:shd w:val="clear" w:color="auto" w:fill="FFFFFF"/>
        </w:rPr>
        <w:t>023-07/21-01/15</w:t>
      </w:r>
    </w:p>
    <w:p w:rsidR="00D67882" w:rsidRPr="00E70BCD" w:rsidRDefault="00D67882" w:rsidP="00E361C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70BCD">
        <w:rPr>
          <w:rFonts w:asciiTheme="majorHAnsi" w:hAnsiTheme="majorHAnsi"/>
          <w:sz w:val="24"/>
          <w:szCs w:val="24"/>
        </w:rPr>
        <w:t>URBROJ:</w:t>
      </w:r>
      <w:r w:rsidR="00FA53B8">
        <w:rPr>
          <w:rFonts w:asciiTheme="majorHAnsi" w:hAnsiTheme="majorHAnsi"/>
          <w:sz w:val="24"/>
          <w:szCs w:val="24"/>
        </w:rPr>
        <w:t xml:space="preserve"> </w:t>
      </w:r>
      <w:r w:rsidR="00FA53B8">
        <w:rPr>
          <w:rFonts w:ascii="Arial" w:hAnsi="Arial" w:cs="Arial"/>
          <w:color w:val="222222"/>
          <w:shd w:val="clear" w:color="auto" w:fill="FFFFFF"/>
        </w:rPr>
        <w:t>2170-6-50-5-22-</w:t>
      </w:r>
      <w:r w:rsidR="005853FD">
        <w:rPr>
          <w:rFonts w:ascii="Arial" w:hAnsi="Arial" w:cs="Arial"/>
          <w:color w:val="222222"/>
          <w:shd w:val="clear" w:color="auto" w:fill="FFFFFF"/>
        </w:rPr>
        <w:t>2</w:t>
      </w:r>
    </w:p>
    <w:p w:rsidR="00E361C5" w:rsidRPr="00E70BCD" w:rsidRDefault="00E361C5" w:rsidP="00E361C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361C5" w:rsidRPr="00E70BCD" w:rsidRDefault="00E361C5" w:rsidP="00E361C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70BCD">
        <w:rPr>
          <w:rFonts w:asciiTheme="majorHAnsi" w:hAnsiTheme="majorHAnsi"/>
          <w:sz w:val="24"/>
          <w:szCs w:val="24"/>
        </w:rPr>
        <w:t>Delnice, 18. listopada 2021. godine</w:t>
      </w:r>
    </w:p>
    <w:p w:rsidR="00E361C5" w:rsidRPr="00E70BCD" w:rsidRDefault="00E361C5" w:rsidP="00E361C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361C5" w:rsidRPr="00E70BCD" w:rsidRDefault="00E361C5" w:rsidP="00E361C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361C5" w:rsidRPr="00E70BCD" w:rsidRDefault="00E361C5" w:rsidP="00E70BC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E70BCD">
        <w:rPr>
          <w:rFonts w:asciiTheme="majorHAnsi" w:hAnsiTheme="majorHAnsi"/>
          <w:b/>
          <w:sz w:val="24"/>
          <w:szCs w:val="24"/>
        </w:rPr>
        <w:t>Z A P I S N I K</w:t>
      </w:r>
    </w:p>
    <w:p w:rsidR="00E361C5" w:rsidRPr="00E70BCD" w:rsidRDefault="00E361C5" w:rsidP="00E361C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276BD" w:rsidRPr="00E70BCD" w:rsidRDefault="00E361C5" w:rsidP="00E361C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70BCD">
        <w:rPr>
          <w:rFonts w:asciiTheme="majorHAnsi" w:hAnsiTheme="majorHAnsi"/>
          <w:sz w:val="24"/>
          <w:szCs w:val="24"/>
        </w:rPr>
        <w:t>sa  1. sjednice Komisije za Statut, poslovnik i normativnu djelatnost, održan</w:t>
      </w:r>
      <w:r w:rsidR="00F276BD" w:rsidRPr="00E70BCD">
        <w:rPr>
          <w:rFonts w:asciiTheme="majorHAnsi" w:hAnsiTheme="majorHAnsi"/>
          <w:sz w:val="24"/>
          <w:szCs w:val="24"/>
        </w:rPr>
        <w:t xml:space="preserve">e </w:t>
      </w:r>
      <w:r w:rsidRPr="00E70BCD">
        <w:rPr>
          <w:rFonts w:asciiTheme="majorHAnsi" w:hAnsiTheme="majorHAnsi"/>
          <w:sz w:val="24"/>
          <w:szCs w:val="24"/>
        </w:rPr>
        <w:t xml:space="preserve"> 18. listopada 2021. </w:t>
      </w:r>
      <w:r w:rsidR="00F276BD" w:rsidRPr="00E70BCD">
        <w:rPr>
          <w:rFonts w:asciiTheme="majorHAnsi" w:hAnsiTheme="majorHAnsi"/>
          <w:sz w:val="24"/>
          <w:szCs w:val="24"/>
        </w:rPr>
        <w:t>g</w:t>
      </w:r>
      <w:r w:rsidRPr="00E70BCD">
        <w:rPr>
          <w:rFonts w:asciiTheme="majorHAnsi" w:hAnsiTheme="majorHAnsi"/>
          <w:sz w:val="24"/>
          <w:szCs w:val="24"/>
        </w:rPr>
        <w:t>odine</w:t>
      </w:r>
      <w:r w:rsidR="00F276BD" w:rsidRPr="00E70BCD">
        <w:rPr>
          <w:rFonts w:asciiTheme="majorHAnsi" w:hAnsiTheme="majorHAnsi"/>
          <w:sz w:val="24"/>
          <w:szCs w:val="24"/>
        </w:rPr>
        <w:t xml:space="preserve"> </w:t>
      </w:r>
      <w:r w:rsidRPr="00E70BCD">
        <w:rPr>
          <w:rFonts w:asciiTheme="majorHAnsi" w:hAnsiTheme="majorHAnsi"/>
          <w:sz w:val="24"/>
          <w:szCs w:val="24"/>
        </w:rPr>
        <w:t xml:space="preserve"> u Maloj vijećnici Grada Delnica s početkom u 13,00 sati. </w:t>
      </w:r>
    </w:p>
    <w:p w:rsidR="00F276BD" w:rsidRPr="00E70BCD" w:rsidRDefault="00F276BD" w:rsidP="00E361C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03EA0" w:rsidRPr="00E70BCD" w:rsidRDefault="00F276BD" w:rsidP="00E361C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70BCD">
        <w:rPr>
          <w:rFonts w:asciiTheme="majorHAnsi" w:hAnsiTheme="majorHAnsi"/>
          <w:b/>
          <w:sz w:val="24"/>
          <w:szCs w:val="24"/>
        </w:rPr>
        <w:t xml:space="preserve">Prisutni: Ivica Knežević, dipl. </w:t>
      </w:r>
      <w:proofErr w:type="spellStart"/>
      <w:r w:rsidRPr="00E70BCD">
        <w:rPr>
          <w:rFonts w:asciiTheme="majorHAnsi" w:hAnsiTheme="majorHAnsi"/>
          <w:b/>
          <w:sz w:val="24"/>
          <w:szCs w:val="24"/>
        </w:rPr>
        <w:t>iur</w:t>
      </w:r>
      <w:proofErr w:type="spellEnd"/>
      <w:r w:rsidRPr="00E70BCD">
        <w:rPr>
          <w:rFonts w:asciiTheme="majorHAnsi" w:hAnsiTheme="majorHAnsi"/>
          <w:b/>
          <w:sz w:val="24"/>
          <w:szCs w:val="24"/>
        </w:rPr>
        <w:t>. predsjednik Komisije, Iva</w:t>
      </w:r>
      <w:r w:rsidR="00210519" w:rsidRPr="00E70BCD">
        <w:rPr>
          <w:rFonts w:asciiTheme="majorHAnsi" w:hAnsiTheme="majorHAnsi"/>
          <w:b/>
          <w:sz w:val="24"/>
          <w:szCs w:val="24"/>
        </w:rPr>
        <w:t>n</w:t>
      </w:r>
      <w:r w:rsidRPr="00E70BCD">
        <w:rPr>
          <w:rFonts w:asciiTheme="majorHAnsi" w:hAnsiTheme="majorHAnsi"/>
          <w:b/>
          <w:sz w:val="24"/>
          <w:szCs w:val="24"/>
        </w:rPr>
        <w:t xml:space="preserve">a </w:t>
      </w:r>
      <w:proofErr w:type="spellStart"/>
      <w:r w:rsidRPr="00E70BCD">
        <w:rPr>
          <w:rFonts w:asciiTheme="majorHAnsi" w:hAnsiTheme="majorHAnsi"/>
          <w:b/>
          <w:sz w:val="24"/>
          <w:szCs w:val="24"/>
        </w:rPr>
        <w:t>Pečnik</w:t>
      </w:r>
      <w:proofErr w:type="spellEnd"/>
      <w:r w:rsidRPr="00E70BCD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70BCD">
        <w:rPr>
          <w:rFonts w:asciiTheme="majorHAnsi" w:hAnsiTheme="majorHAnsi"/>
          <w:b/>
          <w:sz w:val="24"/>
          <w:szCs w:val="24"/>
        </w:rPr>
        <w:t>Kastner</w:t>
      </w:r>
      <w:proofErr w:type="spellEnd"/>
      <w:r w:rsidRPr="00E70BCD">
        <w:rPr>
          <w:rFonts w:asciiTheme="majorHAnsi" w:hAnsiTheme="majorHAnsi"/>
          <w:b/>
          <w:sz w:val="24"/>
          <w:szCs w:val="24"/>
        </w:rPr>
        <w:t>, dipl. ing. šum.</w:t>
      </w:r>
      <w:r w:rsidR="00FD2C6D" w:rsidRPr="00E70BCD">
        <w:rPr>
          <w:rFonts w:asciiTheme="majorHAnsi" w:hAnsiTheme="majorHAnsi"/>
          <w:b/>
          <w:sz w:val="24"/>
          <w:szCs w:val="24"/>
        </w:rPr>
        <w:t xml:space="preserve"> </w:t>
      </w:r>
      <w:r w:rsidRPr="00E70BCD">
        <w:rPr>
          <w:rFonts w:asciiTheme="majorHAnsi" w:hAnsiTheme="majorHAnsi"/>
          <w:b/>
          <w:sz w:val="24"/>
          <w:szCs w:val="24"/>
        </w:rPr>
        <w:t xml:space="preserve">članica i Igor Pleše, dipl. </w:t>
      </w:r>
      <w:proofErr w:type="spellStart"/>
      <w:r w:rsidRPr="00E70BCD">
        <w:rPr>
          <w:rFonts w:asciiTheme="majorHAnsi" w:hAnsiTheme="majorHAnsi"/>
          <w:b/>
          <w:sz w:val="24"/>
          <w:szCs w:val="24"/>
        </w:rPr>
        <w:t>oecc</w:t>
      </w:r>
      <w:proofErr w:type="spellEnd"/>
      <w:r w:rsidRPr="00E70BCD">
        <w:rPr>
          <w:rFonts w:asciiTheme="majorHAnsi" w:hAnsiTheme="majorHAnsi"/>
          <w:b/>
          <w:sz w:val="24"/>
          <w:szCs w:val="24"/>
        </w:rPr>
        <w:t>. član;</w:t>
      </w:r>
    </w:p>
    <w:p w:rsidR="00603EA0" w:rsidRPr="00E70BCD" w:rsidRDefault="00603EA0" w:rsidP="00E361C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603EA0" w:rsidRPr="00E70BCD" w:rsidRDefault="00603EA0" w:rsidP="00E361C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70BCD">
        <w:rPr>
          <w:rFonts w:asciiTheme="majorHAnsi" w:hAnsiTheme="majorHAnsi"/>
          <w:b/>
          <w:sz w:val="24"/>
          <w:szCs w:val="24"/>
        </w:rPr>
        <w:t>Ostali nazočni:</w:t>
      </w:r>
      <w:r w:rsidR="00561D18" w:rsidRPr="00E70BCD">
        <w:rPr>
          <w:rFonts w:asciiTheme="majorHAnsi" w:hAnsiTheme="majorHAnsi"/>
          <w:b/>
          <w:sz w:val="24"/>
          <w:szCs w:val="24"/>
        </w:rPr>
        <w:t xml:space="preserve"> Katarina </w:t>
      </w:r>
      <w:proofErr w:type="spellStart"/>
      <w:r w:rsidR="00561D18" w:rsidRPr="00E70BCD">
        <w:rPr>
          <w:rFonts w:asciiTheme="majorHAnsi" w:hAnsiTheme="majorHAnsi"/>
          <w:b/>
          <w:sz w:val="24"/>
          <w:szCs w:val="24"/>
        </w:rPr>
        <w:t>Mihelčić</w:t>
      </w:r>
      <w:proofErr w:type="spellEnd"/>
      <w:r w:rsidR="00561D18" w:rsidRPr="00E70BCD">
        <w:rPr>
          <w:rFonts w:asciiTheme="majorHAnsi" w:hAnsiTheme="majorHAnsi"/>
          <w:b/>
          <w:sz w:val="24"/>
          <w:szCs w:val="24"/>
        </w:rPr>
        <w:t xml:space="preserve">, Gradonačelnica Grada Delnica, </w:t>
      </w:r>
      <w:proofErr w:type="spellStart"/>
      <w:r w:rsidR="00561D18" w:rsidRPr="00E70BCD">
        <w:rPr>
          <w:rFonts w:asciiTheme="majorHAnsi" w:hAnsiTheme="majorHAnsi"/>
          <w:b/>
          <w:sz w:val="24"/>
          <w:szCs w:val="24"/>
        </w:rPr>
        <w:t>Đulio</w:t>
      </w:r>
      <w:proofErr w:type="spellEnd"/>
      <w:r w:rsidR="00561D18" w:rsidRPr="00E70BCD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61D18" w:rsidRPr="00E70BCD">
        <w:rPr>
          <w:rFonts w:asciiTheme="majorHAnsi" w:hAnsiTheme="majorHAnsi"/>
          <w:b/>
          <w:sz w:val="24"/>
          <w:szCs w:val="24"/>
        </w:rPr>
        <w:t>Jusufi</w:t>
      </w:r>
      <w:proofErr w:type="spellEnd"/>
      <w:r w:rsidR="00561D18" w:rsidRPr="00E70BCD">
        <w:rPr>
          <w:rFonts w:asciiTheme="majorHAnsi" w:hAnsiTheme="majorHAnsi"/>
          <w:b/>
          <w:sz w:val="24"/>
          <w:szCs w:val="24"/>
        </w:rPr>
        <w:t xml:space="preserve"> i Tomislav Mrle;</w:t>
      </w:r>
    </w:p>
    <w:p w:rsidR="00F276BD" w:rsidRPr="00E70BCD" w:rsidRDefault="00F276BD" w:rsidP="00E361C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276BD" w:rsidRPr="00E70BCD" w:rsidRDefault="00F276BD" w:rsidP="00E361C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70BCD">
        <w:rPr>
          <w:rFonts w:asciiTheme="majorHAnsi" w:hAnsiTheme="majorHAnsi"/>
          <w:sz w:val="24"/>
          <w:szCs w:val="24"/>
        </w:rPr>
        <w:t xml:space="preserve">Nakon što je utvrdio da su sjednici nazočna sva tri člana, te da su ispunjeni uvjeti za donošenje pravovaljanih odluka, predsjednik Komisije predložio je sljedeći </w:t>
      </w:r>
    </w:p>
    <w:p w:rsidR="00F276BD" w:rsidRPr="00E70BCD" w:rsidRDefault="00F276BD" w:rsidP="00E361C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276BD" w:rsidRPr="00E70BCD" w:rsidRDefault="00F276BD" w:rsidP="00F276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E70BCD">
        <w:rPr>
          <w:rFonts w:asciiTheme="majorHAnsi" w:hAnsiTheme="majorHAnsi"/>
          <w:b/>
          <w:sz w:val="24"/>
          <w:szCs w:val="24"/>
        </w:rPr>
        <w:t>DNEVNI RED:</w:t>
      </w:r>
    </w:p>
    <w:p w:rsidR="00F276BD" w:rsidRPr="00E70BCD" w:rsidRDefault="00F276BD" w:rsidP="00E361C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276BD" w:rsidRPr="00E70BCD" w:rsidRDefault="00E361C5" w:rsidP="00F276BD">
      <w:pPr>
        <w:pStyle w:val="Odlomakpopisa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70BCD">
        <w:rPr>
          <w:rFonts w:asciiTheme="majorHAnsi" w:hAnsiTheme="majorHAnsi"/>
          <w:b/>
          <w:sz w:val="24"/>
          <w:szCs w:val="24"/>
        </w:rPr>
        <w:t>Razmatranje Odluke o ustrojstvu i djelokrugu gradskih upravnih tijela Grada Delnic</w:t>
      </w:r>
      <w:r w:rsidR="00F276BD" w:rsidRPr="00E70BCD">
        <w:rPr>
          <w:rFonts w:asciiTheme="majorHAnsi" w:hAnsiTheme="majorHAnsi"/>
          <w:b/>
          <w:sz w:val="24"/>
          <w:szCs w:val="24"/>
        </w:rPr>
        <w:t>a;</w:t>
      </w:r>
    </w:p>
    <w:p w:rsidR="00F276BD" w:rsidRPr="00E70BCD" w:rsidRDefault="00F276BD" w:rsidP="00F276BD">
      <w:pPr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p w:rsidR="00F276BD" w:rsidRPr="00E70BCD" w:rsidRDefault="00E361C5" w:rsidP="00F276BD">
      <w:pPr>
        <w:pStyle w:val="Odlomakpopisa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70BCD">
        <w:rPr>
          <w:rFonts w:asciiTheme="majorHAnsi" w:hAnsiTheme="majorHAnsi"/>
          <w:b/>
          <w:sz w:val="24"/>
          <w:szCs w:val="24"/>
        </w:rPr>
        <w:t>Razmatranje Odluke o visini koeficijen</w:t>
      </w:r>
      <w:r w:rsidR="00F276BD" w:rsidRPr="00E70BCD">
        <w:rPr>
          <w:rFonts w:asciiTheme="majorHAnsi" w:hAnsiTheme="majorHAnsi"/>
          <w:b/>
          <w:sz w:val="24"/>
          <w:szCs w:val="24"/>
        </w:rPr>
        <w:t>a</w:t>
      </w:r>
      <w:r w:rsidRPr="00E70BCD">
        <w:rPr>
          <w:rFonts w:asciiTheme="majorHAnsi" w:hAnsiTheme="majorHAnsi"/>
          <w:b/>
          <w:sz w:val="24"/>
          <w:szCs w:val="24"/>
        </w:rPr>
        <w:t>ta za obračun plaće službenika upravnih tijela Grada Delnica</w:t>
      </w:r>
      <w:r w:rsidR="00F276BD" w:rsidRPr="00E70BCD">
        <w:rPr>
          <w:rFonts w:asciiTheme="majorHAnsi" w:hAnsiTheme="majorHAnsi"/>
          <w:b/>
          <w:sz w:val="24"/>
          <w:szCs w:val="24"/>
        </w:rPr>
        <w:t>;</w:t>
      </w:r>
    </w:p>
    <w:p w:rsidR="00F276BD" w:rsidRPr="00E70BCD" w:rsidRDefault="00F276BD" w:rsidP="00F276BD">
      <w:pPr>
        <w:pStyle w:val="Odlomakpopisa"/>
        <w:rPr>
          <w:rFonts w:asciiTheme="majorHAnsi" w:hAnsiTheme="majorHAnsi"/>
          <w:b/>
          <w:sz w:val="24"/>
          <w:szCs w:val="24"/>
        </w:rPr>
      </w:pPr>
    </w:p>
    <w:p w:rsidR="00F276BD" w:rsidRPr="00E70BCD" w:rsidRDefault="00E361C5" w:rsidP="00F276BD">
      <w:pPr>
        <w:pStyle w:val="Odlomakpopisa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70BCD">
        <w:rPr>
          <w:rFonts w:asciiTheme="majorHAnsi" w:hAnsiTheme="majorHAnsi"/>
          <w:b/>
          <w:sz w:val="24"/>
          <w:szCs w:val="24"/>
        </w:rPr>
        <w:t>Razmatranje Odluke o plaći i drugim pravima gradonačelnika iz radnog odnosa Gradonačelnika Grada Delnica</w:t>
      </w:r>
      <w:r w:rsidR="00F276BD" w:rsidRPr="00E70BCD">
        <w:rPr>
          <w:rFonts w:asciiTheme="majorHAnsi" w:hAnsiTheme="majorHAnsi"/>
          <w:b/>
          <w:sz w:val="24"/>
          <w:szCs w:val="24"/>
        </w:rPr>
        <w:t>;</w:t>
      </w:r>
    </w:p>
    <w:p w:rsidR="00F276BD" w:rsidRPr="00E70BCD" w:rsidRDefault="00F276BD" w:rsidP="00F276BD">
      <w:pPr>
        <w:pStyle w:val="Odlomakpopisa"/>
        <w:rPr>
          <w:rFonts w:asciiTheme="majorHAnsi" w:hAnsiTheme="majorHAnsi"/>
          <w:b/>
          <w:sz w:val="24"/>
          <w:szCs w:val="24"/>
        </w:rPr>
      </w:pPr>
    </w:p>
    <w:p w:rsidR="00F276BD" w:rsidRPr="00E70BCD" w:rsidRDefault="00E361C5" w:rsidP="00F276BD">
      <w:pPr>
        <w:pStyle w:val="Odlomakpopisa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70BCD">
        <w:rPr>
          <w:rFonts w:asciiTheme="majorHAnsi" w:hAnsiTheme="majorHAnsi"/>
          <w:b/>
          <w:sz w:val="24"/>
          <w:szCs w:val="24"/>
        </w:rPr>
        <w:t>Razmatranje Pravilnika o ocjenjivanju službenika upravnih tijela Grada Delnica</w:t>
      </w:r>
      <w:r w:rsidR="00F276BD" w:rsidRPr="00E70BCD">
        <w:rPr>
          <w:rFonts w:asciiTheme="majorHAnsi" w:hAnsiTheme="majorHAnsi"/>
          <w:b/>
          <w:sz w:val="24"/>
          <w:szCs w:val="24"/>
        </w:rPr>
        <w:t>;</w:t>
      </w:r>
    </w:p>
    <w:p w:rsidR="00F276BD" w:rsidRPr="00E70BCD" w:rsidRDefault="00F276BD" w:rsidP="00F276BD">
      <w:pPr>
        <w:pStyle w:val="Odlomakpopisa"/>
        <w:rPr>
          <w:rFonts w:asciiTheme="majorHAnsi" w:hAnsiTheme="majorHAnsi"/>
          <w:b/>
          <w:sz w:val="24"/>
          <w:szCs w:val="24"/>
        </w:rPr>
      </w:pPr>
    </w:p>
    <w:p w:rsidR="006B41BE" w:rsidRPr="007813CC" w:rsidRDefault="00E361C5" w:rsidP="006B41BE">
      <w:pPr>
        <w:pStyle w:val="Odlomakpopisa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813CC">
        <w:rPr>
          <w:rFonts w:asciiTheme="majorHAnsi" w:hAnsiTheme="majorHAnsi"/>
          <w:b/>
          <w:sz w:val="24"/>
          <w:szCs w:val="24"/>
        </w:rPr>
        <w:t>Razno</w:t>
      </w:r>
      <w:r w:rsidR="00F276BD" w:rsidRPr="007813CC">
        <w:rPr>
          <w:rFonts w:asciiTheme="majorHAnsi" w:hAnsiTheme="majorHAnsi"/>
          <w:b/>
          <w:sz w:val="24"/>
          <w:szCs w:val="24"/>
        </w:rPr>
        <w:t>;</w:t>
      </w:r>
    </w:p>
    <w:p w:rsidR="006B41BE" w:rsidRPr="00E70BCD" w:rsidRDefault="006B41BE" w:rsidP="006B41BE">
      <w:pPr>
        <w:spacing w:after="0" w:line="240" w:lineRule="auto"/>
        <w:ind w:left="426"/>
        <w:rPr>
          <w:rFonts w:asciiTheme="majorHAnsi" w:hAnsiTheme="majorHAnsi"/>
          <w:b/>
          <w:sz w:val="24"/>
          <w:szCs w:val="24"/>
        </w:rPr>
      </w:pPr>
    </w:p>
    <w:p w:rsidR="00F276BD" w:rsidRPr="00E70BCD" w:rsidRDefault="00F276BD" w:rsidP="00F276B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B448F" w:rsidRPr="00E70BCD" w:rsidRDefault="00DB448F" w:rsidP="00DB448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70BCD">
        <w:rPr>
          <w:rFonts w:asciiTheme="majorHAnsi" w:hAnsiTheme="majorHAnsi"/>
          <w:b/>
          <w:sz w:val="24"/>
          <w:szCs w:val="24"/>
        </w:rPr>
        <w:t>Ad-1/ Razmatranje Odluke o ustrojstvu i djelokrugu gradskih upravnih tijela Grada Delnica;</w:t>
      </w:r>
    </w:p>
    <w:p w:rsidR="00E61195" w:rsidRPr="00E70BCD" w:rsidRDefault="00E61195" w:rsidP="00DB448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6B41BE" w:rsidRPr="00E70BCD" w:rsidRDefault="00E61195" w:rsidP="00E6119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0BCD">
        <w:rPr>
          <w:rFonts w:asciiTheme="majorHAnsi" w:hAnsiTheme="majorHAnsi"/>
          <w:sz w:val="24"/>
          <w:szCs w:val="24"/>
        </w:rPr>
        <w:t xml:space="preserve">Uvodno, Predsjednik Komisije </w:t>
      </w:r>
      <w:r w:rsidR="00603EA0" w:rsidRPr="00E70BCD">
        <w:rPr>
          <w:rFonts w:asciiTheme="majorHAnsi" w:hAnsiTheme="majorHAnsi"/>
          <w:sz w:val="24"/>
          <w:szCs w:val="24"/>
        </w:rPr>
        <w:t>nagla</w:t>
      </w:r>
      <w:r w:rsidR="00561D18" w:rsidRPr="00E70BCD">
        <w:rPr>
          <w:rFonts w:asciiTheme="majorHAnsi" w:hAnsiTheme="majorHAnsi"/>
          <w:sz w:val="24"/>
          <w:szCs w:val="24"/>
        </w:rPr>
        <w:t>sio je da je akt izrađen temeljem važećih zakonskih akata te da je osnova za donošenje akta koji će Gradonačelnica Grada Delnica urediti opise i specifičnosti poslova konkretnih radnih mjesta</w:t>
      </w:r>
      <w:r w:rsidR="006B41BE" w:rsidRPr="00E70BCD">
        <w:rPr>
          <w:rFonts w:asciiTheme="majorHAnsi" w:hAnsiTheme="majorHAnsi"/>
          <w:sz w:val="24"/>
          <w:szCs w:val="24"/>
        </w:rPr>
        <w:t>, k</w:t>
      </w:r>
      <w:r w:rsidR="00561D18" w:rsidRPr="00E70BCD">
        <w:rPr>
          <w:rFonts w:asciiTheme="majorHAnsi" w:hAnsiTheme="majorHAnsi"/>
          <w:sz w:val="24"/>
          <w:szCs w:val="24"/>
        </w:rPr>
        <w:t xml:space="preserve">ao i koordinaciju, organizaciju i </w:t>
      </w:r>
      <w:r w:rsidR="00561D18" w:rsidRPr="00E70BCD">
        <w:rPr>
          <w:rFonts w:asciiTheme="majorHAnsi" w:hAnsiTheme="majorHAnsi"/>
          <w:sz w:val="24"/>
          <w:szCs w:val="24"/>
        </w:rPr>
        <w:lastRenderedPageBreak/>
        <w:t xml:space="preserve">odgovornosti službenika i namještenika u upravnim tijelima Grada </w:t>
      </w:r>
      <w:proofErr w:type="spellStart"/>
      <w:r w:rsidR="00561D18" w:rsidRPr="00E70BCD">
        <w:rPr>
          <w:rFonts w:asciiTheme="majorHAnsi" w:hAnsiTheme="majorHAnsi"/>
          <w:sz w:val="24"/>
          <w:szCs w:val="24"/>
        </w:rPr>
        <w:t>delnica</w:t>
      </w:r>
      <w:proofErr w:type="spellEnd"/>
      <w:r w:rsidR="00561D18" w:rsidRPr="00E70BCD">
        <w:rPr>
          <w:rFonts w:asciiTheme="majorHAnsi" w:hAnsiTheme="majorHAnsi"/>
          <w:sz w:val="24"/>
          <w:szCs w:val="24"/>
        </w:rPr>
        <w:t xml:space="preserve">, </w:t>
      </w:r>
      <w:r w:rsidR="006B41BE" w:rsidRPr="00E70BCD">
        <w:rPr>
          <w:rFonts w:asciiTheme="majorHAnsi" w:hAnsiTheme="majorHAnsi"/>
          <w:sz w:val="24"/>
          <w:szCs w:val="24"/>
        </w:rPr>
        <w:t>nakon čega</w:t>
      </w:r>
      <w:r w:rsidR="00561D18" w:rsidRPr="00E70BCD">
        <w:rPr>
          <w:rFonts w:asciiTheme="majorHAnsi" w:hAnsiTheme="majorHAnsi"/>
          <w:sz w:val="24"/>
          <w:szCs w:val="24"/>
        </w:rPr>
        <w:t xml:space="preserve"> je otvorio raspravu o prijedlogu akta. </w:t>
      </w:r>
    </w:p>
    <w:p w:rsidR="001E489E" w:rsidRPr="00E70BCD" w:rsidRDefault="006B41BE" w:rsidP="006B41B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0BCD">
        <w:rPr>
          <w:rFonts w:asciiTheme="majorHAnsi" w:hAnsiTheme="majorHAnsi"/>
          <w:sz w:val="24"/>
          <w:szCs w:val="24"/>
        </w:rPr>
        <w:t xml:space="preserve">Nakon rasprave u kojoj su sudjelovali svi članovi Komisije te pojašnjenja koje su dali Gradonačelnica i gospodin Tomislav Mrle, Komisija je </w:t>
      </w:r>
      <w:r w:rsidRPr="00E70BCD">
        <w:rPr>
          <w:rFonts w:asciiTheme="majorHAnsi" w:hAnsiTheme="majorHAnsi"/>
          <w:b/>
          <w:sz w:val="24"/>
          <w:szCs w:val="24"/>
        </w:rPr>
        <w:t>jednoglasno</w:t>
      </w:r>
      <w:r w:rsidRPr="00E70BCD">
        <w:rPr>
          <w:rFonts w:asciiTheme="majorHAnsi" w:hAnsiTheme="majorHAnsi"/>
          <w:sz w:val="24"/>
          <w:szCs w:val="24"/>
        </w:rPr>
        <w:t xml:space="preserve"> donijela sljedeći </w:t>
      </w:r>
    </w:p>
    <w:p w:rsidR="006B41BE" w:rsidRPr="00E70BCD" w:rsidRDefault="006B41BE" w:rsidP="006B41B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E489E" w:rsidRPr="00E70BCD" w:rsidRDefault="001E489E" w:rsidP="001E48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E70BCD">
        <w:rPr>
          <w:rFonts w:asciiTheme="majorHAnsi" w:hAnsiTheme="majorHAnsi"/>
          <w:b/>
          <w:sz w:val="24"/>
          <w:szCs w:val="24"/>
        </w:rPr>
        <w:t>Z A K LJ U Č A K</w:t>
      </w:r>
    </w:p>
    <w:p w:rsidR="001E489E" w:rsidRPr="00E70BCD" w:rsidRDefault="001E489E" w:rsidP="001E489E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1E489E" w:rsidRPr="00E70BCD" w:rsidRDefault="001E489E" w:rsidP="001E489E">
      <w:pPr>
        <w:pStyle w:val="Odlomakpopisa"/>
        <w:numPr>
          <w:ilvl w:val="0"/>
          <w:numId w:val="4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70BCD">
        <w:rPr>
          <w:rFonts w:asciiTheme="majorHAnsi" w:hAnsiTheme="majorHAnsi"/>
          <w:b/>
          <w:sz w:val="24"/>
          <w:szCs w:val="24"/>
        </w:rPr>
        <w:t>Komisija za Statut, Poslovnik i normativnu djelatnost podržava predloženu Odluku o ustrojstvu i djelokrugu gradskih upravnih tijela Grada Delnica</w:t>
      </w:r>
      <w:r w:rsidR="006B41BE" w:rsidRPr="00E70BCD">
        <w:rPr>
          <w:rFonts w:asciiTheme="majorHAnsi" w:hAnsiTheme="majorHAnsi"/>
          <w:b/>
          <w:sz w:val="24"/>
          <w:szCs w:val="24"/>
        </w:rPr>
        <w:t>.</w:t>
      </w:r>
    </w:p>
    <w:p w:rsidR="001E489E" w:rsidRPr="00E70BCD" w:rsidRDefault="001E489E" w:rsidP="001E489E">
      <w:pPr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p w:rsidR="001E489E" w:rsidRPr="00E70BCD" w:rsidRDefault="001E489E" w:rsidP="001E489E">
      <w:pPr>
        <w:pStyle w:val="Odlomakpopisa"/>
        <w:numPr>
          <w:ilvl w:val="0"/>
          <w:numId w:val="4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70BCD">
        <w:rPr>
          <w:rFonts w:asciiTheme="majorHAnsi" w:hAnsiTheme="majorHAnsi"/>
          <w:b/>
          <w:sz w:val="24"/>
          <w:szCs w:val="24"/>
        </w:rPr>
        <w:t xml:space="preserve">Ovaj Zaključak dostavlja se Gradskom vijeću Grada Delnica;   </w:t>
      </w:r>
    </w:p>
    <w:p w:rsidR="006B41BE" w:rsidRPr="00E70BCD" w:rsidRDefault="006B41BE" w:rsidP="006B41BE">
      <w:pPr>
        <w:pStyle w:val="Odlomakpopisa"/>
        <w:rPr>
          <w:rFonts w:asciiTheme="majorHAnsi" w:hAnsiTheme="majorHAnsi"/>
          <w:b/>
          <w:sz w:val="24"/>
          <w:szCs w:val="24"/>
        </w:rPr>
      </w:pPr>
    </w:p>
    <w:p w:rsidR="00FD2C6D" w:rsidRPr="00E70BCD" w:rsidRDefault="00FD2C6D" w:rsidP="00FD2C6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FD2C6D" w:rsidRPr="00E70BCD" w:rsidRDefault="00FD2C6D" w:rsidP="00E70BC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70BCD">
        <w:rPr>
          <w:rFonts w:asciiTheme="majorHAnsi" w:hAnsiTheme="majorHAnsi"/>
          <w:b/>
          <w:sz w:val="24"/>
          <w:szCs w:val="24"/>
        </w:rPr>
        <w:t>Ad-2/ Razmatranje Odluke o visini koeficijenata za obračun plaće službenika upravnih tijela Grada Delnica;</w:t>
      </w:r>
    </w:p>
    <w:p w:rsidR="00FF09DF" w:rsidRPr="00E70BCD" w:rsidRDefault="00FF09DF" w:rsidP="00FD2C6D">
      <w:pPr>
        <w:spacing w:after="0" w:line="240" w:lineRule="auto"/>
        <w:ind w:left="426"/>
        <w:rPr>
          <w:rFonts w:asciiTheme="majorHAnsi" w:hAnsiTheme="majorHAnsi"/>
          <w:b/>
          <w:sz w:val="24"/>
          <w:szCs w:val="24"/>
        </w:rPr>
      </w:pPr>
    </w:p>
    <w:p w:rsidR="00FF09DF" w:rsidRPr="00E70BCD" w:rsidRDefault="00FF09DF" w:rsidP="00E70BC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0BCD">
        <w:rPr>
          <w:rFonts w:asciiTheme="majorHAnsi" w:hAnsiTheme="majorHAnsi"/>
          <w:sz w:val="24"/>
          <w:szCs w:val="24"/>
        </w:rPr>
        <w:t xml:space="preserve">Uvodno, predsjednik Komisije </w:t>
      </w:r>
      <w:r w:rsidR="006B41BE" w:rsidRPr="00E70BCD">
        <w:rPr>
          <w:rFonts w:asciiTheme="majorHAnsi" w:hAnsiTheme="majorHAnsi"/>
          <w:sz w:val="24"/>
          <w:szCs w:val="24"/>
        </w:rPr>
        <w:t>također naglašava da se Odluka temelji na</w:t>
      </w:r>
      <w:r w:rsidRPr="00E70BCD">
        <w:rPr>
          <w:rFonts w:asciiTheme="majorHAnsi" w:hAnsiTheme="majorHAnsi"/>
          <w:sz w:val="24"/>
          <w:szCs w:val="24"/>
        </w:rPr>
        <w:t xml:space="preserve"> već postojećim zakonskim i pod</w:t>
      </w:r>
      <w:r w:rsidR="005003A9"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  <w:r w:rsidRPr="00E70BCD">
        <w:rPr>
          <w:rFonts w:asciiTheme="majorHAnsi" w:hAnsiTheme="majorHAnsi"/>
          <w:sz w:val="24"/>
          <w:szCs w:val="24"/>
        </w:rPr>
        <w:t>zakonskim aktima, dakle nije posljedica eventualne njihove izmjene, te da je sukladna mjerilima i kriterijima iz tih akata i po pitanju maksimalnog dozvoljenog postotka mase za plaće, kao i visine koeficijenata</w:t>
      </w:r>
      <w:r w:rsidR="00215022" w:rsidRPr="00E70BCD">
        <w:rPr>
          <w:rFonts w:asciiTheme="majorHAnsi" w:hAnsiTheme="majorHAnsi"/>
          <w:sz w:val="24"/>
          <w:szCs w:val="24"/>
        </w:rPr>
        <w:t xml:space="preserve">, nakon čega je otvorio raspravu. </w:t>
      </w:r>
      <w:r w:rsidRPr="00E70BCD">
        <w:rPr>
          <w:rFonts w:asciiTheme="majorHAnsi" w:hAnsiTheme="majorHAnsi"/>
          <w:sz w:val="24"/>
          <w:szCs w:val="24"/>
        </w:rPr>
        <w:t xml:space="preserve"> </w:t>
      </w:r>
    </w:p>
    <w:p w:rsidR="00FF09DF" w:rsidRPr="00E70BCD" w:rsidRDefault="00FF09DF" w:rsidP="00FF09DF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</w:rPr>
      </w:pPr>
    </w:p>
    <w:p w:rsidR="00215022" w:rsidRPr="00E70BCD" w:rsidRDefault="00215022" w:rsidP="0021502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0BCD">
        <w:rPr>
          <w:rFonts w:asciiTheme="majorHAnsi" w:hAnsiTheme="majorHAnsi"/>
          <w:sz w:val="24"/>
          <w:szCs w:val="24"/>
        </w:rPr>
        <w:t xml:space="preserve">Nakon rasprave u kojoj su sudjelovali svi članovi Komisije te pojašnjenja koje su dali Gradonačelnica i gospodin </w:t>
      </w:r>
      <w:proofErr w:type="spellStart"/>
      <w:r w:rsidRPr="00E70BCD">
        <w:rPr>
          <w:rFonts w:asciiTheme="majorHAnsi" w:hAnsiTheme="majorHAnsi"/>
          <w:sz w:val="24"/>
          <w:szCs w:val="24"/>
        </w:rPr>
        <w:t>Đulio</w:t>
      </w:r>
      <w:proofErr w:type="spellEnd"/>
      <w:r w:rsidRPr="00E70B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70BCD">
        <w:rPr>
          <w:rFonts w:asciiTheme="majorHAnsi" w:hAnsiTheme="majorHAnsi"/>
          <w:sz w:val="24"/>
          <w:szCs w:val="24"/>
        </w:rPr>
        <w:t>Jusufi</w:t>
      </w:r>
      <w:proofErr w:type="spellEnd"/>
      <w:r w:rsidRPr="00E70BCD">
        <w:rPr>
          <w:rFonts w:asciiTheme="majorHAnsi" w:hAnsiTheme="majorHAnsi"/>
          <w:sz w:val="24"/>
          <w:szCs w:val="24"/>
        </w:rPr>
        <w:t xml:space="preserve">, Komisija je </w:t>
      </w:r>
      <w:r w:rsidRPr="00E70BCD">
        <w:rPr>
          <w:rFonts w:asciiTheme="majorHAnsi" w:hAnsiTheme="majorHAnsi"/>
          <w:b/>
          <w:sz w:val="24"/>
          <w:szCs w:val="24"/>
        </w:rPr>
        <w:t>jednoglasno</w:t>
      </w:r>
      <w:r w:rsidRPr="00E70BCD">
        <w:rPr>
          <w:rFonts w:asciiTheme="majorHAnsi" w:hAnsiTheme="majorHAnsi"/>
          <w:sz w:val="24"/>
          <w:szCs w:val="24"/>
        </w:rPr>
        <w:t xml:space="preserve"> donijela sljedeći </w:t>
      </w:r>
    </w:p>
    <w:p w:rsidR="00FF09DF" w:rsidRPr="00E70BCD" w:rsidRDefault="00FF09DF" w:rsidP="00FF09D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F09DF" w:rsidRPr="00E70BCD" w:rsidRDefault="00FF09DF" w:rsidP="00FF09D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FF09DF" w:rsidRPr="00E70BCD" w:rsidRDefault="00FF09DF" w:rsidP="00FF09D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E70BCD">
        <w:rPr>
          <w:rFonts w:asciiTheme="majorHAnsi" w:hAnsiTheme="majorHAnsi"/>
          <w:b/>
          <w:sz w:val="24"/>
          <w:szCs w:val="24"/>
        </w:rPr>
        <w:t>Z A K LJ U Č A K</w:t>
      </w:r>
    </w:p>
    <w:p w:rsidR="00FF09DF" w:rsidRPr="00E70BCD" w:rsidRDefault="00FF09DF" w:rsidP="00FF09D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FF09DF" w:rsidRPr="00E70BCD" w:rsidRDefault="00FF09DF" w:rsidP="0021502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70BCD">
        <w:rPr>
          <w:rFonts w:asciiTheme="majorHAnsi" w:hAnsiTheme="majorHAnsi"/>
          <w:b/>
          <w:sz w:val="24"/>
          <w:szCs w:val="24"/>
        </w:rPr>
        <w:t xml:space="preserve">Komisija za Statut, Poslovnik i normativnu djelatnost podržava predloženu </w:t>
      </w:r>
      <w:r w:rsidR="00641874" w:rsidRPr="00E70BCD">
        <w:rPr>
          <w:rFonts w:asciiTheme="majorHAnsi" w:hAnsiTheme="majorHAnsi"/>
          <w:b/>
          <w:sz w:val="24"/>
          <w:szCs w:val="24"/>
        </w:rPr>
        <w:t>Odluk</w:t>
      </w:r>
      <w:r w:rsidR="00215022" w:rsidRPr="00E70BCD">
        <w:rPr>
          <w:rFonts w:asciiTheme="majorHAnsi" w:hAnsiTheme="majorHAnsi"/>
          <w:b/>
          <w:sz w:val="24"/>
          <w:szCs w:val="24"/>
        </w:rPr>
        <w:t>u</w:t>
      </w:r>
      <w:r w:rsidR="00641874" w:rsidRPr="00E70BCD">
        <w:rPr>
          <w:rFonts w:asciiTheme="majorHAnsi" w:hAnsiTheme="majorHAnsi"/>
          <w:b/>
          <w:sz w:val="24"/>
          <w:szCs w:val="24"/>
        </w:rPr>
        <w:t xml:space="preserve"> o visini koeficijenata za obračun plaće službenika upravnih tijela Grada Delnica</w:t>
      </w:r>
      <w:r w:rsidR="00215022" w:rsidRPr="00E70BCD">
        <w:rPr>
          <w:rFonts w:asciiTheme="majorHAnsi" w:hAnsiTheme="majorHAnsi"/>
          <w:b/>
          <w:sz w:val="24"/>
          <w:szCs w:val="24"/>
        </w:rPr>
        <w:t xml:space="preserve">. </w:t>
      </w:r>
      <w:r w:rsidR="00641874" w:rsidRPr="00E70BCD">
        <w:rPr>
          <w:rFonts w:asciiTheme="majorHAnsi" w:hAnsiTheme="majorHAnsi"/>
          <w:b/>
          <w:sz w:val="24"/>
          <w:szCs w:val="24"/>
        </w:rPr>
        <w:t xml:space="preserve"> </w:t>
      </w:r>
    </w:p>
    <w:p w:rsidR="00215022" w:rsidRPr="00E70BCD" w:rsidRDefault="00215022" w:rsidP="00215022">
      <w:pPr>
        <w:spacing w:after="0" w:line="240" w:lineRule="auto"/>
        <w:ind w:left="360"/>
        <w:jc w:val="both"/>
        <w:rPr>
          <w:rFonts w:asciiTheme="majorHAnsi" w:hAnsiTheme="majorHAnsi"/>
          <w:b/>
          <w:sz w:val="24"/>
          <w:szCs w:val="24"/>
        </w:rPr>
      </w:pPr>
    </w:p>
    <w:p w:rsidR="008E0F98" w:rsidRPr="00E70BCD" w:rsidRDefault="008E0F98" w:rsidP="008E0F98">
      <w:pPr>
        <w:pStyle w:val="Odlomakpopisa"/>
        <w:numPr>
          <w:ilvl w:val="0"/>
          <w:numId w:val="6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70BCD">
        <w:rPr>
          <w:rFonts w:asciiTheme="majorHAnsi" w:hAnsiTheme="majorHAnsi"/>
          <w:b/>
          <w:sz w:val="24"/>
          <w:szCs w:val="24"/>
        </w:rPr>
        <w:t>Ovaj Zaključak dostavlja se Gradskom vijeću Grada Delnica;</w:t>
      </w:r>
    </w:p>
    <w:p w:rsidR="00641874" w:rsidRPr="00E70BCD" w:rsidRDefault="00FF09DF" w:rsidP="008E0F98">
      <w:pPr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  <w:r w:rsidRPr="00E70BCD">
        <w:rPr>
          <w:rFonts w:asciiTheme="majorHAnsi" w:hAnsiTheme="majorHAnsi"/>
          <w:b/>
          <w:sz w:val="24"/>
          <w:szCs w:val="24"/>
        </w:rPr>
        <w:t xml:space="preserve">  </w:t>
      </w:r>
    </w:p>
    <w:p w:rsidR="00641874" w:rsidRPr="00E70BCD" w:rsidRDefault="00641874" w:rsidP="0064187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641874" w:rsidRPr="00E70BCD" w:rsidRDefault="00641874" w:rsidP="0064187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641874" w:rsidRPr="00E70BCD" w:rsidRDefault="00641874" w:rsidP="0064187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641874" w:rsidRPr="00E70BCD" w:rsidRDefault="00641874" w:rsidP="0064187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70BCD">
        <w:rPr>
          <w:rFonts w:asciiTheme="majorHAnsi" w:hAnsiTheme="majorHAnsi"/>
          <w:b/>
          <w:sz w:val="24"/>
          <w:szCs w:val="24"/>
        </w:rPr>
        <w:t xml:space="preserve">Ad-3/ </w:t>
      </w:r>
      <w:r w:rsidR="00FF09DF" w:rsidRPr="00E70BCD">
        <w:rPr>
          <w:rFonts w:asciiTheme="majorHAnsi" w:hAnsiTheme="majorHAnsi"/>
          <w:b/>
          <w:sz w:val="24"/>
          <w:szCs w:val="24"/>
        </w:rPr>
        <w:t xml:space="preserve"> </w:t>
      </w:r>
      <w:r w:rsidRPr="00E70BCD">
        <w:rPr>
          <w:rFonts w:asciiTheme="majorHAnsi" w:hAnsiTheme="majorHAnsi"/>
          <w:b/>
          <w:sz w:val="24"/>
          <w:szCs w:val="24"/>
        </w:rPr>
        <w:t xml:space="preserve">Razmatranje Odluke o plaći i drugim pravima gradonačelnika iz radnog </w:t>
      </w:r>
      <w:r w:rsidR="00E70BCD">
        <w:rPr>
          <w:rFonts w:asciiTheme="majorHAnsi" w:hAnsiTheme="majorHAnsi"/>
          <w:b/>
          <w:sz w:val="24"/>
          <w:szCs w:val="24"/>
        </w:rPr>
        <w:t xml:space="preserve"> </w:t>
      </w:r>
      <w:r w:rsidRPr="00E70BCD">
        <w:rPr>
          <w:rFonts w:asciiTheme="majorHAnsi" w:hAnsiTheme="majorHAnsi"/>
          <w:b/>
          <w:sz w:val="24"/>
          <w:szCs w:val="24"/>
        </w:rPr>
        <w:t>odnosa Gradonačelnika Grada Delnica;</w:t>
      </w:r>
    </w:p>
    <w:p w:rsidR="00FF09DF" w:rsidRPr="00E70BCD" w:rsidRDefault="00FF09DF" w:rsidP="0064187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FF09DF" w:rsidRPr="00E70BCD" w:rsidRDefault="00FF09DF" w:rsidP="00FF09DF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</w:rPr>
      </w:pPr>
      <w:r w:rsidRPr="00E70BCD">
        <w:rPr>
          <w:rFonts w:asciiTheme="majorHAnsi" w:hAnsiTheme="majorHAnsi"/>
          <w:sz w:val="24"/>
          <w:szCs w:val="24"/>
        </w:rPr>
        <w:t xml:space="preserve"> </w:t>
      </w:r>
    </w:p>
    <w:p w:rsidR="00FD2C6D" w:rsidRPr="00E70BCD" w:rsidRDefault="00641874" w:rsidP="00FF09D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0BCD">
        <w:rPr>
          <w:rFonts w:asciiTheme="majorHAnsi" w:hAnsiTheme="majorHAnsi"/>
          <w:sz w:val="24"/>
          <w:szCs w:val="24"/>
        </w:rPr>
        <w:t xml:space="preserve">Uvodno, predsjednik Komisije naglašava da se </w:t>
      </w:r>
      <w:proofErr w:type="spellStart"/>
      <w:r w:rsidRPr="00E70BCD">
        <w:rPr>
          <w:rFonts w:asciiTheme="majorHAnsi" w:hAnsiTheme="majorHAnsi"/>
          <w:sz w:val="24"/>
          <w:szCs w:val="24"/>
        </w:rPr>
        <w:t>prijedlo</w:t>
      </w:r>
      <w:r w:rsidR="00215022" w:rsidRPr="00E70BCD">
        <w:rPr>
          <w:rFonts w:asciiTheme="majorHAnsi" w:hAnsiTheme="majorHAnsi"/>
          <w:sz w:val="24"/>
          <w:szCs w:val="24"/>
        </w:rPr>
        <w:t>žena</w:t>
      </w:r>
      <w:proofErr w:type="spellEnd"/>
      <w:r w:rsidR="00215022" w:rsidRPr="00E70BCD">
        <w:rPr>
          <w:rFonts w:asciiTheme="majorHAnsi" w:hAnsiTheme="majorHAnsi"/>
          <w:sz w:val="24"/>
          <w:szCs w:val="24"/>
        </w:rPr>
        <w:t xml:space="preserve"> Odluka</w:t>
      </w:r>
      <w:r w:rsidRPr="00E70BCD">
        <w:rPr>
          <w:rFonts w:asciiTheme="majorHAnsi" w:hAnsiTheme="majorHAnsi"/>
          <w:sz w:val="24"/>
          <w:szCs w:val="24"/>
        </w:rPr>
        <w:t xml:space="preserve"> temelji na </w:t>
      </w:r>
      <w:r w:rsidR="00215022" w:rsidRPr="00E70BCD">
        <w:rPr>
          <w:rFonts w:asciiTheme="majorHAnsi" w:hAnsiTheme="majorHAnsi"/>
          <w:sz w:val="24"/>
          <w:szCs w:val="24"/>
        </w:rPr>
        <w:t>postojećim</w:t>
      </w:r>
      <w:r w:rsidRPr="00E70B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70BCD">
        <w:rPr>
          <w:rFonts w:asciiTheme="majorHAnsi" w:hAnsiTheme="majorHAnsi"/>
          <w:sz w:val="24"/>
          <w:szCs w:val="24"/>
        </w:rPr>
        <w:t>propisama</w:t>
      </w:r>
      <w:proofErr w:type="spellEnd"/>
      <w:r w:rsidRPr="00E70BCD">
        <w:rPr>
          <w:rFonts w:asciiTheme="majorHAnsi" w:hAnsiTheme="majorHAnsi"/>
          <w:sz w:val="24"/>
          <w:szCs w:val="24"/>
        </w:rPr>
        <w:t xml:space="preserve">, </w:t>
      </w:r>
      <w:r w:rsidR="00215022" w:rsidRPr="00E70BCD">
        <w:rPr>
          <w:rFonts w:asciiTheme="majorHAnsi" w:hAnsiTheme="majorHAnsi"/>
          <w:sz w:val="24"/>
          <w:szCs w:val="24"/>
        </w:rPr>
        <w:t>odnosno</w:t>
      </w:r>
      <w:r w:rsidRPr="00E70BCD">
        <w:rPr>
          <w:rFonts w:asciiTheme="majorHAnsi" w:hAnsiTheme="majorHAnsi"/>
          <w:sz w:val="24"/>
          <w:szCs w:val="24"/>
        </w:rPr>
        <w:t xml:space="preserve"> da prijedlog Odluke o plaći i drugim pravima gradonačelnika nije posljedica novog zakonodavnog okvira. Ono što je važno apostrofirati jest činjenica da se predlaže </w:t>
      </w:r>
      <w:r w:rsidR="00215022" w:rsidRPr="00E70BCD">
        <w:rPr>
          <w:rFonts w:asciiTheme="majorHAnsi" w:hAnsiTheme="majorHAnsi"/>
          <w:sz w:val="24"/>
          <w:szCs w:val="24"/>
        </w:rPr>
        <w:t xml:space="preserve"> veći </w:t>
      </w:r>
      <w:r w:rsidRPr="00E70BCD">
        <w:rPr>
          <w:rFonts w:asciiTheme="majorHAnsi" w:hAnsiTheme="majorHAnsi"/>
          <w:sz w:val="24"/>
          <w:szCs w:val="24"/>
        </w:rPr>
        <w:t xml:space="preserve">koeficijent za plaću Gradonačelnika </w:t>
      </w:r>
      <w:r w:rsidR="00215022" w:rsidRPr="00E70BCD">
        <w:rPr>
          <w:rFonts w:asciiTheme="majorHAnsi" w:hAnsiTheme="majorHAnsi"/>
          <w:sz w:val="24"/>
          <w:szCs w:val="24"/>
        </w:rPr>
        <w:t xml:space="preserve">koji se </w:t>
      </w:r>
      <w:r w:rsidRPr="00E70BCD">
        <w:rPr>
          <w:rFonts w:asciiTheme="majorHAnsi" w:hAnsiTheme="majorHAnsi"/>
          <w:sz w:val="24"/>
          <w:szCs w:val="24"/>
        </w:rPr>
        <w:t xml:space="preserve">sa 4.29 </w:t>
      </w:r>
      <w:r w:rsidR="00215022" w:rsidRPr="00E70BCD">
        <w:rPr>
          <w:rFonts w:asciiTheme="majorHAnsi" w:hAnsiTheme="majorHAnsi"/>
          <w:sz w:val="24"/>
          <w:szCs w:val="24"/>
        </w:rPr>
        <w:t xml:space="preserve">povećava </w:t>
      </w:r>
      <w:r w:rsidRPr="00E70BCD">
        <w:rPr>
          <w:rFonts w:asciiTheme="majorHAnsi" w:hAnsiTheme="majorHAnsi"/>
          <w:sz w:val="24"/>
          <w:szCs w:val="24"/>
        </w:rPr>
        <w:t>na 4.55, što je maksimalna visina koeficijenta gradonačelnik</w:t>
      </w:r>
      <w:r w:rsidR="00215022" w:rsidRPr="00E70BCD">
        <w:rPr>
          <w:rFonts w:asciiTheme="majorHAnsi" w:hAnsiTheme="majorHAnsi"/>
          <w:sz w:val="24"/>
          <w:szCs w:val="24"/>
        </w:rPr>
        <w:t>a</w:t>
      </w:r>
      <w:r w:rsidRPr="00E70BCD">
        <w:rPr>
          <w:rFonts w:asciiTheme="majorHAnsi" w:hAnsiTheme="majorHAnsi"/>
          <w:sz w:val="24"/>
          <w:szCs w:val="24"/>
        </w:rPr>
        <w:t xml:space="preserve"> u JLS koj</w:t>
      </w:r>
      <w:r w:rsidR="00215022" w:rsidRPr="00E70BCD">
        <w:rPr>
          <w:rFonts w:asciiTheme="majorHAnsi" w:hAnsiTheme="majorHAnsi"/>
          <w:sz w:val="24"/>
          <w:szCs w:val="24"/>
        </w:rPr>
        <w:t xml:space="preserve">e su </w:t>
      </w:r>
      <w:proofErr w:type="spellStart"/>
      <w:r w:rsidR="00215022" w:rsidRPr="00E70BCD">
        <w:rPr>
          <w:rFonts w:asciiTheme="majorHAnsi" w:hAnsiTheme="majorHAnsi"/>
          <w:sz w:val="24"/>
          <w:szCs w:val="24"/>
        </w:rPr>
        <w:t>razvertane</w:t>
      </w:r>
      <w:proofErr w:type="spellEnd"/>
      <w:r w:rsidR="00215022" w:rsidRPr="00E70BCD">
        <w:rPr>
          <w:rFonts w:asciiTheme="majorHAnsi" w:hAnsiTheme="majorHAnsi"/>
          <w:sz w:val="24"/>
          <w:szCs w:val="24"/>
        </w:rPr>
        <w:t xml:space="preserve"> prema broju stanovnika u grupu od</w:t>
      </w:r>
      <w:r w:rsidRPr="00E70BCD">
        <w:rPr>
          <w:rFonts w:asciiTheme="majorHAnsi" w:hAnsiTheme="majorHAnsi"/>
          <w:sz w:val="24"/>
          <w:szCs w:val="24"/>
        </w:rPr>
        <w:t xml:space="preserve"> 3001 do 10 000 stanovnika.</w:t>
      </w:r>
    </w:p>
    <w:p w:rsidR="00067984" w:rsidRPr="00E70BCD" w:rsidRDefault="00067984" w:rsidP="00FF09D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0BCD">
        <w:rPr>
          <w:rFonts w:asciiTheme="majorHAnsi" w:hAnsiTheme="majorHAnsi"/>
          <w:sz w:val="24"/>
          <w:szCs w:val="24"/>
        </w:rPr>
        <w:t xml:space="preserve">Nastavno, naglašava da za taj prijedlog ne vidi niti jedan opravdani argument tim više što u novom prijedlogu </w:t>
      </w:r>
      <w:r w:rsidR="00215022" w:rsidRPr="00E70BCD">
        <w:rPr>
          <w:rFonts w:asciiTheme="majorHAnsi" w:hAnsiTheme="majorHAnsi"/>
          <w:sz w:val="24"/>
          <w:szCs w:val="24"/>
        </w:rPr>
        <w:t>organizacije</w:t>
      </w:r>
      <w:r w:rsidRPr="00E70BCD">
        <w:rPr>
          <w:rFonts w:asciiTheme="majorHAnsi" w:hAnsiTheme="majorHAnsi"/>
          <w:sz w:val="24"/>
          <w:szCs w:val="24"/>
        </w:rPr>
        <w:t xml:space="preserve"> upravnog tijela Grada Delnica Gradonačelni</w:t>
      </w:r>
      <w:r w:rsidR="00215022" w:rsidRPr="00E70BCD">
        <w:rPr>
          <w:rFonts w:asciiTheme="majorHAnsi" w:hAnsiTheme="majorHAnsi"/>
          <w:sz w:val="24"/>
          <w:szCs w:val="24"/>
        </w:rPr>
        <w:t>ca</w:t>
      </w:r>
      <w:r w:rsidRPr="00E70BCD">
        <w:rPr>
          <w:rFonts w:asciiTheme="majorHAnsi" w:hAnsiTheme="majorHAnsi"/>
          <w:sz w:val="24"/>
          <w:szCs w:val="24"/>
        </w:rPr>
        <w:t xml:space="preserve"> </w:t>
      </w:r>
      <w:r w:rsidRPr="00E70BCD">
        <w:rPr>
          <w:rFonts w:asciiTheme="majorHAnsi" w:hAnsiTheme="majorHAnsi"/>
          <w:sz w:val="24"/>
          <w:szCs w:val="24"/>
        </w:rPr>
        <w:lastRenderedPageBreak/>
        <w:t xml:space="preserve">delegira poslove, njihovu koordinaciju, organizaciju i odgovornost na tri upravna odjela, i </w:t>
      </w:r>
      <w:r w:rsidR="00215022" w:rsidRPr="00E70BCD">
        <w:rPr>
          <w:rFonts w:asciiTheme="majorHAnsi" w:hAnsiTheme="majorHAnsi"/>
          <w:sz w:val="24"/>
          <w:szCs w:val="24"/>
        </w:rPr>
        <w:t xml:space="preserve">na </w:t>
      </w:r>
      <w:r w:rsidRPr="00E70BCD">
        <w:rPr>
          <w:rFonts w:asciiTheme="majorHAnsi" w:hAnsiTheme="majorHAnsi"/>
          <w:sz w:val="24"/>
          <w:szCs w:val="24"/>
        </w:rPr>
        <w:t xml:space="preserve">tri pročelnika, te da se ni u jednom elementu nije povećala složenost </w:t>
      </w:r>
      <w:r w:rsidR="00215022" w:rsidRPr="00E70BCD">
        <w:rPr>
          <w:rFonts w:asciiTheme="majorHAnsi" w:hAnsiTheme="majorHAnsi"/>
          <w:sz w:val="24"/>
          <w:szCs w:val="24"/>
        </w:rPr>
        <w:t xml:space="preserve">postojećih </w:t>
      </w:r>
      <w:r w:rsidRPr="00E70BCD">
        <w:rPr>
          <w:rFonts w:asciiTheme="majorHAnsi" w:hAnsiTheme="majorHAnsi"/>
          <w:sz w:val="24"/>
          <w:szCs w:val="24"/>
        </w:rPr>
        <w:t xml:space="preserve">poslova </w:t>
      </w:r>
      <w:r w:rsidR="00215022" w:rsidRPr="00E70BCD">
        <w:rPr>
          <w:rFonts w:asciiTheme="majorHAnsi" w:hAnsiTheme="majorHAnsi"/>
          <w:sz w:val="24"/>
          <w:szCs w:val="24"/>
        </w:rPr>
        <w:t>Gradonačelnice</w:t>
      </w:r>
      <w:r w:rsidRPr="00E70BCD">
        <w:rPr>
          <w:rFonts w:asciiTheme="majorHAnsi" w:hAnsiTheme="majorHAnsi"/>
          <w:sz w:val="24"/>
          <w:szCs w:val="24"/>
        </w:rPr>
        <w:t>, pa je mišljenja da nema ni osnove  za promjenu koeficijenta! Isto tako, mišljenja je da je neprimjereno odrediti maksimalni koeficijent Gradonačelniku Delnica koji ima 5800 stanovnika, a eventualni argument da više ne postoji zamjenik Gradonačelnika</w:t>
      </w:r>
      <w:r w:rsidR="00215022" w:rsidRPr="00E70BCD">
        <w:rPr>
          <w:rFonts w:asciiTheme="majorHAnsi" w:hAnsiTheme="majorHAnsi"/>
          <w:sz w:val="24"/>
          <w:szCs w:val="24"/>
        </w:rPr>
        <w:t xml:space="preserve"> </w:t>
      </w:r>
      <w:r w:rsidRPr="00E70BCD">
        <w:rPr>
          <w:rFonts w:asciiTheme="majorHAnsi" w:hAnsiTheme="majorHAnsi"/>
          <w:sz w:val="24"/>
          <w:szCs w:val="24"/>
        </w:rPr>
        <w:t>u lokalnim samoupravama do 10 000 stanovnika ni u kom slučaju n</w:t>
      </w:r>
      <w:r w:rsidR="005003A9">
        <w:rPr>
          <w:rFonts w:asciiTheme="majorHAnsi" w:hAnsiTheme="majorHAnsi"/>
          <w:sz w:val="24"/>
          <w:szCs w:val="24"/>
        </w:rPr>
        <w:t>e</w:t>
      </w:r>
      <w:r w:rsidRPr="00E70BCD">
        <w:rPr>
          <w:rFonts w:asciiTheme="majorHAnsi" w:hAnsiTheme="majorHAnsi"/>
          <w:sz w:val="24"/>
          <w:szCs w:val="24"/>
        </w:rPr>
        <w:t xml:space="preserve"> može biti opravdani argument. Radi se samo o većem obimu poslova a to nije razlog za korekciju koeficijenta već traži samo veći angaž</w:t>
      </w:r>
      <w:r w:rsidR="005003A9">
        <w:rPr>
          <w:rFonts w:asciiTheme="majorHAnsi" w:hAnsiTheme="majorHAnsi"/>
          <w:sz w:val="24"/>
          <w:szCs w:val="24"/>
        </w:rPr>
        <w:t>m</w:t>
      </w:r>
      <w:r w:rsidRPr="00E70BCD">
        <w:rPr>
          <w:rFonts w:asciiTheme="majorHAnsi" w:hAnsiTheme="majorHAnsi"/>
          <w:sz w:val="24"/>
          <w:szCs w:val="24"/>
        </w:rPr>
        <w:t>an, a to se od osobe koja obnaša javnu funkciju i očekuje!</w:t>
      </w:r>
    </w:p>
    <w:p w:rsidR="00E14982" w:rsidRPr="00E70BCD" w:rsidRDefault="00E14982" w:rsidP="00FF09D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E3143" w:rsidRPr="00E70BCD" w:rsidRDefault="00E14982" w:rsidP="00E1498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0BCD">
        <w:rPr>
          <w:rFonts w:asciiTheme="majorHAnsi" w:hAnsiTheme="majorHAnsi"/>
          <w:sz w:val="24"/>
          <w:szCs w:val="24"/>
        </w:rPr>
        <w:t>Nakon uvodnog izlaganja otvorio je raspravu u kojoj su sudjelovali</w:t>
      </w:r>
      <w:r w:rsidR="00215022" w:rsidRPr="00E70BCD">
        <w:rPr>
          <w:rFonts w:asciiTheme="majorHAnsi" w:hAnsiTheme="majorHAnsi"/>
          <w:sz w:val="24"/>
          <w:szCs w:val="24"/>
        </w:rPr>
        <w:t xml:space="preserve"> svi članovi Komisije te Gradonačelnica koja je </w:t>
      </w:r>
      <w:r w:rsidR="00BE3143" w:rsidRPr="00E70BCD">
        <w:rPr>
          <w:rFonts w:asciiTheme="majorHAnsi" w:hAnsiTheme="majorHAnsi"/>
          <w:sz w:val="24"/>
          <w:szCs w:val="24"/>
        </w:rPr>
        <w:t xml:space="preserve">u prilog prijedloga povećanja koeficijenta </w:t>
      </w:r>
      <w:r w:rsidR="00215022" w:rsidRPr="00E70BCD">
        <w:rPr>
          <w:rFonts w:asciiTheme="majorHAnsi" w:hAnsiTheme="majorHAnsi"/>
          <w:sz w:val="24"/>
          <w:szCs w:val="24"/>
        </w:rPr>
        <w:t>navela</w:t>
      </w:r>
      <w:r w:rsidR="00BE3143" w:rsidRPr="00E70BCD">
        <w:rPr>
          <w:rFonts w:asciiTheme="majorHAnsi" w:hAnsiTheme="majorHAnsi"/>
          <w:sz w:val="24"/>
          <w:szCs w:val="24"/>
        </w:rPr>
        <w:t xml:space="preserve"> da je konkretno danas morala koristiti vozača kako bi stigla na dogovorene sastanke u Zagrebu i Rijeci i da takve situacije nisu rijetke! </w:t>
      </w:r>
    </w:p>
    <w:p w:rsidR="008E0F98" w:rsidRPr="00E70BCD" w:rsidRDefault="00BE3143" w:rsidP="00E1498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0BCD">
        <w:rPr>
          <w:rFonts w:asciiTheme="majorHAnsi" w:hAnsiTheme="majorHAnsi"/>
          <w:sz w:val="24"/>
          <w:szCs w:val="24"/>
        </w:rPr>
        <w:t>Tu okolnost komentirao je predsjednik Komisi</w:t>
      </w:r>
      <w:r w:rsidR="000563E1" w:rsidRPr="00E70BCD">
        <w:rPr>
          <w:rFonts w:asciiTheme="majorHAnsi" w:hAnsiTheme="majorHAnsi"/>
          <w:sz w:val="24"/>
          <w:szCs w:val="24"/>
        </w:rPr>
        <w:t>je</w:t>
      </w:r>
      <w:r w:rsidRPr="00E70BCD">
        <w:rPr>
          <w:rFonts w:asciiTheme="majorHAnsi" w:hAnsiTheme="majorHAnsi"/>
          <w:sz w:val="24"/>
          <w:szCs w:val="24"/>
        </w:rPr>
        <w:t xml:space="preserve"> na način da takve okolnosti spadaju u kategoriju uvjeta rada, ni u kom slučaju u složenost poslova, no kako je Vlada svojom odlukom još 2014. godine propisala da se uvjeti rada dužnosnika ne mogu zasebno nagrađivati, kao i mnoga druga prava koja pripadaju samo službenicima</w:t>
      </w:r>
      <w:r w:rsidR="00E70BCD">
        <w:rPr>
          <w:rFonts w:asciiTheme="majorHAnsi" w:hAnsiTheme="majorHAnsi"/>
          <w:sz w:val="24"/>
          <w:szCs w:val="24"/>
        </w:rPr>
        <w:t xml:space="preserve"> i namještenicima</w:t>
      </w:r>
      <w:r w:rsidRPr="00E70BCD">
        <w:rPr>
          <w:rFonts w:asciiTheme="majorHAnsi" w:hAnsiTheme="majorHAnsi"/>
          <w:sz w:val="24"/>
          <w:szCs w:val="24"/>
        </w:rPr>
        <w:t xml:space="preserve">, već su </w:t>
      </w:r>
      <w:r w:rsidR="008E0F98" w:rsidRPr="00E70BCD">
        <w:rPr>
          <w:rFonts w:asciiTheme="majorHAnsi" w:hAnsiTheme="majorHAnsi"/>
          <w:sz w:val="24"/>
          <w:szCs w:val="24"/>
        </w:rPr>
        <w:t xml:space="preserve">oni </w:t>
      </w:r>
      <w:r w:rsidRPr="00E70BCD">
        <w:rPr>
          <w:rFonts w:asciiTheme="majorHAnsi" w:hAnsiTheme="majorHAnsi"/>
          <w:sz w:val="24"/>
          <w:szCs w:val="24"/>
        </w:rPr>
        <w:t xml:space="preserve">nedjeljivi dio </w:t>
      </w:r>
      <w:r w:rsidR="008E0F98" w:rsidRPr="00E70BCD">
        <w:rPr>
          <w:rFonts w:asciiTheme="majorHAnsi" w:hAnsiTheme="majorHAnsi"/>
          <w:sz w:val="24"/>
          <w:szCs w:val="24"/>
        </w:rPr>
        <w:t xml:space="preserve">specifičnosti </w:t>
      </w:r>
      <w:r w:rsidRPr="00E70BCD">
        <w:rPr>
          <w:rFonts w:asciiTheme="majorHAnsi" w:hAnsiTheme="majorHAnsi"/>
          <w:sz w:val="24"/>
          <w:szCs w:val="24"/>
        </w:rPr>
        <w:t>funkcije</w:t>
      </w:r>
      <w:r w:rsidR="008E0F98" w:rsidRPr="00E70BCD">
        <w:rPr>
          <w:rFonts w:asciiTheme="majorHAnsi" w:hAnsiTheme="majorHAnsi"/>
          <w:sz w:val="24"/>
          <w:szCs w:val="24"/>
        </w:rPr>
        <w:t xml:space="preserve"> gradonačelnika</w:t>
      </w:r>
      <w:r w:rsidRPr="00E70BCD">
        <w:rPr>
          <w:rFonts w:asciiTheme="majorHAnsi" w:hAnsiTheme="majorHAnsi"/>
          <w:sz w:val="24"/>
          <w:szCs w:val="24"/>
        </w:rPr>
        <w:t xml:space="preserve">, izrazio je žaljenje zbog toga, ali i naglasio da je Gradonačelnica morala toga biti svjesna </w:t>
      </w:r>
      <w:r w:rsidR="008E0F98" w:rsidRPr="00E70BCD">
        <w:rPr>
          <w:rFonts w:asciiTheme="majorHAnsi" w:hAnsiTheme="majorHAnsi"/>
          <w:sz w:val="24"/>
          <w:szCs w:val="24"/>
        </w:rPr>
        <w:t xml:space="preserve">svega toga </w:t>
      </w:r>
      <w:r w:rsidRPr="00E70BCD">
        <w:rPr>
          <w:rFonts w:asciiTheme="majorHAnsi" w:hAnsiTheme="majorHAnsi"/>
          <w:sz w:val="24"/>
          <w:szCs w:val="24"/>
        </w:rPr>
        <w:t>kada se je kandidirala na tu dužnost</w:t>
      </w:r>
      <w:r w:rsidR="008E0F98" w:rsidRPr="00E70BCD">
        <w:rPr>
          <w:rFonts w:asciiTheme="majorHAnsi" w:hAnsiTheme="majorHAnsi"/>
          <w:sz w:val="24"/>
          <w:szCs w:val="24"/>
        </w:rPr>
        <w:t xml:space="preserve"> budući su to bila važeća pravila dok je bila zamjenica</w:t>
      </w:r>
      <w:r w:rsidRPr="00E70BCD">
        <w:rPr>
          <w:rFonts w:asciiTheme="majorHAnsi" w:hAnsiTheme="majorHAnsi"/>
          <w:sz w:val="24"/>
          <w:szCs w:val="24"/>
        </w:rPr>
        <w:t>!</w:t>
      </w:r>
    </w:p>
    <w:p w:rsidR="008E0F98" w:rsidRPr="00E70BCD" w:rsidRDefault="008E0F98" w:rsidP="00E1498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14982" w:rsidRPr="00E70BCD" w:rsidRDefault="008E0F98" w:rsidP="00E1498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70BCD">
        <w:rPr>
          <w:rFonts w:asciiTheme="majorHAnsi" w:hAnsiTheme="majorHAnsi"/>
          <w:sz w:val="24"/>
          <w:szCs w:val="24"/>
        </w:rPr>
        <w:t xml:space="preserve">Nakon što je zaključio raspravu, Komisija je </w:t>
      </w:r>
      <w:r w:rsidRPr="00E70BCD">
        <w:rPr>
          <w:rFonts w:asciiTheme="majorHAnsi" w:hAnsiTheme="majorHAnsi"/>
          <w:b/>
          <w:sz w:val="24"/>
          <w:szCs w:val="24"/>
        </w:rPr>
        <w:t>većinom glasova</w:t>
      </w:r>
      <w:r w:rsidRPr="00E70BCD">
        <w:rPr>
          <w:rFonts w:asciiTheme="majorHAnsi" w:hAnsiTheme="majorHAnsi"/>
          <w:sz w:val="24"/>
          <w:szCs w:val="24"/>
        </w:rPr>
        <w:t xml:space="preserve"> donijela sljedeći</w:t>
      </w:r>
    </w:p>
    <w:p w:rsidR="00E14982" w:rsidRPr="00E70BCD" w:rsidRDefault="00E14982" w:rsidP="00E1498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14982" w:rsidRPr="00E70BCD" w:rsidRDefault="00E14982" w:rsidP="00E1498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E70BCD">
        <w:rPr>
          <w:rFonts w:asciiTheme="majorHAnsi" w:hAnsiTheme="majorHAnsi"/>
          <w:b/>
          <w:sz w:val="24"/>
          <w:szCs w:val="24"/>
        </w:rPr>
        <w:t>Z A K LJ U Č A K</w:t>
      </w:r>
    </w:p>
    <w:p w:rsidR="00E14982" w:rsidRPr="00E70BCD" w:rsidRDefault="00E14982" w:rsidP="00E1498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14982" w:rsidRPr="00E70BCD" w:rsidRDefault="00E14982" w:rsidP="00E14982">
      <w:pPr>
        <w:pStyle w:val="Odlomakpopisa"/>
        <w:numPr>
          <w:ilvl w:val="0"/>
          <w:numId w:val="9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70BCD">
        <w:rPr>
          <w:rFonts w:asciiTheme="majorHAnsi" w:hAnsiTheme="majorHAnsi"/>
          <w:b/>
          <w:sz w:val="24"/>
          <w:szCs w:val="24"/>
        </w:rPr>
        <w:t>Komisija za Statut, Poslovnik i normativnu djelatnost ne podržava predloženu Odluku o plaći i drugim pravima gradonačelnika iz radnog odnosa Gradonačelnika Grada Delnica;</w:t>
      </w:r>
    </w:p>
    <w:p w:rsidR="00E14982" w:rsidRPr="00E70BCD" w:rsidRDefault="00E14982" w:rsidP="00E14982">
      <w:pPr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p w:rsidR="00E14982" w:rsidRPr="00E70BCD" w:rsidRDefault="00E14982" w:rsidP="00E14982">
      <w:pPr>
        <w:pStyle w:val="Odlomakpopisa"/>
        <w:numPr>
          <w:ilvl w:val="0"/>
          <w:numId w:val="9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70BCD">
        <w:rPr>
          <w:rFonts w:asciiTheme="majorHAnsi" w:hAnsiTheme="majorHAnsi"/>
          <w:b/>
          <w:sz w:val="24"/>
          <w:szCs w:val="24"/>
        </w:rPr>
        <w:t xml:space="preserve">Ovaj Zaključak dostavlja se </w:t>
      </w:r>
      <w:r w:rsidR="008E0F98" w:rsidRPr="00E70BCD">
        <w:rPr>
          <w:rFonts w:asciiTheme="majorHAnsi" w:hAnsiTheme="majorHAnsi"/>
          <w:b/>
          <w:sz w:val="24"/>
          <w:szCs w:val="24"/>
        </w:rPr>
        <w:t>Gradskom vijeću Grada Delnica;</w:t>
      </w:r>
    </w:p>
    <w:p w:rsidR="00E14982" w:rsidRPr="00E70BCD" w:rsidRDefault="00E14982" w:rsidP="00E1498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14982" w:rsidRPr="00E70BCD" w:rsidRDefault="00E14982" w:rsidP="00E1498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14982" w:rsidRPr="00E70BCD" w:rsidRDefault="00E14982" w:rsidP="00E1498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70BCD">
        <w:rPr>
          <w:rFonts w:asciiTheme="majorHAnsi" w:hAnsiTheme="majorHAnsi"/>
          <w:b/>
          <w:sz w:val="24"/>
          <w:szCs w:val="24"/>
        </w:rPr>
        <w:t>Ad-4/  Razmatranje Pravilnika o ocjenjivanju službenika upravnih tijela Grada Delnica;</w:t>
      </w:r>
    </w:p>
    <w:p w:rsidR="00E14982" w:rsidRPr="00E70BCD" w:rsidRDefault="00E14982" w:rsidP="00E1498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14982" w:rsidRPr="00E70BCD" w:rsidRDefault="00E14982" w:rsidP="00E1498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70BCD">
        <w:rPr>
          <w:rFonts w:asciiTheme="majorHAnsi" w:hAnsiTheme="majorHAnsi"/>
          <w:sz w:val="24"/>
          <w:szCs w:val="24"/>
        </w:rPr>
        <w:t xml:space="preserve">Predsjednik Komisije uvodno je konstatirao da </w:t>
      </w:r>
      <w:r w:rsidR="008E0F98" w:rsidRPr="00E70BCD">
        <w:rPr>
          <w:rFonts w:asciiTheme="majorHAnsi" w:hAnsiTheme="majorHAnsi"/>
          <w:sz w:val="24"/>
          <w:szCs w:val="24"/>
        </w:rPr>
        <w:t>s</w:t>
      </w:r>
      <w:r w:rsidRPr="00E70BCD">
        <w:rPr>
          <w:rFonts w:asciiTheme="majorHAnsi" w:hAnsiTheme="majorHAnsi"/>
          <w:sz w:val="24"/>
          <w:szCs w:val="24"/>
        </w:rPr>
        <w:t>e predloženi Pravilnik  temelj</w:t>
      </w:r>
      <w:r w:rsidR="008E0F98" w:rsidRPr="00E70BCD">
        <w:rPr>
          <w:rFonts w:asciiTheme="majorHAnsi" w:hAnsiTheme="majorHAnsi"/>
          <w:sz w:val="24"/>
          <w:szCs w:val="24"/>
        </w:rPr>
        <w:t>i n</w:t>
      </w:r>
      <w:r w:rsidRPr="00E70BCD">
        <w:rPr>
          <w:rFonts w:asciiTheme="majorHAnsi" w:hAnsiTheme="majorHAnsi"/>
          <w:sz w:val="24"/>
          <w:szCs w:val="24"/>
        </w:rPr>
        <w:t>a važećim zakonskim i pod</w:t>
      </w:r>
      <w:r w:rsidR="005003A9">
        <w:rPr>
          <w:rFonts w:asciiTheme="majorHAnsi" w:hAnsiTheme="majorHAnsi"/>
          <w:sz w:val="24"/>
          <w:szCs w:val="24"/>
        </w:rPr>
        <w:t xml:space="preserve"> </w:t>
      </w:r>
      <w:r w:rsidRPr="00E70BCD">
        <w:rPr>
          <w:rFonts w:asciiTheme="majorHAnsi" w:hAnsiTheme="majorHAnsi"/>
          <w:sz w:val="24"/>
          <w:szCs w:val="24"/>
        </w:rPr>
        <w:t>zakonskim aktima, te je otvorio raspravu po predloženom aktu.</w:t>
      </w:r>
    </w:p>
    <w:p w:rsidR="00E14982" w:rsidRPr="00E70BCD" w:rsidRDefault="00E14982" w:rsidP="00E1498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70BCD" w:rsidRDefault="000563E1" w:rsidP="00E1498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70BCD">
        <w:rPr>
          <w:rFonts w:asciiTheme="majorHAnsi" w:hAnsiTheme="majorHAnsi"/>
          <w:sz w:val="24"/>
          <w:szCs w:val="24"/>
        </w:rPr>
        <w:t>U raspravi u kojoj su sudjelovali svi članovi Komisije te pojašnjenja koje je dao gospodin Tomislav Mrle</w:t>
      </w:r>
      <w:r w:rsidR="00E14982" w:rsidRPr="00E70BCD">
        <w:rPr>
          <w:rFonts w:asciiTheme="majorHAnsi" w:hAnsiTheme="majorHAnsi"/>
          <w:sz w:val="24"/>
          <w:szCs w:val="24"/>
        </w:rPr>
        <w:t xml:space="preserve">, </w:t>
      </w:r>
      <w:r w:rsidR="008E0F98" w:rsidRPr="00E70BCD">
        <w:rPr>
          <w:rFonts w:asciiTheme="majorHAnsi" w:hAnsiTheme="majorHAnsi"/>
          <w:sz w:val="24"/>
          <w:szCs w:val="24"/>
        </w:rPr>
        <w:t>Ko</w:t>
      </w:r>
      <w:r w:rsidRPr="00E70BCD">
        <w:rPr>
          <w:rFonts w:asciiTheme="majorHAnsi" w:hAnsiTheme="majorHAnsi"/>
          <w:sz w:val="24"/>
          <w:szCs w:val="24"/>
        </w:rPr>
        <w:t>m</w:t>
      </w:r>
      <w:r w:rsidR="008E0F98" w:rsidRPr="00E70BCD">
        <w:rPr>
          <w:rFonts w:asciiTheme="majorHAnsi" w:hAnsiTheme="majorHAnsi"/>
          <w:sz w:val="24"/>
          <w:szCs w:val="24"/>
        </w:rPr>
        <w:t xml:space="preserve">isija je </w:t>
      </w:r>
      <w:r w:rsidR="008E0F98" w:rsidRPr="00E70BCD">
        <w:rPr>
          <w:rFonts w:asciiTheme="majorHAnsi" w:hAnsiTheme="majorHAnsi"/>
          <w:b/>
          <w:sz w:val="24"/>
          <w:szCs w:val="24"/>
        </w:rPr>
        <w:t>jednoglasno</w:t>
      </w:r>
      <w:r w:rsidR="008E0F98" w:rsidRPr="00E70BCD">
        <w:rPr>
          <w:rFonts w:asciiTheme="majorHAnsi" w:hAnsiTheme="majorHAnsi"/>
          <w:sz w:val="24"/>
          <w:szCs w:val="24"/>
        </w:rPr>
        <w:t xml:space="preserve"> donijela</w:t>
      </w:r>
      <w:r w:rsidR="00E14982" w:rsidRPr="00E70BCD">
        <w:rPr>
          <w:rFonts w:asciiTheme="majorHAnsi" w:hAnsiTheme="majorHAnsi"/>
          <w:sz w:val="24"/>
          <w:szCs w:val="24"/>
        </w:rPr>
        <w:t xml:space="preserve"> sljedeći</w:t>
      </w:r>
    </w:p>
    <w:p w:rsidR="005003A9" w:rsidRDefault="005003A9" w:rsidP="00E1498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003A9" w:rsidRDefault="005003A9" w:rsidP="00E1498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003A9" w:rsidRDefault="005003A9" w:rsidP="00E1498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70BCD" w:rsidRDefault="00E70BCD" w:rsidP="00E1498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70BCD" w:rsidRPr="00E70BCD" w:rsidRDefault="00E70BCD" w:rsidP="00E1498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14982" w:rsidRPr="00E70BCD" w:rsidRDefault="00E14982" w:rsidP="00E1498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14982" w:rsidRPr="00E70BCD" w:rsidRDefault="00E14982" w:rsidP="00E1498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E70BCD">
        <w:rPr>
          <w:rFonts w:asciiTheme="majorHAnsi" w:hAnsiTheme="majorHAnsi"/>
          <w:b/>
          <w:sz w:val="24"/>
          <w:szCs w:val="24"/>
        </w:rPr>
        <w:lastRenderedPageBreak/>
        <w:t>Z A K LJ U Č A K</w:t>
      </w:r>
    </w:p>
    <w:p w:rsidR="00E14982" w:rsidRPr="00E70BCD" w:rsidRDefault="00E14982" w:rsidP="00E1498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14982" w:rsidRPr="00E70BCD" w:rsidRDefault="00E14982" w:rsidP="00E14982">
      <w:pPr>
        <w:pStyle w:val="Odlomakpopisa"/>
        <w:numPr>
          <w:ilvl w:val="0"/>
          <w:numId w:val="1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70BCD">
        <w:rPr>
          <w:rFonts w:asciiTheme="majorHAnsi" w:hAnsiTheme="majorHAnsi"/>
          <w:b/>
          <w:sz w:val="24"/>
          <w:szCs w:val="24"/>
        </w:rPr>
        <w:t>Komisija za Statut, Poslovnik i normativnu djelatnost  podržava predloženi Pravilnika o ocjenjivanju službenika upravnih tijela Grada Delnica;</w:t>
      </w:r>
    </w:p>
    <w:p w:rsidR="00E14982" w:rsidRPr="00E70BCD" w:rsidRDefault="00E14982" w:rsidP="00E14982">
      <w:pPr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p w:rsidR="00E14982" w:rsidRPr="00E70BCD" w:rsidRDefault="00E14982" w:rsidP="00E14982">
      <w:pPr>
        <w:pStyle w:val="Odlomakpopisa"/>
        <w:numPr>
          <w:ilvl w:val="0"/>
          <w:numId w:val="1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70BCD">
        <w:rPr>
          <w:rFonts w:asciiTheme="majorHAnsi" w:hAnsiTheme="majorHAnsi"/>
          <w:b/>
          <w:sz w:val="24"/>
          <w:szCs w:val="24"/>
        </w:rPr>
        <w:t>Ovaj Zaključak dostavlja se Gradskom vijeću Grada Delnica;</w:t>
      </w:r>
    </w:p>
    <w:p w:rsidR="00E14982" w:rsidRPr="00E70BCD" w:rsidRDefault="00E14982" w:rsidP="00E1498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14982" w:rsidRPr="00E70BCD" w:rsidRDefault="00E14982" w:rsidP="00E1498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70BCD">
        <w:rPr>
          <w:rFonts w:asciiTheme="majorHAnsi" w:hAnsiTheme="majorHAnsi"/>
          <w:b/>
          <w:sz w:val="24"/>
          <w:szCs w:val="24"/>
        </w:rPr>
        <w:t>Ad-5/ Razno;</w:t>
      </w:r>
    </w:p>
    <w:p w:rsidR="00E14982" w:rsidRPr="00E70BCD" w:rsidRDefault="00E14982" w:rsidP="00E1498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14982" w:rsidRPr="00E70BCD" w:rsidRDefault="00E14982" w:rsidP="00E1498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70BCD">
        <w:rPr>
          <w:rFonts w:asciiTheme="majorHAnsi" w:hAnsiTheme="majorHAnsi"/>
          <w:sz w:val="24"/>
          <w:szCs w:val="24"/>
        </w:rPr>
        <w:t xml:space="preserve">Budući nije bilo potrebe za raspravom po ovoj točci, predsjednik Komisije </w:t>
      </w:r>
      <w:r w:rsidR="008E0F98" w:rsidRPr="00E70BCD">
        <w:rPr>
          <w:rFonts w:asciiTheme="majorHAnsi" w:hAnsiTheme="majorHAnsi"/>
          <w:sz w:val="24"/>
          <w:szCs w:val="24"/>
        </w:rPr>
        <w:t xml:space="preserve">je </w:t>
      </w:r>
      <w:r w:rsidRPr="00E70BCD">
        <w:rPr>
          <w:rFonts w:asciiTheme="majorHAnsi" w:hAnsiTheme="majorHAnsi"/>
          <w:sz w:val="24"/>
          <w:szCs w:val="24"/>
        </w:rPr>
        <w:t>zaključio</w:t>
      </w:r>
      <w:r w:rsidR="008E0F98" w:rsidRPr="00E70BCD">
        <w:rPr>
          <w:rFonts w:asciiTheme="majorHAnsi" w:hAnsiTheme="majorHAnsi"/>
          <w:sz w:val="24"/>
          <w:szCs w:val="24"/>
        </w:rPr>
        <w:t xml:space="preserve"> </w:t>
      </w:r>
      <w:r w:rsidRPr="00E70BCD">
        <w:rPr>
          <w:rFonts w:asciiTheme="majorHAnsi" w:hAnsiTheme="majorHAnsi"/>
          <w:sz w:val="24"/>
          <w:szCs w:val="24"/>
        </w:rPr>
        <w:t>sjednicu.</w:t>
      </w:r>
    </w:p>
    <w:p w:rsidR="008E0F98" w:rsidRPr="00E70BCD" w:rsidRDefault="008E0F98" w:rsidP="00E1498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14982" w:rsidRDefault="00E14982" w:rsidP="00E1498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70BCD">
        <w:rPr>
          <w:rFonts w:asciiTheme="majorHAnsi" w:hAnsiTheme="majorHAnsi"/>
          <w:sz w:val="24"/>
          <w:szCs w:val="24"/>
        </w:rPr>
        <w:t>Dovršeno u 14,</w:t>
      </w:r>
      <w:r w:rsidR="008E0F98" w:rsidRPr="00E70BCD">
        <w:rPr>
          <w:rFonts w:asciiTheme="majorHAnsi" w:hAnsiTheme="majorHAnsi"/>
          <w:sz w:val="24"/>
          <w:szCs w:val="24"/>
        </w:rPr>
        <w:t>40</w:t>
      </w:r>
      <w:r w:rsidRPr="00E70BCD">
        <w:rPr>
          <w:rFonts w:asciiTheme="majorHAnsi" w:hAnsiTheme="majorHAnsi"/>
          <w:sz w:val="24"/>
          <w:szCs w:val="24"/>
        </w:rPr>
        <w:t xml:space="preserve"> sat</w:t>
      </w:r>
      <w:r w:rsidR="008E0F98" w:rsidRPr="00E70BCD">
        <w:rPr>
          <w:rFonts w:asciiTheme="majorHAnsi" w:hAnsiTheme="majorHAnsi"/>
          <w:sz w:val="24"/>
          <w:szCs w:val="24"/>
        </w:rPr>
        <w:t>.</w:t>
      </w:r>
    </w:p>
    <w:p w:rsidR="007813CC" w:rsidRPr="00E70BCD" w:rsidRDefault="007813CC" w:rsidP="00E1498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10519" w:rsidRPr="00E70BCD" w:rsidRDefault="00210519" w:rsidP="00E1498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14982" w:rsidRPr="00E70BCD" w:rsidRDefault="00E14982" w:rsidP="00E1498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14982" w:rsidRPr="00E70BCD" w:rsidRDefault="00E14982" w:rsidP="00E1498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14982" w:rsidRPr="00E70BCD" w:rsidRDefault="00E14982" w:rsidP="00E14982">
      <w:pPr>
        <w:spacing w:after="0" w:line="240" w:lineRule="auto"/>
        <w:ind w:left="4956"/>
        <w:jc w:val="center"/>
        <w:rPr>
          <w:rFonts w:asciiTheme="majorHAnsi" w:hAnsiTheme="majorHAnsi"/>
          <w:b/>
          <w:sz w:val="24"/>
          <w:szCs w:val="24"/>
        </w:rPr>
      </w:pPr>
      <w:r w:rsidRPr="00E70BCD">
        <w:rPr>
          <w:rFonts w:asciiTheme="majorHAnsi" w:hAnsiTheme="majorHAnsi"/>
          <w:b/>
          <w:sz w:val="24"/>
          <w:szCs w:val="24"/>
        </w:rPr>
        <w:t>PREDSJEDNIK</w:t>
      </w:r>
    </w:p>
    <w:p w:rsidR="00E14982" w:rsidRPr="00E70BCD" w:rsidRDefault="00E14982" w:rsidP="00E14982">
      <w:pPr>
        <w:spacing w:after="0" w:line="240" w:lineRule="auto"/>
        <w:ind w:left="4956"/>
        <w:jc w:val="center"/>
        <w:rPr>
          <w:rFonts w:asciiTheme="majorHAnsi" w:hAnsiTheme="majorHAnsi"/>
          <w:b/>
          <w:sz w:val="24"/>
          <w:szCs w:val="24"/>
        </w:rPr>
      </w:pPr>
    </w:p>
    <w:p w:rsidR="00E14982" w:rsidRPr="000563E1" w:rsidRDefault="00E14982" w:rsidP="008E0F98">
      <w:pPr>
        <w:spacing w:after="0" w:line="240" w:lineRule="auto"/>
        <w:ind w:left="4956"/>
        <w:jc w:val="center"/>
        <w:rPr>
          <w:rFonts w:asciiTheme="majorHAnsi" w:hAnsiTheme="majorHAnsi"/>
        </w:rPr>
      </w:pPr>
      <w:r w:rsidRPr="000563E1">
        <w:rPr>
          <w:rFonts w:asciiTheme="majorHAnsi" w:hAnsiTheme="majorHAnsi"/>
          <w:b/>
        </w:rPr>
        <w:t xml:space="preserve">Ivica Knežević, dipl. </w:t>
      </w:r>
      <w:proofErr w:type="spellStart"/>
      <w:r w:rsidRPr="000563E1">
        <w:rPr>
          <w:rFonts w:asciiTheme="majorHAnsi" w:hAnsiTheme="majorHAnsi"/>
          <w:b/>
        </w:rPr>
        <w:t>iur</w:t>
      </w:r>
      <w:proofErr w:type="spellEnd"/>
      <w:r w:rsidRPr="000563E1">
        <w:rPr>
          <w:rFonts w:asciiTheme="majorHAnsi" w:hAnsiTheme="majorHAnsi"/>
          <w:b/>
        </w:rPr>
        <w:t>.</w:t>
      </w:r>
      <w:r w:rsidR="000563E1">
        <w:rPr>
          <w:rFonts w:asciiTheme="majorHAnsi" w:hAnsiTheme="majorHAnsi"/>
          <w:b/>
        </w:rPr>
        <w:t>, v. r.</w:t>
      </w:r>
    </w:p>
    <w:sectPr w:rsidR="00E14982" w:rsidRPr="000563E1" w:rsidSect="003F5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D2F67"/>
    <w:multiLevelType w:val="hybridMultilevel"/>
    <w:tmpl w:val="94B69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7568"/>
    <w:multiLevelType w:val="hybridMultilevel"/>
    <w:tmpl w:val="8AE27E3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1C23F7"/>
    <w:multiLevelType w:val="hybridMultilevel"/>
    <w:tmpl w:val="8AE27E3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A610F8"/>
    <w:multiLevelType w:val="hybridMultilevel"/>
    <w:tmpl w:val="7932F228"/>
    <w:lvl w:ilvl="0" w:tplc="3C9EE1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D01A7"/>
    <w:multiLevelType w:val="hybridMultilevel"/>
    <w:tmpl w:val="94B69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F6FA3"/>
    <w:multiLevelType w:val="hybridMultilevel"/>
    <w:tmpl w:val="94B69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61EDB"/>
    <w:multiLevelType w:val="hybridMultilevel"/>
    <w:tmpl w:val="8AE27E3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F7C1423"/>
    <w:multiLevelType w:val="hybridMultilevel"/>
    <w:tmpl w:val="8AE27E3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A8D61CF"/>
    <w:multiLevelType w:val="hybridMultilevel"/>
    <w:tmpl w:val="94B69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630AD"/>
    <w:multiLevelType w:val="hybridMultilevel"/>
    <w:tmpl w:val="D6005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E3B72"/>
    <w:multiLevelType w:val="hybridMultilevel"/>
    <w:tmpl w:val="8AE27E3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1C5"/>
    <w:rsid w:val="000563E1"/>
    <w:rsid w:val="00067984"/>
    <w:rsid w:val="000B76F0"/>
    <w:rsid w:val="001A5932"/>
    <w:rsid w:val="001E489E"/>
    <w:rsid w:val="00210519"/>
    <w:rsid w:val="00215022"/>
    <w:rsid w:val="00330CC6"/>
    <w:rsid w:val="003F5ADE"/>
    <w:rsid w:val="005003A9"/>
    <w:rsid w:val="005229B3"/>
    <w:rsid w:val="00561D18"/>
    <w:rsid w:val="005853FD"/>
    <w:rsid w:val="00603EA0"/>
    <w:rsid w:val="00641874"/>
    <w:rsid w:val="00685FA7"/>
    <w:rsid w:val="006B41BE"/>
    <w:rsid w:val="007813CC"/>
    <w:rsid w:val="00796240"/>
    <w:rsid w:val="007F6DE7"/>
    <w:rsid w:val="008C6092"/>
    <w:rsid w:val="008E0F98"/>
    <w:rsid w:val="009F255B"/>
    <w:rsid w:val="00A24721"/>
    <w:rsid w:val="00A85CE3"/>
    <w:rsid w:val="00AB2404"/>
    <w:rsid w:val="00BC0EBA"/>
    <w:rsid w:val="00BE3143"/>
    <w:rsid w:val="00D24891"/>
    <w:rsid w:val="00D5078D"/>
    <w:rsid w:val="00D67882"/>
    <w:rsid w:val="00D84699"/>
    <w:rsid w:val="00DB448F"/>
    <w:rsid w:val="00E14982"/>
    <w:rsid w:val="00E361C5"/>
    <w:rsid w:val="00E61195"/>
    <w:rsid w:val="00E70BCD"/>
    <w:rsid w:val="00F276BD"/>
    <w:rsid w:val="00FA53B8"/>
    <w:rsid w:val="00FD2C6D"/>
    <w:rsid w:val="00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C3D6"/>
  <w15:docId w15:val="{947C33B1-86CE-4B2E-9B07-65C6EB30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A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7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Knežević</dc:creator>
  <cp:lastModifiedBy>Ivica Knežević</cp:lastModifiedBy>
  <cp:revision>25</cp:revision>
  <dcterms:created xsi:type="dcterms:W3CDTF">2021-10-17T16:05:00Z</dcterms:created>
  <dcterms:modified xsi:type="dcterms:W3CDTF">2024-07-24T06:26:00Z</dcterms:modified>
</cp:coreProperties>
</file>