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0E" w:rsidRDefault="00D62A0E" w:rsidP="002F3AD1">
      <w:pPr>
        <w:spacing w:after="0" w:line="240" w:lineRule="auto"/>
      </w:pPr>
      <w:r>
        <w:t>REPUBLIKA HRVATSKA</w:t>
      </w:r>
    </w:p>
    <w:p w:rsidR="00D62A0E" w:rsidRDefault="00FB3315" w:rsidP="002F3AD1">
      <w:pPr>
        <w:spacing w:after="0" w:line="240" w:lineRule="auto"/>
      </w:pPr>
      <w:r>
        <w:t>PRIMORSKO-</w:t>
      </w:r>
      <w:r w:rsidR="00D62A0E">
        <w:t xml:space="preserve"> GORANSKA ŽUPANIJA</w:t>
      </w:r>
    </w:p>
    <w:p w:rsidR="00D62A0E" w:rsidRDefault="00D62A0E" w:rsidP="002F3AD1">
      <w:pPr>
        <w:spacing w:after="0" w:line="240" w:lineRule="auto"/>
      </w:pPr>
      <w:r>
        <w:t xml:space="preserve">GRAD DELNICE </w:t>
      </w:r>
    </w:p>
    <w:p w:rsidR="00D62A0E" w:rsidRDefault="00D62A0E" w:rsidP="002F3AD1">
      <w:pPr>
        <w:spacing w:after="0" w:line="240" w:lineRule="auto"/>
      </w:pPr>
      <w:r>
        <w:t>MJESNI ODBOR DELNICE</w:t>
      </w:r>
    </w:p>
    <w:p w:rsidR="00D62A0E" w:rsidRDefault="00D62A0E" w:rsidP="002F3AD1">
      <w:pPr>
        <w:spacing w:after="0" w:line="240" w:lineRule="auto"/>
      </w:pPr>
      <w:r>
        <w:t>KLASA:</w:t>
      </w:r>
      <w:r w:rsidR="00BE7C81">
        <w:t xml:space="preserve"> 025-02/23-01/03</w:t>
      </w:r>
    </w:p>
    <w:p w:rsidR="00D62A0E" w:rsidRDefault="00D62A0E" w:rsidP="002F3AD1">
      <w:pPr>
        <w:spacing w:after="0" w:line="240" w:lineRule="auto"/>
      </w:pPr>
      <w:r>
        <w:t>UR BROj:</w:t>
      </w:r>
      <w:r w:rsidR="003B094A">
        <w:t xml:space="preserve"> 2170-6-6-3-1-24-13</w:t>
      </w:r>
    </w:p>
    <w:p w:rsidR="00D62A0E" w:rsidRDefault="00D62A0E" w:rsidP="002F3AD1">
      <w:pPr>
        <w:spacing w:after="0" w:line="240" w:lineRule="auto"/>
      </w:pPr>
      <w:r>
        <w:t>Delnice</w:t>
      </w:r>
      <w:r w:rsidR="006E0425">
        <w:t>, 2</w:t>
      </w:r>
      <w:r w:rsidR="003B094A">
        <w:t>6. velj</w:t>
      </w:r>
      <w:r w:rsidR="004958EE">
        <w:t>a</w:t>
      </w:r>
      <w:r w:rsidR="003B094A">
        <w:t>če</w:t>
      </w:r>
      <w:r w:rsidR="006E0425">
        <w:t xml:space="preserve"> 2024</w:t>
      </w:r>
      <w:r>
        <w:t>.</w:t>
      </w:r>
    </w:p>
    <w:p w:rsidR="00D62A0E" w:rsidRDefault="00D62A0E" w:rsidP="002F3AD1">
      <w:pPr>
        <w:spacing w:after="0"/>
      </w:pPr>
    </w:p>
    <w:p w:rsidR="00D62A0E" w:rsidRPr="002F3AD1" w:rsidRDefault="002715FA" w:rsidP="00D62A0E">
      <w:pPr>
        <w:jc w:val="center"/>
        <w:rPr>
          <w:b/>
          <w:u w:val="single"/>
        </w:rPr>
      </w:pPr>
      <w:r>
        <w:rPr>
          <w:b/>
          <w:u w:val="single"/>
        </w:rPr>
        <w:t>ZAPISNIK S</w:t>
      </w:r>
      <w:r w:rsidR="00D42A5D">
        <w:rPr>
          <w:b/>
          <w:u w:val="single"/>
        </w:rPr>
        <w:t>A</w:t>
      </w:r>
      <w:r w:rsidR="00D62A0E" w:rsidRPr="002F3AD1">
        <w:rPr>
          <w:b/>
          <w:u w:val="single"/>
        </w:rPr>
        <w:t xml:space="preserve"> </w:t>
      </w:r>
      <w:r w:rsidR="003B094A">
        <w:rPr>
          <w:b/>
          <w:u w:val="single"/>
        </w:rPr>
        <w:t>5</w:t>
      </w:r>
      <w:r w:rsidR="002F3AD1" w:rsidRPr="002F3AD1">
        <w:rPr>
          <w:b/>
          <w:u w:val="single"/>
        </w:rPr>
        <w:t xml:space="preserve">. </w:t>
      </w:r>
      <w:r w:rsidR="00D62A0E" w:rsidRPr="002F3AD1">
        <w:rPr>
          <w:b/>
          <w:u w:val="single"/>
        </w:rPr>
        <w:t>SJEDNICE MJESNOG ODBORA DELNICE</w:t>
      </w:r>
    </w:p>
    <w:p w:rsidR="00D62A0E" w:rsidRDefault="00D62A0E" w:rsidP="00D62A0E">
      <w:pPr>
        <w:rPr>
          <w:b/>
        </w:rPr>
      </w:pPr>
      <w:r w:rsidRPr="002F3AD1">
        <w:rPr>
          <w:b/>
        </w:rPr>
        <w:t>Dnevni red:</w:t>
      </w:r>
    </w:p>
    <w:p w:rsidR="00751183" w:rsidRDefault="00751183" w:rsidP="00751183">
      <w:r>
        <w:t>1. Mirovanje mandata člana Vijeća te početak mandata zamjenika</w:t>
      </w:r>
    </w:p>
    <w:p w:rsidR="003B094A" w:rsidRPr="00751183" w:rsidRDefault="00751183" w:rsidP="00D62A0E">
      <w:r>
        <w:t>2. Prisega članova Mjesnog odbora</w:t>
      </w:r>
    </w:p>
    <w:p w:rsidR="00567F93" w:rsidRDefault="00751183" w:rsidP="00D62A0E">
      <w:r>
        <w:t>3</w:t>
      </w:r>
      <w:r w:rsidR="00380EAD">
        <w:t>. U</w:t>
      </w:r>
      <w:r w:rsidR="00567F93">
        <w:t xml:space="preserve">svajanje </w:t>
      </w:r>
      <w:r>
        <w:t>zapisnika sa 4</w:t>
      </w:r>
      <w:r w:rsidR="00267EA8">
        <w:t>. sjednice Mjesnog odbora Delnice</w:t>
      </w:r>
    </w:p>
    <w:p w:rsidR="00567F93" w:rsidRDefault="00751183" w:rsidP="00D62A0E">
      <w:r>
        <w:t>4</w:t>
      </w:r>
      <w:r w:rsidR="00380EAD">
        <w:t xml:space="preserve">. </w:t>
      </w:r>
      <w:r w:rsidR="00267EA8">
        <w:t xml:space="preserve">Rasprava o očitovanju stručnih službi Grada Delnice </w:t>
      </w:r>
      <w:r w:rsidR="006E0425">
        <w:t>o pitanjima vijećnika</w:t>
      </w:r>
    </w:p>
    <w:p w:rsidR="00567F93" w:rsidRDefault="00751183" w:rsidP="00D62A0E">
      <w:r>
        <w:t>5</w:t>
      </w:r>
      <w:r w:rsidR="00567F93">
        <w:t xml:space="preserve">. </w:t>
      </w:r>
      <w:r w:rsidR="006E0425">
        <w:t>Izrada</w:t>
      </w:r>
      <w:r w:rsidR="00267EA8">
        <w:t xml:space="preserve"> Plana i programa rada Mjesnog odbora za 2024. godinu</w:t>
      </w:r>
    </w:p>
    <w:p w:rsidR="00567F93" w:rsidRDefault="00751183" w:rsidP="00D62A0E">
      <w:r>
        <w:t>6</w:t>
      </w:r>
      <w:r w:rsidR="00567F93">
        <w:t>. Razno</w:t>
      </w:r>
    </w:p>
    <w:p w:rsidR="004958EE" w:rsidRDefault="004958EE" w:rsidP="00D62A0E"/>
    <w:p w:rsidR="00567F93" w:rsidRPr="002F3AD1" w:rsidRDefault="00567F93" w:rsidP="00D62A0E">
      <w:pPr>
        <w:rPr>
          <w:b/>
        </w:rPr>
      </w:pPr>
      <w:r w:rsidRPr="002F3AD1">
        <w:rPr>
          <w:b/>
        </w:rPr>
        <w:t>Prisutni:</w:t>
      </w:r>
    </w:p>
    <w:p w:rsidR="00567F93" w:rsidRDefault="00567F93" w:rsidP="00D62A0E">
      <w:r>
        <w:t>Goran Crnković</w:t>
      </w:r>
      <w:r w:rsidR="002F3AD1">
        <w:t xml:space="preserve"> (HDZ)</w:t>
      </w:r>
    </w:p>
    <w:p w:rsidR="00567F93" w:rsidRDefault="00567F93" w:rsidP="00D62A0E">
      <w:r>
        <w:t>Helena Dorić</w:t>
      </w:r>
      <w:r w:rsidR="002F3AD1">
        <w:t xml:space="preserve"> (HDZ)</w:t>
      </w:r>
    </w:p>
    <w:p w:rsidR="006E0425" w:rsidRDefault="006E0425" w:rsidP="00D62A0E">
      <w:r>
        <w:t>Dario Zetović (HDZ)</w:t>
      </w:r>
    </w:p>
    <w:p w:rsidR="00567F93" w:rsidRDefault="00567F93" w:rsidP="00D62A0E">
      <w:r>
        <w:t>Ivan Piškor</w:t>
      </w:r>
      <w:r w:rsidR="002F3AD1">
        <w:t xml:space="preserve"> (HSP)</w:t>
      </w:r>
    </w:p>
    <w:p w:rsidR="00751183" w:rsidRDefault="00751183" w:rsidP="00D62A0E">
      <w:r>
        <w:t>Blanka Gugić (SDP)</w:t>
      </w:r>
    </w:p>
    <w:p w:rsidR="00267EA8" w:rsidRPr="00267EA8" w:rsidRDefault="00267EA8" w:rsidP="00D62A0E">
      <w:pPr>
        <w:rPr>
          <w:b/>
        </w:rPr>
      </w:pPr>
      <w:r>
        <w:rPr>
          <w:b/>
        </w:rPr>
        <w:t>Odsutni:</w:t>
      </w:r>
    </w:p>
    <w:p w:rsidR="00267EA8" w:rsidRDefault="00751183" w:rsidP="00D62A0E">
      <w:r>
        <w:t>Matteo Komadina (HDZ)</w:t>
      </w:r>
    </w:p>
    <w:p w:rsidR="00751183" w:rsidRDefault="00B7200A" w:rsidP="00D62A0E">
      <w:r>
        <w:t>Nives Kljajić (HSP</w:t>
      </w:r>
      <w:r w:rsidR="00751183">
        <w:t>)</w:t>
      </w:r>
    </w:p>
    <w:p w:rsidR="00567F93" w:rsidRDefault="00567F93" w:rsidP="00D62A0E">
      <w:r>
        <w:t>Sjednica je za</w:t>
      </w:r>
      <w:r w:rsidR="00380EAD">
        <w:t>po</w:t>
      </w:r>
      <w:r>
        <w:t>čela u 17:00 sati</w:t>
      </w:r>
    </w:p>
    <w:p w:rsidR="00757E3D" w:rsidRDefault="00757E3D" w:rsidP="00D62A0E"/>
    <w:p w:rsidR="00757E3D" w:rsidRDefault="00757E3D" w:rsidP="00D62A0E"/>
    <w:p w:rsidR="00751183" w:rsidRDefault="00751183" w:rsidP="00D62A0E"/>
    <w:p w:rsidR="004958EE" w:rsidRDefault="004958EE" w:rsidP="00D62A0E"/>
    <w:p w:rsidR="00757E3D" w:rsidRDefault="00751183" w:rsidP="00751183">
      <w:pPr>
        <w:rPr>
          <w:b/>
        </w:rPr>
      </w:pPr>
      <w:r w:rsidRPr="00751183">
        <w:rPr>
          <w:b/>
        </w:rPr>
        <w:lastRenderedPageBreak/>
        <w:t>1. Mirovanje mandata člana Vijeća te početak mandata zamjenika</w:t>
      </w:r>
    </w:p>
    <w:p w:rsidR="00757E3D" w:rsidRDefault="00757E3D" w:rsidP="00757E3D">
      <w:r>
        <w:t>Obzirom da je izabrana članica Vijeća Dona Kontić (SDP) dostavila zamolbu o mirovanju mandata, na njezino mjesto po odluci Socijaldemokratske Partije Hrvatske za zamjenu se određuje članica Blanka Gugić (SDP).</w:t>
      </w:r>
    </w:p>
    <w:p w:rsidR="00C34472" w:rsidRDefault="00757E3D" w:rsidP="00757E3D">
      <w:r>
        <w:t>Prijedlog je stavljen na glasovanje te je isti jednoglasno prihvaćen.</w:t>
      </w:r>
    </w:p>
    <w:p w:rsidR="00C34472" w:rsidRDefault="00C34472" w:rsidP="00757E3D"/>
    <w:p w:rsidR="00C34472" w:rsidRDefault="00C34472" w:rsidP="00C34472">
      <w:pPr>
        <w:rPr>
          <w:b/>
        </w:rPr>
      </w:pPr>
      <w:r>
        <w:rPr>
          <w:b/>
        </w:rPr>
        <w:t>2. Prisega članova Mjesnog odbora</w:t>
      </w:r>
    </w:p>
    <w:p w:rsidR="00C34472" w:rsidRDefault="00C34472" w:rsidP="00D62A0E">
      <w:r>
        <w:t>Nakon pročitane svečane prisege predsjednika Mjesnog odbora Gorana Crnkovića, prisegnula je članica Vijeća Blanka Gugić (SDP)</w:t>
      </w:r>
    </w:p>
    <w:p w:rsidR="004958EE" w:rsidRDefault="004958EE" w:rsidP="00D62A0E"/>
    <w:p w:rsidR="00567F93" w:rsidRPr="002F3AD1" w:rsidRDefault="00C34472" w:rsidP="00D62A0E">
      <w:pPr>
        <w:rPr>
          <w:b/>
        </w:rPr>
      </w:pPr>
      <w:r>
        <w:rPr>
          <w:b/>
        </w:rPr>
        <w:t>3</w:t>
      </w:r>
      <w:r w:rsidR="00030CA5" w:rsidRPr="002F3AD1">
        <w:rPr>
          <w:b/>
        </w:rPr>
        <w:t xml:space="preserve">. </w:t>
      </w:r>
      <w:r w:rsidR="00380EAD" w:rsidRPr="002F3AD1">
        <w:rPr>
          <w:b/>
        </w:rPr>
        <w:t xml:space="preserve">Usvajanje </w:t>
      </w:r>
      <w:r w:rsidR="00751183">
        <w:rPr>
          <w:b/>
        </w:rPr>
        <w:t>zapisnika sa 4</w:t>
      </w:r>
      <w:r w:rsidR="00267EA8">
        <w:rPr>
          <w:b/>
        </w:rPr>
        <w:t>. Sjednice Mjesnog odbora Delnice</w:t>
      </w:r>
    </w:p>
    <w:p w:rsidR="00E57DC4" w:rsidRDefault="00751183" w:rsidP="00D62A0E">
      <w:r>
        <w:t>Zapisnik sa 4</w:t>
      </w:r>
      <w:r w:rsidR="00E57DC4">
        <w:t>. Sjednice Mjesnog odbora Delnice je jednoglasno prihvaćen</w:t>
      </w:r>
    </w:p>
    <w:p w:rsidR="004958EE" w:rsidRDefault="004958EE" w:rsidP="00D62A0E"/>
    <w:p w:rsidR="006E0425" w:rsidRPr="006E0425" w:rsidRDefault="00C34472" w:rsidP="006E0425">
      <w:pPr>
        <w:rPr>
          <w:b/>
        </w:rPr>
      </w:pPr>
      <w:r>
        <w:rPr>
          <w:b/>
        </w:rPr>
        <w:t>4</w:t>
      </w:r>
      <w:r w:rsidR="006E0425">
        <w:rPr>
          <w:b/>
        </w:rPr>
        <w:t xml:space="preserve">. </w:t>
      </w:r>
      <w:r w:rsidR="006E0425" w:rsidRPr="006E0425">
        <w:rPr>
          <w:b/>
        </w:rPr>
        <w:t>Rasprava o očitovanju stručnih službi Grada Delnice o pitanjima vijećnika</w:t>
      </w:r>
    </w:p>
    <w:p w:rsidR="00C34472" w:rsidRDefault="00C34472" w:rsidP="00D62A0E">
      <w:r>
        <w:t>Na pitanje o igralištu kraj tvrtke Goran graditeljstvo d.o.o. dobiven je odgovor da za sada nije u planu uređenje tim više što je u tijeku izrada Idejnog rješenja za uređenje Štefićevog dola.</w:t>
      </w:r>
    </w:p>
    <w:p w:rsidR="00C34472" w:rsidRDefault="00C34472" w:rsidP="00D62A0E">
      <w:r>
        <w:t>Vijećnik Ivan Piškor (HSP) kontaktirao je KTD Risnjak – Delnice d.o.o., te je dobio povratnu informaciju da će golovi na igralištu kod tvrtke Goran graditeljstvo d.o.o. biti obojani.</w:t>
      </w:r>
    </w:p>
    <w:p w:rsidR="00C34472" w:rsidRDefault="00C34472" w:rsidP="00D62A0E">
      <w:r>
        <w:t xml:space="preserve">Na stanje o dječjim igralištima nadovezala se vijećnica Blanka Gugić (SDP) </w:t>
      </w:r>
      <w:r w:rsidR="00EB2F53">
        <w:t xml:space="preserve">kako je na igralištu u malom parkiću (Frankopanska ulica)  potrebno zanoviti sjedišta na klackalicama  i ljuljačku jer postoji opasnost da se djeca ozlijede obzirom da su ista dotrajala. </w:t>
      </w:r>
    </w:p>
    <w:p w:rsidR="00EA52F9" w:rsidRDefault="00EA52F9" w:rsidP="00D62A0E">
      <w:r>
        <w:t>Na ostala pitanja vijećnika dobili smo odgovore od Odjela gradske uprave za komunalni sustav, imovinu, promet i zaštitu okoliša grada Delnica koji prenosimo u cijelosti;</w:t>
      </w:r>
    </w:p>
    <w:p w:rsidR="00EA52F9" w:rsidRDefault="00EA52F9" w:rsidP="00D62A0E"/>
    <w:p w:rsidR="00EA52F9" w:rsidRDefault="00EA52F9" w:rsidP="00EA52F9">
      <w:pPr>
        <w:jc w:val="both"/>
      </w:pPr>
      <w:r>
        <w:t>Poštovani,</w:t>
      </w:r>
    </w:p>
    <w:p w:rsidR="00EA52F9" w:rsidRDefault="00EA52F9" w:rsidP="00EA52F9">
      <w:pPr>
        <w:ind w:firstLine="708"/>
        <w:jc w:val="both"/>
      </w:pPr>
      <w:r>
        <w:t>na vašoj sjednici održanoj 29. siječnja 2024.g. a po zapisniku sa iste zaprimljenog 8. veljače 2024. dostavljamo odgovore ukratko kako slijedi:</w:t>
      </w:r>
    </w:p>
    <w:p w:rsidR="00EA52F9" w:rsidRDefault="00EA52F9" w:rsidP="00EA52F9">
      <w:pPr>
        <w:pStyle w:val="ListParagraph"/>
        <w:numPr>
          <w:ilvl w:val="0"/>
          <w:numId w:val="3"/>
        </w:numPr>
        <w:spacing w:after="0"/>
        <w:ind w:left="1000" w:hanging="1000"/>
        <w:jc w:val="both"/>
      </w:pPr>
      <w:r>
        <w:t>posipavanje rizlom ovisno je o temperaturi i vlažnosti zraka a ne isključivo o padalinama, što je uobičajena praksa,</w:t>
      </w:r>
    </w:p>
    <w:p w:rsidR="00EA52F9" w:rsidRDefault="00EA52F9" w:rsidP="00EA52F9">
      <w:pPr>
        <w:pStyle w:val="ListParagraph"/>
        <w:numPr>
          <w:ilvl w:val="0"/>
          <w:numId w:val="3"/>
        </w:numPr>
        <w:spacing w:after="0"/>
        <w:ind w:left="1000" w:hanging="1000"/>
        <w:jc w:val="both"/>
      </w:pPr>
      <w:r>
        <w:t>iznos strojnog čišćenja prometnica nakon zime za 2023. godinu ispostavljen od obrta Juranić –20.250,00 eura</w:t>
      </w:r>
    </w:p>
    <w:p w:rsidR="00EA52F9" w:rsidRDefault="00EA52F9" w:rsidP="00EA52F9">
      <w:r>
        <w:t>-               područje V-1    p</w:t>
      </w:r>
      <w:r w:rsidRPr="008A16C6">
        <w:t>rema PPUG</w:t>
      </w:r>
      <w:r>
        <w:t xml:space="preserve"> uz naselje Delnice određeno je kao </w:t>
      </w:r>
      <w:r w:rsidRPr="008A16C6">
        <w:t xml:space="preserve">građevinsko područje izdvojene namjene definirano </w:t>
      </w:r>
      <w:r>
        <w:t xml:space="preserve">dijelom kao zona </w:t>
      </w:r>
      <w:r w:rsidRPr="008A16C6">
        <w:t xml:space="preserve">društvene namjene, a </w:t>
      </w:r>
      <w:r>
        <w:t xml:space="preserve">dijelom kao zona </w:t>
      </w:r>
      <w:r w:rsidRPr="008A16C6">
        <w:t>ugostiteljsko-</w:t>
      </w:r>
      <w:r w:rsidRPr="008A16C6">
        <w:lastRenderedPageBreak/>
        <w:t>turističke namjene</w:t>
      </w:r>
      <w:r>
        <w:t xml:space="preserve"> prema tadašnjem iskazanom interesu</w:t>
      </w:r>
      <w:r w:rsidRPr="008A16C6">
        <w:t>.</w:t>
      </w:r>
      <w:r>
        <w:t xml:space="preserve"> Planiranim izmjenama i dopunama PPUG Delnica, u dosadašnjim razgovorima s prostornim planerima,redefinirat će se i predmetna zona,</w:t>
      </w:r>
    </w:p>
    <w:p w:rsidR="00EA52F9" w:rsidRDefault="00EA52F9" w:rsidP="00EA52F9">
      <w:r>
        <w:t xml:space="preserve">- </w:t>
      </w:r>
      <w:r>
        <w:tab/>
        <w:t>javna rasvjeta duž Lujzijane pojačava se ugradnjom 3  lampe  (dodatne), na postojeće stupove javne rasvjete u blizini pješačkih prijelaza, dok se na jedan pješački ugrađuju svi elementi pametnog pješačkog prijelaza,</w:t>
      </w:r>
    </w:p>
    <w:p w:rsidR="00EA52F9" w:rsidRDefault="00EA52F9" w:rsidP="00EA52F9">
      <w:r>
        <w:t xml:space="preserve">- </w:t>
      </w:r>
      <w:r>
        <w:tab/>
        <w:t>stepenice prema kolodvoru HŽ-a  u potpunosti će se sanirati i urediti u skladu s građevinskim radovima na susjednoj parceli u trenutku i na način kako se ne bi  narušila statika potpornih zidova stepenica, a do tada se vrši nužno održavanje, odnosno da iste budu  funkcionalne i sigurne za korisnike</w:t>
      </w:r>
    </w:p>
    <w:p w:rsidR="00EA52F9" w:rsidRDefault="00EA52F9" w:rsidP="00EA52F9">
      <w:r>
        <w:t xml:space="preserve">- </w:t>
      </w:r>
      <w:r>
        <w:tab/>
        <w:t>zaštitna ograda gradilišta na lokaciji do stepenica prema kolodvoru HŽje postavljena</w:t>
      </w:r>
    </w:p>
    <w:p w:rsidR="00EA52F9" w:rsidRDefault="00EA52F9" w:rsidP="00EA52F9">
      <w:r>
        <w:t>-</w:t>
      </w:r>
      <w:r>
        <w:tab/>
        <w:t>uklanjanje drvoreda kod Tamicoma očekuje se naredni tjedan (ako ne bude jakog vjetra), narudžbenica je izdana Obrtu Bronzi</w:t>
      </w:r>
    </w:p>
    <w:p w:rsidR="00EA52F9" w:rsidRDefault="00EA52F9" w:rsidP="00EA52F9">
      <w:r>
        <w:t>-</w:t>
      </w:r>
      <w:r>
        <w:tab/>
        <w:t>Zbog pisanih i usmenih prigovora okolnih žitelja, za sada nije u planu uređenje igrališta kod Goran graditeljstva, tim više što je u tijeku izrada Idejnog rješenja za uređenje Štefićevog dola</w:t>
      </w:r>
    </w:p>
    <w:p w:rsidR="00EA52F9" w:rsidRDefault="00EA52F9" w:rsidP="00EA52F9">
      <w:r>
        <w:t xml:space="preserve">- </w:t>
      </w:r>
      <w:r>
        <w:tab/>
        <w:t>Grad je u postupku nabave dva uređaja za mjerenje kvalitete zraka koji će imati i senzor plinova: NO, NO2, CO, SO2, O3 lebdeće čestice PM-1, PM2-5, PM-10 od čega će jedan biti postavljen u neposrednoj blizini tvrtke Energy pellets, svi podaci bit će javno vidljivi</w:t>
      </w:r>
    </w:p>
    <w:p w:rsidR="00EA52F9" w:rsidRDefault="00EA52F9" w:rsidP="00EA52F9">
      <w:pPr>
        <w:jc w:val="both"/>
      </w:pPr>
      <w:r>
        <w:t>-          Što se tiče naplate parkinga, prije više od desetak godina izrađen je Projekt naplate parkinga u Delnicama, definirane su zone naplate, iznosi naknade  parkinga i povlaštenih karata. Nakon provedenog anketnog upitnika utvrđeno je da su  svi obrtnici iz I. zone  Grada potpisali peticiju i nisu željeli naplatu parkinga jer im se time, kako su naveli, drastično mijenjaju uvjeti poslovanja u odnosu na centre gdje je parking besplatan; stanovnici na tim lokacijama mahom su željeli povlaštene parkirne karte što znači da gotovo nitko osim njih ne bi mogao parkirati na parkirnim mjestima u Supilovoj ulici; također mišljenje je bilo da se uz minimalno moguću cijenu parkinga od  4,00 ili 5,00 kn/satu,(koja je  tada bila jeftinija u Rijeci, a obzirom na broj parkirališnih mjesta, potreban broj zaposlenih osoba za nadzor, drugačija opcija ne bi bila isplativa odnosno tvrtka bi u tom dijelu radila s gubitkom), značajno umanjuje mogućnost sugrađanima korištenje javnih parkirališta,što nikome nije cilj. Tada su to uglavnom bili  razlozi za stavljanje van snage Odluke o uvođenju naplate parkirališnih mjesta,</w:t>
      </w:r>
    </w:p>
    <w:p w:rsidR="00EA52F9" w:rsidRDefault="00EA52F9" w:rsidP="00EA52F9">
      <w:pPr>
        <w:ind w:firstLine="709"/>
        <w:jc w:val="both"/>
      </w:pPr>
      <w:r>
        <w:t>- za  uređenje prolaza kod Tamicoma zatražena je ponuda tvrtke Iskopi i transporti Belobrajdić koja temeljem četverogodišnjeg ugovora održava nerazvrstane ceste na području Grada, da dostavi ponudu za uređenje prolaza na način da se sva voda skupi na jednu stranu prolaza te  se  kanalicama odvede do slivnika oborinske na Lujzijani</w:t>
      </w:r>
    </w:p>
    <w:p w:rsidR="00EA52F9" w:rsidRDefault="00EA52F9" w:rsidP="00EA52F9">
      <w:pPr>
        <w:ind w:firstLine="709"/>
        <w:jc w:val="both"/>
      </w:pPr>
      <w:r>
        <w:t>- u tijeku je popis svih oštećenja nerazvrstanih cesta nakon zimskog razdoblja za koje će se izdati nalog za održavanje</w:t>
      </w:r>
    </w:p>
    <w:p w:rsidR="00EA52F9" w:rsidRDefault="00EA52F9" w:rsidP="004958EE">
      <w:pPr>
        <w:ind w:firstLine="709"/>
        <w:jc w:val="both"/>
      </w:pPr>
      <w:r>
        <w:t xml:space="preserve">-   što se tiče načina rada zimske službe na području Grada koja je usuglašena s Hrvatskim cestama  i pod stalnim je njihovim nadzorom </w:t>
      </w:r>
      <w:bookmarkStart w:id="0" w:name="_GoBack"/>
      <w:bookmarkEnd w:id="0"/>
      <w:r>
        <w:t>obzirom da sufinanciraju održavanje cesta u zimskim mjesecima, molimo informaciju sa čime točno niste zadovoljni.</w:t>
      </w:r>
    </w:p>
    <w:p w:rsidR="004B6BEC" w:rsidRDefault="006E0425" w:rsidP="00D62A0E">
      <w:r>
        <w:lastRenderedPageBreak/>
        <w:t>Predsjednik M</w:t>
      </w:r>
      <w:r w:rsidR="00D42A5D">
        <w:t>.</w:t>
      </w:r>
      <w:r>
        <w:t>O</w:t>
      </w:r>
      <w:r w:rsidR="00D42A5D">
        <w:t>.</w:t>
      </w:r>
      <w:r>
        <w:t xml:space="preserve"> Delni</w:t>
      </w:r>
      <w:r w:rsidR="00E7463F">
        <w:t>ce Goran Crnković upoznaje vijećnike MO Delnice kako Hrvatske ceste nemaju operativni nadzor nad zimskom službom, već samo administrativni, te najavljuje dodatne razgovore s gradskim službama.</w:t>
      </w:r>
    </w:p>
    <w:p w:rsidR="00C267B0" w:rsidRDefault="00C267B0" w:rsidP="00D62A0E"/>
    <w:p w:rsidR="0072045A" w:rsidRPr="00B01A85" w:rsidRDefault="00E7463F" w:rsidP="00D62A0E">
      <w:pPr>
        <w:rPr>
          <w:b/>
        </w:rPr>
      </w:pPr>
      <w:r>
        <w:rPr>
          <w:b/>
        </w:rPr>
        <w:t>5</w:t>
      </w:r>
      <w:r w:rsidR="00EA626B" w:rsidRPr="00EA626B">
        <w:rPr>
          <w:b/>
        </w:rPr>
        <w:t>. Izrada Pla</w:t>
      </w:r>
      <w:r w:rsidR="00EA626B">
        <w:rPr>
          <w:b/>
        </w:rPr>
        <w:t>na i P</w:t>
      </w:r>
      <w:r w:rsidR="00EA626B" w:rsidRPr="00EA626B">
        <w:rPr>
          <w:b/>
        </w:rPr>
        <w:t>rograma rada Mjesnog odbora za 2024. godinu</w:t>
      </w:r>
    </w:p>
    <w:p w:rsidR="00E7463F" w:rsidRDefault="00E7463F" w:rsidP="00B01A85">
      <w:r>
        <w:t>Po dostavi Plana i Progarama rada M</w:t>
      </w:r>
      <w:r w:rsidR="00AF571B">
        <w:t>.</w:t>
      </w:r>
      <w:r>
        <w:t>O</w:t>
      </w:r>
      <w:r w:rsidR="00AF571B">
        <w:t>.</w:t>
      </w:r>
      <w:r>
        <w:t xml:space="preserve"> Delnice za 2024. godinu dobili smo odgovor gradonačelnice kako je potrebno napraviti troškovnik za svaku pojedinu akciju u okviru sredstava s kojim raspolažemo</w:t>
      </w:r>
      <w:r w:rsidR="008A0D38">
        <w:t>.</w:t>
      </w:r>
    </w:p>
    <w:p w:rsidR="008A0D38" w:rsidRDefault="008A0D38" w:rsidP="00B01A85">
      <w:r>
        <w:t>Planirane aktivnosti su:</w:t>
      </w:r>
    </w:p>
    <w:p w:rsidR="00B01A85" w:rsidRDefault="00B01A85" w:rsidP="00B01A85">
      <w:pPr>
        <w:pStyle w:val="ListParagraph"/>
        <w:numPr>
          <w:ilvl w:val="0"/>
          <w:numId w:val="2"/>
        </w:numPr>
      </w:pPr>
      <w:r>
        <w:t>Radna akcija čišćenja skakaonice u Delnicama</w:t>
      </w:r>
      <w:r w:rsidR="008A0D38">
        <w:t xml:space="preserve"> (150,00 eura)</w:t>
      </w:r>
    </w:p>
    <w:p w:rsidR="00B01A85" w:rsidRDefault="00B01A85" w:rsidP="00B01A85">
      <w:pPr>
        <w:pStyle w:val="ListParagraph"/>
        <w:numPr>
          <w:ilvl w:val="0"/>
          <w:numId w:val="2"/>
        </w:numPr>
      </w:pPr>
      <w:r>
        <w:t xml:space="preserve">Radna akcija čišćenja Potoka </w:t>
      </w:r>
      <w:r w:rsidR="008A0D38">
        <w:t>(150,00 eura)</w:t>
      </w:r>
    </w:p>
    <w:p w:rsidR="00B01A85" w:rsidRDefault="00B01A85" w:rsidP="00B01A85">
      <w:pPr>
        <w:pStyle w:val="ListParagraph"/>
        <w:numPr>
          <w:ilvl w:val="0"/>
          <w:numId w:val="2"/>
        </w:numPr>
        <w:spacing w:before="240"/>
      </w:pPr>
      <w:r>
        <w:t>Radna akcija čišćenje pritoka Potoka (u suradnji sa Crvenim križom Delnice, kroz njihov plan "Crveni križ u plavom oviru")</w:t>
      </w:r>
    </w:p>
    <w:p w:rsidR="00B01A85" w:rsidRDefault="00B01A85" w:rsidP="00B01A85">
      <w:pPr>
        <w:pStyle w:val="ListParagraph"/>
        <w:numPr>
          <w:ilvl w:val="0"/>
          <w:numId w:val="2"/>
        </w:numPr>
        <w:spacing w:before="240"/>
      </w:pPr>
      <w:r>
        <w:t>Suradnja sa Crvenim križom Delnice u planu "Djelovanje u kriznim situacijama" postavljanje i provjera opreme (šatora)</w:t>
      </w:r>
    </w:p>
    <w:p w:rsidR="00B01A85" w:rsidRDefault="00B01A85" w:rsidP="00B01A85">
      <w:pPr>
        <w:pStyle w:val="ListParagraph"/>
        <w:numPr>
          <w:ilvl w:val="0"/>
          <w:numId w:val="2"/>
        </w:numPr>
        <w:spacing w:before="240"/>
      </w:pPr>
      <w:r>
        <w:t>Radna akcija čišćenja i održavanja okoliša župnog dvora i crkve (blagdan sv. Ivana Krstitelja)</w:t>
      </w:r>
    </w:p>
    <w:p w:rsidR="00B01A85" w:rsidRDefault="00B01A85" w:rsidP="00B01A85">
      <w:pPr>
        <w:pStyle w:val="ListParagraph"/>
        <w:numPr>
          <w:ilvl w:val="0"/>
          <w:numId w:val="2"/>
        </w:numPr>
        <w:spacing w:before="240"/>
      </w:pPr>
      <w:r>
        <w:t>Bojanje stepenica prema Lovačkom domu Delnice u suradnji sa Srednjom školom Delnice</w:t>
      </w:r>
    </w:p>
    <w:p w:rsidR="00B01A85" w:rsidRDefault="00B01A85" w:rsidP="00B01A85">
      <w:pPr>
        <w:pStyle w:val="ListParagraph"/>
        <w:numPr>
          <w:ilvl w:val="0"/>
          <w:numId w:val="2"/>
        </w:numPr>
        <w:spacing w:before="240"/>
      </w:pPr>
      <w:r>
        <w:t>Postavljanje klupica prema prijedlogu Mjesnog odbora</w:t>
      </w:r>
    </w:p>
    <w:p w:rsidR="00B01A85" w:rsidRDefault="00B01A85" w:rsidP="00B01A85">
      <w:pPr>
        <w:pStyle w:val="ListParagraph"/>
        <w:numPr>
          <w:ilvl w:val="0"/>
          <w:numId w:val="2"/>
        </w:numPr>
        <w:spacing w:before="240"/>
      </w:pPr>
      <w:r>
        <w:t>Postavljanje sandučića za pismena pitanja Mjesnom odboru</w:t>
      </w:r>
      <w:r w:rsidR="008A0D38">
        <w:t xml:space="preserve"> (20,00 eura)</w:t>
      </w:r>
    </w:p>
    <w:p w:rsidR="00B01A85" w:rsidRDefault="00B01A85" w:rsidP="00B01A85">
      <w:pPr>
        <w:pStyle w:val="ListParagraph"/>
        <w:numPr>
          <w:ilvl w:val="0"/>
          <w:numId w:val="2"/>
        </w:numPr>
        <w:spacing w:before="240"/>
      </w:pPr>
      <w:r>
        <w:t>Mjesečna dežurstva u prostorima Grada radi kontakta sa građanima</w:t>
      </w:r>
    </w:p>
    <w:p w:rsidR="00B01A85" w:rsidRDefault="00B01A85" w:rsidP="00B01A85">
      <w:pPr>
        <w:pStyle w:val="ListParagraph"/>
        <w:numPr>
          <w:ilvl w:val="0"/>
          <w:numId w:val="2"/>
        </w:numPr>
        <w:spacing w:before="240"/>
      </w:pPr>
      <w:r>
        <w:t>Obilježavanja dana grada Delnica</w:t>
      </w:r>
    </w:p>
    <w:p w:rsidR="00B01A85" w:rsidRDefault="00B01A85" w:rsidP="00B01A85">
      <w:pPr>
        <w:pStyle w:val="ListParagraph"/>
        <w:numPr>
          <w:ilvl w:val="0"/>
          <w:numId w:val="2"/>
        </w:numPr>
        <w:spacing w:before="240"/>
      </w:pPr>
      <w:r>
        <w:t>Obilježavanje pada vojarne</w:t>
      </w:r>
    </w:p>
    <w:p w:rsidR="00B01A85" w:rsidRDefault="00B01A85" w:rsidP="00B01A85">
      <w:pPr>
        <w:pStyle w:val="ListParagraph"/>
        <w:numPr>
          <w:ilvl w:val="0"/>
          <w:numId w:val="2"/>
        </w:numPr>
        <w:spacing w:before="240"/>
      </w:pPr>
      <w:r>
        <w:t>Obilježavanje Dana sjećanja na žrtvu Vukovara i Škabrnje i sve žrtve Domovinskog rata</w:t>
      </w:r>
    </w:p>
    <w:p w:rsidR="00B01A85" w:rsidRDefault="00B01A85" w:rsidP="00B01A85">
      <w:pPr>
        <w:pStyle w:val="ListParagraph"/>
        <w:numPr>
          <w:ilvl w:val="0"/>
          <w:numId w:val="2"/>
        </w:numPr>
        <w:spacing w:before="240"/>
      </w:pPr>
      <w:r>
        <w:t>Čašćenje građana povodom božičnih i novogodišnjih praznika</w:t>
      </w:r>
      <w:r w:rsidR="008A0D38">
        <w:t xml:space="preserve"> (680,00 eura)</w:t>
      </w:r>
    </w:p>
    <w:p w:rsidR="00B01A85" w:rsidRDefault="00B01A85" w:rsidP="00B01A85">
      <w:pPr>
        <w:pStyle w:val="ListParagraph"/>
        <w:spacing w:before="240"/>
      </w:pPr>
    </w:p>
    <w:p w:rsidR="00B01A85" w:rsidRDefault="00B01A85" w:rsidP="00B01A85">
      <w:pPr>
        <w:pStyle w:val="ListParagraph"/>
        <w:spacing w:before="240"/>
        <w:ind w:hanging="720"/>
      </w:pPr>
      <w:r>
        <w:t>Radne akcije bi se izvodile prema potrebama i ovisno o vremenskim prilikama.</w:t>
      </w:r>
    </w:p>
    <w:p w:rsidR="00B01A85" w:rsidRDefault="00B01A85" w:rsidP="00B01A85">
      <w:pPr>
        <w:pStyle w:val="ListParagraph"/>
        <w:spacing w:before="240"/>
        <w:jc w:val="both"/>
      </w:pPr>
    </w:p>
    <w:p w:rsidR="00B01A85" w:rsidRDefault="00B01A85" w:rsidP="00B01A85">
      <w:pPr>
        <w:pStyle w:val="ListParagraph"/>
        <w:spacing w:before="240"/>
        <w:ind w:left="0"/>
      </w:pPr>
      <w:r>
        <w:t>Plan i program je rađen nakon konzultacija s raznim udrugama i organizacijama koje djeluju na području Mjesnog odbora Delnice (vatrogasci, planinari, lovci, konopaši, Crveni križ, MK Mountain Raiders) te su svi rado prihvatili inicijativu Mjesnog odbora za održavanje planiranih aktivnosti i spremni su se odazvati istima.</w:t>
      </w:r>
    </w:p>
    <w:p w:rsidR="00B7200A" w:rsidRDefault="00B7200A" w:rsidP="00B01A85">
      <w:pPr>
        <w:pStyle w:val="ListParagraph"/>
        <w:spacing w:before="240"/>
        <w:ind w:left="0"/>
      </w:pPr>
    </w:p>
    <w:p w:rsidR="00061093" w:rsidRPr="00061093" w:rsidRDefault="00C267B0" w:rsidP="00061093">
      <w:pPr>
        <w:rPr>
          <w:b/>
        </w:rPr>
      </w:pPr>
      <w:r>
        <w:rPr>
          <w:b/>
        </w:rPr>
        <w:t>6</w:t>
      </w:r>
      <w:r w:rsidR="00061093" w:rsidRPr="00061093">
        <w:rPr>
          <w:b/>
        </w:rPr>
        <w:t>. Razno</w:t>
      </w:r>
    </w:p>
    <w:p w:rsidR="00061093" w:rsidRDefault="00061093" w:rsidP="00B01A85">
      <w:pPr>
        <w:pStyle w:val="ListParagraph"/>
        <w:spacing w:before="240"/>
        <w:ind w:left="0"/>
      </w:pPr>
      <w:r>
        <w:t>Predsjednik MO Delnice, Goran Crnković</w:t>
      </w:r>
      <w:r w:rsidR="00931D6C">
        <w:t xml:space="preserve"> (HDZ),</w:t>
      </w:r>
      <w:r>
        <w:t xml:space="preserve"> </w:t>
      </w:r>
      <w:r w:rsidR="008A0D38">
        <w:t>ponovno je postavio</w:t>
      </w:r>
      <w:r>
        <w:t xml:space="preserve"> pitanje o radu ljekarne u Delnicama.</w:t>
      </w:r>
    </w:p>
    <w:p w:rsidR="00061093" w:rsidRDefault="00061093" w:rsidP="00B01A85">
      <w:pPr>
        <w:pStyle w:val="ListParagraph"/>
        <w:spacing w:before="240"/>
        <w:ind w:left="0"/>
      </w:pPr>
      <w:r>
        <w:t>Zbog učestalih redova i gužve pred ljekarnom u Delnicama</w:t>
      </w:r>
      <w:r w:rsidR="00E2054E">
        <w:t xml:space="preserve"> (</w:t>
      </w:r>
      <w:r w:rsidR="00D42A5D">
        <w:t xml:space="preserve">a obzirom na vremenske uvjete; </w:t>
      </w:r>
      <w:r w:rsidR="00011714">
        <w:t>kiše, snijega, sunca, vjetra) nameće</w:t>
      </w:r>
      <w:r>
        <w:t xml:space="preserve"> se pita</w:t>
      </w:r>
      <w:r w:rsidR="00011714">
        <w:t xml:space="preserve">nje postoji li mogućnost otvaranja dodatne ljekarne kako bi se smanjile gužve i povećala protočnost korisnika. </w:t>
      </w:r>
    </w:p>
    <w:p w:rsidR="008A0D38" w:rsidRDefault="001659F1" w:rsidP="00B01A85">
      <w:pPr>
        <w:pStyle w:val="ListParagraph"/>
        <w:spacing w:before="240"/>
        <w:ind w:left="0"/>
      </w:pPr>
      <w:r>
        <w:lastRenderedPageBreak/>
        <w:t>G</w:t>
      </w:r>
      <w:r w:rsidR="008A0D38">
        <w:t>r</w:t>
      </w:r>
      <w:r>
        <w:t>a</w:t>
      </w:r>
      <w:r w:rsidR="008A0D38">
        <w:t xml:space="preserve">đani su postavili pitanje postoji li mogućnost da se </w:t>
      </w:r>
      <w:r>
        <w:t>uklone grane na čempresima na novom dijelu groblja jer vise nad grobovima i onečišćuju same grobove, te prilikom padalina (kiše) grane se nadviju i smjetaju prolazu oko grobova.</w:t>
      </w:r>
    </w:p>
    <w:p w:rsidR="001659F1" w:rsidRDefault="001659F1" w:rsidP="00B01A85">
      <w:pPr>
        <w:pStyle w:val="ListParagraph"/>
        <w:spacing w:before="240"/>
        <w:ind w:left="0"/>
      </w:pPr>
      <w:r>
        <w:t xml:space="preserve">Predlaže postavljanje </w:t>
      </w:r>
      <w:r w:rsidR="00AF571B">
        <w:t>kanta za otpad kod oglasnih ploč</w:t>
      </w:r>
      <w:r>
        <w:t>a obzi</w:t>
      </w:r>
      <w:r w:rsidR="00AF571B">
        <w:t>rom da se stari  plakati i osta</w:t>
      </w:r>
      <w:r>
        <w:t>lo bacaju ok</w:t>
      </w:r>
      <w:r w:rsidR="00AF571B">
        <w:t>o same oglasne ploč</w:t>
      </w:r>
      <w:r>
        <w:t>e, te onečišćuju okoliš.</w:t>
      </w:r>
    </w:p>
    <w:p w:rsidR="001659F1" w:rsidRDefault="001659F1" w:rsidP="00B01A85">
      <w:pPr>
        <w:pStyle w:val="ListParagraph"/>
        <w:spacing w:before="240"/>
        <w:ind w:left="0"/>
      </w:pPr>
      <w:r>
        <w:t xml:space="preserve">Pri ulazu u </w:t>
      </w:r>
      <w:r w:rsidR="00AF571B">
        <w:t>g</w:t>
      </w:r>
      <w:r>
        <w:t>radski park od strane hotela Risnja</w:t>
      </w:r>
      <w:r w:rsidR="00AF571B">
        <w:t>k, nalazi se znak za zabranjeno šetanje</w:t>
      </w:r>
      <w:r>
        <w:t xml:space="preserve"> pasa koji već duže vrijeme stoji srušen, te bi isti trebalo pravilno postaviti.</w:t>
      </w:r>
    </w:p>
    <w:p w:rsidR="001659F1" w:rsidRDefault="001659F1" w:rsidP="00B01A85">
      <w:pPr>
        <w:pStyle w:val="ListParagraph"/>
        <w:spacing w:before="240"/>
        <w:ind w:left="0"/>
      </w:pPr>
    </w:p>
    <w:p w:rsidR="005512DA" w:rsidRDefault="001659F1" w:rsidP="001659F1">
      <w:pPr>
        <w:pStyle w:val="ListParagraph"/>
        <w:spacing w:before="240"/>
        <w:ind w:left="0"/>
      </w:pPr>
      <w:r>
        <w:t>Vijećnica Blanka Gugić (SDP) predlaže postavljanje klupa uz šumsku cestu koja vodi od vojarne prema Kovačevoj vodi jer je dobila informaciju od starijih građana koji se šetaju na</w:t>
      </w:r>
      <w:r w:rsidR="00AF571B">
        <w:t xml:space="preserve"> </w:t>
      </w:r>
      <w:r>
        <w:t>navedenom predjelu da nemaju gdje odmoriti.</w:t>
      </w:r>
    </w:p>
    <w:p w:rsidR="009C6A45" w:rsidRDefault="009C6A45" w:rsidP="009C6A45">
      <w:r>
        <w:t>V</w:t>
      </w:r>
      <w:r w:rsidR="009028C5">
        <w:t>i</w:t>
      </w:r>
      <w:r>
        <w:t>jećnici su jednoglasno donijeli odluku da se o svemu navedenom očituju nadležne službe Grada Delnica.</w:t>
      </w:r>
    </w:p>
    <w:p w:rsidR="009C6A45" w:rsidRDefault="009028C5" w:rsidP="009C6A45">
      <w:r>
        <w:t>Sjednica je završila u 19:30</w:t>
      </w:r>
      <w:r w:rsidR="009C6A45">
        <w:t xml:space="preserve"> sati</w:t>
      </w:r>
    </w:p>
    <w:p w:rsidR="00741D94" w:rsidRDefault="00741D94" w:rsidP="009C6A45"/>
    <w:p w:rsidR="009C6A45" w:rsidRDefault="009C6A45" w:rsidP="009C6A45">
      <w:r>
        <w:t>Zapisnik sastavio:</w:t>
      </w:r>
      <w:r>
        <w:tab/>
      </w:r>
      <w:r>
        <w:tab/>
      </w:r>
      <w:r>
        <w:tab/>
      </w:r>
      <w:r>
        <w:tab/>
      </w:r>
      <w:r>
        <w:tab/>
      </w:r>
      <w:r>
        <w:tab/>
        <w:t>Predsjednik Mjesnog odbora Delnice</w:t>
      </w:r>
    </w:p>
    <w:p w:rsidR="009C6A45" w:rsidRDefault="009C6A45" w:rsidP="009C6A45">
      <w:r>
        <w:t>Dario Zetović</w:t>
      </w:r>
      <w:r>
        <w:tab/>
      </w:r>
      <w:r>
        <w:tab/>
      </w:r>
      <w:r>
        <w:tab/>
      </w:r>
      <w:r>
        <w:tab/>
      </w:r>
      <w:r>
        <w:tab/>
      </w:r>
      <w:r>
        <w:tab/>
      </w:r>
      <w:r>
        <w:tab/>
        <w:t>Goran Crnković</w:t>
      </w:r>
    </w:p>
    <w:p w:rsidR="0072045A" w:rsidRDefault="0072045A" w:rsidP="00D62A0E"/>
    <w:sectPr w:rsidR="0072045A" w:rsidSect="008D0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0B1"/>
    <w:multiLevelType w:val="hybridMultilevel"/>
    <w:tmpl w:val="1302888E"/>
    <w:lvl w:ilvl="0" w:tplc="B5481B6A">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AB1BBC"/>
    <w:multiLevelType w:val="hybridMultilevel"/>
    <w:tmpl w:val="70E0E146"/>
    <w:lvl w:ilvl="0" w:tplc="27BCB744">
      <w:start w:val="1"/>
      <w:numFmt w:val="bullet"/>
      <w:lvlText w:val="-"/>
      <w:lvlJc w:val="left"/>
      <w:pPr>
        <w:ind w:left="2134" w:hanging="360"/>
      </w:pPr>
      <w:rPr>
        <w:rFonts w:ascii="Times New Roman" w:hAnsi="Times New Roman" w:cs="Times New Roman" w:hint="default"/>
      </w:rPr>
    </w:lvl>
    <w:lvl w:ilvl="1" w:tplc="041A0003" w:tentative="1">
      <w:start w:val="1"/>
      <w:numFmt w:val="bullet"/>
      <w:lvlText w:val="o"/>
      <w:lvlJc w:val="left"/>
      <w:pPr>
        <w:ind w:left="2854" w:hanging="360"/>
      </w:pPr>
      <w:rPr>
        <w:rFonts w:ascii="Courier New" w:hAnsi="Courier New" w:cs="Courier New" w:hint="default"/>
      </w:rPr>
    </w:lvl>
    <w:lvl w:ilvl="2" w:tplc="041A0005" w:tentative="1">
      <w:start w:val="1"/>
      <w:numFmt w:val="bullet"/>
      <w:lvlText w:val=""/>
      <w:lvlJc w:val="left"/>
      <w:pPr>
        <w:ind w:left="3574" w:hanging="360"/>
      </w:pPr>
      <w:rPr>
        <w:rFonts w:ascii="Wingdings" w:hAnsi="Wingdings" w:hint="default"/>
      </w:rPr>
    </w:lvl>
    <w:lvl w:ilvl="3" w:tplc="041A0001" w:tentative="1">
      <w:start w:val="1"/>
      <w:numFmt w:val="bullet"/>
      <w:lvlText w:val=""/>
      <w:lvlJc w:val="left"/>
      <w:pPr>
        <w:ind w:left="4294" w:hanging="360"/>
      </w:pPr>
      <w:rPr>
        <w:rFonts w:ascii="Symbol" w:hAnsi="Symbol" w:hint="default"/>
      </w:rPr>
    </w:lvl>
    <w:lvl w:ilvl="4" w:tplc="041A0003" w:tentative="1">
      <w:start w:val="1"/>
      <w:numFmt w:val="bullet"/>
      <w:lvlText w:val="o"/>
      <w:lvlJc w:val="left"/>
      <w:pPr>
        <w:ind w:left="5014" w:hanging="360"/>
      </w:pPr>
      <w:rPr>
        <w:rFonts w:ascii="Courier New" w:hAnsi="Courier New" w:cs="Courier New" w:hint="default"/>
      </w:rPr>
    </w:lvl>
    <w:lvl w:ilvl="5" w:tplc="041A0005" w:tentative="1">
      <w:start w:val="1"/>
      <w:numFmt w:val="bullet"/>
      <w:lvlText w:val=""/>
      <w:lvlJc w:val="left"/>
      <w:pPr>
        <w:ind w:left="5734" w:hanging="360"/>
      </w:pPr>
      <w:rPr>
        <w:rFonts w:ascii="Wingdings" w:hAnsi="Wingdings" w:hint="default"/>
      </w:rPr>
    </w:lvl>
    <w:lvl w:ilvl="6" w:tplc="041A0001" w:tentative="1">
      <w:start w:val="1"/>
      <w:numFmt w:val="bullet"/>
      <w:lvlText w:val=""/>
      <w:lvlJc w:val="left"/>
      <w:pPr>
        <w:ind w:left="6454" w:hanging="360"/>
      </w:pPr>
      <w:rPr>
        <w:rFonts w:ascii="Symbol" w:hAnsi="Symbol" w:hint="default"/>
      </w:rPr>
    </w:lvl>
    <w:lvl w:ilvl="7" w:tplc="041A0003" w:tentative="1">
      <w:start w:val="1"/>
      <w:numFmt w:val="bullet"/>
      <w:lvlText w:val="o"/>
      <w:lvlJc w:val="left"/>
      <w:pPr>
        <w:ind w:left="7174" w:hanging="360"/>
      </w:pPr>
      <w:rPr>
        <w:rFonts w:ascii="Courier New" w:hAnsi="Courier New" w:cs="Courier New" w:hint="default"/>
      </w:rPr>
    </w:lvl>
    <w:lvl w:ilvl="8" w:tplc="041A0005" w:tentative="1">
      <w:start w:val="1"/>
      <w:numFmt w:val="bullet"/>
      <w:lvlText w:val=""/>
      <w:lvlJc w:val="left"/>
      <w:pPr>
        <w:ind w:left="7894" w:hanging="360"/>
      </w:pPr>
      <w:rPr>
        <w:rFonts w:ascii="Wingdings" w:hAnsi="Wingdings" w:hint="default"/>
      </w:rPr>
    </w:lvl>
  </w:abstractNum>
  <w:abstractNum w:abstractNumId="2">
    <w:nsid w:val="453664CB"/>
    <w:multiLevelType w:val="hybridMultilevel"/>
    <w:tmpl w:val="8F5EA97C"/>
    <w:lvl w:ilvl="0" w:tplc="4EBE40E8">
      <w:start w:val="5"/>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useFELayout/>
  </w:compat>
  <w:rsids>
    <w:rsidRoot w:val="00D62A0E"/>
    <w:rsid w:val="00011714"/>
    <w:rsid w:val="00030CA5"/>
    <w:rsid w:val="0004379D"/>
    <w:rsid w:val="00061093"/>
    <w:rsid w:val="001659F1"/>
    <w:rsid w:val="002121B1"/>
    <w:rsid w:val="002129B4"/>
    <w:rsid w:val="00267EA8"/>
    <w:rsid w:val="002715FA"/>
    <w:rsid w:val="002D6199"/>
    <w:rsid w:val="002E5EAB"/>
    <w:rsid w:val="002F1D1A"/>
    <w:rsid w:val="002F3AD1"/>
    <w:rsid w:val="00331ABA"/>
    <w:rsid w:val="00364D84"/>
    <w:rsid w:val="00380EAD"/>
    <w:rsid w:val="003B094A"/>
    <w:rsid w:val="003B23CF"/>
    <w:rsid w:val="00421392"/>
    <w:rsid w:val="004645EA"/>
    <w:rsid w:val="00494DB4"/>
    <w:rsid w:val="004958EE"/>
    <w:rsid w:val="004B6BEC"/>
    <w:rsid w:val="004C1F3A"/>
    <w:rsid w:val="004D5463"/>
    <w:rsid w:val="00506BBE"/>
    <w:rsid w:val="005512DA"/>
    <w:rsid w:val="00567F93"/>
    <w:rsid w:val="005C7A1D"/>
    <w:rsid w:val="005D5036"/>
    <w:rsid w:val="006244DA"/>
    <w:rsid w:val="0065504C"/>
    <w:rsid w:val="00682293"/>
    <w:rsid w:val="006A4697"/>
    <w:rsid w:val="006E0425"/>
    <w:rsid w:val="006E7FB4"/>
    <w:rsid w:val="00703253"/>
    <w:rsid w:val="0072045A"/>
    <w:rsid w:val="00741D94"/>
    <w:rsid w:val="00744A91"/>
    <w:rsid w:val="00751183"/>
    <w:rsid w:val="00756173"/>
    <w:rsid w:val="00757E3D"/>
    <w:rsid w:val="00765A5D"/>
    <w:rsid w:val="00780CDA"/>
    <w:rsid w:val="007846F2"/>
    <w:rsid w:val="007C26C5"/>
    <w:rsid w:val="007F44AD"/>
    <w:rsid w:val="00815899"/>
    <w:rsid w:val="0088546E"/>
    <w:rsid w:val="008A0D38"/>
    <w:rsid w:val="008C2588"/>
    <w:rsid w:val="008C631C"/>
    <w:rsid w:val="008D0FDE"/>
    <w:rsid w:val="00900BE9"/>
    <w:rsid w:val="009028C5"/>
    <w:rsid w:val="00917668"/>
    <w:rsid w:val="00931D6C"/>
    <w:rsid w:val="009C6A45"/>
    <w:rsid w:val="00AF571B"/>
    <w:rsid w:val="00B01A85"/>
    <w:rsid w:val="00B54557"/>
    <w:rsid w:val="00B7200A"/>
    <w:rsid w:val="00BB6D26"/>
    <w:rsid w:val="00BE7C81"/>
    <w:rsid w:val="00C267B0"/>
    <w:rsid w:val="00C34472"/>
    <w:rsid w:val="00CB77BA"/>
    <w:rsid w:val="00D17344"/>
    <w:rsid w:val="00D42A5D"/>
    <w:rsid w:val="00D62A0E"/>
    <w:rsid w:val="00E2054E"/>
    <w:rsid w:val="00E369C7"/>
    <w:rsid w:val="00E57DC4"/>
    <w:rsid w:val="00E7463F"/>
    <w:rsid w:val="00EA52F9"/>
    <w:rsid w:val="00EA626B"/>
    <w:rsid w:val="00EB2F53"/>
    <w:rsid w:val="00EC55E0"/>
    <w:rsid w:val="00EC7A82"/>
    <w:rsid w:val="00F115BA"/>
    <w:rsid w:val="00F819C6"/>
    <w:rsid w:val="00F878FE"/>
    <w:rsid w:val="00FA3613"/>
    <w:rsid w:val="00FB020A"/>
    <w:rsid w:val="00FB33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9D"/>
    <w:rPr>
      <w:rFonts w:ascii="Tahoma" w:hAnsi="Tahoma" w:cs="Tahoma"/>
      <w:sz w:val="16"/>
      <w:szCs w:val="16"/>
    </w:rPr>
  </w:style>
  <w:style w:type="paragraph" w:styleId="ListParagraph">
    <w:name w:val="List Paragraph"/>
    <w:basedOn w:val="Normal"/>
    <w:uiPriority w:val="34"/>
    <w:qFormat/>
    <w:rsid w:val="00331ABA"/>
    <w:pPr>
      <w:ind w:left="720"/>
      <w:contextualSpacing/>
    </w:pPr>
  </w:style>
</w:styles>
</file>

<file path=word/webSettings.xml><?xml version="1.0" encoding="utf-8"?>
<w:webSettings xmlns:r="http://schemas.openxmlformats.org/officeDocument/2006/relationships" xmlns:w="http://schemas.openxmlformats.org/wordprocessingml/2006/main">
  <w:divs>
    <w:div w:id="1597833270">
      <w:bodyDiv w:val="1"/>
      <w:marLeft w:val="0"/>
      <w:marRight w:val="0"/>
      <w:marTop w:val="0"/>
      <w:marBottom w:val="0"/>
      <w:divBdr>
        <w:top w:val="none" w:sz="0" w:space="0" w:color="auto"/>
        <w:left w:val="none" w:sz="0" w:space="0" w:color="auto"/>
        <w:bottom w:val="none" w:sz="0" w:space="0" w:color="auto"/>
        <w:right w:val="none" w:sz="0" w:space="0" w:color="auto"/>
      </w:divBdr>
    </w:div>
    <w:div w:id="1696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68AF-E6A0-4F7F-AD0B-D6164CCB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GORAN-PC</dc:creator>
  <cp:lastModifiedBy>GORAN-PC</cp:lastModifiedBy>
  <cp:revision>4</cp:revision>
  <dcterms:created xsi:type="dcterms:W3CDTF">2024-03-08T08:37:00Z</dcterms:created>
  <dcterms:modified xsi:type="dcterms:W3CDTF">2024-03-08T08:44:00Z</dcterms:modified>
</cp:coreProperties>
</file>