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15F9" w14:textId="6ED2B4E5" w:rsidR="007D36C3" w:rsidRPr="00FB20DA" w:rsidRDefault="007D36C3" w:rsidP="007C1595">
      <w:pPr>
        <w:pStyle w:val="Bezproreda"/>
        <w:jc w:val="both"/>
        <w:rPr>
          <w:color w:val="000000"/>
        </w:rPr>
      </w:pPr>
      <w:r w:rsidRPr="00FB20DA">
        <w:t xml:space="preserve">Na temelju članka 289. Zakona o socijalnoj skrbi (NN 18/22), članka 35. </w:t>
      </w:r>
      <w:r w:rsidRPr="00FB20DA">
        <w:rPr>
          <w:color w:val="000000"/>
        </w:rPr>
        <w:t xml:space="preserve">Zakona o lokalnoj i područnoj (regionalnoj) samoupravi (NN </w:t>
      </w:r>
      <w:r w:rsidRPr="00FB20DA">
        <w:t>33/01, 60/01, 129/05, 109/07, 129/08, 36/09, 150/11, 144/12, 19/13, 137/15, 123/17, 98/19 i 144/20</w:t>
      </w:r>
      <w:r w:rsidRPr="00FB20DA">
        <w:rPr>
          <w:color w:val="000000"/>
        </w:rPr>
        <w:t xml:space="preserve">) i članka 40. Statuta Grada Delnica (SN GD 2/21), </w:t>
      </w:r>
      <w:r w:rsidRPr="00FB20DA">
        <w:t xml:space="preserve">Gradsko vijeće Grada Delnica </w:t>
      </w:r>
      <w:r w:rsidRPr="00FB20DA">
        <w:rPr>
          <w:color w:val="000000"/>
        </w:rPr>
        <w:t xml:space="preserve">na današnjoj sjednici donijelo je </w:t>
      </w:r>
    </w:p>
    <w:p w14:paraId="5911DC61" w14:textId="77777777" w:rsidR="007D36C3" w:rsidRDefault="007D36C3" w:rsidP="007D36C3">
      <w:pPr>
        <w:pStyle w:val="Bezproreda"/>
        <w:rPr>
          <w:b/>
          <w:bCs/>
          <w:sz w:val="28"/>
          <w:szCs w:val="28"/>
        </w:rPr>
      </w:pPr>
    </w:p>
    <w:p w14:paraId="1D4056CC" w14:textId="77777777" w:rsidR="007D36C3" w:rsidRPr="00FB20DA" w:rsidRDefault="007D36C3" w:rsidP="00007AF0">
      <w:pPr>
        <w:pStyle w:val="Bezproreda"/>
        <w:jc w:val="center"/>
        <w:rPr>
          <w:b/>
        </w:rPr>
      </w:pPr>
      <w:bookmarkStart w:id="0" w:name="_Hlk160454300"/>
      <w:r>
        <w:rPr>
          <w:b/>
        </w:rPr>
        <w:t>IZMJENE I DOPUNE ODLUKE</w:t>
      </w:r>
      <w:r w:rsidRPr="00FB20DA">
        <w:rPr>
          <w:b/>
        </w:rPr>
        <w:t xml:space="preserve"> O SOCIJALNOJ SKRBI</w:t>
      </w:r>
    </w:p>
    <w:bookmarkEnd w:id="0"/>
    <w:p w14:paraId="7CB28FD7" w14:textId="77777777" w:rsidR="00304D07" w:rsidRDefault="00304D07" w:rsidP="007D36C3">
      <w:pPr>
        <w:pStyle w:val="Bezproreda"/>
      </w:pPr>
    </w:p>
    <w:p w14:paraId="362753BF" w14:textId="77777777" w:rsidR="007D36C3" w:rsidRPr="00031C92" w:rsidRDefault="007D36C3" w:rsidP="00332CCF">
      <w:pPr>
        <w:pStyle w:val="Bezproreda"/>
        <w:jc w:val="center"/>
        <w:rPr>
          <w:b/>
        </w:rPr>
      </w:pPr>
      <w:r w:rsidRPr="00031C92">
        <w:rPr>
          <w:b/>
        </w:rPr>
        <w:t>Članak 1.</w:t>
      </w:r>
    </w:p>
    <w:p w14:paraId="47BB8BF2" w14:textId="77553AEF" w:rsidR="007E40FC" w:rsidRDefault="007D36C3" w:rsidP="007C1595">
      <w:pPr>
        <w:pStyle w:val="Bezproreda"/>
      </w:pPr>
      <w:r>
        <w:t>U Odluci o socijalnoj skrbi (SN GD 9/22 i 8/23)</w:t>
      </w:r>
      <w:r w:rsidR="007E40FC">
        <w:t xml:space="preserve"> u članku 3., stavku 1. nakon riječi: novorođenče,“ dodaju se riječi: „pomoć za posvojitelje“ te nakon riječi: pomoć u kući“ dodaju se riječi: „</w:t>
      </w:r>
      <w:proofErr w:type="spellStart"/>
      <w:r w:rsidR="007E40FC">
        <w:t>uskršnjice</w:t>
      </w:r>
      <w:proofErr w:type="spellEnd"/>
      <w:r w:rsidR="007E40FC">
        <w:t xml:space="preserve"> umirovljenicima“.</w:t>
      </w:r>
    </w:p>
    <w:p w14:paraId="40CD0534" w14:textId="77777777" w:rsidR="007E40FC" w:rsidRDefault="007E40FC" w:rsidP="007C1595">
      <w:pPr>
        <w:pStyle w:val="Bezproreda"/>
      </w:pPr>
    </w:p>
    <w:p w14:paraId="626CE159" w14:textId="77777777" w:rsidR="007E40FC" w:rsidRPr="00332CCF" w:rsidRDefault="007E40FC" w:rsidP="007E40FC">
      <w:pPr>
        <w:pStyle w:val="Bezproreda"/>
        <w:jc w:val="center"/>
        <w:rPr>
          <w:b/>
          <w:bCs/>
        </w:rPr>
      </w:pPr>
      <w:r w:rsidRPr="00332CCF">
        <w:rPr>
          <w:b/>
          <w:bCs/>
        </w:rPr>
        <w:t>Članak 2.</w:t>
      </w:r>
    </w:p>
    <w:p w14:paraId="5714B2DE" w14:textId="794BB3D8" w:rsidR="00036541" w:rsidRDefault="007E40FC" w:rsidP="007C1595">
      <w:pPr>
        <w:pStyle w:val="Bezproreda"/>
      </w:pPr>
      <w:r>
        <w:t>U</w:t>
      </w:r>
      <w:r w:rsidR="00036541">
        <w:t xml:space="preserve"> članku 8. točki 1. NOVČANE POMOĆI, nakon </w:t>
      </w:r>
      <w:proofErr w:type="spellStart"/>
      <w:r w:rsidR="00036541">
        <w:t>podtočke</w:t>
      </w:r>
      <w:proofErr w:type="spellEnd"/>
      <w:r w:rsidR="00036541">
        <w:t xml:space="preserve"> 5. dodaje se nova točka „6. Pomoć za posvojitelje“.</w:t>
      </w:r>
    </w:p>
    <w:p w14:paraId="429524F3" w14:textId="506E8479" w:rsidR="00036541" w:rsidRDefault="00036541" w:rsidP="007C1595">
      <w:pPr>
        <w:pStyle w:val="Bezproreda"/>
      </w:pPr>
      <w:r>
        <w:t xml:space="preserve">Dosadašnja </w:t>
      </w:r>
      <w:proofErr w:type="spellStart"/>
      <w:r>
        <w:t>podtočka</w:t>
      </w:r>
      <w:proofErr w:type="spellEnd"/>
      <w:r>
        <w:t xml:space="preserve"> </w:t>
      </w:r>
      <w:r w:rsidR="00FA4B04">
        <w:t>„</w:t>
      </w:r>
      <w:r>
        <w:t xml:space="preserve">6. Pomoć za financiranje smještaja djece u vrtić“ postaje </w:t>
      </w:r>
      <w:proofErr w:type="spellStart"/>
      <w:r>
        <w:t>podtočka</w:t>
      </w:r>
      <w:proofErr w:type="spellEnd"/>
      <w:r>
        <w:t xml:space="preserve"> 7.</w:t>
      </w:r>
    </w:p>
    <w:p w14:paraId="0C8B13C1" w14:textId="3ADCE9A7" w:rsidR="00036541" w:rsidRDefault="00036541" w:rsidP="007C1595">
      <w:pPr>
        <w:pStyle w:val="Bezproreda"/>
      </w:pPr>
      <w:r>
        <w:t xml:space="preserve">Dosadašnja </w:t>
      </w:r>
      <w:proofErr w:type="spellStart"/>
      <w:r>
        <w:t>podtočka</w:t>
      </w:r>
      <w:proofErr w:type="spellEnd"/>
      <w:r>
        <w:t xml:space="preserve"> </w:t>
      </w:r>
      <w:r w:rsidR="00FA4B04">
        <w:t>„</w:t>
      </w:r>
      <w:r>
        <w:t xml:space="preserve">7. Pomoć za sufinanciranje prehrane učenika osnovnih škola“ briše se. </w:t>
      </w:r>
    </w:p>
    <w:p w14:paraId="072828E6" w14:textId="0F0503C5" w:rsidR="007D36C3" w:rsidRDefault="00036541" w:rsidP="007D36C3">
      <w:pPr>
        <w:pStyle w:val="Bezproreda"/>
      </w:pPr>
      <w:r>
        <w:t>I</w:t>
      </w:r>
      <w:r w:rsidR="007D36C3">
        <w:t xml:space="preserve">za </w:t>
      </w:r>
      <w:proofErr w:type="spellStart"/>
      <w:r>
        <w:t>pod</w:t>
      </w:r>
      <w:r w:rsidR="007D36C3">
        <w:t>točke</w:t>
      </w:r>
      <w:proofErr w:type="spellEnd"/>
      <w:r w:rsidR="007D36C3">
        <w:t xml:space="preserve"> 1</w:t>
      </w:r>
      <w:r>
        <w:t>0</w:t>
      </w:r>
      <w:r w:rsidR="007D36C3">
        <w:t xml:space="preserve">. </w:t>
      </w:r>
      <w:r>
        <w:t>Socijalne stipendije</w:t>
      </w:r>
      <w:r w:rsidR="007D36C3">
        <w:t xml:space="preserve">, dodaje se </w:t>
      </w:r>
      <w:proofErr w:type="spellStart"/>
      <w:r>
        <w:t>pod</w:t>
      </w:r>
      <w:r w:rsidR="007D36C3">
        <w:t>točka</w:t>
      </w:r>
      <w:proofErr w:type="spellEnd"/>
      <w:r w:rsidR="007D36C3">
        <w:t>:</w:t>
      </w:r>
      <w:r>
        <w:t xml:space="preserve"> </w:t>
      </w:r>
      <w:r w:rsidR="007D36C3">
        <w:t>„</w:t>
      </w:r>
      <w:r>
        <w:t>11</w:t>
      </w:r>
      <w:r w:rsidR="008053CA">
        <w:t>.</w:t>
      </w:r>
      <w:r>
        <w:t xml:space="preserve"> </w:t>
      </w:r>
      <w:proofErr w:type="spellStart"/>
      <w:r>
        <w:t>Uskršnjice</w:t>
      </w:r>
      <w:proofErr w:type="spellEnd"/>
      <w:r w:rsidR="007D36C3">
        <w:t xml:space="preserve"> um</w:t>
      </w:r>
      <w:r w:rsidR="008053CA">
        <w:t>i</w:t>
      </w:r>
      <w:r w:rsidR="007D36C3">
        <w:t>r</w:t>
      </w:r>
      <w:r w:rsidR="008053CA">
        <w:t>o</w:t>
      </w:r>
      <w:r w:rsidR="007D36C3">
        <w:t>vljenic</w:t>
      </w:r>
      <w:r w:rsidR="008053CA">
        <w:t>i</w:t>
      </w:r>
      <w:r w:rsidR="007D36C3">
        <w:t>ma</w:t>
      </w:r>
      <w:r w:rsidR="00332CCF">
        <w:t>.“</w:t>
      </w:r>
    </w:p>
    <w:p w14:paraId="6CBDD7CC" w14:textId="77777777" w:rsidR="00007AF0" w:rsidRDefault="00007AF0" w:rsidP="00332CCF">
      <w:pPr>
        <w:pStyle w:val="Bezproreda"/>
        <w:jc w:val="center"/>
        <w:rPr>
          <w:b/>
          <w:bCs/>
        </w:rPr>
      </w:pPr>
    </w:p>
    <w:p w14:paraId="7C35270B" w14:textId="61337864" w:rsidR="008053CA" w:rsidRPr="00332CCF" w:rsidRDefault="008053CA" w:rsidP="00332CCF">
      <w:pPr>
        <w:pStyle w:val="Bezproreda"/>
        <w:jc w:val="center"/>
        <w:rPr>
          <w:b/>
          <w:bCs/>
        </w:rPr>
      </w:pPr>
      <w:r w:rsidRPr="00332CCF">
        <w:rPr>
          <w:b/>
          <w:bCs/>
        </w:rPr>
        <w:t xml:space="preserve">Članak </w:t>
      </w:r>
      <w:r w:rsidR="007E40FC">
        <w:rPr>
          <w:b/>
          <w:bCs/>
        </w:rPr>
        <w:t>3</w:t>
      </w:r>
      <w:r w:rsidRPr="00332CCF">
        <w:rPr>
          <w:b/>
          <w:bCs/>
        </w:rPr>
        <w:t>.</w:t>
      </w:r>
    </w:p>
    <w:p w14:paraId="77B635AB" w14:textId="66D88D6E" w:rsidR="00332CCF" w:rsidRDefault="00332CCF" w:rsidP="00642EF1">
      <w:pPr>
        <w:pStyle w:val="Bezproreda"/>
        <w:jc w:val="both"/>
      </w:pPr>
      <w:r>
        <w:t>U članku 12. stavku 2. iza riječi „</w:t>
      </w:r>
      <w:r w:rsidR="00036541">
        <w:t>novorođenče,</w:t>
      </w:r>
      <w:r>
        <w:t>“</w:t>
      </w:r>
      <w:r w:rsidR="00036541">
        <w:t xml:space="preserve"> dodaju se</w:t>
      </w:r>
      <w:r>
        <w:t xml:space="preserve">  riječi</w:t>
      </w:r>
      <w:r w:rsidR="00036541">
        <w:t>:</w:t>
      </w:r>
      <w:r>
        <w:t xml:space="preserve"> „</w:t>
      </w:r>
      <w:bookmarkStart w:id="1" w:name="_Hlk161730133"/>
      <w:r w:rsidR="00036541">
        <w:t xml:space="preserve">Pomoć za posvojitelje, </w:t>
      </w:r>
      <w:proofErr w:type="spellStart"/>
      <w:r w:rsidR="00036541">
        <w:t>Uskršnjice</w:t>
      </w:r>
      <w:proofErr w:type="spellEnd"/>
      <w:r w:rsidR="00036541">
        <w:t xml:space="preserve"> </w:t>
      </w:r>
      <w:r>
        <w:t>umirovljenicima</w:t>
      </w:r>
      <w:bookmarkEnd w:id="1"/>
      <w:r>
        <w:t>“.</w:t>
      </w:r>
    </w:p>
    <w:p w14:paraId="19EE21B2" w14:textId="77777777" w:rsidR="00F36196" w:rsidRDefault="00F36196" w:rsidP="00332CCF">
      <w:pPr>
        <w:pStyle w:val="Bezproreda"/>
        <w:jc w:val="center"/>
        <w:rPr>
          <w:b/>
          <w:bCs/>
        </w:rPr>
      </w:pPr>
    </w:p>
    <w:p w14:paraId="5755C36F" w14:textId="732B28CB" w:rsidR="00332CCF" w:rsidRDefault="00332CCF" w:rsidP="00332CCF">
      <w:pPr>
        <w:pStyle w:val="Bezproreda"/>
        <w:jc w:val="center"/>
        <w:rPr>
          <w:b/>
          <w:bCs/>
        </w:rPr>
      </w:pPr>
      <w:r w:rsidRPr="00332CCF">
        <w:rPr>
          <w:b/>
          <w:bCs/>
        </w:rPr>
        <w:t xml:space="preserve">Članak </w:t>
      </w:r>
      <w:r w:rsidR="007E40FC">
        <w:rPr>
          <w:b/>
          <w:bCs/>
        </w:rPr>
        <w:t>4</w:t>
      </w:r>
      <w:r w:rsidRPr="00332CCF">
        <w:rPr>
          <w:b/>
          <w:bCs/>
        </w:rPr>
        <w:t>.</w:t>
      </w:r>
    </w:p>
    <w:p w14:paraId="37EED9C9" w14:textId="4A2D8FBA" w:rsidR="00C54F2A" w:rsidRDefault="00C54F2A" w:rsidP="00C54F2A">
      <w:pPr>
        <w:pStyle w:val="Bezproreda"/>
      </w:pPr>
      <w:r w:rsidRPr="00C54F2A">
        <w:rPr>
          <w:bCs/>
        </w:rPr>
        <w:t>Nakon članka 28</w:t>
      </w:r>
      <w:r>
        <w:rPr>
          <w:bCs/>
        </w:rPr>
        <w:t>.</w:t>
      </w:r>
      <w:r w:rsidRPr="00C54F2A">
        <w:rPr>
          <w:bCs/>
        </w:rPr>
        <w:t xml:space="preserve"> dodaje se naslov: „</w:t>
      </w:r>
      <w:bookmarkStart w:id="2" w:name="_Hlk161730195"/>
      <w:r w:rsidR="00977C39">
        <w:rPr>
          <w:bCs/>
        </w:rPr>
        <w:t>1.</w:t>
      </w:r>
      <w:r>
        <w:t>6. Pomoć za posvojitelje</w:t>
      </w:r>
      <w:bookmarkEnd w:id="2"/>
      <w:r>
        <w:t xml:space="preserve">“ i novi </w:t>
      </w:r>
      <w:r w:rsidR="00CB3E16">
        <w:t>članci 29., 30. i 31. koji glase</w:t>
      </w:r>
      <w:r w:rsidR="00513BEF">
        <w:t>:</w:t>
      </w:r>
    </w:p>
    <w:p w14:paraId="48C43457" w14:textId="64558321" w:rsidR="00513BEF" w:rsidRPr="007B5972" w:rsidRDefault="00CB3E16" w:rsidP="00513BEF">
      <w:pPr>
        <w:pStyle w:val="Bezproreda"/>
        <w:jc w:val="center"/>
      </w:pPr>
      <w:r w:rsidRPr="007B5972">
        <w:t>„</w:t>
      </w:r>
      <w:bookmarkStart w:id="3" w:name="_Hlk161730210"/>
      <w:r w:rsidR="00513BEF" w:rsidRPr="007B5972">
        <w:t>Članak 29.</w:t>
      </w:r>
    </w:p>
    <w:p w14:paraId="1EDD346D" w14:textId="47FC8163" w:rsidR="00513BEF" w:rsidRDefault="00513BEF" w:rsidP="007B5972">
      <w:pPr>
        <w:pStyle w:val="Bezproreda"/>
        <w:jc w:val="both"/>
      </w:pPr>
      <w:r>
        <w:t>Pravo na Pomoć za posvojitelje je jednokratna novčana pomoć koja se odobrava korisniku za posvojenje djeteta do 18 godine starosti pod uvjetom da nije biološki roditelj djeteta</w:t>
      </w:r>
      <w:r w:rsidR="00FA4B04">
        <w:t>.</w:t>
      </w:r>
    </w:p>
    <w:p w14:paraId="1C7C52A3" w14:textId="4311E925" w:rsidR="00513BEF" w:rsidRPr="00471336" w:rsidRDefault="00513BEF" w:rsidP="007B5972">
      <w:pPr>
        <w:pStyle w:val="Bezproreda"/>
        <w:jc w:val="both"/>
      </w:pPr>
      <w:r w:rsidRPr="00471336">
        <w:t xml:space="preserve">Pomoć za </w:t>
      </w:r>
      <w:r>
        <w:t>posvojitelje</w:t>
      </w:r>
      <w:r w:rsidRPr="00471336">
        <w:t xml:space="preserve"> odobrava se neovisno o odredbama koje propisuju ispunjavanje uvjeta za ostvarivanje prava iz članaka 9., 11. i 12. ove Odluke.</w:t>
      </w:r>
    </w:p>
    <w:p w14:paraId="687AE777" w14:textId="42899B86" w:rsidR="00513BEF" w:rsidRPr="00471336" w:rsidRDefault="00513BEF" w:rsidP="007B5972">
      <w:pPr>
        <w:pStyle w:val="Bezproreda"/>
        <w:jc w:val="both"/>
      </w:pPr>
      <w:r w:rsidRPr="00471336">
        <w:t xml:space="preserve">Pravo na Pomoć za </w:t>
      </w:r>
      <w:r>
        <w:t>posvojitelje</w:t>
      </w:r>
      <w:r w:rsidRPr="00471336">
        <w:t xml:space="preserve"> može ostvariti korisnik tj. roditelj pojedinačno ili oba roditelja zajedno ukoliko imaju prebivalište na području Grada Delnica najmanje 1 godinu prije dana podnošenja zahtjeva i ukoliko </w:t>
      </w:r>
      <w:r>
        <w:t>posvojeno dijete</w:t>
      </w:r>
      <w:r w:rsidRPr="00471336">
        <w:t xml:space="preserve"> ima prebivalište prijavljeno na području Grada Delnica. </w:t>
      </w:r>
    </w:p>
    <w:p w14:paraId="4E0EBF88" w14:textId="77777777" w:rsidR="00513BEF" w:rsidRPr="00471336" w:rsidRDefault="00513BEF" w:rsidP="00513BEF">
      <w:pPr>
        <w:pStyle w:val="Bezproreda"/>
      </w:pPr>
      <w:r w:rsidRPr="00471336">
        <w:tab/>
      </w:r>
    </w:p>
    <w:p w14:paraId="26D6B58D" w14:textId="07F358CE" w:rsidR="00513BEF" w:rsidRPr="007B5972" w:rsidRDefault="00513BEF" w:rsidP="00CB3E16">
      <w:pPr>
        <w:pStyle w:val="Bezproreda"/>
        <w:jc w:val="center"/>
      </w:pPr>
      <w:r w:rsidRPr="007B5972">
        <w:t>Članak 30.</w:t>
      </w:r>
    </w:p>
    <w:p w14:paraId="0AB6F357" w14:textId="61D04809" w:rsidR="00513BEF" w:rsidRPr="00471336" w:rsidRDefault="00513BEF" w:rsidP="007B5972">
      <w:pPr>
        <w:pStyle w:val="Bezproreda"/>
        <w:jc w:val="both"/>
      </w:pPr>
      <w:r w:rsidRPr="00471336">
        <w:t xml:space="preserve">Postupak za ostvarivanje prava na Pomoć za </w:t>
      </w:r>
      <w:r>
        <w:t xml:space="preserve">posvojitelje </w:t>
      </w:r>
      <w:r w:rsidRPr="00471336">
        <w:t>pokreće podnošenjem pisanog zahtjeva korisnika Odjelu, uz dostavu:</w:t>
      </w:r>
    </w:p>
    <w:p w14:paraId="27A1F9E5" w14:textId="77777777" w:rsidR="00513BEF" w:rsidRPr="00471336" w:rsidRDefault="00513BEF" w:rsidP="00513BEF">
      <w:pPr>
        <w:pStyle w:val="Bezproreda"/>
        <w:numPr>
          <w:ilvl w:val="0"/>
          <w:numId w:val="8"/>
        </w:numPr>
      </w:pPr>
      <w:r w:rsidRPr="00471336">
        <w:t xml:space="preserve">potvrde o prebivalištu roditelja, </w:t>
      </w:r>
    </w:p>
    <w:p w14:paraId="0BFC7CE4" w14:textId="77777777" w:rsidR="00513BEF" w:rsidRPr="00471336" w:rsidRDefault="00513BEF" w:rsidP="00513BEF">
      <w:pPr>
        <w:pStyle w:val="Bezproreda"/>
        <w:numPr>
          <w:ilvl w:val="0"/>
          <w:numId w:val="8"/>
        </w:numPr>
      </w:pPr>
      <w:r w:rsidRPr="00471336">
        <w:t>potvrde o prebivalištu djeteta i</w:t>
      </w:r>
    </w:p>
    <w:p w14:paraId="7050013B" w14:textId="530B479E" w:rsidR="00513BEF" w:rsidRDefault="00513BEF" w:rsidP="00513BEF">
      <w:pPr>
        <w:pStyle w:val="Bezproreda"/>
        <w:numPr>
          <w:ilvl w:val="0"/>
          <w:numId w:val="8"/>
        </w:numPr>
      </w:pPr>
      <w:r>
        <w:t>rodnog lista djeteta,</w:t>
      </w:r>
    </w:p>
    <w:p w14:paraId="52384065" w14:textId="3CFC8503" w:rsidR="00513BEF" w:rsidRPr="00471336" w:rsidRDefault="00CB3E16" w:rsidP="00513BEF">
      <w:pPr>
        <w:pStyle w:val="Bezproreda"/>
        <w:numPr>
          <w:ilvl w:val="0"/>
          <w:numId w:val="8"/>
        </w:numPr>
      </w:pPr>
      <w:r>
        <w:t>d</w:t>
      </w:r>
      <w:r w:rsidR="00513BEF">
        <w:t>okaz (uvjerenje, potvrda, rješenje ili slično</w:t>
      </w:r>
      <w:r w:rsidR="00FA4B04">
        <w:t>)</w:t>
      </w:r>
      <w:r w:rsidR="00513BEF">
        <w:t xml:space="preserve"> ZZSR</w:t>
      </w:r>
      <w:r>
        <w:t xml:space="preserve"> o posvojenju</w:t>
      </w:r>
    </w:p>
    <w:p w14:paraId="484C1C6F" w14:textId="160C3728" w:rsidR="00513BEF" w:rsidRPr="00471336" w:rsidRDefault="00513BEF" w:rsidP="007B5972">
      <w:pPr>
        <w:pStyle w:val="Bezproreda"/>
        <w:jc w:val="both"/>
      </w:pPr>
      <w:r w:rsidRPr="00471336">
        <w:t xml:space="preserve">Zahtjev za ostvarivanje prava na Pomoć za </w:t>
      </w:r>
      <w:r w:rsidR="00CB3E16">
        <w:t xml:space="preserve">posvojitelje </w:t>
      </w:r>
      <w:r w:rsidRPr="00471336">
        <w:t xml:space="preserve">podnosi se najkasnije u roku 90 dana od dana </w:t>
      </w:r>
      <w:r w:rsidR="00CB3E16">
        <w:t>posvojenja</w:t>
      </w:r>
      <w:r w:rsidRPr="00471336">
        <w:t xml:space="preserve"> djeteta.</w:t>
      </w:r>
    </w:p>
    <w:p w14:paraId="2AEBACA9" w14:textId="77777777" w:rsidR="00513BEF" w:rsidRPr="00471336" w:rsidRDefault="00513BEF" w:rsidP="00513BEF">
      <w:pPr>
        <w:pStyle w:val="Bezproreda"/>
        <w:rPr>
          <w:b/>
        </w:rPr>
      </w:pPr>
    </w:p>
    <w:p w14:paraId="2E4B9D2C" w14:textId="159B2A36" w:rsidR="00513BEF" w:rsidRPr="007B5972" w:rsidRDefault="00513BEF" w:rsidP="00CB3E16">
      <w:pPr>
        <w:pStyle w:val="Bezproreda"/>
        <w:jc w:val="center"/>
      </w:pPr>
      <w:r w:rsidRPr="007B5972">
        <w:t xml:space="preserve">Članak </w:t>
      </w:r>
      <w:r w:rsidR="00CB3E16" w:rsidRPr="007B5972">
        <w:t>31</w:t>
      </w:r>
      <w:r w:rsidRPr="007B5972">
        <w:t>.</w:t>
      </w:r>
    </w:p>
    <w:p w14:paraId="25D9694B" w14:textId="38271F78" w:rsidR="00513BEF" w:rsidRPr="00471336" w:rsidRDefault="00513BEF" w:rsidP="007B5972">
      <w:pPr>
        <w:pStyle w:val="Bezproreda"/>
        <w:jc w:val="both"/>
        <w:rPr>
          <w:rFonts w:eastAsiaTheme="minorHAnsi"/>
          <w:lang w:eastAsia="en-US"/>
        </w:rPr>
      </w:pPr>
      <w:r w:rsidRPr="00471336">
        <w:t xml:space="preserve">Pomoć za </w:t>
      </w:r>
      <w:r w:rsidR="00CB3E16">
        <w:t xml:space="preserve">posvojitelje </w:t>
      </w:r>
      <w:r w:rsidRPr="00471336">
        <w:t>izvršava se na način da Odjel za financije, na temelju rješenja Odjela, isplati</w:t>
      </w:r>
      <w:r w:rsidRPr="00471336">
        <w:rPr>
          <w:rFonts w:eastAsiaTheme="minorHAnsi"/>
          <w:lang w:eastAsia="en-US"/>
        </w:rPr>
        <w:t xml:space="preserve"> u novcu izravno korisniku na njegov račun</w:t>
      </w:r>
      <w:r w:rsidR="00CB3E16">
        <w:rPr>
          <w:rFonts w:eastAsiaTheme="minorHAnsi"/>
          <w:lang w:eastAsia="en-US"/>
        </w:rPr>
        <w:t xml:space="preserve"> u istom iznosu kao i Pomoć za novorođenče.</w:t>
      </w:r>
      <w:bookmarkEnd w:id="3"/>
      <w:r w:rsidR="00CB3E16">
        <w:rPr>
          <w:rFonts w:eastAsiaTheme="minorHAnsi"/>
          <w:lang w:eastAsia="en-US"/>
        </w:rPr>
        <w:t>“</w:t>
      </w:r>
    </w:p>
    <w:p w14:paraId="20A92097" w14:textId="77777777" w:rsidR="00513BEF" w:rsidRDefault="00513BEF" w:rsidP="00513BEF">
      <w:pPr>
        <w:pStyle w:val="Bezproreda"/>
        <w:rPr>
          <w:b/>
        </w:rPr>
      </w:pPr>
    </w:p>
    <w:p w14:paraId="6BB9D77D" w14:textId="0B91767B" w:rsidR="00CB3E16" w:rsidRDefault="00CB3E16" w:rsidP="00CB3E16">
      <w:pPr>
        <w:pStyle w:val="Bezproreda"/>
        <w:jc w:val="center"/>
        <w:rPr>
          <w:b/>
          <w:bCs/>
        </w:rPr>
      </w:pPr>
      <w:r>
        <w:rPr>
          <w:b/>
          <w:bCs/>
        </w:rPr>
        <w:lastRenderedPageBreak/>
        <w:t xml:space="preserve">Članak </w:t>
      </w:r>
      <w:r w:rsidR="007E40FC">
        <w:rPr>
          <w:b/>
          <w:bCs/>
        </w:rPr>
        <w:t>5</w:t>
      </w:r>
      <w:r w:rsidRPr="00332CCF">
        <w:rPr>
          <w:b/>
          <w:bCs/>
        </w:rPr>
        <w:t>.</w:t>
      </w:r>
    </w:p>
    <w:p w14:paraId="6125D13B" w14:textId="61614EE7" w:rsidR="00C54F2A" w:rsidRDefault="00C54F2A" w:rsidP="00C54F2A">
      <w:pPr>
        <w:pStyle w:val="Bezproreda"/>
        <w:rPr>
          <w:bCs/>
        </w:rPr>
      </w:pPr>
      <w:r w:rsidRPr="00CB3E16">
        <w:rPr>
          <w:bCs/>
        </w:rPr>
        <w:t xml:space="preserve">Dosadašnji </w:t>
      </w:r>
      <w:r w:rsidR="00977C39">
        <w:rPr>
          <w:bCs/>
        </w:rPr>
        <w:t>podnaslov „1.6. Pomoć za financiranje smještaja djece u vrtić“ postaje podnaslov „1.7. Pomoć za financiranje smještaja djece u vrtić“, a</w:t>
      </w:r>
      <w:r w:rsidR="00977C39" w:rsidRPr="00CB3E16">
        <w:rPr>
          <w:bCs/>
        </w:rPr>
        <w:t xml:space="preserve"> </w:t>
      </w:r>
      <w:r w:rsidRPr="00CB3E16">
        <w:rPr>
          <w:bCs/>
        </w:rPr>
        <w:t>članci 29.</w:t>
      </w:r>
      <w:r w:rsidR="00CB3E16" w:rsidRPr="00CB3E16">
        <w:rPr>
          <w:bCs/>
        </w:rPr>
        <w:t>,</w:t>
      </w:r>
      <w:r w:rsidRPr="00CB3E16">
        <w:rPr>
          <w:bCs/>
        </w:rPr>
        <w:t xml:space="preserve"> 30.</w:t>
      </w:r>
      <w:r w:rsidR="00CB3E16" w:rsidRPr="00CB3E16">
        <w:rPr>
          <w:bCs/>
        </w:rPr>
        <w:t>,</w:t>
      </w:r>
      <w:r w:rsidRPr="00CB3E16">
        <w:rPr>
          <w:bCs/>
        </w:rPr>
        <w:t xml:space="preserve"> 31.</w:t>
      </w:r>
      <w:r w:rsidR="00CB3E16" w:rsidRPr="00CB3E16">
        <w:rPr>
          <w:bCs/>
        </w:rPr>
        <w:t>,</w:t>
      </w:r>
      <w:r w:rsidRPr="00CB3E16">
        <w:rPr>
          <w:bCs/>
        </w:rPr>
        <w:t xml:space="preserve"> 32.</w:t>
      </w:r>
      <w:r w:rsidR="00CB3E16" w:rsidRPr="00CB3E16">
        <w:rPr>
          <w:bCs/>
        </w:rPr>
        <w:t>,</w:t>
      </w:r>
      <w:r w:rsidRPr="00CB3E16">
        <w:rPr>
          <w:bCs/>
        </w:rPr>
        <w:t xml:space="preserve"> i 32a. postaju članci</w:t>
      </w:r>
      <w:r w:rsidR="00513BEF" w:rsidRPr="00CB3E16">
        <w:rPr>
          <w:bCs/>
        </w:rPr>
        <w:t xml:space="preserve"> </w:t>
      </w:r>
      <w:r w:rsidR="00CB3E16" w:rsidRPr="00CB3E16">
        <w:rPr>
          <w:bCs/>
        </w:rPr>
        <w:t>32., 33., 34., 35. i 36.</w:t>
      </w:r>
    </w:p>
    <w:p w14:paraId="183B2D87" w14:textId="77777777" w:rsidR="00CB3E16" w:rsidRDefault="00CB3E16" w:rsidP="00C54F2A">
      <w:pPr>
        <w:pStyle w:val="Bezproreda"/>
        <w:rPr>
          <w:bCs/>
        </w:rPr>
      </w:pPr>
    </w:p>
    <w:p w14:paraId="2525B374" w14:textId="18F588BB" w:rsidR="00CB3E16" w:rsidRDefault="00CB3E16" w:rsidP="00CB3E16">
      <w:pPr>
        <w:pStyle w:val="Bezproreda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7E40FC">
        <w:rPr>
          <w:b/>
          <w:bCs/>
        </w:rPr>
        <w:t>6</w:t>
      </w:r>
      <w:r w:rsidRPr="00332CCF">
        <w:rPr>
          <w:b/>
          <w:bCs/>
        </w:rPr>
        <w:t>.</w:t>
      </w:r>
    </w:p>
    <w:p w14:paraId="569349A0" w14:textId="65C82483" w:rsidR="00513BEF" w:rsidRPr="007B5972" w:rsidRDefault="00513BEF" w:rsidP="00513BEF">
      <w:pPr>
        <w:pStyle w:val="Bezproreda"/>
        <w:rPr>
          <w:bCs/>
        </w:rPr>
      </w:pPr>
      <w:r w:rsidRPr="007B5972">
        <w:rPr>
          <w:bCs/>
        </w:rPr>
        <w:t>Dosadaš</w:t>
      </w:r>
      <w:r w:rsidR="00683A5D">
        <w:rPr>
          <w:bCs/>
        </w:rPr>
        <w:t>nji podnaslov „</w:t>
      </w:r>
      <w:r w:rsidR="00977C39">
        <w:rPr>
          <w:bCs/>
        </w:rPr>
        <w:t>1.</w:t>
      </w:r>
      <w:r w:rsidR="00683A5D">
        <w:t>7. Pomoć za sufinanciranje prehrane učenika osnovnih škola“ i</w:t>
      </w:r>
      <w:r w:rsidRPr="007B5972">
        <w:rPr>
          <w:bCs/>
        </w:rPr>
        <w:t xml:space="preserve"> članici 33. 34. 35. 36. brišu se.</w:t>
      </w:r>
    </w:p>
    <w:p w14:paraId="570E31A4" w14:textId="77777777" w:rsidR="00513BEF" w:rsidRDefault="00513BEF" w:rsidP="00C54F2A">
      <w:pPr>
        <w:pStyle w:val="Bezproreda"/>
        <w:rPr>
          <w:b/>
          <w:bCs/>
        </w:rPr>
      </w:pPr>
    </w:p>
    <w:p w14:paraId="14296E84" w14:textId="5D64CA18" w:rsidR="007B5972" w:rsidRDefault="007B5972" w:rsidP="007B5972">
      <w:pPr>
        <w:pStyle w:val="Bezproreda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7E40FC">
        <w:rPr>
          <w:b/>
          <w:bCs/>
        </w:rPr>
        <w:t>7</w:t>
      </w:r>
      <w:r w:rsidRPr="00332CCF">
        <w:rPr>
          <w:b/>
          <w:bCs/>
        </w:rPr>
        <w:t>.</w:t>
      </w:r>
    </w:p>
    <w:p w14:paraId="1317EF22" w14:textId="433374B4" w:rsidR="00332CCF" w:rsidRDefault="00C54F2A" w:rsidP="00332CCF">
      <w:pPr>
        <w:pStyle w:val="Bezproreda"/>
      </w:pPr>
      <w:r>
        <w:t>Nakon</w:t>
      </w:r>
      <w:r w:rsidR="00332CCF">
        <w:t xml:space="preserve"> članka </w:t>
      </w:r>
      <w:r>
        <w:t>45</w:t>
      </w:r>
      <w:r w:rsidR="00332CCF">
        <w:t>. dodaj</w:t>
      </w:r>
      <w:r w:rsidR="0092014E">
        <w:t xml:space="preserve">u </w:t>
      </w:r>
      <w:r w:rsidR="00332CCF">
        <w:t xml:space="preserve">se </w:t>
      </w:r>
      <w:r w:rsidR="00BE64BA">
        <w:t xml:space="preserve">naslov i </w:t>
      </w:r>
      <w:r w:rsidR="00332CCF">
        <w:t>član</w:t>
      </w:r>
      <w:r w:rsidR="0092014E">
        <w:t>ci</w:t>
      </w:r>
      <w:r w:rsidR="00332CCF">
        <w:t xml:space="preserve"> </w:t>
      </w:r>
      <w:r>
        <w:t>45a</w:t>
      </w:r>
      <w:r w:rsidR="00BE64BA">
        <w:t xml:space="preserve"> i</w:t>
      </w:r>
      <w:r w:rsidR="009E1FD2">
        <w:t xml:space="preserve"> </w:t>
      </w:r>
      <w:r>
        <w:t>4</w:t>
      </w:r>
      <w:r w:rsidR="009E1FD2">
        <w:t>5b</w:t>
      </w:r>
      <w:r w:rsidR="00BE64BA">
        <w:t xml:space="preserve"> </w:t>
      </w:r>
      <w:r w:rsidR="00332CCF">
        <w:t>koji glas</w:t>
      </w:r>
      <w:r w:rsidR="0092014E">
        <w:t>e</w:t>
      </w:r>
      <w:r w:rsidR="00332CCF">
        <w:t>:</w:t>
      </w:r>
    </w:p>
    <w:p w14:paraId="7CC81563" w14:textId="43EF8872" w:rsidR="00332CCF" w:rsidRDefault="00BE64BA" w:rsidP="00332CCF">
      <w:pPr>
        <w:pStyle w:val="Bezproreda"/>
      </w:pPr>
      <w:r>
        <w:t>„</w:t>
      </w:r>
      <w:bookmarkStart w:id="4" w:name="_Hlk161730305"/>
      <w:r>
        <w:t xml:space="preserve">1.11. </w:t>
      </w:r>
      <w:proofErr w:type="spellStart"/>
      <w:r>
        <w:t>Uskršnjice</w:t>
      </w:r>
      <w:proofErr w:type="spellEnd"/>
      <w:r>
        <w:t xml:space="preserve"> umirovljenicima </w:t>
      </w:r>
    </w:p>
    <w:p w14:paraId="63752E12" w14:textId="347CE7B4" w:rsidR="00332CCF" w:rsidRDefault="00332CCF" w:rsidP="00332CCF">
      <w:pPr>
        <w:pStyle w:val="Bezproreda"/>
        <w:jc w:val="center"/>
      </w:pPr>
      <w:r>
        <w:t xml:space="preserve">Članak </w:t>
      </w:r>
      <w:r w:rsidR="00513BEF">
        <w:t>4</w:t>
      </w:r>
      <w:r>
        <w:t>5a</w:t>
      </w:r>
      <w:r w:rsidR="0092014E">
        <w:t>.</w:t>
      </w:r>
    </w:p>
    <w:p w14:paraId="301A7A4A" w14:textId="3B98E6A9" w:rsidR="0092014E" w:rsidRDefault="00847D19" w:rsidP="00847D19">
      <w:pPr>
        <w:pStyle w:val="Bezproreda"/>
        <w:jc w:val="both"/>
      </w:pPr>
      <w:proofErr w:type="spellStart"/>
      <w:r>
        <w:t>Uskršnjice</w:t>
      </w:r>
      <w:proofErr w:type="spellEnd"/>
      <w:r>
        <w:t xml:space="preserve"> </w:t>
      </w:r>
      <w:r w:rsidR="0092014E">
        <w:t>umirovljenicima</w:t>
      </w:r>
      <w:r w:rsidR="00297934">
        <w:t xml:space="preserve"> </w:t>
      </w:r>
      <w:r w:rsidR="00FA4B04">
        <w:t xml:space="preserve">(u daljnjem tekstu: </w:t>
      </w:r>
      <w:proofErr w:type="spellStart"/>
      <w:r w:rsidR="00FA4B04">
        <w:t>Uskršnjice</w:t>
      </w:r>
      <w:proofErr w:type="spellEnd"/>
      <w:r w:rsidR="00FA4B04">
        <w:t xml:space="preserve">) </w:t>
      </w:r>
      <w:r w:rsidR="0092014E">
        <w:t>iz ovog članka podrazumije</w:t>
      </w:r>
      <w:r>
        <w:t>vaju</w:t>
      </w:r>
      <w:r w:rsidR="0092014E">
        <w:t xml:space="preserve"> jednokratne isplate za vrijeme Uskrsa.</w:t>
      </w:r>
    </w:p>
    <w:p w14:paraId="2857E528" w14:textId="66652B38" w:rsidR="00007AF0" w:rsidRDefault="00007AF0" w:rsidP="00847D19">
      <w:pPr>
        <w:pStyle w:val="Bezproreda"/>
        <w:jc w:val="both"/>
      </w:pPr>
      <w:r>
        <w:t xml:space="preserve">Pravo na isplatu </w:t>
      </w:r>
      <w:proofErr w:type="spellStart"/>
      <w:r w:rsidR="00FA4B04">
        <w:t>Uskršnjice</w:t>
      </w:r>
      <w:proofErr w:type="spellEnd"/>
      <w:r>
        <w:t xml:space="preserve"> imaju</w:t>
      </w:r>
      <w:r w:rsidR="00BE64BA">
        <w:t xml:space="preserve"> sv</w:t>
      </w:r>
      <w:r w:rsidR="00235D5B">
        <w:t xml:space="preserve">e osobe starije od 60 godina koje su </w:t>
      </w:r>
      <w:r w:rsidR="00BE64BA">
        <w:t>umirovljenici</w:t>
      </w:r>
      <w:r w:rsidR="005C461D">
        <w:t xml:space="preserve"> </w:t>
      </w:r>
      <w:r w:rsidR="00235D5B">
        <w:t>il</w:t>
      </w:r>
      <w:r w:rsidR="005C461D">
        <w:t xml:space="preserve">i korisnici nacionalne naknade za starije osobe </w:t>
      </w:r>
      <w:r w:rsidR="00BE64BA">
        <w:t>s prebivalištem na području Grada Delnica</w:t>
      </w:r>
      <w:r w:rsidR="007E40FC">
        <w:t xml:space="preserve"> neovisno o ispunjavanju uvjeta iz članka 12. ove Odluke.</w:t>
      </w:r>
    </w:p>
    <w:p w14:paraId="54B8BE1A" w14:textId="2A02F816" w:rsidR="00F36196" w:rsidRDefault="00F36196" w:rsidP="0092014E">
      <w:pPr>
        <w:pStyle w:val="Bezproreda"/>
        <w:jc w:val="both"/>
      </w:pPr>
    </w:p>
    <w:p w14:paraId="2044F48C" w14:textId="0EB97CC1" w:rsidR="0092014E" w:rsidRDefault="0092014E" w:rsidP="00CC3128">
      <w:pPr>
        <w:pStyle w:val="Bezproreda"/>
        <w:jc w:val="center"/>
      </w:pPr>
      <w:r>
        <w:t xml:space="preserve">Članak </w:t>
      </w:r>
      <w:r w:rsidR="00513BEF">
        <w:t>4</w:t>
      </w:r>
      <w:r>
        <w:t>5b.</w:t>
      </w:r>
    </w:p>
    <w:p w14:paraId="3B0131C4" w14:textId="55205BBA" w:rsidR="00642EF1" w:rsidRPr="00297934" w:rsidRDefault="00BE64BA" w:rsidP="00FA4B04">
      <w:pPr>
        <w:pStyle w:val="Bezproreda"/>
        <w:jc w:val="both"/>
      </w:pPr>
      <w:r>
        <w:t xml:space="preserve">Visinu iznosa </w:t>
      </w:r>
      <w:proofErr w:type="spellStart"/>
      <w:r>
        <w:t>Uskršnjice</w:t>
      </w:r>
      <w:proofErr w:type="spellEnd"/>
      <w:r>
        <w:t xml:space="preserve"> te dodatne uvjete i kriterije, sukladno sredstvima osiguranim u Proračunu Grada, posebnom Odlukom propisuje nadležno izvršno tijelo.</w:t>
      </w:r>
      <w:bookmarkEnd w:id="4"/>
      <w:r>
        <w:t>“</w:t>
      </w:r>
    </w:p>
    <w:p w14:paraId="54D14781" w14:textId="77777777" w:rsidR="00297934" w:rsidRDefault="00297934" w:rsidP="00297934">
      <w:pPr>
        <w:pStyle w:val="Bezproreda"/>
        <w:jc w:val="both"/>
      </w:pPr>
    </w:p>
    <w:p w14:paraId="08DC94EA" w14:textId="3C23FE6A" w:rsidR="0084768C" w:rsidRPr="0084768C" w:rsidRDefault="0084768C" w:rsidP="0084768C">
      <w:pPr>
        <w:pStyle w:val="Bezproreda"/>
        <w:jc w:val="center"/>
        <w:rPr>
          <w:b/>
          <w:bCs/>
        </w:rPr>
      </w:pPr>
      <w:r w:rsidRPr="0084768C">
        <w:rPr>
          <w:b/>
          <w:bCs/>
        </w:rPr>
        <w:t xml:space="preserve">Članak </w:t>
      </w:r>
      <w:r w:rsidR="007E40FC">
        <w:rPr>
          <w:b/>
          <w:bCs/>
        </w:rPr>
        <w:t>8</w:t>
      </w:r>
      <w:r w:rsidRPr="0084768C">
        <w:rPr>
          <w:b/>
          <w:bCs/>
        </w:rPr>
        <w:t>.</w:t>
      </w:r>
    </w:p>
    <w:p w14:paraId="0349626C" w14:textId="06046158" w:rsidR="0084768C" w:rsidRDefault="0084768C" w:rsidP="00847D19">
      <w:pPr>
        <w:pStyle w:val="Bezproreda"/>
        <w:jc w:val="both"/>
      </w:pPr>
      <w:r w:rsidRPr="00031C92">
        <w:t xml:space="preserve">Ova Odluka stupa na snagu </w:t>
      </w:r>
      <w:r w:rsidR="00FF44E4">
        <w:t>prvog</w:t>
      </w:r>
      <w:r>
        <w:t xml:space="preserve"> dana od dana</w:t>
      </w:r>
      <w:r w:rsidRPr="00031C92">
        <w:t xml:space="preserve"> objave u </w:t>
      </w:r>
      <w:r>
        <w:t>„</w:t>
      </w:r>
      <w:r w:rsidRPr="00031C92">
        <w:t xml:space="preserve">Službenim novinama </w:t>
      </w:r>
      <w:r>
        <w:t>Grada Delnica“</w:t>
      </w:r>
      <w:r w:rsidRPr="00031C92">
        <w:t>.</w:t>
      </w:r>
    </w:p>
    <w:p w14:paraId="14E56E1D" w14:textId="77777777" w:rsidR="007C1595" w:rsidRDefault="007C1595" w:rsidP="007C1595">
      <w:pPr>
        <w:pStyle w:val="Bezproreda"/>
        <w:jc w:val="both"/>
      </w:pPr>
    </w:p>
    <w:p w14:paraId="56FAE0C2" w14:textId="77777777" w:rsidR="007C1595" w:rsidRPr="00FB20DA" w:rsidRDefault="007C1595" w:rsidP="007C1595">
      <w:pPr>
        <w:pStyle w:val="Bezproreda"/>
      </w:pPr>
      <w:bookmarkStart w:id="5" w:name="_Hlk161730351"/>
      <w:r w:rsidRPr="00FB20DA">
        <w:t>KLASA: 550-02/22-01/01</w:t>
      </w:r>
    </w:p>
    <w:p w14:paraId="718D4EDC" w14:textId="54D59987" w:rsidR="007C1595" w:rsidRPr="00FB20DA" w:rsidRDefault="007C1595" w:rsidP="007C1595">
      <w:pPr>
        <w:pStyle w:val="Bezproreda"/>
      </w:pPr>
      <w:r w:rsidRPr="005C461D">
        <w:t>URBROJ: 2170-6-5-3-24</w:t>
      </w:r>
      <w:r w:rsidR="005C461D" w:rsidRPr="005C461D">
        <w:t>-3</w:t>
      </w:r>
    </w:p>
    <w:p w14:paraId="55174CB3" w14:textId="7FB7E502" w:rsidR="007C1595" w:rsidRPr="00633330" w:rsidRDefault="007C1595" w:rsidP="007C1595">
      <w:pPr>
        <w:pStyle w:val="Bezproreda"/>
        <w:rPr>
          <w:color w:val="000000"/>
        </w:rPr>
      </w:pPr>
      <w:r w:rsidRPr="00633330">
        <w:rPr>
          <w:color w:val="000000"/>
        </w:rPr>
        <w:t xml:space="preserve">Delnice, </w:t>
      </w:r>
      <w:r w:rsidR="001A2301" w:rsidRPr="00633330">
        <w:rPr>
          <w:color w:val="000000"/>
        </w:rPr>
        <w:t>1</w:t>
      </w:r>
      <w:r w:rsidR="00741FBA" w:rsidRPr="00633330">
        <w:rPr>
          <w:color w:val="000000"/>
        </w:rPr>
        <w:t>8</w:t>
      </w:r>
      <w:r w:rsidR="00FA4B04" w:rsidRPr="00633330">
        <w:rPr>
          <w:color w:val="000000"/>
        </w:rPr>
        <w:t xml:space="preserve">. </w:t>
      </w:r>
      <w:r w:rsidR="001A2301" w:rsidRPr="00633330">
        <w:rPr>
          <w:color w:val="000000"/>
        </w:rPr>
        <w:t>ožujka</w:t>
      </w:r>
      <w:r w:rsidR="00FA4B04" w:rsidRPr="00633330">
        <w:rPr>
          <w:color w:val="000000"/>
        </w:rPr>
        <w:t xml:space="preserve"> </w:t>
      </w:r>
      <w:r w:rsidRPr="00633330">
        <w:rPr>
          <w:color w:val="000000"/>
        </w:rPr>
        <w:t>2024. godine</w:t>
      </w:r>
    </w:p>
    <w:p w14:paraId="79E655C0" w14:textId="77777777" w:rsidR="007C1595" w:rsidRPr="00633330" w:rsidRDefault="007C1595" w:rsidP="007C1595">
      <w:pPr>
        <w:pStyle w:val="Bezproreda"/>
      </w:pPr>
    </w:p>
    <w:p w14:paraId="562A5316" w14:textId="77777777" w:rsidR="00633330" w:rsidRPr="00633330" w:rsidRDefault="00633330" w:rsidP="00633330">
      <w:pPr>
        <w:pStyle w:val="Tijeloteksta"/>
        <w:jc w:val="center"/>
        <w:rPr>
          <w:color w:val="000000"/>
          <w:sz w:val="24"/>
          <w:szCs w:val="24"/>
        </w:rPr>
      </w:pPr>
      <w:r w:rsidRPr="00633330">
        <w:rPr>
          <w:color w:val="000000"/>
          <w:sz w:val="24"/>
          <w:szCs w:val="24"/>
        </w:rPr>
        <w:t>Gradsko vijeće Grada Delnica</w:t>
      </w:r>
    </w:p>
    <w:p w14:paraId="30C25380" w14:textId="77777777" w:rsidR="00633330" w:rsidRPr="00633330" w:rsidRDefault="00633330" w:rsidP="00633330">
      <w:pPr>
        <w:pStyle w:val="Tijeloteksta"/>
        <w:jc w:val="center"/>
        <w:rPr>
          <w:color w:val="000000"/>
          <w:sz w:val="24"/>
          <w:szCs w:val="24"/>
        </w:rPr>
      </w:pPr>
      <w:r w:rsidRPr="00633330">
        <w:rPr>
          <w:color w:val="000000"/>
          <w:sz w:val="24"/>
          <w:szCs w:val="24"/>
        </w:rPr>
        <w:t>Potpredsjednik</w:t>
      </w:r>
    </w:p>
    <w:p w14:paraId="2A0A2D8B" w14:textId="77777777" w:rsidR="00633330" w:rsidRPr="00633330" w:rsidRDefault="00633330" w:rsidP="00633330">
      <w:pPr>
        <w:pStyle w:val="Tijeloteksta"/>
        <w:jc w:val="center"/>
        <w:rPr>
          <w:color w:val="000000"/>
          <w:sz w:val="24"/>
          <w:szCs w:val="24"/>
        </w:rPr>
      </w:pPr>
      <w:r w:rsidRPr="00633330">
        <w:rPr>
          <w:color w:val="000000"/>
          <w:sz w:val="24"/>
          <w:szCs w:val="24"/>
        </w:rPr>
        <w:t>Ivica Knežević, v.r.</w:t>
      </w:r>
    </w:p>
    <w:bookmarkEnd w:id="5"/>
    <w:p w14:paraId="2C9A1D7E" w14:textId="34AFC521" w:rsidR="004118FF" w:rsidRPr="00633330" w:rsidRDefault="004118FF" w:rsidP="00633330">
      <w:pPr>
        <w:pStyle w:val="Bezproreda"/>
        <w:jc w:val="center"/>
      </w:pPr>
    </w:p>
    <w:sectPr w:rsidR="004118FF" w:rsidRPr="00633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6E3"/>
    <w:multiLevelType w:val="hybridMultilevel"/>
    <w:tmpl w:val="4EA0E0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3835"/>
    <w:multiLevelType w:val="hybridMultilevel"/>
    <w:tmpl w:val="4340719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C2528"/>
    <w:multiLevelType w:val="hybridMultilevel"/>
    <w:tmpl w:val="1520B74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C472B"/>
    <w:multiLevelType w:val="multilevel"/>
    <w:tmpl w:val="259C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85658"/>
    <w:multiLevelType w:val="hybridMultilevel"/>
    <w:tmpl w:val="71266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C628F"/>
    <w:multiLevelType w:val="multilevel"/>
    <w:tmpl w:val="B822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A829B1"/>
    <w:multiLevelType w:val="hybridMultilevel"/>
    <w:tmpl w:val="89FE4A0C"/>
    <w:lvl w:ilvl="0" w:tplc="567C3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E52692"/>
    <w:multiLevelType w:val="hybridMultilevel"/>
    <w:tmpl w:val="C61242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01462"/>
    <w:multiLevelType w:val="hybridMultilevel"/>
    <w:tmpl w:val="465CA43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23264"/>
    <w:multiLevelType w:val="hybridMultilevel"/>
    <w:tmpl w:val="62548544"/>
    <w:lvl w:ilvl="0" w:tplc="2B748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000D4"/>
    <w:multiLevelType w:val="hybridMultilevel"/>
    <w:tmpl w:val="FF805F96"/>
    <w:lvl w:ilvl="0" w:tplc="2B748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22D"/>
    <w:multiLevelType w:val="hybridMultilevel"/>
    <w:tmpl w:val="B928C334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2A3487"/>
    <w:multiLevelType w:val="hybridMultilevel"/>
    <w:tmpl w:val="B756EB30"/>
    <w:lvl w:ilvl="0" w:tplc="2B748F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971AE"/>
    <w:multiLevelType w:val="multilevel"/>
    <w:tmpl w:val="DC70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E2190F"/>
    <w:multiLevelType w:val="hybridMultilevel"/>
    <w:tmpl w:val="206EA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D5D17"/>
    <w:multiLevelType w:val="hybridMultilevel"/>
    <w:tmpl w:val="1316845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21CA7"/>
    <w:multiLevelType w:val="multilevel"/>
    <w:tmpl w:val="C80A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7754B7"/>
    <w:multiLevelType w:val="hybridMultilevel"/>
    <w:tmpl w:val="8168167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E56FD0"/>
    <w:multiLevelType w:val="multilevel"/>
    <w:tmpl w:val="93AE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D65EE6"/>
    <w:multiLevelType w:val="multilevel"/>
    <w:tmpl w:val="F192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0014834">
    <w:abstractNumId w:val="16"/>
  </w:num>
  <w:num w:numId="2" w16cid:durableId="246768129">
    <w:abstractNumId w:val="13"/>
  </w:num>
  <w:num w:numId="3" w16cid:durableId="1080710499">
    <w:abstractNumId w:val="3"/>
  </w:num>
  <w:num w:numId="4" w16cid:durableId="2080906874">
    <w:abstractNumId w:val="18"/>
  </w:num>
  <w:num w:numId="5" w16cid:durableId="1123232375">
    <w:abstractNumId w:val="5"/>
  </w:num>
  <w:num w:numId="6" w16cid:durableId="1265839971">
    <w:abstractNumId w:val="19"/>
  </w:num>
  <w:num w:numId="7" w16cid:durableId="1631982087">
    <w:abstractNumId w:val="6"/>
  </w:num>
  <w:num w:numId="8" w16cid:durableId="1832788170">
    <w:abstractNumId w:val="4"/>
  </w:num>
  <w:num w:numId="9" w16cid:durableId="1857694888">
    <w:abstractNumId w:val="7"/>
  </w:num>
  <w:num w:numId="10" w16cid:durableId="1799252513">
    <w:abstractNumId w:val="15"/>
  </w:num>
  <w:num w:numId="11" w16cid:durableId="2060786516">
    <w:abstractNumId w:val="11"/>
  </w:num>
  <w:num w:numId="12" w16cid:durableId="547839366">
    <w:abstractNumId w:val="17"/>
  </w:num>
  <w:num w:numId="13" w16cid:durableId="1562404619">
    <w:abstractNumId w:val="0"/>
  </w:num>
  <w:num w:numId="14" w16cid:durableId="1877351499">
    <w:abstractNumId w:val="2"/>
  </w:num>
  <w:num w:numId="15" w16cid:durableId="1022315269">
    <w:abstractNumId w:val="8"/>
  </w:num>
  <w:num w:numId="16" w16cid:durableId="543710607">
    <w:abstractNumId w:val="1"/>
  </w:num>
  <w:num w:numId="17" w16cid:durableId="1869947034">
    <w:abstractNumId w:val="14"/>
  </w:num>
  <w:num w:numId="18" w16cid:durableId="1043208493">
    <w:abstractNumId w:val="9"/>
  </w:num>
  <w:num w:numId="19" w16cid:durableId="621806036">
    <w:abstractNumId w:val="10"/>
  </w:num>
  <w:num w:numId="20" w16cid:durableId="8889966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77B"/>
    <w:rsid w:val="00007AF0"/>
    <w:rsid w:val="00036541"/>
    <w:rsid w:val="001A2301"/>
    <w:rsid w:val="001D4B78"/>
    <w:rsid w:val="00200BB6"/>
    <w:rsid w:val="00235D5B"/>
    <w:rsid w:val="00297934"/>
    <w:rsid w:val="002E2868"/>
    <w:rsid w:val="00304D07"/>
    <w:rsid w:val="00332CCF"/>
    <w:rsid w:val="0038277B"/>
    <w:rsid w:val="004118FF"/>
    <w:rsid w:val="00513BEF"/>
    <w:rsid w:val="005C0841"/>
    <w:rsid w:val="005C461D"/>
    <w:rsid w:val="00633330"/>
    <w:rsid w:val="00642EF1"/>
    <w:rsid w:val="00683A5D"/>
    <w:rsid w:val="00741FBA"/>
    <w:rsid w:val="007B5972"/>
    <w:rsid w:val="007C1595"/>
    <w:rsid w:val="007C77E5"/>
    <w:rsid w:val="007D36C3"/>
    <w:rsid w:val="007E40FC"/>
    <w:rsid w:val="008053CA"/>
    <w:rsid w:val="0084768C"/>
    <w:rsid w:val="00847D19"/>
    <w:rsid w:val="00864D60"/>
    <w:rsid w:val="00897781"/>
    <w:rsid w:val="0092014E"/>
    <w:rsid w:val="00930995"/>
    <w:rsid w:val="00977C39"/>
    <w:rsid w:val="009E1FD2"/>
    <w:rsid w:val="00AB46A2"/>
    <w:rsid w:val="00BA4CC2"/>
    <w:rsid w:val="00BE64BA"/>
    <w:rsid w:val="00BF05AC"/>
    <w:rsid w:val="00C102F5"/>
    <w:rsid w:val="00C54F2A"/>
    <w:rsid w:val="00C87701"/>
    <w:rsid w:val="00CB3E16"/>
    <w:rsid w:val="00CC3128"/>
    <w:rsid w:val="00DC50BB"/>
    <w:rsid w:val="00E30A55"/>
    <w:rsid w:val="00F36196"/>
    <w:rsid w:val="00FA4B04"/>
    <w:rsid w:val="00FC020F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CCBE"/>
  <w15:chartTrackingRefBased/>
  <w15:docId w15:val="{EEA7A5D1-F95F-44E3-8CBF-56F77311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3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D36C3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7D36C3"/>
    <w:pPr>
      <w:jc w:val="both"/>
    </w:pPr>
    <w:rPr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rsid w:val="007D36C3"/>
    <w:rPr>
      <w:rFonts w:ascii="Times New Roman" w:eastAsia="Times New Roman" w:hAnsi="Times New Roman" w:cs="Times New Roman"/>
      <w:kern w:val="0"/>
      <w:szCs w:val="20"/>
      <w:lang w:eastAsia="hr-HR"/>
      <w14:ligatures w14:val="none"/>
    </w:rPr>
  </w:style>
  <w:style w:type="paragraph" w:styleId="Bezproreda">
    <w:name w:val="No Spacing"/>
    <w:link w:val="BezproredaChar"/>
    <w:uiPriority w:val="1"/>
    <w:qFormat/>
    <w:rsid w:val="007D36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BezproredaChar">
    <w:name w:val="Bez proreda Char"/>
    <w:link w:val="Bezproreda"/>
    <w:uiPriority w:val="1"/>
    <w:locked/>
    <w:rsid w:val="007D36C3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Default">
    <w:name w:val="Default"/>
    <w:rsid w:val="00805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304D07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7C39"/>
    <w:rPr>
      <w:rFonts w:ascii="Segoe UI" w:eastAsiaTheme="minorHAnsi" w:hAnsi="Segoe UI" w:cs="Segoe UI"/>
      <w:kern w:val="2"/>
      <w:sz w:val="18"/>
      <w:szCs w:val="18"/>
      <w:lang w:eastAsia="en-US"/>
      <w14:ligatures w14:val="standardContextual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7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Mrle</dc:creator>
  <cp:keywords/>
  <dc:description/>
  <cp:lastModifiedBy>Martina Petranović</cp:lastModifiedBy>
  <cp:revision>7</cp:revision>
  <cp:lastPrinted>2024-03-04T13:19:00Z</cp:lastPrinted>
  <dcterms:created xsi:type="dcterms:W3CDTF">2024-03-04T13:42:00Z</dcterms:created>
  <dcterms:modified xsi:type="dcterms:W3CDTF">2024-03-19T07:48:00Z</dcterms:modified>
</cp:coreProperties>
</file>