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6A18" w14:textId="77777777" w:rsidR="00056222" w:rsidRPr="00056222" w:rsidRDefault="00056222" w:rsidP="00056222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 xml:space="preserve">OBRAZLOŽENJE UZ </w:t>
      </w:r>
    </w:p>
    <w:p w14:paraId="26E7E56D" w14:textId="41DCD507" w:rsidR="00056222" w:rsidRPr="00056222" w:rsidRDefault="00056222" w:rsidP="00056222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 xml:space="preserve">PRIJEDLOG </w:t>
      </w:r>
      <w:r w:rsidR="008E4F6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x-none"/>
        </w:rPr>
        <w:t>I</w:t>
      </w: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I. IZMJENA I DOPUNA</w:t>
      </w:r>
    </w:p>
    <w:p w14:paraId="29593DBF" w14:textId="5892E915" w:rsidR="00056222" w:rsidRPr="00056222" w:rsidRDefault="00056222" w:rsidP="00056222">
      <w:pPr>
        <w:keepNext/>
        <w:keepLines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</w:pP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PRORAČUNA GRADA  DELNICA  ZA 20</w:t>
      </w: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x-none"/>
        </w:rPr>
        <w:t>2</w:t>
      </w:r>
      <w:r w:rsidR="007B6B2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x-none"/>
        </w:rPr>
        <w:t>3</w:t>
      </w:r>
      <w:r w:rsidRPr="0005622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x-none" w:eastAsia="x-none"/>
        </w:rPr>
        <w:t>. GODINU</w:t>
      </w:r>
    </w:p>
    <w:p w14:paraId="5FA2963C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B6A716E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D8E8FE8" w14:textId="2D57E6F9" w:rsidR="00056222" w:rsidRPr="00056222" w:rsidRDefault="00056222" w:rsidP="00056222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Proračun Grada Delnica za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godinu i projekcija za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i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godinu donijeti su 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prosinca 202</w:t>
      </w:r>
      <w:r w:rsidR="007B6B2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. godine  kojim je utvrđena visina sredstava za financiranje rashoda i  izdataka na razini Grada.</w:t>
      </w:r>
    </w:p>
    <w:p w14:paraId="2133965E" w14:textId="30C55F04" w:rsidR="00056222" w:rsidRPr="00056222" w:rsidRDefault="00056222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Zakonom o proračunu (</w:t>
      </w:r>
      <w:r w:rsidR="006B1FC1">
        <w:rPr>
          <w:rFonts w:ascii="Times New Roman" w:eastAsia="Calibri" w:hAnsi="Times New Roman" w:cs="Times New Roman"/>
          <w:color w:val="000000"/>
          <w:sz w:val="24"/>
          <w:szCs w:val="24"/>
        </w:rPr>
        <w:t>NN 144/21</w:t>
      </w: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>), predviđeno je da se tijekom proračunske godine može izvršiti novo uravnoteženje Proračuna putem izmjena i dopuna prema postupku za  donošenje Proračuna.</w:t>
      </w:r>
    </w:p>
    <w:p w14:paraId="6BB49CC2" w14:textId="5632821C" w:rsidR="00F6356C" w:rsidRDefault="00056222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62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F6356C">
        <w:rPr>
          <w:rFonts w:ascii="Times New Roman" w:eastAsia="Calibri" w:hAnsi="Times New Roman" w:cs="Times New Roman"/>
          <w:color w:val="000000"/>
          <w:sz w:val="24"/>
          <w:szCs w:val="24"/>
        </w:rPr>
        <w:t>Usklađenje prihoda sa ostvarenjem pro</w:t>
      </w:r>
      <w:r w:rsidR="00675A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računa (projekti koji su dobiveni odnosno za </w:t>
      </w:r>
      <w:r w:rsidR="00164B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one za koje </w:t>
      </w:r>
      <w:r w:rsidR="00675A6C">
        <w:rPr>
          <w:rFonts w:ascii="Times New Roman" w:eastAsia="Calibri" w:hAnsi="Times New Roman" w:cs="Times New Roman"/>
          <w:color w:val="000000"/>
          <w:sz w:val="24"/>
          <w:szCs w:val="24"/>
        </w:rPr>
        <w:t>još nemamo rezultate natječaja.</w:t>
      </w:r>
      <w:r w:rsidR="00164B1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4DE6069C" w14:textId="0C9878B4" w:rsidR="00CF2369" w:rsidRDefault="00CF2369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5B3654" w14:textId="77777777" w:rsidR="00CF2369" w:rsidRPr="00056222" w:rsidRDefault="00CF2369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1D75590" w14:textId="035242A3" w:rsidR="00056222" w:rsidRPr="00056222" w:rsidRDefault="00056222" w:rsidP="0005622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9D3505" w14:textId="77777777" w:rsidR="00056222" w:rsidRPr="00056222" w:rsidRDefault="00056222" w:rsidP="00056222">
      <w:pPr>
        <w:spacing w:after="200" w:line="276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E07C860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B9ED042" w14:textId="4FEFA196" w:rsid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716E843" w14:textId="04D913FB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16E03C28" w14:textId="3370984F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18FD702" w14:textId="06382612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331938D0" w14:textId="69A55258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0654DF2A" w14:textId="0101FA52" w:rsidR="00FE4AA9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43ECC7C6" w14:textId="77777777" w:rsidR="00FE4AA9" w:rsidRPr="00056222" w:rsidRDefault="00FE4AA9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6A85576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14:paraId="22E34F69" w14:textId="77777777" w:rsidR="00056222" w:rsidRPr="00056222" w:rsidRDefault="00056222" w:rsidP="00056222">
      <w:p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03B990F" w14:textId="77777777" w:rsidR="00056222" w:rsidRDefault="00056222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F594E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1CFAB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88DCA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460D6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C3E5A9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E37E0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237AF" w14:textId="77777777" w:rsidR="00E16EF8" w:rsidRDefault="00E16EF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1E685" w14:textId="77777777" w:rsidR="00056222" w:rsidRDefault="00056222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2A463" w14:textId="77777777" w:rsidR="00056222" w:rsidRDefault="00056222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72D8C" w14:textId="77777777" w:rsidR="0021401F" w:rsidRPr="00E20383" w:rsidRDefault="0021401F" w:rsidP="0021401F">
      <w:pPr>
        <w:pStyle w:val="Odlomakpopisa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ODJEL GRADSKE UPRAVE ZA FINACIJE I PROJEKTE</w:t>
      </w:r>
    </w:p>
    <w:p w14:paraId="6B9B3DCE" w14:textId="77777777" w:rsidR="0021401F" w:rsidRPr="00E20383" w:rsidRDefault="0021401F" w:rsidP="0021401F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3D9F020B" w14:textId="77777777" w:rsidR="0021401F" w:rsidRPr="00E225A2" w:rsidRDefault="0021401F" w:rsidP="0021401F">
      <w:pPr>
        <w:pStyle w:val="Bezproreda"/>
        <w:spacing w:line="276" w:lineRule="auto"/>
        <w:ind w:firstLine="360"/>
        <w:rPr>
          <w:rFonts w:ascii="Times New Roman" w:hAnsi="Times New Roman"/>
          <w:b/>
          <w:color w:val="99999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0301 GRADSKA UPRAVA</w:t>
      </w:r>
      <w:r w:rsidRPr="00E203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povećanje programa</w:t>
      </w:r>
      <w:r w:rsidRPr="00E20383">
        <w:rPr>
          <w:rFonts w:ascii="Times New Roman" w:hAnsi="Times New Roman"/>
          <w:sz w:val="24"/>
          <w:szCs w:val="24"/>
        </w:rPr>
        <w:t xml:space="preserve"> u iznosu od  </w:t>
      </w:r>
      <w:r w:rsidRPr="00E225A2">
        <w:rPr>
          <w:rFonts w:ascii="Times New Roman" w:hAnsi="Times New Roman"/>
          <w:b/>
          <w:sz w:val="24"/>
          <w:szCs w:val="24"/>
        </w:rPr>
        <w:t>18.400,00 eura.</w:t>
      </w:r>
    </w:p>
    <w:p w14:paraId="181E43BA" w14:textId="77777777" w:rsidR="0021401F" w:rsidRPr="00F6615F" w:rsidRDefault="0021401F" w:rsidP="0021401F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color w:val="999999"/>
          <w:sz w:val="24"/>
          <w:szCs w:val="24"/>
        </w:rPr>
      </w:pPr>
      <w:r w:rsidRPr="00F66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Aktivnost </w:t>
      </w:r>
      <w:r w:rsidRPr="00F6615F">
        <w:rPr>
          <w:rFonts w:ascii="Times New Roman" w:hAnsi="Times New Roman"/>
          <w:i/>
          <w:sz w:val="24"/>
          <w:szCs w:val="24"/>
        </w:rPr>
        <w:t>Redovna djelatnost</w:t>
      </w:r>
      <w:r w:rsidRPr="00F66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plan je povećan za </w:t>
      </w:r>
      <w:r w:rsidRPr="00E225A2">
        <w:rPr>
          <w:rFonts w:ascii="Times New Roman" w:hAnsi="Times New Roman"/>
          <w:b/>
          <w:sz w:val="24"/>
          <w:szCs w:val="24"/>
        </w:rPr>
        <w:t>12.209,00 eura</w:t>
      </w:r>
      <w:r w:rsidRPr="00F6615F">
        <w:rPr>
          <w:rFonts w:ascii="Times New Roman" w:hAnsi="Times New Roman"/>
          <w:sz w:val="24"/>
          <w:szCs w:val="24"/>
        </w:rPr>
        <w:t xml:space="preserve">.  Povećanje aktivnosti vidljivo je na stavkama </w:t>
      </w:r>
      <w:r w:rsidRPr="00F6615F">
        <w:rPr>
          <w:rFonts w:ascii="Times New Roman" w:hAnsi="Times New Roman"/>
          <w:i/>
          <w:sz w:val="24"/>
          <w:szCs w:val="24"/>
        </w:rPr>
        <w:t>Naknade za bolest invalidnost i smrtni slučaj</w:t>
      </w:r>
      <w:r>
        <w:rPr>
          <w:rFonts w:ascii="Times New Roman" w:hAnsi="Times New Roman"/>
          <w:i/>
          <w:sz w:val="24"/>
          <w:szCs w:val="24"/>
        </w:rPr>
        <w:t>,</w:t>
      </w:r>
      <w:r w:rsidRPr="00F6615F">
        <w:rPr>
          <w:rFonts w:ascii="Times New Roman" w:hAnsi="Times New Roman"/>
          <w:i/>
          <w:sz w:val="24"/>
          <w:szCs w:val="24"/>
        </w:rPr>
        <w:t xml:space="preserve"> </w:t>
      </w:r>
      <w:r w:rsidRPr="00ED0C4A">
        <w:rPr>
          <w:rFonts w:ascii="Times New Roman" w:hAnsi="Times New Roman"/>
          <w:i/>
          <w:sz w:val="24"/>
          <w:szCs w:val="24"/>
        </w:rPr>
        <w:t>Naknade za prijevoz na posao i s posla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493">
        <w:rPr>
          <w:rFonts w:ascii="Times New Roman" w:hAnsi="Times New Roman"/>
          <w:i/>
          <w:sz w:val="24"/>
          <w:szCs w:val="24"/>
        </w:rPr>
        <w:t>Seminari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0C4A">
        <w:rPr>
          <w:rFonts w:ascii="Times New Roman" w:hAnsi="Times New Roman"/>
          <w:i/>
          <w:sz w:val="24"/>
          <w:szCs w:val="24"/>
        </w:rPr>
        <w:t>Nagrade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0C4A">
        <w:rPr>
          <w:rFonts w:ascii="Times New Roman" w:hAnsi="Times New Roman"/>
          <w:i/>
          <w:sz w:val="24"/>
          <w:szCs w:val="24"/>
        </w:rPr>
        <w:t>Računala i računalna oprema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ED0C4A">
        <w:rPr>
          <w:rFonts w:ascii="Times New Roman" w:hAnsi="Times New Roman"/>
          <w:i/>
          <w:sz w:val="24"/>
          <w:szCs w:val="24"/>
        </w:rPr>
        <w:t>Licence</w:t>
      </w:r>
      <w:r>
        <w:rPr>
          <w:rFonts w:ascii="Times New Roman" w:hAnsi="Times New Roman"/>
          <w:sz w:val="24"/>
          <w:szCs w:val="24"/>
        </w:rPr>
        <w:t xml:space="preserve"> dok je smanjenje plana vidljivo na stavkama </w:t>
      </w:r>
      <w:r>
        <w:rPr>
          <w:rFonts w:ascii="Times New Roman" w:hAnsi="Times New Roman"/>
          <w:i/>
          <w:sz w:val="24"/>
          <w:szCs w:val="24"/>
        </w:rPr>
        <w:t>Bonus za uspješan rad, Uredski materijal, Električna energija, Uredski namještaj…</w:t>
      </w:r>
    </w:p>
    <w:p w14:paraId="5C190757" w14:textId="77777777" w:rsidR="0021401F" w:rsidRDefault="0021401F" w:rsidP="0021401F">
      <w:pPr>
        <w:pStyle w:val="Bezproreda"/>
        <w:numPr>
          <w:ilvl w:val="0"/>
          <w:numId w:val="1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767F9">
        <w:rPr>
          <w:rFonts w:ascii="Times New Roman" w:hAnsi="Times New Roman"/>
          <w:sz w:val="24"/>
          <w:szCs w:val="24"/>
        </w:rPr>
        <w:t xml:space="preserve">Aktivnost </w:t>
      </w:r>
      <w:r w:rsidRPr="00D767F9">
        <w:rPr>
          <w:rFonts w:ascii="Times New Roman" w:hAnsi="Times New Roman"/>
          <w:i/>
          <w:sz w:val="24"/>
          <w:szCs w:val="24"/>
        </w:rPr>
        <w:t>Rashodi za usluge</w:t>
      </w:r>
      <w:r>
        <w:rPr>
          <w:rFonts w:ascii="Times New Roman" w:hAnsi="Times New Roman"/>
          <w:sz w:val="24"/>
          <w:szCs w:val="24"/>
        </w:rPr>
        <w:t xml:space="preserve"> povećana je za </w:t>
      </w:r>
      <w:r w:rsidRPr="00701EE5">
        <w:rPr>
          <w:rFonts w:ascii="Times New Roman" w:hAnsi="Times New Roman"/>
          <w:b/>
          <w:sz w:val="24"/>
          <w:szCs w:val="24"/>
        </w:rPr>
        <w:t>1.076,00 eura</w:t>
      </w:r>
      <w:r>
        <w:rPr>
          <w:rFonts w:ascii="Times New Roman" w:hAnsi="Times New Roman"/>
          <w:sz w:val="24"/>
          <w:szCs w:val="24"/>
        </w:rPr>
        <w:t xml:space="preserve">. Povećanje rashoda za usluge vidljivo je kod stavki </w:t>
      </w:r>
      <w:r>
        <w:rPr>
          <w:rFonts w:ascii="Times New Roman" w:hAnsi="Times New Roman"/>
          <w:i/>
          <w:sz w:val="24"/>
          <w:szCs w:val="24"/>
        </w:rPr>
        <w:t>Ostale usluge</w:t>
      </w:r>
      <w:r w:rsidRPr="00A133E9">
        <w:rPr>
          <w:rFonts w:ascii="Times New Roman" w:hAnsi="Times New Roman"/>
          <w:i/>
          <w:sz w:val="24"/>
          <w:szCs w:val="24"/>
        </w:rPr>
        <w:t xml:space="preserve"> promidžbe i informiranja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62D4">
        <w:rPr>
          <w:rFonts w:ascii="Times New Roman" w:hAnsi="Times New Roman"/>
          <w:i/>
          <w:sz w:val="24"/>
          <w:szCs w:val="24"/>
        </w:rPr>
        <w:t>Usluge odvjetnika i pravnog savjetovanja</w:t>
      </w:r>
      <w:r>
        <w:rPr>
          <w:rFonts w:ascii="Times New Roman" w:hAnsi="Times New Roman"/>
          <w:sz w:val="24"/>
          <w:szCs w:val="24"/>
        </w:rPr>
        <w:t xml:space="preserve"> te </w:t>
      </w:r>
      <w:r w:rsidRPr="0064243D">
        <w:rPr>
          <w:rFonts w:ascii="Times New Roman" w:hAnsi="Times New Roman"/>
          <w:i/>
          <w:sz w:val="24"/>
          <w:szCs w:val="24"/>
        </w:rPr>
        <w:t>Ostale ne</w:t>
      </w:r>
      <w:r>
        <w:rPr>
          <w:rFonts w:ascii="Times New Roman" w:hAnsi="Times New Roman"/>
          <w:i/>
          <w:sz w:val="24"/>
          <w:szCs w:val="24"/>
        </w:rPr>
        <w:t>s</w:t>
      </w:r>
      <w:r w:rsidRPr="0064243D">
        <w:rPr>
          <w:rFonts w:ascii="Times New Roman" w:hAnsi="Times New Roman"/>
          <w:i/>
          <w:sz w:val="24"/>
          <w:szCs w:val="24"/>
        </w:rPr>
        <w:t>pomenute usluge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r w:rsidRPr="0064243D">
        <w:rPr>
          <w:rFonts w:ascii="Times New Roman" w:hAnsi="Times New Roman"/>
          <w:sz w:val="24"/>
          <w:szCs w:val="24"/>
        </w:rPr>
        <w:t>zaštita na radu, mjesečna naplata 1% prihoda od poreza i prireza na dohodak, usluga tjelesne zaštite imovine i o</w:t>
      </w:r>
      <w:r>
        <w:rPr>
          <w:rFonts w:ascii="Times New Roman" w:hAnsi="Times New Roman"/>
          <w:sz w:val="24"/>
          <w:szCs w:val="24"/>
        </w:rPr>
        <w:t>soba…)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dok je smanjenje vidljivo na pozicijama  </w:t>
      </w:r>
      <w:r>
        <w:rPr>
          <w:rFonts w:ascii="Times New Roman" w:hAnsi="Times New Roman"/>
          <w:i/>
          <w:sz w:val="24"/>
          <w:szCs w:val="24"/>
        </w:rPr>
        <w:t>Poštarina, Ostale usluge tekućeg i investicijskog održavanja, Ostale komunalne usluge -</w:t>
      </w:r>
      <w:r w:rsidRPr="0064243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dnosi</w:t>
      </w:r>
      <w:r w:rsidRPr="0064243D">
        <w:rPr>
          <w:rFonts w:ascii="Times New Roman" w:hAnsi="Times New Roman"/>
          <w:sz w:val="24"/>
          <w:szCs w:val="24"/>
        </w:rPr>
        <w:t xml:space="preserve"> se na čišćenje prostorija u zgradi Grada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Troškovi sudskih postupaka, Ugovori o djelu 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i/>
          <w:sz w:val="24"/>
          <w:szCs w:val="24"/>
        </w:rPr>
        <w:t>Usluge banaka.</w:t>
      </w:r>
    </w:p>
    <w:p w14:paraId="473B8D77" w14:textId="77777777" w:rsidR="0021401F" w:rsidRPr="00BC4ED9" w:rsidRDefault="0021401F" w:rsidP="0021401F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Rashodi za vozila –</w:t>
      </w:r>
      <w:r>
        <w:rPr>
          <w:rFonts w:ascii="Times New Roman" w:hAnsi="Times New Roman"/>
          <w:sz w:val="24"/>
          <w:szCs w:val="24"/>
        </w:rPr>
        <w:t xml:space="preserve"> smanjenje plana za </w:t>
      </w:r>
      <w:r w:rsidRPr="00701EE5">
        <w:rPr>
          <w:rFonts w:ascii="Times New Roman" w:hAnsi="Times New Roman"/>
          <w:b/>
          <w:sz w:val="24"/>
          <w:szCs w:val="24"/>
        </w:rPr>
        <w:t>2.402,00 eura</w:t>
      </w:r>
      <w:r>
        <w:rPr>
          <w:rFonts w:ascii="Times New Roman" w:hAnsi="Times New Roman"/>
          <w:sz w:val="24"/>
          <w:szCs w:val="24"/>
        </w:rPr>
        <w:t xml:space="preserve">, a najveće smanjenje odnosi se na stavke </w:t>
      </w:r>
      <w:r w:rsidRPr="00C97DA5">
        <w:rPr>
          <w:rFonts w:ascii="Times New Roman" w:hAnsi="Times New Roman"/>
          <w:i/>
          <w:sz w:val="24"/>
          <w:szCs w:val="24"/>
        </w:rPr>
        <w:t xml:space="preserve">Auto gume </w:t>
      </w:r>
      <w:r>
        <w:rPr>
          <w:rFonts w:ascii="Times New Roman" w:hAnsi="Times New Roman"/>
          <w:sz w:val="24"/>
          <w:szCs w:val="24"/>
        </w:rPr>
        <w:t>te</w:t>
      </w:r>
      <w:r w:rsidRPr="00BC4ED9">
        <w:rPr>
          <w:rFonts w:ascii="Times New Roman" w:hAnsi="Times New Roman"/>
          <w:sz w:val="24"/>
          <w:szCs w:val="24"/>
        </w:rPr>
        <w:t xml:space="preserve"> </w:t>
      </w:r>
      <w:r w:rsidRPr="00BC4ED9">
        <w:rPr>
          <w:rFonts w:ascii="Times New Roman" w:hAnsi="Times New Roman"/>
          <w:i/>
          <w:sz w:val="24"/>
          <w:szCs w:val="24"/>
        </w:rPr>
        <w:t>Usluge tekućeg i investicijskog održavanja prijevoznih sredstava</w:t>
      </w:r>
      <w:r w:rsidRPr="00BC4ED9">
        <w:rPr>
          <w:rFonts w:ascii="Times New Roman" w:hAnsi="Times New Roman"/>
          <w:sz w:val="24"/>
          <w:szCs w:val="24"/>
        </w:rPr>
        <w:t xml:space="preserve"> – popravci vozila.</w:t>
      </w:r>
    </w:p>
    <w:p w14:paraId="52AEE78B" w14:textId="77777777" w:rsidR="0021401F" w:rsidRPr="007A3A8B" w:rsidRDefault="0021401F" w:rsidP="0021401F">
      <w:pPr>
        <w:numPr>
          <w:ilvl w:val="0"/>
          <w:numId w:val="19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Reprezentacija -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reprezentacija je podijeljena u tri kategorije – buketi i vijenci za obilježavanje prigod</w:t>
      </w:r>
      <w:r>
        <w:rPr>
          <w:sz w:val="24"/>
          <w:szCs w:val="24"/>
        </w:rPr>
        <w:t xml:space="preserve">a, </w:t>
      </w:r>
      <w:r>
        <w:rPr>
          <w:rFonts w:ascii="Times New Roman" w:hAnsi="Times New Roman"/>
          <w:sz w:val="24"/>
          <w:szCs w:val="24"/>
        </w:rPr>
        <w:t>ugošćavanja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 prigodni darovi. Aktivnost je povećana za </w:t>
      </w:r>
      <w:r w:rsidRPr="008D6769">
        <w:rPr>
          <w:rFonts w:ascii="Times New Roman" w:hAnsi="Times New Roman"/>
          <w:b/>
          <w:sz w:val="24"/>
          <w:szCs w:val="24"/>
        </w:rPr>
        <w:t>15.300,00 eura</w:t>
      </w:r>
      <w:r>
        <w:rPr>
          <w:rFonts w:ascii="Times New Roman" w:hAnsi="Times New Roman"/>
          <w:sz w:val="24"/>
          <w:szCs w:val="24"/>
        </w:rPr>
        <w:t>.</w:t>
      </w:r>
    </w:p>
    <w:p w14:paraId="1AF5AD1E" w14:textId="77777777" w:rsidR="0021401F" w:rsidRPr="0064536B" w:rsidRDefault="0021401F" w:rsidP="0021401F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Grijanje zgrade –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smanjenje u iznosu od </w:t>
      </w:r>
      <w:r w:rsidRPr="00701EE5">
        <w:rPr>
          <w:rFonts w:ascii="Times New Roman" w:hAnsi="Times New Roman"/>
          <w:b/>
          <w:color w:val="000000"/>
          <w:sz w:val="24"/>
          <w:szCs w:val="24"/>
          <w:lang w:eastAsia="ar-SA"/>
        </w:rPr>
        <w:t>3.000,00 eura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14:paraId="5DFF27C5" w14:textId="77777777" w:rsidR="0021401F" w:rsidRPr="00F32E10" w:rsidRDefault="0021401F" w:rsidP="0021401F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E003E0">
        <w:rPr>
          <w:rFonts w:ascii="Times New Roman" w:hAnsi="Times New Roman"/>
          <w:i/>
          <w:sz w:val="24"/>
          <w:szCs w:val="24"/>
        </w:rPr>
        <w:t xml:space="preserve">Ostali rashodi za redovno poslovanje </w:t>
      </w:r>
      <w:r w:rsidRPr="00E003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plan je povećan  za </w:t>
      </w:r>
      <w:r w:rsidRPr="00507EBE">
        <w:rPr>
          <w:rFonts w:ascii="Times New Roman" w:hAnsi="Times New Roman"/>
          <w:b/>
          <w:sz w:val="24"/>
          <w:szCs w:val="24"/>
        </w:rPr>
        <w:t>2.385,00 eura</w:t>
      </w:r>
      <w:r>
        <w:rPr>
          <w:rFonts w:ascii="Times New Roman" w:hAnsi="Times New Roman"/>
          <w:sz w:val="24"/>
          <w:szCs w:val="24"/>
        </w:rPr>
        <w:t xml:space="preserve">, a najveće povećanje u iznosu od 6.000,00 eura vidljivo je na stavci  </w:t>
      </w:r>
      <w:r>
        <w:rPr>
          <w:rFonts w:ascii="Times New Roman" w:hAnsi="Times New Roman"/>
          <w:i/>
          <w:sz w:val="24"/>
          <w:szCs w:val="24"/>
        </w:rPr>
        <w:t xml:space="preserve">Ostali nespomenuti </w:t>
      </w:r>
      <w:proofErr w:type="spellStart"/>
      <w:r>
        <w:rPr>
          <w:rFonts w:ascii="Times New Roman" w:hAnsi="Times New Roman"/>
          <w:i/>
          <w:sz w:val="24"/>
          <w:szCs w:val="24"/>
        </w:rPr>
        <w:t>finacijski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rashodi – </w:t>
      </w:r>
      <w:r>
        <w:rPr>
          <w:rFonts w:ascii="Times New Roman" w:hAnsi="Times New Roman"/>
          <w:sz w:val="24"/>
          <w:szCs w:val="24"/>
        </w:rPr>
        <w:t xml:space="preserve">odnosi se na povrat neiskorištenog dijela sredstava na temelju ugovornih obveza sufinanciranja zapošljavanja – javni radovi. Smanjenje je vidljivo na stavkama </w:t>
      </w:r>
      <w:r w:rsidRPr="00F32E10">
        <w:rPr>
          <w:rFonts w:ascii="Times New Roman" w:hAnsi="Times New Roman"/>
          <w:i/>
          <w:sz w:val="24"/>
          <w:szCs w:val="24"/>
        </w:rPr>
        <w:t>Ostale pristo</w:t>
      </w:r>
      <w:r>
        <w:rPr>
          <w:rFonts w:ascii="Times New Roman" w:hAnsi="Times New Roman"/>
          <w:i/>
          <w:sz w:val="24"/>
          <w:szCs w:val="24"/>
        </w:rPr>
        <w:t xml:space="preserve">jbe i naknade, Sitni inventar, </w:t>
      </w:r>
      <w:r w:rsidRPr="00F32E10">
        <w:rPr>
          <w:rFonts w:ascii="Times New Roman" w:hAnsi="Times New Roman"/>
          <w:i/>
          <w:sz w:val="24"/>
          <w:szCs w:val="24"/>
        </w:rPr>
        <w:t>Zatezne kamate, Ostale zakupnine i najamnine te Službena, radna i zaštitna odjeća i obuća.</w:t>
      </w:r>
    </w:p>
    <w:p w14:paraId="20A5A289" w14:textId="77777777" w:rsidR="0021401F" w:rsidRPr="00B57C03" w:rsidRDefault="0021401F" w:rsidP="0021401F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80C21">
        <w:rPr>
          <w:rFonts w:ascii="Times New Roman" w:hAnsi="Times New Roman"/>
          <w:i/>
          <w:sz w:val="24"/>
          <w:szCs w:val="24"/>
        </w:rPr>
        <w:t>Odabir suvenira Grada Delnica –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80C21">
        <w:rPr>
          <w:rFonts w:ascii="Times New Roman" w:hAnsi="Times New Roman"/>
          <w:sz w:val="24"/>
          <w:szCs w:val="24"/>
        </w:rPr>
        <w:t xml:space="preserve">ktivnost </w:t>
      </w:r>
      <w:r>
        <w:rPr>
          <w:rFonts w:ascii="Times New Roman" w:hAnsi="Times New Roman"/>
          <w:sz w:val="24"/>
          <w:szCs w:val="24"/>
        </w:rPr>
        <w:t>nije realizirana u ovoj godini te se planira u sljedećoj.</w:t>
      </w:r>
    </w:p>
    <w:p w14:paraId="0D591FD0" w14:textId="77777777" w:rsidR="0021401F" w:rsidRPr="00B57C03" w:rsidRDefault="0021401F" w:rsidP="0021401F">
      <w:pPr>
        <w:spacing w:after="120"/>
        <w:ind w:left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14:paraId="2F263153" w14:textId="77777777" w:rsidR="0021401F" w:rsidRPr="00780C21" w:rsidRDefault="0021401F" w:rsidP="0021401F">
      <w:pPr>
        <w:spacing w:after="120"/>
        <w:ind w:left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PROGRAM 1201 KREDITI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03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smanjenje programa</w:t>
      </w:r>
      <w:r w:rsidRPr="00E20383">
        <w:rPr>
          <w:rFonts w:ascii="Times New Roman" w:hAnsi="Times New Roman"/>
          <w:sz w:val="24"/>
          <w:szCs w:val="24"/>
        </w:rPr>
        <w:t xml:space="preserve"> u iznosu od  </w:t>
      </w:r>
      <w:r w:rsidRPr="00507EBE">
        <w:rPr>
          <w:rFonts w:ascii="Times New Roman" w:hAnsi="Times New Roman"/>
          <w:b/>
          <w:sz w:val="24"/>
          <w:szCs w:val="24"/>
        </w:rPr>
        <w:t>3.000,00 eura.</w:t>
      </w:r>
    </w:p>
    <w:p w14:paraId="673F10EC" w14:textId="77777777" w:rsidR="0021401F" w:rsidRPr="00CA62D4" w:rsidRDefault="0021401F" w:rsidP="0021401F">
      <w:pPr>
        <w:numPr>
          <w:ilvl w:val="0"/>
          <w:numId w:val="13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 xml:space="preserve"> Podmirenje kreditnih obveza –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smanjenje odnosi se na stavku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Kamate</w:t>
      </w:r>
      <w:r w:rsidRPr="00C271B2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za primljene kredite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r w:rsidRPr="00D05338">
        <w:rPr>
          <w:rFonts w:ascii="Times New Roman" w:hAnsi="Times New Roman"/>
          <w:sz w:val="24"/>
          <w:szCs w:val="24"/>
        </w:rPr>
        <w:t>Grad Delnice ove godine nije kori</w:t>
      </w:r>
      <w:r>
        <w:rPr>
          <w:rFonts w:ascii="Times New Roman" w:hAnsi="Times New Roman"/>
          <w:sz w:val="24"/>
          <w:szCs w:val="24"/>
        </w:rPr>
        <w:t>stio minus po žiro računu pa je time i trošak kamata manji)</w:t>
      </w:r>
      <w:r w:rsidRPr="00D002A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te </w:t>
      </w:r>
      <w:r w:rsidRPr="00D002AE">
        <w:rPr>
          <w:rFonts w:ascii="Times New Roman" w:hAnsi="Times New Roman"/>
          <w:i/>
          <w:color w:val="000000"/>
          <w:sz w:val="24"/>
          <w:szCs w:val="24"/>
          <w:lang w:eastAsia="ar-SA"/>
        </w:rPr>
        <w:t>Negativne tečajne razlike.</w:t>
      </w:r>
    </w:p>
    <w:p w14:paraId="79790A6B" w14:textId="77777777" w:rsidR="0021401F" w:rsidRDefault="0021401F" w:rsidP="0021401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1325 JAČANJE GOSPODARSTVA</w:t>
      </w:r>
      <w:r w:rsidRPr="00E2038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smanjenje programa</w:t>
      </w:r>
      <w:r w:rsidRPr="00E20383">
        <w:rPr>
          <w:rFonts w:ascii="Times New Roman" w:hAnsi="Times New Roman"/>
          <w:sz w:val="24"/>
          <w:szCs w:val="24"/>
        </w:rPr>
        <w:t xml:space="preserve"> u iznosu od  </w:t>
      </w:r>
      <w:r w:rsidRPr="00507EBE">
        <w:rPr>
          <w:rFonts w:ascii="Times New Roman" w:hAnsi="Times New Roman"/>
          <w:b/>
          <w:sz w:val="24"/>
          <w:szCs w:val="24"/>
        </w:rPr>
        <w:t>3.874,00 eura.</w:t>
      </w:r>
    </w:p>
    <w:p w14:paraId="33919F29" w14:textId="77777777" w:rsidR="0021401F" w:rsidRDefault="0021401F" w:rsidP="0021401F">
      <w:pPr>
        <w:numPr>
          <w:ilvl w:val="0"/>
          <w:numId w:val="13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Sufinanciranje LAG-a –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prema ugovoru o sufinanciranju troškova rada Lokalne akcijske grupe (LAG) Gorski kotar u 2023. godini, Grad Delnice se obvezuje sufinancirati troškove rada LAG-a u iznosu od 3.081,00 eura odnosno </w:t>
      </w:r>
      <w:r w:rsidRPr="006207C9">
        <w:rPr>
          <w:rFonts w:ascii="Times New Roman" w:hAnsi="Times New Roman"/>
          <w:b/>
          <w:color w:val="000000"/>
          <w:sz w:val="24"/>
          <w:szCs w:val="24"/>
          <w:lang w:eastAsia="ar-SA"/>
        </w:rPr>
        <w:t>426,00 eura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više u odnosu na plan.</w:t>
      </w:r>
    </w:p>
    <w:p w14:paraId="7493BE22" w14:textId="77777777" w:rsidR="0021401F" w:rsidRPr="0064536B" w:rsidRDefault="0021401F" w:rsidP="0021401F">
      <w:pPr>
        <w:numPr>
          <w:ilvl w:val="0"/>
          <w:numId w:val="13"/>
        </w:numPr>
        <w:spacing w:after="120" w:line="276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</w:rPr>
        <w:t>Subvencije za jačanje gospodarstva –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smanjenje aktivnosti za </w:t>
      </w:r>
      <w:r w:rsidRPr="004A2B5F">
        <w:rPr>
          <w:rFonts w:ascii="Times New Roman" w:hAnsi="Times New Roman"/>
          <w:b/>
          <w:color w:val="000000"/>
          <w:sz w:val="24"/>
          <w:szCs w:val="24"/>
          <w:lang w:eastAsia="ar-SA"/>
        </w:rPr>
        <w:t>4.300,00 eura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14:paraId="3A71E733" w14:textId="77777777" w:rsidR="00151678" w:rsidRDefault="00151678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0243D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B2F12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79A97E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82C74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E2446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26BDF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106B4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B062E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8BD93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D5FFB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B80723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69338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AAC74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6A134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3112B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6912F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CADDC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E6BF72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B28E4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CA0AC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CCB43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EAEF2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A3913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2C92D3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098B7D" w14:textId="77777777" w:rsidR="0028350E" w:rsidRDefault="0028350E" w:rsidP="001F77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ED3580" w14:textId="77777777" w:rsidR="0028350E" w:rsidRDefault="0028350E" w:rsidP="0028350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ODJEL GRADSKE UPRAVE ZA KOMUNALNI SUSTAV, IMOVINU, PROMET I ZAŠTITU OKOLIŠA </w:t>
      </w:r>
    </w:p>
    <w:p w14:paraId="422A63B7" w14:textId="77777777" w:rsidR="0028350E" w:rsidRDefault="0028350E" w:rsidP="0028350E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PROGRAM 1507 Održavanje komunalne infrastrukture</w:t>
      </w:r>
    </w:p>
    <w:p w14:paraId="6F4032C1" w14:textId="77777777" w:rsidR="0028350E" w:rsidRDefault="0028350E" w:rsidP="0028350E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E7F6B3" w14:textId="77777777" w:rsidR="0028350E" w:rsidRPr="004D3EAD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EAD">
        <w:rPr>
          <w:rFonts w:ascii="Times New Roman" w:eastAsia="Calibri" w:hAnsi="Times New Roman" w:cs="Times New Roman"/>
          <w:b/>
          <w:sz w:val="24"/>
          <w:szCs w:val="24"/>
        </w:rPr>
        <w:t xml:space="preserve">AKTIVNOST A150102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ODVOZ SMEĆA S JAVNIH POVRŠINA </w:t>
      </w:r>
    </w:p>
    <w:p w14:paraId="39EFE9C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2.655,00 eura u 2023. godini – smanjenje u iznosu od 655,00 eura u odnosu na izvršene usluge odvoza komunalno otpada kontejnerima na područjima na kojima se ne vrši organizirani odvoz otpada.</w:t>
      </w:r>
    </w:p>
    <w:p w14:paraId="43E7317B" w14:textId="77777777" w:rsidR="0028350E" w:rsidRPr="004D3EAD" w:rsidRDefault="0028350E" w:rsidP="0028350E">
      <w:pPr>
        <w:tabs>
          <w:tab w:val="left" w:pos="-23"/>
          <w:tab w:val="left" w:pos="0"/>
          <w:tab w:val="left" w:pos="685"/>
          <w:tab w:val="left" w:pos="1394"/>
          <w:tab w:val="left" w:pos="2104"/>
          <w:tab w:val="left" w:pos="2813"/>
          <w:tab w:val="left" w:pos="3522"/>
          <w:tab w:val="left" w:pos="4231"/>
          <w:tab w:val="left" w:pos="4940"/>
          <w:tab w:val="left" w:pos="5650"/>
          <w:tab w:val="left" w:pos="6359"/>
          <w:tab w:val="left" w:pos="7068"/>
          <w:tab w:val="left" w:pos="7777"/>
          <w:tab w:val="left" w:pos="8486"/>
          <w:tab w:val="left" w:pos="9034"/>
          <w:tab w:val="left" w:pos="9905"/>
          <w:tab w:val="left" w:pos="10614"/>
          <w:tab w:val="left" w:pos="11323"/>
          <w:tab w:val="left" w:pos="12032"/>
          <w:tab w:val="left" w:pos="12742"/>
          <w:tab w:val="left" w:pos="13451"/>
          <w:tab w:val="left" w:pos="14160"/>
          <w:tab w:val="left" w:pos="14869"/>
          <w:tab w:val="left" w:pos="15578"/>
          <w:tab w:val="left" w:pos="16288"/>
          <w:tab w:val="left" w:pos="16997"/>
          <w:tab w:val="left" w:pos="17706"/>
          <w:tab w:val="left" w:pos="18415"/>
          <w:tab w:val="left" w:pos="19124"/>
          <w:tab w:val="left" w:pos="19834"/>
          <w:tab w:val="left" w:pos="20543"/>
          <w:tab w:val="left" w:pos="21252"/>
          <w:tab w:val="left" w:pos="21961"/>
          <w:tab w:val="left" w:pos="22670"/>
          <w:tab w:val="left" w:pos="23380"/>
          <w:tab w:val="left" w:pos="24089"/>
          <w:tab w:val="left" w:pos="24798"/>
          <w:tab w:val="left" w:pos="25507"/>
          <w:tab w:val="left" w:pos="26216"/>
          <w:tab w:val="left" w:pos="26926"/>
        </w:tabs>
        <w:spacing w:after="54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622782" w14:textId="77777777" w:rsidR="0028350E" w:rsidRPr="004D3EAD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926851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EAD">
        <w:rPr>
          <w:rFonts w:ascii="Times New Roman" w:eastAsia="Calibri" w:hAnsi="Times New Roman" w:cs="Times New Roman"/>
          <w:b/>
          <w:sz w:val="24"/>
          <w:szCs w:val="24"/>
        </w:rPr>
        <w:t>AKTIVNOST A150</w:t>
      </w:r>
      <w:r>
        <w:rPr>
          <w:rFonts w:ascii="Times New Roman" w:eastAsia="Calibri" w:hAnsi="Times New Roman" w:cs="Times New Roman"/>
          <w:b/>
          <w:sz w:val="24"/>
          <w:szCs w:val="24"/>
        </w:rPr>
        <w:t>118</w:t>
      </w:r>
      <w:r w:rsidRPr="004D3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5333">
        <w:rPr>
          <w:rFonts w:ascii="Times New Roman" w:eastAsia="Calibri" w:hAnsi="Times New Roman" w:cs="Times New Roman"/>
          <w:b/>
          <w:sz w:val="24"/>
          <w:szCs w:val="24"/>
        </w:rPr>
        <w:t>ČIŠĆENJE  CESTA  I JAVNO PROMETNIH POVRŠINA</w:t>
      </w:r>
      <w:r w:rsidRPr="004D3E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AB8A6D8" w14:textId="77777777" w:rsidR="0028350E" w:rsidRDefault="0028350E" w:rsidP="00283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245.538,00 eura u 2023. – povećanje u iznosu od 127.552,00 eura </w:t>
      </w:r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a odnosi se na poslove koje izvršava KTD „Risnjak- Delnice“ d.o.o. na zelenim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javno-prometnim </w:t>
      </w:r>
      <w:r w:rsidRPr="00E05C03">
        <w:rPr>
          <w:rFonts w:ascii="Times New Roman" w:eastAsia="Calibri" w:hAnsi="Times New Roman" w:cs="Times New Roman"/>
          <w:sz w:val="24"/>
          <w:szCs w:val="24"/>
        </w:rPr>
        <w:t xml:space="preserve">površinama i to  povećani opseg  i intenzitet  košnje zelenih površina unutar naselja (parkovi, nasadi, zeleni otoci) u Delnicama, Crnom Lugu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5C03">
        <w:rPr>
          <w:rFonts w:ascii="Times New Roman" w:eastAsia="Calibri" w:hAnsi="Times New Roman" w:cs="Times New Roman"/>
          <w:sz w:val="24"/>
          <w:szCs w:val="24"/>
        </w:rPr>
        <w:t>Brodu na Kupi, Potok</w:t>
      </w:r>
      <w:r>
        <w:rPr>
          <w:rFonts w:ascii="Times New Roman" w:eastAsia="Calibri" w:hAnsi="Times New Roman" w:cs="Times New Roman"/>
          <w:sz w:val="24"/>
          <w:szCs w:val="24"/>
        </w:rPr>
        <w:t>. Uz navedeno do povećanje stavke je došlo i zbog povećanja cijena na tržištu.</w:t>
      </w:r>
    </w:p>
    <w:p w14:paraId="08E587E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9AB3A7" w14:textId="77777777" w:rsidR="0028350E" w:rsidRPr="00EA7AB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B3">
        <w:rPr>
          <w:rFonts w:ascii="Times New Roman" w:eastAsia="Calibri" w:hAnsi="Times New Roman" w:cs="Times New Roman"/>
          <w:b/>
          <w:sz w:val="24"/>
          <w:szCs w:val="24"/>
        </w:rPr>
        <w:t xml:space="preserve">AKTIVNOST A150120 ODRŽAVANJE DJEČJIH IGRALA I URBANE OPREME </w:t>
      </w:r>
    </w:p>
    <w:p w14:paraId="11EB039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13.273,00 eura u 2023. – smanjenje u iznosu od 1.773,00 eura u odnosu na izvršene radove. </w:t>
      </w:r>
    </w:p>
    <w:p w14:paraId="7FF62766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5268F2" w14:textId="77777777" w:rsidR="0028350E" w:rsidRPr="00EA7AB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B3">
        <w:rPr>
          <w:rFonts w:ascii="Times New Roman" w:eastAsia="Calibri" w:hAnsi="Times New Roman" w:cs="Times New Roman"/>
          <w:b/>
          <w:sz w:val="24"/>
          <w:szCs w:val="24"/>
        </w:rPr>
        <w:t>AKTIVNOST A150105 RAZNI NEPREDVIĐENI RADOVI</w:t>
      </w:r>
    </w:p>
    <w:p w14:paraId="7190CD2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13.273,00 eura u 2023. - smanjenje u iznosu od 4.013,00 eura u odnosu na izvršene radove. </w:t>
      </w:r>
    </w:p>
    <w:p w14:paraId="5B1C1934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FFC26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D27D9A" w14:textId="77777777" w:rsidR="0028350E" w:rsidRPr="00EA7AB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AB3">
        <w:rPr>
          <w:rFonts w:ascii="Times New Roman" w:eastAsia="Calibri" w:hAnsi="Times New Roman" w:cs="Times New Roman"/>
          <w:b/>
          <w:sz w:val="24"/>
          <w:szCs w:val="24"/>
        </w:rPr>
        <w:t>AKTIVNOST</w:t>
      </w:r>
      <w:r w:rsidRPr="00EA7A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7AB3">
        <w:rPr>
          <w:rFonts w:ascii="Times New Roman" w:eastAsia="Calibri" w:hAnsi="Times New Roman" w:cs="Times New Roman"/>
          <w:b/>
          <w:sz w:val="24"/>
          <w:szCs w:val="24"/>
        </w:rPr>
        <w:t>A150108 SANACIJA DIVLJIH DEPONIJA</w:t>
      </w:r>
      <w:r w:rsidRPr="00EA7A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296B04" w14:textId="77777777" w:rsidR="0028350E" w:rsidRPr="00EA7AB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4.645,00 eura u 2023. - smanjenje u iznosu od 4.145,00 eura </w:t>
      </w:r>
      <w:r w:rsidRPr="00EA7AB3">
        <w:rPr>
          <w:rFonts w:ascii="Times New Roman" w:eastAsia="Calibri" w:hAnsi="Times New Roman" w:cs="Times New Roman"/>
          <w:sz w:val="24"/>
          <w:szCs w:val="24"/>
        </w:rPr>
        <w:t>u odnosu na izvršene radove.</w:t>
      </w:r>
    </w:p>
    <w:p w14:paraId="56FB4BD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99A40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6F62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AKTIVNOST A 150110 NO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VOGODIŠNJE UKRAŠAVANJE</w:t>
      </w:r>
    </w:p>
    <w:p w14:paraId="1D8E7DA1" w14:textId="77777777" w:rsidR="0028350E" w:rsidRPr="002943C9" w:rsidRDefault="0028350E" w:rsidP="00283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C9">
        <w:rPr>
          <w:rFonts w:ascii="Times New Roman" w:eastAsia="Calibri" w:hAnsi="Times New Roman" w:cs="Times New Roman"/>
          <w:sz w:val="24"/>
          <w:szCs w:val="24"/>
        </w:rPr>
        <w:t>37.163,00 eura u 2023. – povećanje u iznosu od 43.219,00 eura a odnosi se na najam dodatne dekorativne opreme, kao i povećan broj lokacija čime je povećan opseg montaže i demontaže novogodišnje dekoracije.</w:t>
      </w:r>
    </w:p>
    <w:p w14:paraId="7E765CB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D06A9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A150111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HORIZONTALNA SIGNALIZACIJA</w:t>
      </w:r>
    </w:p>
    <w:p w14:paraId="5F95279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6.105,00 eura u 2023. – povećanje u iznosu od 5.395,00 eura zbog povećanog opsega posla od planiranog. </w:t>
      </w:r>
    </w:p>
    <w:p w14:paraId="781CFA2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4FD97" w14:textId="77777777" w:rsidR="0028350E" w:rsidRPr="00EA7AB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7AB3">
        <w:rPr>
          <w:rFonts w:ascii="Times New Roman" w:eastAsia="Calibri" w:hAnsi="Times New Roman" w:cs="Times New Roman"/>
          <w:b/>
          <w:bCs/>
          <w:sz w:val="24"/>
          <w:szCs w:val="24"/>
        </w:rPr>
        <w:t>AKTIVNOST A150112 VERTIKALNA SIGNALIZACIJA</w:t>
      </w:r>
    </w:p>
    <w:p w14:paraId="5C713A7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11.281,00 eura u 2023. – povećanje u iznosu od 3.019,00 eura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zbog povećanog opsega posla od planiranog, a odnosi se na popravak i nabavu novih prometnih znakova i signalizacije. </w:t>
      </w:r>
    </w:p>
    <w:p w14:paraId="7EDD7C76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FCBDC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08EEA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A150203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NEPREDVIĐENI POPRAVCI</w:t>
      </w:r>
    </w:p>
    <w:p w14:paraId="79B77BF0" w14:textId="77777777" w:rsidR="0028350E" w:rsidRDefault="0028350E" w:rsidP="00283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135.000,00 eura u 2023. – smanjenje u iznosu od 90.000,00 eura jer se dio radova izdvaja kao zasebna pozicija – prirodna nepogoda. </w:t>
      </w:r>
    </w:p>
    <w:p w14:paraId="0F1AA42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7DFF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77C8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719F5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513A">
        <w:rPr>
          <w:rFonts w:ascii="Times New Roman" w:eastAsia="Calibri" w:hAnsi="Times New Roman" w:cs="Times New Roman"/>
          <w:b/>
          <w:sz w:val="24"/>
          <w:szCs w:val="24"/>
        </w:rPr>
        <w:t>AKTIVNOST A150206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SANACIJA MAKADAM CESTA</w:t>
      </w:r>
    </w:p>
    <w:p w14:paraId="48FB757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19.909,00 eura u 2023. – smanjenje u iznosu od 5.429,00 eura s obzirom na izvršene radove.</w:t>
      </w:r>
    </w:p>
    <w:p w14:paraId="71D66FC1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8A464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72C1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A150237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SANACIJA UDARNIH RUPA NA NERAZVRSTANIM CESTAMA</w:t>
      </w:r>
    </w:p>
    <w:p w14:paraId="4F22884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26.545,00 eura u 2023. – povećanje u iznosu od 12.755,00 eura s obzirom na povećani opseg oštećenih dijelova nerazvrstanih cesta </w:t>
      </w:r>
      <w:r w:rsidRPr="004E2B84">
        <w:rPr>
          <w:rFonts w:ascii="Times New Roman" w:eastAsia="Calibri" w:hAnsi="Times New Roman" w:cs="Times New Roman"/>
          <w:sz w:val="24"/>
          <w:szCs w:val="24"/>
        </w:rPr>
        <w:t xml:space="preserve">nakon zimskog perioda,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tijekom </w:t>
      </w:r>
      <w:r w:rsidRPr="004E2B84">
        <w:rPr>
          <w:rFonts w:ascii="Times New Roman" w:eastAsia="Calibri" w:hAnsi="Times New Roman" w:cs="Times New Roman"/>
          <w:sz w:val="24"/>
          <w:szCs w:val="24"/>
        </w:rPr>
        <w:t>čitave godine. U navedene radove podrazumijevaju se i manje sanacije oborinske odvodnje, obilježavanje oštećenog dijela kolnik</w:t>
      </w:r>
      <w:r>
        <w:rPr>
          <w:rFonts w:ascii="Times New Roman" w:eastAsia="Calibri" w:hAnsi="Times New Roman" w:cs="Times New Roman"/>
          <w:sz w:val="24"/>
          <w:szCs w:val="24"/>
        </w:rPr>
        <w:t>a horizontalnom signalizacijom te</w:t>
      </w:r>
      <w:r w:rsidRPr="004E2B84">
        <w:rPr>
          <w:rFonts w:ascii="Times New Roman" w:eastAsia="Calibri" w:hAnsi="Times New Roman" w:cs="Times New Roman"/>
          <w:sz w:val="24"/>
          <w:szCs w:val="24"/>
        </w:rPr>
        <w:t xml:space="preserve"> sve druge popratne radnje. </w:t>
      </w:r>
    </w:p>
    <w:p w14:paraId="7AD3E30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9D42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AKTIVNOST 150241 NOGOSTUP SPOJ LUJZINSKE CESTE I CESTE PREMA B/K</w:t>
      </w:r>
    </w:p>
    <w:p w14:paraId="4D0C5D4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15.927,00 eura u 2023. – povećanje u iznosu od 12.753,00 eura s obzirom na izvršenje.</w:t>
      </w:r>
    </w:p>
    <w:p w14:paraId="6E63D58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032FE7" w14:textId="77777777" w:rsidR="0028350E" w:rsidRPr="00DB262B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262B">
        <w:rPr>
          <w:rFonts w:ascii="Times New Roman" w:eastAsia="Calibri" w:hAnsi="Times New Roman" w:cs="Times New Roman"/>
          <w:b/>
          <w:sz w:val="24"/>
          <w:szCs w:val="24"/>
        </w:rPr>
        <w:t>AKTIVNOST A150241 ODRŽAVANJE JAVNE RASVJETE</w:t>
      </w:r>
    </w:p>
    <w:p w14:paraId="205169A4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32.252,00 eura u 2023. – povećanje u iznosu od 23.748,00 eura s obzirom na povećani opseg posla od planiranog, a odnosi se na popravak kvara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Javorniku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Sajmišnoj ulici, te na izvršavanje naloga izdanih u 2022. godini. </w:t>
      </w:r>
    </w:p>
    <w:p w14:paraId="6E4E7F4F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6E58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AKTIVNOST A150235 POTR. EL ENE. NA JAVNIM POVRŠINAMA</w:t>
      </w:r>
    </w:p>
    <w:p w14:paraId="705007D7" w14:textId="77777777" w:rsidR="0028350E" w:rsidRPr="00F23C4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2.655,00 eura u 2023. – povećanje u iznosu od 345,00 eura zbog povećanja potrošnje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el.energije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uslijed raznoraznih manifestacija, te novogodišnjeg ukrašavanja. </w:t>
      </w:r>
    </w:p>
    <w:p w14:paraId="4949ABD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2C80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CF80D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A150</w:t>
      </w:r>
      <w:r>
        <w:rPr>
          <w:rFonts w:ascii="Times New Roman" w:eastAsia="Calibri" w:hAnsi="Times New Roman" w:cs="Times New Roman"/>
          <w:b/>
          <w:sz w:val="24"/>
          <w:szCs w:val="24"/>
        </w:rPr>
        <w:t>235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 xml:space="preserve"> JAVNA RASVJETA, UTROŠAK ELEKTRIČNE ENERGIJE</w:t>
      </w:r>
    </w:p>
    <w:p w14:paraId="678F887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33.181,00 eura u 2023. – smanjenje u iznosu od 5.181,00 eura s obzirom na potrošnju.</w:t>
      </w:r>
    </w:p>
    <w:p w14:paraId="0872D91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FFAA2A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A150</w:t>
      </w:r>
      <w:r>
        <w:rPr>
          <w:rFonts w:ascii="Times New Roman" w:eastAsia="Calibri" w:hAnsi="Times New Roman" w:cs="Times New Roman"/>
          <w:b/>
          <w:sz w:val="24"/>
          <w:szCs w:val="24"/>
        </w:rPr>
        <w:t>304 RAZNI NEPREDVIĐENI RADOVI</w:t>
      </w:r>
    </w:p>
    <w:p w14:paraId="432FE06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3.982,00 eura u 2023. – povećanje u iznosu od 1.018,00 eura.</w:t>
      </w:r>
    </w:p>
    <w:p w14:paraId="1EC1A744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3AA43D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6622">
        <w:rPr>
          <w:rFonts w:ascii="Times New Roman" w:eastAsia="Calibri" w:hAnsi="Times New Roman" w:cs="Times New Roman"/>
          <w:b/>
          <w:sz w:val="24"/>
          <w:szCs w:val="24"/>
        </w:rPr>
        <w:t xml:space="preserve">AKTIVNOST A </w:t>
      </w:r>
      <w:r>
        <w:rPr>
          <w:rFonts w:ascii="Times New Roman" w:eastAsia="Calibri" w:hAnsi="Times New Roman" w:cs="Times New Roman"/>
          <w:b/>
          <w:sz w:val="24"/>
          <w:szCs w:val="24"/>
        </w:rPr>
        <w:t>150601 ĆIŠĆENJE SLIV</w:t>
      </w:r>
      <w:r w:rsidRPr="00BF6622">
        <w:rPr>
          <w:rFonts w:ascii="Times New Roman" w:eastAsia="Calibri" w:hAnsi="Times New Roman" w:cs="Times New Roman"/>
          <w:b/>
          <w:sz w:val="24"/>
          <w:szCs w:val="24"/>
        </w:rPr>
        <w:t>NIKA I UPOJNIH BUNARA</w:t>
      </w:r>
    </w:p>
    <w:p w14:paraId="12BB650C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14.600,00 eura u 2023. – povećanje u iznosu od 2.890,00 eura s obzirom na izvršenje. </w:t>
      </w:r>
    </w:p>
    <w:p w14:paraId="3A20294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DC007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0B1BF0" w14:textId="77777777" w:rsidR="0028350E" w:rsidRPr="00F46691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691">
        <w:rPr>
          <w:rFonts w:ascii="Times New Roman" w:eastAsia="Calibri" w:hAnsi="Times New Roman" w:cs="Times New Roman"/>
          <w:b/>
          <w:sz w:val="24"/>
          <w:szCs w:val="24"/>
        </w:rPr>
        <w:t>A150602 RAZNI NEPREDVIĐENI POPRAVCI</w:t>
      </w:r>
      <w:r w:rsidRPr="00F4669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3BBB4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13.272,00 eura u 2023. – smanjenje u iznosu od 8.667,00 eura s obzirom na izvršenje.</w:t>
      </w:r>
    </w:p>
    <w:p w14:paraId="008D4F25" w14:textId="77777777" w:rsidR="0028350E" w:rsidRDefault="0028350E" w:rsidP="0028350E">
      <w:pPr>
        <w:tabs>
          <w:tab w:val="left" w:pos="-23"/>
          <w:tab w:val="left" w:pos="0"/>
          <w:tab w:val="left" w:pos="685"/>
          <w:tab w:val="left" w:pos="1394"/>
          <w:tab w:val="left" w:pos="2104"/>
          <w:tab w:val="left" w:pos="2813"/>
          <w:tab w:val="left" w:pos="3522"/>
          <w:tab w:val="left" w:pos="4231"/>
          <w:tab w:val="left" w:pos="4940"/>
          <w:tab w:val="left" w:pos="5650"/>
          <w:tab w:val="left" w:pos="6359"/>
          <w:tab w:val="left" w:pos="7068"/>
          <w:tab w:val="left" w:pos="7777"/>
          <w:tab w:val="left" w:pos="8486"/>
          <w:tab w:val="left" w:pos="9034"/>
          <w:tab w:val="left" w:pos="9905"/>
          <w:tab w:val="left" w:pos="10614"/>
          <w:tab w:val="left" w:pos="11323"/>
          <w:tab w:val="left" w:pos="12032"/>
          <w:tab w:val="left" w:pos="12742"/>
          <w:tab w:val="left" w:pos="13451"/>
          <w:tab w:val="left" w:pos="14160"/>
          <w:tab w:val="left" w:pos="14869"/>
          <w:tab w:val="left" w:pos="15578"/>
          <w:tab w:val="left" w:pos="16288"/>
          <w:tab w:val="left" w:pos="16997"/>
          <w:tab w:val="left" w:pos="17706"/>
          <w:tab w:val="left" w:pos="18415"/>
          <w:tab w:val="left" w:pos="19124"/>
          <w:tab w:val="left" w:pos="19834"/>
          <w:tab w:val="left" w:pos="20543"/>
          <w:tab w:val="left" w:pos="21252"/>
          <w:tab w:val="left" w:pos="21961"/>
          <w:tab w:val="left" w:pos="22670"/>
          <w:tab w:val="left" w:pos="23380"/>
          <w:tab w:val="left" w:pos="24089"/>
          <w:tab w:val="left" w:pos="24798"/>
          <w:tab w:val="left" w:pos="25507"/>
          <w:tab w:val="left" w:pos="26216"/>
          <w:tab w:val="left" w:pos="26926"/>
        </w:tabs>
        <w:spacing w:after="54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821ED9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A3DD8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0B0E"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A150501 ZIMSKA SLUŽBA – ČIŠĆENJE SNIJEGA</w:t>
      </w:r>
    </w:p>
    <w:p w14:paraId="21770B31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390.730,38 eura u 2023. – povećanje u iznosu od 210.000,00 eura zbog većih potreba usluga u odnosu na planirane.</w:t>
      </w:r>
    </w:p>
    <w:p w14:paraId="6EF52DA4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4DA6C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C462A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A150116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OSTALE USLUGE U KOMUNALNOJ DJELATNOSTI</w:t>
      </w:r>
    </w:p>
    <w:p w14:paraId="523C866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17.255,00 eura u 2023. -povećanje u iznosu od 12.709,00 eura, a odnosi se na povećani opseg usluga Veterinarske stanice Rijeka za hvatanje, zbrinjavanje i sterilizaciju mačaka i pasa lutalica. </w:t>
      </w:r>
    </w:p>
    <w:p w14:paraId="76FE2D9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2898F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1B0D3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947C0" w14:textId="77777777" w:rsidR="0028350E" w:rsidRPr="008F5226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5226">
        <w:rPr>
          <w:rFonts w:ascii="Times New Roman" w:eastAsia="Calibri" w:hAnsi="Times New Roman" w:cs="Times New Roman"/>
          <w:b/>
          <w:bCs/>
          <w:sz w:val="24"/>
          <w:szCs w:val="24"/>
        </w:rPr>
        <w:t>AKTIVNOST A150243 ASFALTIRANJE SPOJA D3 I KRANJČEVIĆEVE ULICE</w:t>
      </w:r>
    </w:p>
    <w:p w14:paraId="03F253F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26.545,00 eura u 2023. – smanjenje u iznosu od 26.545,00 eura. Za navedenu aktivnost proveden je postupak javne nabave, te je isti poništen, obzirom nakon izvršenog pregleda i ocjene ponuda nije preostala niti jedna valjana ponuda. Projekt će se realizirati u idućoj godini.</w:t>
      </w:r>
    </w:p>
    <w:p w14:paraId="028BE71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D099A" w14:textId="77777777" w:rsidR="0028350E" w:rsidRPr="002943C9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C9">
        <w:rPr>
          <w:rFonts w:ascii="Times New Roman" w:eastAsia="Calibri" w:hAnsi="Times New Roman" w:cs="Times New Roman"/>
          <w:b/>
          <w:bCs/>
          <w:sz w:val="24"/>
          <w:szCs w:val="24"/>
        </w:rPr>
        <w:t>AKTIVNOST A150244 CESTA GRBAJEL-ŠEVALJ</w:t>
      </w:r>
    </w:p>
    <w:p w14:paraId="76D62988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35.100,00 eura u 2023. – povećanje u iznosu od 9.000,00 eura s obzirom na izvršenje. </w:t>
      </w:r>
    </w:p>
    <w:p w14:paraId="110431A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F0C4A1" w14:textId="77777777" w:rsidR="0028350E" w:rsidRPr="002943C9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C9">
        <w:rPr>
          <w:rFonts w:ascii="Times New Roman" w:eastAsia="Calibri" w:hAnsi="Times New Roman" w:cs="Times New Roman"/>
          <w:b/>
          <w:bCs/>
          <w:sz w:val="24"/>
          <w:szCs w:val="24"/>
        </w:rPr>
        <w:t>AKTIVNOST A150245 CESTA PODGORA</w:t>
      </w:r>
    </w:p>
    <w:p w14:paraId="77B437D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40.000,00 eura u 2023. – povećanje u iznosu od 1.562,00 eura s obzirom na izvršenje.</w:t>
      </w:r>
    </w:p>
    <w:p w14:paraId="57CF2DC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B7904" w14:textId="77777777" w:rsidR="0028350E" w:rsidRPr="002943C9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C9">
        <w:rPr>
          <w:rFonts w:ascii="Times New Roman" w:eastAsia="Calibri" w:hAnsi="Times New Roman" w:cs="Times New Roman"/>
          <w:b/>
          <w:bCs/>
          <w:sz w:val="24"/>
          <w:szCs w:val="24"/>
        </w:rPr>
        <w:t>AKTIVNOST A150246 DAMSKI MOST</w:t>
      </w:r>
    </w:p>
    <w:p w14:paraId="32FE6CD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5.000,00 eura u 2023. – smanjenje u iznosu od 5.000,00 eura obzirom nije bilo aktivnosti na istom.</w:t>
      </w:r>
    </w:p>
    <w:p w14:paraId="65A32F07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500A17" w14:textId="77777777" w:rsidR="0028350E" w:rsidRPr="002943C9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3C9">
        <w:rPr>
          <w:rFonts w:ascii="Times New Roman" w:eastAsia="Calibri" w:hAnsi="Times New Roman" w:cs="Times New Roman"/>
          <w:b/>
          <w:bCs/>
          <w:sz w:val="24"/>
          <w:szCs w:val="24"/>
        </w:rPr>
        <w:t>AKTIVNOST A150306  - PRIRODNA NEPOGODA</w:t>
      </w:r>
    </w:p>
    <w:p w14:paraId="599FF96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Nova stavka u iznosu od 69.000,00 eura – odnosi se na izvršene radove na sanaciji šteta uzrokovanih poplavom u 2022. godini.</w:t>
      </w:r>
    </w:p>
    <w:p w14:paraId="6930F26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187B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0F0F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1604 – KAPITALNA ULAGANJA GRADA</w:t>
      </w:r>
    </w:p>
    <w:p w14:paraId="163A14D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F654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C824D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KAPITALNI PROJEKT </w:t>
      </w:r>
      <w:r w:rsidRPr="004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OTKUP ZEMLJIŠTA ZA POSLOV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NO-PODUZETNIČKE I STAMBENE ZONE</w:t>
      </w:r>
      <w:r w:rsidRPr="004B5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K160101</w:t>
      </w:r>
    </w:p>
    <w:p w14:paraId="24BF77FA" w14:textId="77777777" w:rsidR="0028350E" w:rsidRPr="004B5888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8B6">
        <w:rPr>
          <w:rFonts w:ascii="Times New Roman" w:hAnsi="Times New Roman" w:cs="Times New Roman"/>
          <w:color w:val="000000" w:themeColor="text1"/>
          <w:sz w:val="24"/>
          <w:szCs w:val="24"/>
        </w:rPr>
        <w:t>52.687</w:t>
      </w:r>
      <w:r w:rsidRPr="004B5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 u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B5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u iznosu od 52.687,00 eura, obzirom nisu nije bilo otkupa zemljišta u ovoj godini. </w:t>
      </w:r>
    </w:p>
    <w:p w14:paraId="606A678B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D132266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KAPITALNI PROJEKT </w:t>
      </w:r>
      <w:r w:rsidRPr="0031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ULAGANJE U OBJEKTE U VL.</w:t>
      </w:r>
      <w:r w:rsidRPr="0031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GRADA</w:t>
      </w:r>
      <w:r w:rsidRPr="0031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7A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K160201</w:t>
      </w:r>
      <w:r w:rsidRPr="004B58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</w:p>
    <w:p w14:paraId="121B9A45" w14:textId="77777777" w:rsidR="0028350E" w:rsidRDefault="0028350E" w:rsidP="002835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35.000,00</w:t>
      </w:r>
      <w:r w:rsidRPr="0031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eura u 2023. god.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u iznosu od 16.000,00 eura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jer se dio planiranog iznosa izdvaja kao zasebna pozicija – koso podizna platforma, dok se preostali dio odnosi </w:t>
      </w:r>
      <w:r w:rsidRPr="0031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manja ulaganja na poslovnim prostorima i stanovima koji su u najmu,  grijanje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sl., te na kupnju i postavljanje defibrilatora u Brodu na Kupi.</w:t>
      </w:r>
    </w:p>
    <w:p w14:paraId="47F9FC3E" w14:textId="77777777" w:rsidR="0028350E" w:rsidRPr="004B5888" w:rsidRDefault="0028350E" w:rsidP="0028350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C4EB2AF" w14:textId="77777777" w:rsidR="0028350E" w:rsidRPr="00EE25DD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5DD">
        <w:rPr>
          <w:rFonts w:ascii="Times New Roman" w:hAnsi="Times New Roman" w:cs="Times New Roman"/>
          <w:b/>
          <w:sz w:val="24"/>
          <w:szCs w:val="24"/>
        </w:rPr>
        <w:t>KAPITALNI PROJEKT MANJA PROŠIRENJA JR NA PODRUČJU GRADA DELNICA K160116</w:t>
      </w:r>
    </w:p>
    <w:p w14:paraId="5229CD72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12.741 eura u 2023. god.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povećanje u iznosu od 7.260,00 eura, a odnosi se na povećani opseg posla, a odnosi se na proširenje javne rasvjete prema vojarni u Delnicama, na Potoku i u Gašparcima.  </w:t>
      </w:r>
    </w:p>
    <w:p w14:paraId="28BB8181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640BB4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KAPITALNI PROJEKT </w:t>
      </w:r>
      <w:r w:rsidRPr="0069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IZGRADNJA NOVE TRŽNICE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4B58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K160431 </w:t>
      </w:r>
    </w:p>
    <w:p w14:paraId="6521CA0F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28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589.953 eura</w:t>
      </w:r>
      <w:r w:rsidRPr="0069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928B6">
        <w:rPr>
          <w:rFonts w:ascii="Times New Roman" w:hAnsi="Times New Roman" w:cs="Times New Roman"/>
          <w:color w:val="000000" w:themeColor="text1"/>
          <w:sz w:val="24"/>
          <w:szCs w:val="24"/>
        </w:rPr>
        <w:t>u 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povećanje u iznosu od 245.647,00 eura s obzirom na dodatne radove.</w:t>
      </w:r>
    </w:p>
    <w:p w14:paraId="5C51A133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2161E" w14:textId="77777777" w:rsidR="0028350E" w:rsidRPr="00F77185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85">
        <w:rPr>
          <w:rFonts w:ascii="Times New Roman" w:hAnsi="Times New Roman" w:cs="Times New Roman"/>
          <w:b/>
          <w:sz w:val="24"/>
          <w:szCs w:val="24"/>
        </w:rPr>
        <w:t xml:space="preserve">KAPITALNI PROJEKT MULTIFUNKCIONALNA DVORANA K160146 </w:t>
      </w:r>
    </w:p>
    <w:p w14:paraId="5F3748A6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neva" w:hAnsi="Times New Roman" w:cs="Times New Roman"/>
        </w:rPr>
      </w:pPr>
      <w:r w:rsidRPr="00F7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1.327.229,00 eura u 2023. godini – smanjenje u iznosu od 1.327.229,00 eura jer nisu ostvareni izvori financiranja.</w:t>
      </w:r>
      <w:r w:rsidRPr="00F77185">
        <w:rPr>
          <w:rFonts w:ascii="Times New Roman" w:eastAsia="Geneva" w:hAnsi="Times New Roman" w:cs="Times New Roman"/>
        </w:rPr>
        <w:t xml:space="preserve"> </w:t>
      </w:r>
    </w:p>
    <w:p w14:paraId="66EAFAA5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F9E6CD2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2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KAPITALNI PROJEKT CESTA – ULICA KAMENITA I DIO SAJMIŠNE K160449</w:t>
      </w:r>
      <w:r w:rsidRPr="004B58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BC1AF2C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411.875,00 eura u 2023. – smanjenje u iznosu od 51.202,00 eura s obzirom na izvršene radove.</w:t>
      </w:r>
    </w:p>
    <w:p w14:paraId="306A00A1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6EB90" w14:textId="77777777" w:rsidR="0028350E" w:rsidRPr="007B5C79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A7F3AA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KAPITALNI PROJEKT MOST ČEDANJ</w:t>
      </w:r>
      <w:r w:rsidRPr="006928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K160452 </w:t>
      </w:r>
    </w:p>
    <w:p w14:paraId="413BA071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20.000,00 eura u 2023. – smanjenje u iznosu od 13.484,00 eura jer će se </w:t>
      </w:r>
      <w:r>
        <w:rPr>
          <w:rFonts w:ascii="Times New Roman" w:hAnsi="Times New Roman"/>
          <w:color w:val="000000" w:themeColor="text1"/>
          <w:sz w:val="24"/>
          <w:szCs w:val="24"/>
        </w:rPr>
        <w:t>projekt realizirati u 2024. godini. U ovoj godini izrađena je glavni projekt konstrukcije mosta.</w:t>
      </w:r>
    </w:p>
    <w:p w14:paraId="2786E72B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5F2779" w14:textId="77777777" w:rsidR="0028350E" w:rsidRPr="00EE25DD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DD">
        <w:rPr>
          <w:rFonts w:ascii="Times New Roman" w:hAnsi="Times New Roman" w:cs="Times New Roman"/>
          <w:b/>
          <w:sz w:val="24"/>
          <w:szCs w:val="24"/>
        </w:rPr>
        <w:t>KAPITALNI PROJEKT POJAČANO ODRŽAVANJE NA GROBLJIMA K160458</w:t>
      </w:r>
    </w:p>
    <w:p w14:paraId="467A3867" w14:textId="77777777" w:rsidR="0028350E" w:rsidRPr="007B5C79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26.545,00 eura u 2023. – smanjenje u iznosu od 3.426,00 eura s obzirom na izvršenje radova na ogradi na groblju u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Zamostu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Brodskom.</w:t>
      </w:r>
    </w:p>
    <w:p w14:paraId="59D2B38A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3E9319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162AD">
        <w:rPr>
          <w:rFonts w:ascii="Times New Roman" w:hAnsi="Times New Roman"/>
          <w:b/>
          <w:bCs/>
          <w:color w:val="000000" w:themeColor="text1"/>
          <w:sz w:val="24"/>
          <w:szCs w:val="24"/>
        </w:rPr>
        <w:t>KAPITALNI PROJEKT - SANACIJA SANITARNIH ČVOROVA U ZGRADI GRADSKE UPRAVE K160471</w:t>
      </w:r>
    </w:p>
    <w:p w14:paraId="129DD105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13.272,00 eura u 2023. godini - smanjenje u iznosu od 13.272,00 eura jer će se projekt realizirati u 2024. godini. </w:t>
      </w:r>
    </w:p>
    <w:p w14:paraId="4B68635E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B8E09D" w14:textId="77777777" w:rsidR="0028350E" w:rsidRPr="00EE25DD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E25DD">
        <w:rPr>
          <w:rFonts w:ascii="Times New Roman" w:hAnsi="Times New Roman"/>
          <w:b/>
          <w:bCs/>
          <w:sz w:val="24"/>
          <w:szCs w:val="24"/>
        </w:rPr>
        <w:t>KAPITALNI PROJEKT – DJEČJI VRTIĆ DOGRADNJA – RADOVI K160472</w:t>
      </w:r>
    </w:p>
    <w:p w14:paraId="158DF494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610.730,00 eura u 2023. – smanjenje u iznosu od 330.730,00 eura u skladu sa izvedenim radovima. Projekt će se nastaviti u idućoj godini.</w:t>
      </w:r>
    </w:p>
    <w:p w14:paraId="01EC89E4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72A52D" w14:textId="77777777" w:rsidR="0028350E" w:rsidRPr="00EE25DD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25DD">
        <w:rPr>
          <w:rFonts w:ascii="Times New Roman" w:hAnsi="Times New Roman"/>
          <w:b/>
          <w:bCs/>
          <w:sz w:val="24"/>
          <w:szCs w:val="24"/>
        </w:rPr>
        <w:t>KAPITALNI PROJEKT -AUTOBUSNE NADSTREŠNICE K160474</w:t>
      </w:r>
    </w:p>
    <w:p w14:paraId="4B3795C7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7.964,00 eura u 2023. – povećanje u iznosu od 288,00 eura, odnosi se na nabavu i montažu autobusne nadstrešnice u Marija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Troštu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E79C963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12FA97E" w14:textId="77777777" w:rsidR="0028350E" w:rsidRPr="00A473E1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473E1">
        <w:rPr>
          <w:rFonts w:ascii="Times New Roman" w:hAnsi="Times New Roman"/>
          <w:b/>
          <w:bCs/>
          <w:color w:val="000000" w:themeColor="text1"/>
          <w:sz w:val="24"/>
          <w:szCs w:val="24"/>
        </w:rPr>
        <w:t>KAPITALNI PROJEKT – PJEŠAČKI PRIJELAZ JAVORNIK K160478</w:t>
      </w:r>
    </w:p>
    <w:p w14:paraId="6C860809" w14:textId="77777777" w:rsidR="0028350E" w:rsidRPr="00A473E1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49.107,00 eura u 2023. – smanjenje u iznosu od 267,00 eura s obzirom na izvršenje.</w:t>
      </w:r>
    </w:p>
    <w:p w14:paraId="6CEF2320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D236528" w14:textId="77777777" w:rsidR="0028350E" w:rsidRPr="00EE25DD" w:rsidRDefault="0028350E" w:rsidP="002835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 w:rsidRPr="00EE25DD">
        <w:rPr>
          <w:rFonts w:ascii="Times New Roman" w:hAnsi="Times New Roman"/>
          <w:b/>
          <w:bCs/>
          <w:sz w:val="24"/>
          <w:szCs w:val="24"/>
        </w:rPr>
        <w:t>KAPITALNI PROJEKT NABAVA DJEČJIH IGRALA I URBANE OPREME K160480</w:t>
      </w:r>
      <w:r w:rsidRPr="00EE25DD">
        <w:rPr>
          <w:rFonts w:ascii="Times New Roman" w:hAnsi="Times New Roman"/>
          <w:sz w:val="24"/>
          <w:szCs w:val="24"/>
        </w:rPr>
        <w:t xml:space="preserve"> </w:t>
      </w:r>
    </w:p>
    <w:p w14:paraId="41EC83FA" w14:textId="77777777" w:rsidR="0028350E" w:rsidRDefault="0028350E" w:rsidP="002835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19.000,00 eura u 2023. – smanjenje u iznosu od 9.000,00 eura jer se dio iznosa izdvaja kao zasebna pozicija-nabava pokrova za sanjkalište. Preostali iznos se odnosi na nabavu podiznog stupića i natpisne ploče.  </w:t>
      </w:r>
    </w:p>
    <w:p w14:paraId="298FDC7F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0AC357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KAPITALNI PROJEKT </w:t>
      </w:r>
      <w:r w:rsidRPr="004B0F76">
        <w:rPr>
          <w:rFonts w:ascii="Times New Roman" w:hAnsi="Times New Roman"/>
          <w:b/>
          <w:bCs/>
          <w:noProof/>
          <w:sz w:val="24"/>
          <w:szCs w:val="24"/>
        </w:rPr>
        <w:t>PRI</w:t>
      </w:r>
      <w:r>
        <w:rPr>
          <w:rFonts w:ascii="Times New Roman" w:hAnsi="Times New Roman"/>
          <w:b/>
          <w:bCs/>
          <w:noProof/>
          <w:sz w:val="24"/>
          <w:szCs w:val="24"/>
        </w:rPr>
        <w:t>STUPNA CESTA DO DOMA ZA STARIJE</w:t>
      </w:r>
      <w:r w:rsidRPr="004B0F76">
        <w:rPr>
          <w:rFonts w:ascii="Times New Roman" w:hAnsi="Times New Roman"/>
          <w:b/>
          <w:bCs/>
          <w:noProof/>
          <w:sz w:val="24"/>
          <w:szCs w:val="24"/>
        </w:rPr>
        <w:t xml:space="preserve"> K160491</w:t>
      </w:r>
      <w:r w:rsidRPr="004B0F7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2AF493DC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6.637,00 eura </w:t>
      </w:r>
      <w:r w:rsidRPr="004B0F76">
        <w:rPr>
          <w:rFonts w:ascii="Times New Roman" w:hAnsi="Times New Roman"/>
          <w:noProof/>
          <w:sz w:val="24"/>
          <w:szCs w:val="24"/>
        </w:rPr>
        <w:t xml:space="preserve">u 2023. </w:t>
      </w:r>
      <w:r>
        <w:rPr>
          <w:rFonts w:ascii="Times New Roman" w:hAnsi="Times New Roman"/>
          <w:noProof/>
          <w:sz w:val="24"/>
          <w:szCs w:val="24"/>
        </w:rPr>
        <w:t>– smanjenje u iznosu od 2.020,00 eura s obzirom na izvršenje.</w:t>
      </w:r>
      <w:r w:rsidRPr="004B0F7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3D91BB1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0814B1" w14:textId="77777777" w:rsidR="0028350E" w:rsidRPr="004B0F76" w:rsidRDefault="0028350E" w:rsidP="0028350E">
      <w:pPr>
        <w:pStyle w:val="Odlomakpopisa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KAPITALNI PROJEKT SMART BIKE</w:t>
      </w:r>
      <w:r w:rsidRPr="004B0F76">
        <w:rPr>
          <w:rFonts w:ascii="Times New Roman" w:hAnsi="Times New Roman"/>
          <w:b/>
          <w:sz w:val="24"/>
          <w:szCs w:val="24"/>
        </w:rPr>
        <w:t xml:space="preserve"> K160495</w:t>
      </w:r>
    </w:p>
    <w:p w14:paraId="400E9767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80.961,00 eura </w:t>
      </w:r>
      <w:r w:rsidRPr="004B0F76">
        <w:rPr>
          <w:rFonts w:ascii="Times New Roman" w:hAnsi="Times New Roman"/>
          <w:bCs/>
          <w:sz w:val="24"/>
          <w:szCs w:val="24"/>
        </w:rPr>
        <w:t xml:space="preserve">u 2023. </w:t>
      </w:r>
      <w:r>
        <w:rPr>
          <w:rFonts w:ascii="Times New Roman" w:hAnsi="Times New Roman"/>
          <w:bCs/>
          <w:sz w:val="24"/>
          <w:szCs w:val="24"/>
        </w:rPr>
        <w:t xml:space="preserve">– smanjenje u iznosu od 79.930,00 eura jer će se projekt realizirati u idućoj </w:t>
      </w:r>
      <w:r w:rsidRPr="004B0F76">
        <w:rPr>
          <w:rFonts w:ascii="Times New Roman" w:hAnsi="Times New Roman"/>
          <w:bCs/>
          <w:sz w:val="24"/>
          <w:szCs w:val="24"/>
        </w:rPr>
        <w:t>godini</w:t>
      </w:r>
      <w:r>
        <w:rPr>
          <w:rFonts w:ascii="Times New Roman" w:hAnsi="Times New Roman"/>
          <w:bCs/>
          <w:sz w:val="24"/>
          <w:szCs w:val="24"/>
        </w:rPr>
        <w:t>.</w:t>
      </w:r>
      <w:r w:rsidRPr="004B0F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U ovoj godini izvršen je dokup snage od HEP-a u Brodu na Kupi za potrebe napajanja postolja za e-bicikle. </w:t>
      </w:r>
    </w:p>
    <w:p w14:paraId="0AD320BD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609BAFBA" w14:textId="77777777" w:rsidR="0028350E" w:rsidRDefault="0028350E" w:rsidP="0028350E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KAPITALNI PROJEKT ODMORIŠTA D-3 I D-203</w:t>
      </w:r>
      <w:r w:rsidRPr="004B0F7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K160497</w:t>
      </w:r>
    </w:p>
    <w:p w14:paraId="4FB14DD5" w14:textId="77777777" w:rsidR="0028350E" w:rsidRPr="004B0F76" w:rsidRDefault="0028350E" w:rsidP="0028350E">
      <w:p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31.000,00 eura u 2023. godini – smanjenje u iznosu od 239,00 eura s obzirom na izvršenje. </w:t>
      </w:r>
    </w:p>
    <w:p w14:paraId="6003C75C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C03EC3E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AB582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KAPITALNI PROJEKT ELEKTROINST. RADOVI POTOK</w:t>
      </w:r>
      <w:r w:rsidRPr="004B0F76">
        <w:rPr>
          <w:rFonts w:ascii="Times New Roman" w:hAnsi="Times New Roman"/>
          <w:b/>
          <w:bCs/>
          <w:sz w:val="24"/>
          <w:szCs w:val="24"/>
        </w:rPr>
        <w:t xml:space="preserve"> K160499</w:t>
      </w:r>
      <w:r w:rsidRPr="004B5888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1D61EB6F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42.156,00 eura u 2023. godini – smanjenje u iznosu od 42.156,00 eura jer će se projekt realizirati u idućoj godini. </w:t>
      </w:r>
    </w:p>
    <w:p w14:paraId="5091C56F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01170" w14:textId="77777777" w:rsidR="0028350E" w:rsidRPr="00131E1F" w:rsidRDefault="0028350E" w:rsidP="00283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E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KAPITALNI PROJEKT IZGRADNJA UPOJNOG BUNARA PARK KRALJA TOMISLAVA K160500 </w:t>
      </w:r>
    </w:p>
    <w:p w14:paraId="31B9AE8F" w14:textId="77777777" w:rsidR="0028350E" w:rsidRDefault="0028350E" w:rsidP="00283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30.000,00 eura u 2</w:t>
      </w:r>
      <w:r w:rsidRPr="004B0F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povećanje u iznosu od 5.300,00 eura s obzirom na izvršenje. </w:t>
      </w:r>
      <w:r w:rsidRPr="004B0F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6A789F" w14:textId="77777777" w:rsidR="0028350E" w:rsidRDefault="0028350E" w:rsidP="00283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EA23FFA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D6051" w14:textId="77777777" w:rsidR="0028350E" w:rsidRDefault="0028350E" w:rsidP="00283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KAPITALNI PROJEKT GRADSKI STADION REKONSTRUKCIJA</w:t>
      </w:r>
      <w:r w:rsidRPr="007C29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K160501</w:t>
      </w:r>
    </w:p>
    <w:p w14:paraId="31E4DF10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eneva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857.000,00 eura u 2023. - </w:t>
      </w:r>
      <w:r>
        <w:rPr>
          <w:rFonts w:ascii="Times New Roman" w:hAnsi="Times New Roman" w:cs="Times New Roman"/>
          <w:sz w:val="24"/>
          <w:szCs w:val="24"/>
        </w:rPr>
        <w:t>smanjenje u iznosu od 857.000,00 eura jer nisu ostvareni izvori financiranja.</w:t>
      </w:r>
      <w:r w:rsidRPr="00F77185">
        <w:rPr>
          <w:rFonts w:ascii="Times New Roman" w:eastAsia="Geneva" w:hAnsi="Times New Roman" w:cs="Times New Roman"/>
        </w:rPr>
        <w:t xml:space="preserve"> </w:t>
      </w:r>
    </w:p>
    <w:p w14:paraId="344E4846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768A4" w14:textId="77777777" w:rsidR="0028350E" w:rsidRPr="00F45130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130">
        <w:rPr>
          <w:rFonts w:ascii="Times New Roman" w:hAnsi="Times New Roman" w:cs="Times New Roman"/>
          <w:b/>
          <w:bCs/>
          <w:sz w:val="24"/>
          <w:szCs w:val="24"/>
        </w:rPr>
        <w:t>KAPITALNI PROJEKT TRG GRGE MARJANOVIĆA – K160502</w:t>
      </w:r>
    </w:p>
    <w:p w14:paraId="7AB632CB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39.817,00 eura u 2023. – smanjenje u iznosu od 31.714,00 eura jer će se projekt realizirati u idućoj godini. U ovoj godini izrađeno je idejno rješenje. </w:t>
      </w:r>
    </w:p>
    <w:p w14:paraId="3AC78012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902CA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CC777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KAPITALNI PROJEKT </w:t>
      </w:r>
      <w:r w:rsidRPr="007C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UREĐENJE PROSTORA STARE KNJIŽNICE K160503</w:t>
      </w:r>
    </w:p>
    <w:p w14:paraId="0FBCF008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82.554,00 eura u 2023. godini – smanjenje u iznosu od 82.554,00 eura zbog neizvršenja. </w:t>
      </w:r>
    </w:p>
    <w:p w14:paraId="5E51278A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6C1A8" w14:textId="77777777" w:rsidR="0028350E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032C9" w14:textId="77777777" w:rsidR="0028350E" w:rsidRPr="00131E1F" w:rsidRDefault="0028350E" w:rsidP="0028350E">
      <w:pPr>
        <w:pStyle w:val="Odlomakpopisa"/>
        <w:ind w:left="0"/>
        <w:jc w:val="both"/>
        <w:rPr>
          <w:rFonts w:ascii="Times New Roman" w:hAnsi="Times New Roman"/>
          <w:sz w:val="20"/>
          <w:szCs w:val="20"/>
        </w:rPr>
      </w:pPr>
      <w:r w:rsidRPr="00131E1F">
        <w:rPr>
          <w:rFonts w:ascii="Times New Roman" w:hAnsi="Times New Roman"/>
          <w:b/>
          <w:bCs/>
          <w:sz w:val="24"/>
          <w:szCs w:val="24"/>
        </w:rPr>
        <w:t xml:space="preserve">KAPITALNI PROJEKT „INTERREG HRV-SLO“ K160504 </w:t>
      </w:r>
    </w:p>
    <w:p w14:paraId="0548F9F4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500.000,00 eura u 2023. – smanjenje u iznosu od 500.000,00 eura jer će se projekt realizirati u idućoj godini.</w:t>
      </w:r>
      <w:r w:rsidRPr="007C29E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BA9AA35" w14:textId="77777777" w:rsidR="0028350E" w:rsidRPr="004B5888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6F3964D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KAPITALNI PROJEKT </w:t>
      </w:r>
      <w:r w:rsidRPr="007C29EA">
        <w:rPr>
          <w:rFonts w:ascii="Times New Roman" w:hAnsi="Times New Roman"/>
          <w:b/>
          <w:bCs/>
          <w:sz w:val="24"/>
          <w:szCs w:val="24"/>
        </w:rPr>
        <w:t>IGRALIŠTE LUČICE K160505</w:t>
      </w:r>
    </w:p>
    <w:p w14:paraId="19D9D779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46.398,00 eura u 2023. – smanjenje u iznosu od 46.398,00 eura jer će se projekt realizirati u idućoj godini. </w:t>
      </w:r>
    </w:p>
    <w:p w14:paraId="552C0C15" w14:textId="77777777" w:rsidR="0028350E" w:rsidRPr="004B5888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5D85447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C29EA">
        <w:rPr>
          <w:rFonts w:ascii="Times New Roman" w:hAnsi="Times New Roman"/>
          <w:b/>
          <w:bCs/>
          <w:color w:val="000000" w:themeColor="text1"/>
          <w:sz w:val="24"/>
          <w:szCs w:val="24"/>
        </w:rPr>
        <w:t>KAPITALNI PROJ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EKT UREĐENJE POTOKA I ŠETNICE </w:t>
      </w:r>
      <w:r w:rsidRPr="007C29EA">
        <w:rPr>
          <w:rFonts w:ascii="Times New Roman" w:hAnsi="Times New Roman"/>
          <w:b/>
          <w:bCs/>
          <w:color w:val="000000" w:themeColor="text1"/>
          <w:sz w:val="24"/>
          <w:szCs w:val="24"/>
        </w:rPr>
        <w:t>K160506</w:t>
      </w:r>
      <w:r w:rsidRPr="004B5888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725E8AF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33.181,00 eura u 2023. – smanjenje u iznosu od 33.181,00 eura jer nisu ostvareni izvori financiranja. </w:t>
      </w:r>
      <w:r w:rsidRPr="007C29E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745C4096" w14:textId="77777777" w:rsidR="0028350E" w:rsidRPr="004B5888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1226B17B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KAPITALNI PROJEKT ADRENALINSKI PARK</w:t>
      </w:r>
      <w:r w:rsidRPr="007C29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K160507</w:t>
      </w:r>
    </w:p>
    <w:p w14:paraId="7173803E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132.723,00 eura u 2023. - smanjenje u iznosu od 132.723,00 eura jer nisu ostvareni izvori financiranja. </w:t>
      </w:r>
      <w:r w:rsidRPr="007C29E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770BAC14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KAPITALNI PROJEKT </w:t>
      </w:r>
      <w:r w:rsidRPr="007C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PRODUŽETAK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UL. </w:t>
      </w:r>
      <w:r w:rsidRPr="007C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A. ŠENOE-ZA POS-OVE STANOV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Pr="007C29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K160508</w:t>
      </w:r>
    </w:p>
    <w:p w14:paraId="15D5684A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31.000,00 eura u </w:t>
      </w:r>
      <w:r w:rsidRPr="007C29EA">
        <w:rPr>
          <w:rFonts w:ascii="Times New Roman" w:hAnsi="Times New Roman" w:cs="Times New Roman"/>
          <w:color w:val="000000" w:themeColor="text1"/>
          <w:sz w:val="24"/>
          <w:szCs w:val="24"/>
        </w:rPr>
        <w:t>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smanjenje u iznosu od 31.000,00 eura jer će se projekt realizirati u idućoj godini.</w:t>
      </w:r>
      <w:r w:rsidRPr="007C2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0E9D73" w14:textId="77777777" w:rsidR="0028350E" w:rsidRPr="00F77185" w:rsidRDefault="0028350E" w:rsidP="00283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B11F4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KAPITALNI PROJEKT </w:t>
      </w:r>
      <w:r w:rsidRPr="007C29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REKONSTRUKCIJA KAMENITE ULICE I DIJELA SAJMIŠNE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– I. faza hitna intervencija</w:t>
      </w:r>
      <w:r w:rsidRPr="007C29E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K160509</w:t>
      </w:r>
      <w:r w:rsidRPr="007C2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AC9AEE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26.5445,00 eura u </w:t>
      </w:r>
      <w:r w:rsidRPr="007C29EA">
        <w:rPr>
          <w:rFonts w:ascii="Times New Roman" w:hAnsi="Times New Roman"/>
          <w:color w:val="000000" w:themeColor="text1"/>
          <w:sz w:val="24"/>
          <w:szCs w:val="24"/>
        </w:rPr>
        <w:t>2023.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povećanje u iznosu od 440,00 eura s obzirom na izvršenje.</w:t>
      </w:r>
      <w:r w:rsidRPr="007C29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5C05569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99526B" w14:textId="77777777" w:rsidR="0028350E" w:rsidRPr="00655DD0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D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KAPITALNI PROJEKT OPREMANJE PARKOVA ZA VJEŽBANJE NA OTVORENOM K160512 </w:t>
      </w:r>
    </w:p>
    <w:p w14:paraId="3AFBB255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13.000,00 eura u 2023. – smanjenje u iznosu od 391,00 eura s obzirom na izvršenje.</w:t>
      </w:r>
    </w:p>
    <w:p w14:paraId="64F52A16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5C8B93" w14:textId="77777777" w:rsidR="0028350E" w:rsidRPr="00C72139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139">
        <w:rPr>
          <w:rFonts w:ascii="Times New Roman" w:hAnsi="Times New Roman" w:cs="Times New Roman"/>
          <w:b/>
          <w:bCs/>
          <w:sz w:val="24"/>
          <w:szCs w:val="24"/>
        </w:rPr>
        <w:t>KAPITALNI PROJEKT NABAVA POKROVA ZA SANJKALIŠTE K160539</w:t>
      </w:r>
    </w:p>
    <w:p w14:paraId="75634A5C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 stavka u iznosu od 3.008,00 eura – stavka se odnosi na nabavu pokrova za pokretnu traku na sanjkalištu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Rusovi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dolci u svrhu zaštite iste.</w:t>
      </w:r>
    </w:p>
    <w:p w14:paraId="7D28A1F4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DA1BA2" w14:textId="77777777" w:rsidR="0028350E" w:rsidRPr="00645253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45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KAPITALNI PROJEKT KOSO PODIZNA PLATFORMA K160540</w:t>
      </w:r>
    </w:p>
    <w:p w14:paraId="3C62D16C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 stavka u iznosu od 34.188,00 eura -  projekt </w:t>
      </w:r>
      <w:r w:rsidRPr="00317A83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Pr="00317A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7A83">
        <w:rPr>
          <w:rFonts w:ascii="Times New Roman" w:hAnsi="Times New Roman" w:cs="Times New Roman"/>
          <w:sz w:val="24"/>
          <w:szCs w:val="24"/>
        </w:rPr>
        <w:t xml:space="preserve">odnosi na ugradnju podizne rampe za invalide u zgradi gradske uprave, a koji se planira sufinancirati sredstvima Ministarstva hrvatskih branitelja Republike Hrvatske u iznosu od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7A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317A83">
        <w:rPr>
          <w:rFonts w:ascii="Times New Roman" w:hAnsi="Times New Roman" w:cs="Times New Roman"/>
          <w:sz w:val="24"/>
          <w:szCs w:val="24"/>
        </w:rPr>
        <w:t xml:space="preserve"> eura, dok će se preostali iznos osigurati iz </w:t>
      </w:r>
      <w:r>
        <w:rPr>
          <w:rFonts w:ascii="Times New Roman" w:hAnsi="Times New Roman" w:cs="Times New Roman"/>
          <w:sz w:val="24"/>
          <w:szCs w:val="24"/>
        </w:rPr>
        <w:t>proračuna</w:t>
      </w:r>
      <w:r w:rsidRPr="00317A83">
        <w:rPr>
          <w:rFonts w:ascii="Times New Roman" w:hAnsi="Times New Roman" w:cs="Times New Roman"/>
          <w:sz w:val="24"/>
          <w:szCs w:val="24"/>
        </w:rPr>
        <w:t>.</w:t>
      </w:r>
    </w:p>
    <w:p w14:paraId="3608DF39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685006" w14:textId="77777777" w:rsidR="0028350E" w:rsidRDefault="0028350E" w:rsidP="0028350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D2A023" w14:textId="77777777" w:rsidR="0028350E" w:rsidRPr="0064525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45253">
        <w:rPr>
          <w:rFonts w:ascii="Times New Roman" w:eastAsia="Calibri" w:hAnsi="Times New Roman" w:cs="Times New Roman"/>
          <w:b/>
          <w:bCs/>
          <w:sz w:val="24"/>
          <w:szCs w:val="24"/>
        </w:rPr>
        <w:t>PROGRAM 1710 – PROGRAM ULAGANJA U PROSTORNO-PLANSKU I PROJEKTNU DOKUMENTACIJU</w:t>
      </w:r>
    </w:p>
    <w:p w14:paraId="2C565421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641BF" w14:textId="77777777" w:rsidR="0028350E" w:rsidRDefault="0028350E" w:rsidP="0028350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IVNOST IZRADA DPU I UPU I PPU </w:t>
      </w:r>
      <w:r w:rsidRPr="00F135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A170103</w:t>
      </w:r>
    </w:p>
    <w:p w14:paraId="4A74E200" w14:textId="77777777" w:rsidR="0028350E" w:rsidRDefault="0028350E" w:rsidP="0028350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35.889,00 </w:t>
      </w:r>
      <w:r w:rsidRPr="00F135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eura u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2023. – smanjenje u iznosu od 24.434,00 eura u skladu sa donesenim planovima.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10EFAE3" w14:textId="77777777" w:rsidR="0028350E" w:rsidRPr="00C55261" w:rsidRDefault="0028350E" w:rsidP="0028350E">
      <w:pPr>
        <w:tabs>
          <w:tab w:val="num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61">
        <w:rPr>
          <w:rFonts w:ascii="Times New Roman" w:hAnsi="Times New Roman" w:cs="Times New Roman"/>
          <w:b/>
          <w:sz w:val="24"/>
          <w:szCs w:val="24"/>
        </w:rPr>
        <w:t xml:space="preserve">AKTIVNOST  IZRADA PROJEKTNE DOKUMENTACIJE ZA GRADNJU I REKONSTRUKCIJU OBJEKATA U VLASNIŠTVU GRADA I POB. ENERG. UČINK. </w:t>
      </w:r>
      <w:r w:rsidRPr="00C55261">
        <w:rPr>
          <w:rFonts w:ascii="Times New Roman" w:hAnsi="Times New Roman" w:cs="Times New Roman"/>
          <w:sz w:val="24"/>
          <w:szCs w:val="24"/>
        </w:rPr>
        <w:t xml:space="preserve"> </w:t>
      </w:r>
      <w:r w:rsidRPr="00C55261">
        <w:rPr>
          <w:rFonts w:ascii="Times New Roman" w:hAnsi="Times New Roman" w:cs="Times New Roman"/>
          <w:b/>
          <w:sz w:val="24"/>
          <w:szCs w:val="24"/>
        </w:rPr>
        <w:t>A170601</w:t>
      </w:r>
    </w:p>
    <w:p w14:paraId="36BB849F" w14:textId="77777777" w:rsidR="0028350E" w:rsidRDefault="0028350E" w:rsidP="0028350E">
      <w:pPr>
        <w:tabs>
          <w:tab w:val="num" w:pos="14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43.000,00 eura u 2023. – povećanje u iznosu od 19.000,00 eura, a odnosi se na izradu projektne dokumentacije za prenamjenu stare šumarske škole, rekonstrukciju prostora u zgradi gradske uprave koju koristi Klub 138.brigade, izradu projektne dokumentacije za rušenje starog doma zdravlja. </w:t>
      </w:r>
    </w:p>
    <w:p w14:paraId="52DB9D68" w14:textId="77777777" w:rsidR="0028350E" w:rsidRPr="004B5888" w:rsidRDefault="0028350E" w:rsidP="0028350E">
      <w:pPr>
        <w:tabs>
          <w:tab w:val="num" w:pos="14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327553" w14:textId="77777777" w:rsidR="0028350E" w:rsidRPr="00653FA7" w:rsidRDefault="0028350E" w:rsidP="0028350E">
      <w:pPr>
        <w:tabs>
          <w:tab w:val="num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FA7">
        <w:rPr>
          <w:rFonts w:ascii="Times New Roman" w:hAnsi="Times New Roman" w:cs="Times New Roman"/>
          <w:b/>
          <w:sz w:val="24"/>
          <w:szCs w:val="24"/>
        </w:rPr>
        <w:t>AKTIVNOST PROJEKTNA DOKUMENTACIJA ZA INFRASTRUKTURU A170701</w:t>
      </w:r>
    </w:p>
    <w:p w14:paraId="00CBC321" w14:textId="77777777" w:rsidR="0028350E" w:rsidRDefault="0028350E" w:rsidP="002835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52.359,00 eura u 2023. – smanjenje u iznosu od 22.359,00 eura. </w:t>
      </w:r>
    </w:p>
    <w:p w14:paraId="24097187" w14:textId="77777777" w:rsidR="0028350E" w:rsidRPr="004B5888" w:rsidRDefault="0028350E" w:rsidP="0028350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95505CA" w14:textId="77777777" w:rsidR="0028350E" w:rsidRPr="007A64E7" w:rsidRDefault="0028350E" w:rsidP="0028350E">
      <w:pPr>
        <w:tabs>
          <w:tab w:val="num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4E7">
        <w:rPr>
          <w:rFonts w:ascii="Times New Roman" w:hAnsi="Times New Roman" w:cs="Times New Roman"/>
          <w:b/>
          <w:sz w:val="24"/>
          <w:szCs w:val="24"/>
        </w:rPr>
        <w:t xml:space="preserve">AKTIVNOST GEODETSKO-KATASTARSKE USLUGE A170210 </w:t>
      </w:r>
    </w:p>
    <w:p w14:paraId="6DCBC8C5" w14:textId="77777777" w:rsidR="0028350E" w:rsidRDefault="0028350E" w:rsidP="00283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15.927,00 eura u 2023. – povećanje u iznosu od 22.073,00 eura, </w:t>
      </w:r>
      <w:r>
        <w:rPr>
          <w:rFonts w:ascii="Times New Roman" w:hAnsi="Times New Roman" w:cs="Times New Roman"/>
          <w:sz w:val="24"/>
          <w:szCs w:val="24"/>
        </w:rPr>
        <w:t>a odnosi se na izradu geodetskih elaborata u svrhu projektiranja komunalne infrastrukture, parcelacije zemljišta za formiranje građevinskih zemljišta u svrhu prodaje, evidentiranje komunalne infrastrukture.</w:t>
      </w:r>
    </w:p>
    <w:p w14:paraId="3DE22078" w14:textId="77777777" w:rsidR="0028350E" w:rsidRPr="004B5888" w:rsidRDefault="0028350E" w:rsidP="0028350E">
      <w:pPr>
        <w:ind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704773C" w14:textId="77777777" w:rsidR="0028350E" w:rsidRPr="00885495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5495">
        <w:rPr>
          <w:rFonts w:ascii="Times New Roman" w:eastAsia="Calibri" w:hAnsi="Times New Roman" w:cs="Times New Roman"/>
          <w:b/>
          <w:bCs/>
          <w:sz w:val="24"/>
          <w:szCs w:val="24"/>
        </w:rPr>
        <w:t>AKTIVNOST STRATEGIJA UPRAVLJANJA IMOVINOM A170903</w:t>
      </w:r>
    </w:p>
    <w:p w14:paraId="715EF1E4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3.584,00 eura u 2023. godini – povećanje u iznosu od 66,00 eura s obzirom na izvršenje.</w:t>
      </w:r>
    </w:p>
    <w:p w14:paraId="6272A166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A6C3B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EE80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8E06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9603F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41E2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1901 – PROGRAM SUFINANCIRANJA IZGRADNJE VODOVODNE I KANALIZACIJSKE MREŽE</w:t>
      </w:r>
    </w:p>
    <w:p w14:paraId="10A6D508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B47535E" w14:textId="77777777" w:rsidR="0028350E" w:rsidRPr="005C4339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339">
        <w:rPr>
          <w:rFonts w:ascii="Times New Roman" w:eastAsia="Calibri" w:hAnsi="Times New Roman" w:cs="Times New Roman"/>
          <w:b/>
          <w:sz w:val="24"/>
          <w:szCs w:val="24"/>
        </w:rPr>
        <w:t>AKTIVNOST A1900121  MANJA SANACIJA NA MJESNIM VODOVODIMA I KANALIZACIJI</w:t>
      </w:r>
      <w:r w:rsidRPr="005C43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56379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7.964,00 eura u 2023. – povećanje u iznosu od 26.136,00 eura, a odnosi se na sanaciju pročistača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Kuželju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Projekt je sufinanciran sredstvima Komunalca – VIO Delnice.</w:t>
      </w:r>
    </w:p>
    <w:p w14:paraId="489F217A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D410B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1910 – ZAŠTITA OKOLIŠA</w:t>
      </w:r>
    </w:p>
    <w:p w14:paraId="31917287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E3742B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AKTIVNOST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>T190506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4E2B84">
        <w:rPr>
          <w:rFonts w:ascii="Times New Roman" w:eastAsia="Calibri" w:hAnsi="Times New Roman" w:cs="Times New Roman"/>
          <w:b/>
          <w:sz w:val="24"/>
          <w:szCs w:val="24"/>
        </w:rPr>
        <w:t xml:space="preserve">SANACIJA ODLAGALIŠTA SOVIĆ LAZ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7EC6845" w14:textId="77777777" w:rsidR="0028350E" w:rsidRDefault="0028350E" w:rsidP="0028350E">
      <w:pPr>
        <w:pStyle w:val="Odlomakpopisa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769.793,00 eura u 2023. -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smanjenje u iznosu od 769.793,00 eura jer nisu ostvareni izvori financiranja. </w:t>
      </w:r>
      <w:r w:rsidRPr="007C29E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0368DFF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647904" w14:textId="77777777" w:rsidR="0028350E" w:rsidRPr="00D71A7B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A7B">
        <w:rPr>
          <w:rFonts w:ascii="Times New Roman" w:eastAsia="Calibri" w:hAnsi="Times New Roman" w:cs="Times New Roman"/>
          <w:b/>
          <w:sz w:val="24"/>
          <w:szCs w:val="24"/>
        </w:rPr>
        <w:t>AKTIVNOST T190510– ZBRINJAVANJE AZBESTNOG OTPADA</w:t>
      </w:r>
    </w:p>
    <w:p w14:paraId="4E83857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6.636,00 eura u 2023. – povećanje u iznosu od 7.902,00 eura zbog povećanog opsega usluge u odnosu na planirano, te zbog povećanja troškova odvoza.</w:t>
      </w:r>
    </w:p>
    <w:p w14:paraId="26A3049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F4B63A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FFBBF2" w14:textId="77777777" w:rsidR="0028350E" w:rsidRPr="00A473E1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73E1">
        <w:rPr>
          <w:rFonts w:ascii="Times New Roman" w:eastAsia="Calibri" w:hAnsi="Times New Roman" w:cs="Times New Roman"/>
          <w:b/>
          <w:bCs/>
          <w:sz w:val="24"/>
          <w:szCs w:val="24"/>
        </w:rPr>
        <w:t>PROJEKT T190513 – SORTIRNICA</w:t>
      </w:r>
    </w:p>
    <w:p w14:paraId="61D9E37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5.000,00 eura u 2023. – smanjenje u iznosu od 5.000,00 eura jer će se projekt realizirati u idućoj godini.</w:t>
      </w:r>
    </w:p>
    <w:p w14:paraId="7EF8410A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423A8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38A3CC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F092B1" w14:textId="77777777" w:rsidR="0028350E" w:rsidRPr="007F5F5A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5F5A">
        <w:rPr>
          <w:rFonts w:ascii="Times New Roman" w:eastAsia="Calibri" w:hAnsi="Times New Roman" w:cs="Times New Roman"/>
          <w:sz w:val="24"/>
          <w:szCs w:val="24"/>
        </w:rPr>
        <w:t>PROGRAM 1105 – RAZVOJ TURIZMA</w:t>
      </w:r>
    </w:p>
    <w:p w14:paraId="4A385203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2264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777E">
        <w:rPr>
          <w:rFonts w:ascii="Times New Roman" w:eastAsia="Calibri" w:hAnsi="Times New Roman" w:cs="Times New Roman"/>
          <w:b/>
          <w:sz w:val="24"/>
          <w:szCs w:val="24"/>
        </w:rPr>
        <w:t>AKTIVNOST A080333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SAJMOVI</w:t>
      </w:r>
    </w:p>
    <w:p w14:paraId="72C74658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12.655,00 eura u 2023. – smanjenje u iznosu od 10.155,00 eura, a odnosi se na organizaciju proljetnog sajma.</w:t>
      </w:r>
    </w:p>
    <w:p w14:paraId="61E28D16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4B6D38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A9CA39" w14:textId="77777777" w:rsidR="0028350E" w:rsidRPr="004F10F3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0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AKTIVNOST A110106 ADVENT </w:t>
      </w:r>
    </w:p>
    <w:p w14:paraId="37BFAE1F" w14:textId="77777777" w:rsidR="0028350E" w:rsidRDefault="0028350E" w:rsidP="002835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33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3.662,00</w:t>
      </w:r>
      <w:r w:rsidRPr="008D0335">
        <w:rPr>
          <w:rFonts w:ascii="Times New Roman" w:eastAsia="Calibri" w:hAnsi="Times New Roman" w:cs="Times New Roman"/>
          <w:sz w:val="24"/>
          <w:szCs w:val="24"/>
        </w:rPr>
        <w:t xml:space="preserve"> eura u 2023.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8D03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povećanje u iznosu od 53.211,00 eura zbog nabave dodatnih sadržaja u Selu Bake Mraz, najma razglasa i rasvjete, autorskih honorara.</w:t>
      </w:r>
    </w:p>
    <w:p w14:paraId="4F87A4B1" w14:textId="77777777" w:rsidR="0028350E" w:rsidRPr="008D0335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C5F471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F5A3C" w14:textId="77777777" w:rsidR="0028350E" w:rsidRPr="00AA3A1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A14">
        <w:rPr>
          <w:rFonts w:ascii="Times New Roman" w:eastAsia="Calibri" w:hAnsi="Times New Roman" w:cs="Times New Roman"/>
          <w:b/>
          <w:bCs/>
          <w:sz w:val="24"/>
          <w:szCs w:val="24"/>
        </w:rPr>
        <w:t>AKTIVNOST A110107 NOVOGODIŠNJI KONCERT</w:t>
      </w:r>
    </w:p>
    <w:p w14:paraId="137578B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2.655,00 eura u 2023. – povećanje u iznosu od 875,00 eura, a odnosi se na podmirenje autorskih honorara za izvođače koji će nastupiti na koncertu. </w:t>
      </w:r>
    </w:p>
    <w:p w14:paraId="1CA4611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2E7990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FA75F6" w14:textId="77777777" w:rsidR="0028350E" w:rsidRPr="00C76850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685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AKTIVNOST A110109 OSTALE AKTIVNOSTI U TURIZMU</w:t>
      </w:r>
    </w:p>
    <w:p w14:paraId="418C2061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68.750,00 eura u 2023. – smanjenje u iznosu od 4.750,00 eura jer se dio planiranih sredstva izdvaja i otvara se nova stavka – rika fest i aktivnost u turizmu-sanjkališta, a ostali iznos se odnosi na najam razglasa i rasvjete za potrebe različitih manifestacija, najam wc-kabina, autorske honorare i sl.</w:t>
      </w:r>
    </w:p>
    <w:p w14:paraId="37C3040D" w14:textId="77777777" w:rsidR="0028350E" w:rsidRDefault="0028350E" w:rsidP="0028350E">
      <w:pPr>
        <w:tabs>
          <w:tab w:val="left" w:pos="-23"/>
          <w:tab w:val="left" w:pos="0"/>
          <w:tab w:val="left" w:pos="685"/>
          <w:tab w:val="left" w:pos="1394"/>
          <w:tab w:val="left" w:pos="2104"/>
          <w:tab w:val="left" w:pos="2813"/>
          <w:tab w:val="left" w:pos="3522"/>
          <w:tab w:val="left" w:pos="4231"/>
          <w:tab w:val="left" w:pos="4940"/>
          <w:tab w:val="left" w:pos="5650"/>
          <w:tab w:val="left" w:pos="6359"/>
          <w:tab w:val="left" w:pos="7068"/>
          <w:tab w:val="left" w:pos="7777"/>
          <w:tab w:val="left" w:pos="8486"/>
          <w:tab w:val="left" w:pos="9034"/>
          <w:tab w:val="left" w:pos="9905"/>
          <w:tab w:val="left" w:pos="10614"/>
          <w:tab w:val="left" w:pos="11323"/>
          <w:tab w:val="left" w:pos="12032"/>
          <w:tab w:val="left" w:pos="12742"/>
          <w:tab w:val="left" w:pos="13451"/>
          <w:tab w:val="left" w:pos="14160"/>
          <w:tab w:val="left" w:pos="14869"/>
          <w:tab w:val="left" w:pos="15578"/>
          <w:tab w:val="left" w:pos="16288"/>
          <w:tab w:val="left" w:pos="16997"/>
          <w:tab w:val="left" w:pos="17706"/>
          <w:tab w:val="left" w:pos="18415"/>
          <w:tab w:val="left" w:pos="19124"/>
          <w:tab w:val="left" w:pos="19834"/>
          <w:tab w:val="left" w:pos="20543"/>
          <w:tab w:val="left" w:pos="21252"/>
          <w:tab w:val="left" w:pos="21961"/>
          <w:tab w:val="left" w:pos="22670"/>
          <w:tab w:val="left" w:pos="23380"/>
          <w:tab w:val="left" w:pos="24089"/>
          <w:tab w:val="left" w:pos="24798"/>
          <w:tab w:val="left" w:pos="25507"/>
          <w:tab w:val="left" w:pos="26216"/>
          <w:tab w:val="left" w:pos="26926"/>
        </w:tabs>
        <w:spacing w:after="54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7F4641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71C2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B84">
        <w:rPr>
          <w:rFonts w:ascii="Times New Roman" w:eastAsia="Calibri" w:hAnsi="Times New Roman" w:cs="Times New Roman"/>
          <w:b/>
          <w:bCs/>
          <w:sz w:val="24"/>
          <w:szCs w:val="24"/>
        </w:rPr>
        <w:t>AKTIVNOST 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110110 POTICANJE I RAZVOJ TURIZMA</w:t>
      </w:r>
    </w:p>
    <w:p w14:paraId="6BBFFDA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15.264,00 eura u 2023. – smanjenje u iznosu od 1.000,00 eura s obzirom na provedeni natječaj i dodjelu bespovratnih sredstava za Program poticanja i razvoja turizma u 2023. godini.</w:t>
      </w:r>
    </w:p>
    <w:p w14:paraId="3F71CDD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F1E44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D05735" w14:textId="77777777" w:rsidR="0028350E" w:rsidRPr="008D0335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0335">
        <w:rPr>
          <w:rFonts w:ascii="Times New Roman" w:eastAsia="Calibri" w:hAnsi="Times New Roman" w:cs="Times New Roman"/>
          <w:b/>
          <w:bCs/>
          <w:sz w:val="24"/>
          <w:szCs w:val="24"/>
        </w:rPr>
        <w:t>AKTIVNOST A110112 – RIKA FEST</w:t>
      </w:r>
    </w:p>
    <w:p w14:paraId="28AE620C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Nova stavka u iznosu od 25.032,00 eura u 2023., a odnosi se na organizaciju lovačkog sajma i smotre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rogista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Delnicama.  </w:t>
      </w:r>
    </w:p>
    <w:p w14:paraId="44F43F6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30179F" w14:textId="77777777" w:rsidR="0028350E" w:rsidRPr="00AA3A1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3A14">
        <w:rPr>
          <w:rFonts w:ascii="Times New Roman" w:eastAsia="Calibri" w:hAnsi="Times New Roman" w:cs="Times New Roman"/>
          <w:b/>
          <w:bCs/>
          <w:sz w:val="24"/>
          <w:szCs w:val="24"/>
        </w:rPr>
        <w:t>AKTIVNOST A110115- AKTIVNOST U TURIZUM-SANJKALIŠTA</w:t>
      </w:r>
    </w:p>
    <w:p w14:paraId="75070F1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Nova stavka u iznosu od 11.300,00 eura u 2023., a odnosi se na pripremu, održavanje i organizaciju sanjkališta u Delnicama. </w:t>
      </w:r>
    </w:p>
    <w:p w14:paraId="2ADBE25E" w14:textId="77777777" w:rsidR="0028350E" w:rsidRPr="004E2B84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87FC5A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E8D81F" w14:textId="77777777" w:rsidR="0028350E" w:rsidRPr="00F95645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EB7E56A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3030E99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753AD3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029FD1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5DE2B0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7265C3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5ABFF8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275856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18C7BB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573028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8341CB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23DF950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E923653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A3AD3D7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DDD8FBD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7DFF4B8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5BBED05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58098CF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172F552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23A2681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2BE3E2EE" w14:textId="77777777" w:rsidR="0028350E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D148FCF" w14:textId="77777777" w:rsidR="0028350E" w:rsidRPr="00F95645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FE910A3" w14:textId="77777777" w:rsidR="0028350E" w:rsidRPr="00F95645" w:rsidRDefault="0028350E" w:rsidP="0028350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7DB49F5" w14:textId="77777777" w:rsidR="0028350E" w:rsidRPr="000C1D35" w:rsidRDefault="0028350E" w:rsidP="0028350E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x-none" w:eastAsia="x-none"/>
        </w:rPr>
      </w:pP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x-none" w:eastAsia="x-none"/>
        </w:rPr>
        <w:t>OBRAZLOŽENJE UZ PRIJEDLOG I</w:t>
      </w: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x-none"/>
        </w:rPr>
        <w:t>I</w:t>
      </w: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x-none" w:eastAsia="x-none"/>
        </w:rPr>
        <w:t>. IZMJENA I DOPUNA</w:t>
      </w: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x-none"/>
        </w:rPr>
        <w:t xml:space="preserve"> </w:t>
      </w: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x-none" w:eastAsia="x-none"/>
        </w:rPr>
        <w:t>PRORAČUNA GRADA  DELNICA  ZA 20</w:t>
      </w: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x-none"/>
        </w:rPr>
        <w:t>23</w:t>
      </w:r>
      <w:r w:rsidRPr="000C1D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val="x-none" w:eastAsia="x-none"/>
        </w:rPr>
        <w:t>. GODINU</w:t>
      </w:r>
    </w:p>
    <w:p w14:paraId="62B11B89" w14:textId="77777777" w:rsidR="0028350E" w:rsidRPr="000C1D35" w:rsidRDefault="0028350E" w:rsidP="00283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D35">
        <w:rPr>
          <w:rFonts w:ascii="Times New Roman" w:hAnsi="Times New Roman" w:cs="Times New Roman"/>
          <w:b/>
          <w:bCs/>
          <w:sz w:val="24"/>
          <w:szCs w:val="24"/>
        </w:rPr>
        <w:t>ODJEL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C1D35">
        <w:rPr>
          <w:rFonts w:ascii="Times New Roman" w:hAnsi="Times New Roman" w:cs="Times New Roman"/>
          <w:b/>
          <w:bCs/>
          <w:sz w:val="24"/>
          <w:szCs w:val="24"/>
        </w:rPr>
        <w:t xml:space="preserve"> GRADSKE UPRAVE ZA LOKALNU SAMOUPRAVU, DRUŠTVENE DJELATNOSTI I OPĆE POSLOVE</w:t>
      </w:r>
    </w:p>
    <w:p w14:paraId="3F7A4750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E9B28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1D35">
        <w:rPr>
          <w:rFonts w:ascii="Times New Roman" w:eastAsia="Calibri" w:hAnsi="Times New Roman" w:cs="Times New Roman"/>
          <w:b/>
          <w:sz w:val="24"/>
          <w:szCs w:val="24"/>
        </w:rPr>
        <w:t xml:space="preserve">RAD PREDSTAVNIČKIH TIJELA –  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0C1D35">
        <w:rPr>
          <w:rFonts w:ascii="Times New Roman" w:eastAsia="Calibri" w:hAnsi="Times New Roman" w:cs="Times New Roman"/>
          <w:b/>
          <w:sz w:val="24"/>
          <w:szCs w:val="24"/>
        </w:rPr>
        <w:t>manjenje za 1.382,00 eura</w:t>
      </w:r>
    </w:p>
    <w:p w14:paraId="3863383B" w14:textId="77777777" w:rsidR="0028350E" w:rsidRPr="000C1D35" w:rsidRDefault="0028350E" w:rsidP="002835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C1D35">
        <w:rPr>
          <w:rFonts w:ascii="Times New Roman" w:hAnsi="Times New Roman"/>
          <w:sz w:val="24"/>
          <w:szCs w:val="24"/>
        </w:rPr>
        <w:t xml:space="preserve">Naknade za rad u povjerenstvima – troškova službenog puta nije bilo </w:t>
      </w:r>
    </w:p>
    <w:p w14:paraId="5170FC16" w14:textId="77777777" w:rsidR="0028350E" w:rsidRPr="000C1D35" w:rsidRDefault="0028350E" w:rsidP="0028350E">
      <w:pPr>
        <w:pStyle w:val="Odlomakpopis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bookmarkStart w:id="0" w:name="_Hlk153189635"/>
      <w:r w:rsidRPr="000C1D35">
        <w:rPr>
          <w:rFonts w:ascii="Times New Roman" w:hAnsi="Times New Roman"/>
          <w:sz w:val="24"/>
          <w:szCs w:val="24"/>
        </w:rPr>
        <w:t>Nakna</w:t>
      </w:r>
      <w:bookmarkEnd w:id="0"/>
      <w:r w:rsidRPr="000C1D35">
        <w:rPr>
          <w:rFonts w:ascii="Times New Roman" w:hAnsi="Times New Roman"/>
          <w:sz w:val="24"/>
          <w:szCs w:val="24"/>
        </w:rPr>
        <w:t>de članovima povjerenstava – smanjenje sukladno broju održanih sjednica</w:t>
      </w:r>
    </w:p>
    <w:p w14:paraId="7683AADC" w14:textId="77777777" w:rsidR="0028350E" w:rsidRPr="000C1D35" w:rsidRDefault="0028350E" w:rsidP="0028350E">
      <w:pPr>
        <w:rPr>
          <w:rFonts w:ascii="Times New Roman" w:hAnsi="Times New Roman" w:cs="Times New Roman"/>
          <w:b/>
          <w:sz w:val="24"/>
          <w:szCs w:val="24"/>
        </w:rPr>
      </w:pPr>
      <w:r w:rsidRPr="000C1D35">
        <w:rPr>
          <w:rFonts w:ascii="Times New Roman" w:hAnsi="Times New Roman" w:cs="Times New Roman"/>
          <w:b/>
          <w:sz w:val="24"/>
          <w:szCs w:val="24"/>
        </w:rPr>
        <w:t xml:space="preserve">IZBORI –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1D35">
        <w:rPr>
          <w:rFonts w:ascii="Times New Roman" w:hAnsi="Times New Roman" w:cs="Times New Roman"/>
          <w:b/>
          <w:sz w:val="24"/>
          <w:szCs w:val="24"/>
        </w:rPr>
        <w:t>većanje za 1.478,00 eura</w:t>
      </w:r>
    </w:p>
    <w:p w14:paraId="343EB614" w14:textId="77777777" w:rsidR="0028350E" w:rsidRPr="000C1D35" w:rsidRDefault="0028350E" w:rsidP="0028350E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0C1D35">
        <w:rPr>
          <w:rFonts w:ascii="Times New Roman" w:hAnsi="Times New Roman"/>
          <w:bCs/>
          <w:sz w:val="24"/>
          <w:szCs w:val="24"/>
        </w:rPr>
        <w:t>Naknade članovima povjerenstava – povećanje naknada</w:t>
      </w:r>
    </w:p>
    <w:p w14:paraId="64DBF65A" w14:textId="77777777" w:rsidR="0028350E" w:rsidRPr="000C1D35" w:rsidRDefault="0028350E" w:rsidP="0028350E">
      <w:pPr>
        <w:pStyle w:val="Odlomakpopisa"/>
        <w:numPr>
          <w:ilvl w:val="0"/>
          <w:numId w:val="21"/>
        </w:numPr>
        <w:rPr>
          <w:rFonts w:ascii="Times New Roman" w:hAnsi="Times New Roman"/>
          <w:bCs/>
          <w:sz w:val="24"/>
          <w:szCs w:val="24"/>
        </w:rPr>
      </w:pPr>
      <w:r w:rsidRPr="000C1D35">
        <w:rPr>
          <w:rFonts w:ascii="Times New Roman" w:hAnsi="Times New Roman"/>
          <w:bCs/>
          <w:sz w:val="24"/>
          <w:szCs w:val="24"/>
        </w:rPr>
        <w:t>Uredski materijal – smanjenje troškova uredskog materijala</w:t>
      </w:r>
    </w:p>
    <w:p w14:paraId="6586D9C6" w14:textId="77777777" w:rsidR="0028350E" w:rsidRPr="000C1D35" w:rsidRDefault="0028350E" w:rsidP="0028350E">
      <w:pPr>
        <w:rPr>
          <w:rFonts w:ascii="Times New Roman" w:hAnsi="Times New Roman" w:cs="Times New Roman"/>
          <w:sz w:val="24"/>
          <w:szCs w:val="24"/>
        </w:rPr>
      </w:pPr>
      <w:r w:rsidRPr="000C1D35">
        <w:rPr>
          <w:rFonts w:ascii="Times New Roman" w:hAnsi="Times New Roman" w:cs="Times New Roman"/>
          <w:b/>
          <w:sz w:val="24"/>
          <w:szCs w:val="24"/>
        </w:rPr>
        <w:t xml:space="preserve">POKROVITELJSTVA I OBLJETNICE –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1D35">
        <w:rPr>
          <w:rFonts w:ascii="Times New Roman" w:hAnsi="Times New Roman" w:cs="Times New Roman"/>
          <w:b/>
          <w:sz w:val="24"/>
          <w:szCs w:val="24"/>
        </w:rPr>
        <w:t xml:space="preserve">većanje za </w:t>
      </w:r>
      <w:r>
        <w:rPr>
          <w:rFonts w:ascii="Times New Roman" w:hAnsi="Times New Roman" w:cs="Times New Roman"/>
          <w:b/>
          <w:sz w:val="24"/>
          <w:szCs w:val="24"/>
        </w:rPr>
        <w:t>5.360,</w:t>
      </w:r>
      <w:r w:rsidRPr="000C1D35">
        <w:rPr>
          <w:rFonts w:ascii="Times New Roman" w:hAnsi="Times New Roman" w:cs="Times New Roman"/>
          <w:b/>
          <w:sz w:val="24"/>
          <w:szCs w:val="24"/>
        </w:rPr>
        <w:t>00 eura</w:t>
      </w:r>
    </w:p>
    <w:p w14:paraId="015D5D2C" w14:textId="77777777" w:rsidR="0028350E" w:rsidRPr="000C1D35" w:rsidRDefault="0028350E" w:rsidP="0028350E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Dan Grada – povećanje za 5.760,00 eura radi povećanih troškova usluga </w:t>
      </w:r>
    </w:p>
    <w:p w14:paraId="75CC0519" w14:textId="77777777" w:rsidR="0028350E" w:rsidRPr="000C1D35" w:rsidRDefault="0028350E" w:rsidP="0028350E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Godišnje nagrade – javna priznanja – umanjenje za 400,00 eura jer je dodijeljena samo jedna Godišnja nagrada Grada, a Odlukom su planirane dvije</w:t>
      </w:r>
    </w:p>
    <w:p w14:paraId="2EEC7F0E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1D35">
        <w:rPr>
          <w:rFonts w:ascii="Times New Roman" w:eastAsia="Calibri" w:hAnsi="Times New Roman" w:cs="Times New Roman"/>
          <w:b/>
          <w:sz w:val="24"/>
          <w:szCs w:val="24"/>
        </w:rPr>
        <w:t>PREDŠKOLSKI ODGOJ – umanjenje za 2.490,00 eura</w:t>
      </w:r>
    </w:p>
    <w:p w14:paraId="41D2FB8D" w14:textId="77777777" w:rsidR="0028350E" w:rsidRPr="000C1D35" w:rsidRDefault="0028350E" w:rsidP="0028350E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Sufinanciranje smještaja djece predškolske dobi u ustanove i prostore kojima Grad nije osnivač – uvećanje u obrtima Snješko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smješko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 i Šareni Svemir te Dječjem vrtiću Snježna Pahulja Fužina, a umanjenje u DV Buba Mara Čabar sukladno broju upisane djece i stvarnim mjesečnim troškovima</w:t>
      </w:r>
    </w:p>
    <w:p w14:paraId="5609244B" w14:textId="77777777" w:rsidR="0028350E" w:rsidRPr="000C1D35" w:rsidRDefault="0028350E" w:rsidP="0028350E">
      <w:pPr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Financiranje prijevoza u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Predškolu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 u DV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Hlojkica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 – zakonska obveza osiguravanja prijevoza djece u program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 – Program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Predškole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 je proveden krajem 2022., a sljedeći će biti početkom 2024. godine</w:t>
      </w:r>
    </w:p>
    <w:p w14:paraId="37C22371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D689DB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1D35">
        <w:rPr>
          <w:rFonts w:ascii="Times New Roman" w:eastAsia="Calibri" w:hAnsi="Times New Roman" w:cs="Times New Roman"/>
          <w:b/>
          <w:sz w:val="24"/>
          <w:szCs w:val="24"/>
        </w:rPr>
        <w:t>OSNOVNO I SREDNJOŠKOLSKO OBRAZOVANJE I STIPENDIRANJE UČENIKA I STUDENATA - uvećanje za 7.541,00 euro</w:t>
      </w:r>
    </w:p>
    <w:p w14:paraId="1A736E4D" w14:textId="77777777" w:rsidR="0028350E" w:rsidRPr="000C1D35" w:rsidRDefault="0028350E" w:rsidP="0028350E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Prvi koraci u prometu – umanjenje zbog manjeg broja djece</w:t>
      </w:r>
    </w:p>
    <w:p w14:paraId="595B4E59" w14:textId="77777777" w:rsidR="0028350E" w:rsidRPr="000C1D35" w:rsidRDefault="0028350E" w:rsidP="0028350E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Sufinanciranje aktivnosti OŠ Delnice – povećanje stavke koja se odnosi na voditelje produženog boravka – usklađivanje plaća, umanjenje stavke koja se odnosi na financiranje drugih obrazovnih materijala za učenike od prvog do osmog razreda obzirom na potrebnu količinu i iznos naručenog materijala, umanjenje stavke Program Savjetovanje i pomaganje obitelji - program se financira kroz DV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Hlojkica</w:t>
      </w:r>
      <w:proofErr w:type="spellEnd"/>
    </w:p>
    <w:p w14:paraId="1ED98606" w14:textId="77777777" w:rsidR="0028350E" w:rsidRPr="000C1D35" w:rsidRDefault="0028350E" w:rsidP="0028350E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Sufinanciranje aktivnosti OŠ Brod na Kupi –</w:t>
      </w:r>
      <w:r w:rsidRPr="000C1D3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C1D35">
        <w:rPr>
          <w:rFonts w:ascii="Times New Roman" w:eastAsia="Calibri" w:hAnsi="Times New Roman" w:cs="Times New Roman"/>
          <w:sz w:val="24"/>
          <w:szCs w:val="24"/>
        </w:rPr>
        <w:t>umanjenje stavke koja se odnosi na financiranje drugih obrazovnih materijala za učenike od prvog do osmog razreda obzirom na potrebnu količinu i iznos naručenog materijala</w:t>
      </w:r>
    </w:p>
    <w:p w14:paraId="19F757EB" w14:textId="77777777" w:rsidR="0028350E" w:rsidRPr="000C1D35" w:rsidRDefault="0028350E" w:rsidP="0028350E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Sufinanciranje međumjesnog prijevoza učenika Srednje škole – umanjenje sukladno pristiglim zahtjevima i sklopljenom ugovoru</w:t>
      </w:r>
    </w:p>
    <w:p w14:paraId="40F48DA4" w14:textId="77777777" w:rsidR="0028350E" w:rsidRPr="000C1D35" w:rsidRDefault="0028350E" w:rsidP="0028350E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lastRenderedPageBreak/>
        <w:t>Sufinanciranje aktivnosti OŠ Petar Zrinski Čabar - umanjenje stavke koja se odnosi na financiranje drugih obrazovnih materijala za učenike od prvog do osmog razreda obzirom na potrebnu količinu i iznos naručenog materijala kao i stavke prijevoz učenika obzirom na utrošeno za troškove prijevoza</w:t>
      </w:r>
    </w:p>
    <w:p w14:paraId="00EA9A0F" w14:textId="77777777" w:rsidR="0028350E" w:rsidRPr="000C1D35" w:rsidRDefault="0028350E" w:rsidP="0028350E">
      <w:pPr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Stipendije za učenike i studente – stavka je povećana obzirom na novu Odluku o stipendijama i povećani broj stipendija.</w:t>
      </w:r>
    </w:p>
    <w:p w14:paraId="4324DDE2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1D35">
        <w:rPr>
          <w:rFonts w:ascii="Times New Roman" w:eastAsia="Calibri" w:hAnsi="Times New Roman" w:cs="Times New Roman"/>
          <w:b/>
          <w:sz w:val="24"/>
          <w:szCs w:val="24"/>
        </w:rPr>
        <w:t>PROMICANJE KULTURE – uvećanje za 15.</w:t>
      </w:r>
      <w:r>
        <w:rPr>
          <w:rFonts w:ascii="Times New Roman" w:eastAsia="Calibri" w:hAnsi="Times New Roman" w:cs="Times New Roman"/>
          <w:b/>
          <w:sz w:val="24"/>
          <w:szCs w:val="24"/>
        </w:rPr>
        <w:t>417</w:t>
      </w:r>
      <w:r w:rsidRPr="000C1D35">
        <w:rPr>
          <w:rFonts w:ascii="Times New Roman" w:eastAsia="Calibri" w:hAnsi="Times New Roman" w:cs="Times New Roman"/>
          <w:b/>
          <w:sz w:val="24"/>
          <w:szCs w:val="24"/>
        </w:rPr>
        <w:t>,00 eura</w:t>
      </w:r>
    </w:p>
    <w:p w14:paraId="7860F5ED" w14:textId="77777777" w:rsidR="0028350E" w:rsidRPr="000C1D35" w:rsidRDefault="0028350E" w:rsidP="0028350E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Božićni koncert – uvećanje obzirom na očekivano veće troškove razglasa, voditelja i ZAMP-a</w:t>
      </w:r>
    </w:p>
    <w:p w14:paraId="3AC76DB3" w14:textId="77777777" w:rsidR="0028350E" w:rsidRPr="000C1D35" w:rsidRDefault="0028350E" w:rsidP="0028350E">
      <w:pPr>
        <w:numPr>
          <w:ilvl w:val="0"/>
          <w:numId w:val="8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Sufinanciranje troškova Radničkog doma – uvećanje obzirom na broj financiranih korištenja </w:t>
      </w:r>
    </w:p>
    <w:p w14:paraId="0FC83563" w14:textId="77777777" w:rsidR="0028350E" w:rsidRPr="000C1D35" w:rsidRDefault="0028350E" w:rsidP="0028350E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C1D3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Sufinanciranje Bibliobusa – umanjenje jer Bibliobus nije vozio dva mjeseca</w:t>
      </w:r>
    </w:p>
    <w:p w14:paraId="0EB4C3C6" w14:textId="77777777" w:rsidR="0028350E" w:rsidRPr="000C1D35" w:rsidRDefault="0028350E" w:rsidP="0028350E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Izdavaštvo – jedan je od kandidata odabranih za sufinanciranje odustao i raskinuo Ugovor</w:t>
      </w:r>
    </w:p>
    <w:p w14:paraId="47C74E3C" w14:textId="77777777" w:rsidR="0028350E" w:rsidRPr="000C1D35" w:rsidRDefault="0028350E" w:rsidP="0028350E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</w:pPr>
      <w:proofErr w:type="spellStart"/>
      <w:r w:rsidRPr="000C1D35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>Međulokalna</w:t>
      </w:r>
      <w:proofErr w:type="spellEnd"/>
      <w:r w:rsidRPr="000C1D35"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  <w:t xml:space="preserve"> suradnja – uvećanje za 5.500,00 eura (financiranje 1. susreta načelnika i gradonačelnika brodsko-planinskih područja, božićni susret načelnika i gradonačelnika, prigodni pokloni, reprezentacija)</w:t>
      </w:r>
    </w:p>
    <w:p w14:paraId="44111C54" w14:textId="77777777" w:rsidR="0028350E" w:rsidRPr="000C1D35" w:rsidRDefault="0028350E" w:rsidP="0028350E">
      <w:pPr>
        <w:numPr>
          <w:ilvl w:val="0"/>
          <w:numId w:val="8"/>
        </w:numPr>
        <w:shd w:val="clear" w:color="auto" w:fill="FFFFFF"/>
        <w:spacing w:after="200" w:line="276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hr-HR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Program – Razvoj publike kroz kazališnu i književnu scenu – </w:t>
      </w:r>
      <w:r w:rsidRPr="000C1D35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nije bilo planirano Proračunom, a sredstva su dobivena kroz javni poziv Ministarstva kulture i medija</w:t>
      </w:r>
    </w:p>
    <w:p w14:paraId="5F7895C2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b/>
          <w:sz w:val="24"/>
          <w:szCs w:val="24"/>
        </w:rPr>
        <w:t>RAZVOJ SPORTA I REKREACIJE – nije promijenjeno</w:t>
      </w:r>
    </w:p>
    <w:p w14:paraId="30162C1D" w14:textId="77777777" w:rsidR="0028350E" w:rsidRPr="000C1D35" w:rsidRDefault="0028350E" w:rsidP="0028350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b/>
          <w:sz w:val="24"/>
          <w:szCs w:val="24"/>
        </w:rPr>
        <w:t>SOCIJALNA SKRB - umanjenje za 13.729,00 eura</w:t>
      </w:r>
    </w:p>
    <w:p w14:paraId="5DA718F1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Ogrjev za socijalno ugrožene – sredstva uvećana obzirom na broj korisnika ZMN pri Zavodu za socijalni rad</w:t>
      </w:r>
    </w:p>
    <w:p w14:paraId="6E74CF88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Pomoć u kući starijim osobama - stavka je uvećana obzirom je smanjeno financiranje od strane nadležnog Ministarstva, a potrebno je za isplatu plaća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geronto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>-domaćicama</w:t>
      </w:r>
    </w:p>
    <w:p w14:paraId="124A8986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troškove stanovanja – umanjeno sukladno iskorištenim sredstvima</w:t>
      </w:r>
    </w:p>
    <w:p w14:paraId="508A898F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hitne i povremene intervencije - umanjeno sukladno iskorištenim sredstvima</w:t>
      </w:r>
    </w:p>
    <w:p w14:paraId="6DCC0F69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Pomoć za </w:t>
      </w:r>
      <w:proofErr w:type="spellStart"/>
      <w:r w:rsidRPr="000C1D35">
        <w:rPr>
          <w:rFonts w:ascii="Times New Roman" w:eastAsia="Calibri" w:hAnsi="Times New Roman" w:cs="Times New Roman"/>
          <w:sz w:val="24"/>
          <w:szCs w:val="24"/>
        </w:rPr>
        <w:t>suf</w:t>
      </w:r>
      <w:proofErr w:type="spellEnd"/>
      <w:r w:rsidRPr="000C1D35">
        <w:rPr>
          <w:rFonts w:ascii="Times New Roman" w:eastAsia="Calibri" w:hAnsi="Times New Roman" w:cs="Times New Roman"/>
          <w:sz w:val="24"/>
          <w:szCs w:val="24"/>
        </w:rPr>
        <w:t>. smještaja u dom učenika SŠ - umanjeno sukladno iskorištenim sredstvima</w:t>
      </w:r>
    </w:p>
    <w:p w14:paraId="48780E87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nabavu opreme za novorođenče - umanjeno sukladno iskorištenim sredstvima</w:t>
      </w:r>
    </w:p>
    <w:p w14:paraId="40D233B9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produženi boravak u OŠ - umanjeno sukladno iskorištenim sredstvima</w:t>
      </w:r>
    </w:p>
    <w:p w14:paraId="5B172283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lastRenderedPageBreak/>
        <w:t>Zaželi – program zapošljavanja žena – umanjeno obzirom ove godine nije bilo Natječaja</w:t>
      </w:r>
    </w:p>
    <w:p w14:paraId="2193E16B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djeci u mliječnoj hrani - umanjeno sukladno iskorištenim sredstvima i izdanim rješenjima</w:t>
      </w:r>
    </w:p>
    <w:p w14:paraId="413B99F1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financiranje smještaja djece u DV - umanjeno sukladno iskorištenim sredstvima</w:t>
      </w:r>
    </w:p>
    <w:p w14:paraId="268D84C0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 xml:space="preserve">Zdravi grad i Grad prijatelj djece - </w:t>
      </w:r>
      <w:r w:rsidRPr="000C1D35">
        <w:rPr>
          <w:rFonts w:ascii="Times New Roman" w:hAnsi="Times New Roman" w:cs="Times New Roman"/>
          <w:sz w:val="24"/>
          <w:szCs w:val="24"/>
        </w:rPr>
        <w:t>Projekt Zdravi grad nije još aktivan</w:t>
      </w:r>
    </w:p>
    <w:p w14:paraId="1E2A7732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Tečaj za trudnice – uvećanje sukladno Ugovorenom iznosu za provedeni tečaj</w:t>
      </w:r>
    </w:p>
    <w:p w14:paraId="5E2B6A8A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Program za stambeno zbrinjavanje – do sada nije provedeno</w:t>
      </w:r>
    </w:p>
    <w:p w14:paraId="42A324DF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troškove liječenja – umanjeno sukladno iskorištenim sredstvima</w:t>
      </w:r>
    </w:p>
    <w:p w14:paraId="07CA58B4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u paketima za osnovne životne potrebe - umanjeno sukladno iskorištenim sredstvima</w:t>
      </w:r>
    </w:p>
    <w:p w14:paraId="78B9B51F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Pomoć za pogrebne troškove i troškove grobnog mjesta – uvećano obzirom na izdana rješenja i isplaćena sredstva</w:t>
      </w:r>
    </w:p>
    <w:p w14:paraId="07666E43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Rad za opće dobro korisnika ZMN – rad za opće dobro nije provođen sukladno Zakonu o socijalnoj skrbi</w:t>
      </w:r>
    </w:p>
    <w:p w14:paraId="7FA0A786" w14:textId="77777777" w:rsidR="0028350E" w:rsidRPr="000C1D35" w:rsidRDefault="0028350E" w:rsidP="0028350E">
      <w:pPr>
        <w:numPr>
          <w:ilvl w:val="0"/>
          <w:numId w:val="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1D35">
        <w:rPr>
          <w:rFonts w:ascii="Times New Roman" w:eastAsia="Calibri" w:hAnsi="Times New Roman" w:cs="Times New Roman"/>
          <w:sz w:val="24"/>
          <w:szCs w:val="24"/>
        </w:rPr>
        <w:t>Zaklada „Vaša pošta“ – projekt „Dobri ljudi djeci Hrvatske“- u suradnji s ostalim JLS Gorskog kotara sufinanciranje police životnog osiguranja za dijete koje zbog napunjenih 18 godina izlazi iz sustava dječjih domova</w:t>
      </w:r>
    </w:p>
    <w:p w14:paraId="5147BFCE" w14:textId="77777777" w:rsidR="0028350E" w:rsidRPr="000C1D35" w:rsidRDefault="0028350E" w:rsidP="002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D35">
        <w:rPr>
          <w:rFonts w:ascii="Times New Roman" w:hAnsi="Times New Roman" w:cs="Times New Roman"/>
          <w:b/>
          <w:bCs/>
          <w:sz w:val="24"/>
          <w:szCs w:val="24"/>
        </w:rPr>
        <w:t>PROGRAM ZAŠTITE I SPAŠAVANJA – umanjenje za 1.303,00 eura (sredstva nisu utrošena)</w:t>
      </w:r>
    </w:p>
    <w:p w14:paraId="4896330D" w14:textId="77777777" w:rsidR="0028350E" w:rsidRPr="000C1D35" w:rsidRDefault="0028350E" w:rsidP="0028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1D35">
        <w:rPr>
          <w:rFonts w:ascii="Times New Roman" w:hAnsi="Times New Roman" w:cs="Times New Roman"/>
          <w:b/>
          <w:bCs/>
          <w:sz w:val="24"/>
          <w:szCs w:val="24"/>
        </w:rPr>
        <w:t>DOBROVOLJNA VATROGASNA DRUŠTVA – uvećanje za 1.200,00 eura</w:t>
      </w:r>
    </w:p>
    <w:p w14:paraId="4531652B" w14:textId="77777777" w:rsidR="0028350E" w:rsidRPr="000C1D35" w:rsidRDefault="0028350E" w:rsidP="0028350E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r w:rsidRPr="000C1D35">
        <w:rPr>
          <w:rFonts w:ascii="Times New Roman" w:hAnsi="Times New Roman"/>
          <w:bCs/>
          <w:sz w:val="24"/>
          <w:szCs w:val="24"/>
        </w:rPr>
        <w:t>DVD Delnice - uvećanje obzirom na dodatne provedene programe</w:t>
      </w:r>
    </w:p>
    <w:p w14:paraId="3D97AC9C" w14:textId="77777777" w:rsidR="005A62CC" w:rsidRDefault="005A62CC" w:rsidP="005A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F0DF7" w14:textId="77777777" w:rsidR="00E16EF8" w:rsidRDefault="00E16EF8" w:rsidP="005A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78AF4" w14:textId="77777777" w:rsidR="00E16EF8" w:rsidRDefault="00E16EF8" w:rsidP="005A62C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F7275" w14:textId="4AD98119" w:rsidR="00E16EF8" w:rsidRDefault="00E16EF8" w:rsidP="005A6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EF8">
        <w:rPr>
          <w:rFonts w:ascii="Times New Roman" w:hAnsi="Times New Roman" w:cs="Times New Roman"/>
          <w:b/>
          <w:sz w:val="24"/>
          <w:szCs w:val="24"/>
        </w:rPr>
        <w:t>PRORAČUNSKI KORISNICI</w:t>
      </w:r>
      <w:r>
        <w:rPr>
          <w:rFonts w:ascii="Times New Roman" w:hAnsi="Times New Roman" w:cs="Times New Roman"/>
          <w:b/>
          <w:sz w:val="24"/>
          <w:szCs w:val="24"/>
        </w:rPr>
        <w:t xml:space="preserve"> – DJEČJI VRTIĆ HLOJKICA, GRADSKA KNJIŽNICA JANET MAJNARICH I JAVNA VATROGASNA POSTROJBA DELNICE</w:t>
      </w:r>
    </w:p>
    <w:p w14:paraId="4AEEEBD1" w14:textId="1F3BC66F" w:rsidR="00E16EF8" w:rsidRPr="00E16EF8" w:rsidRDefault="00E16EF8" w:rsidP="00E16EF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Usklađenje sa ostvarenjem proračuna</w:t>
      </w:r>
    </w:p>
    <w:p w14:paraId="6B93C6BA" w14:textId="7CA386F9" w:rsidR="00E16EF8" w:rsidRPr="00E16EF8" w:rsidRDefault="00E16EF8" w:rsidP="00E16EF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JVP – dobivena decentralizirana sredstva vatrogastva – refundacija troškova</w:t>
      </w:r>
    </w:p>
    <w:p w14:paraId="54C09F13" w14:textId="2FE601A6" w:rsidR="00E16EF8" w:rsidRPr="00E16EF8" w:rsidRDefault="00E16EF8" w:rsidP="00E16EF8">
      <w:pPr>
        <w:pStyle w:val="Odlomakpopisa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HLOJKICA – dobivena sredstva za fiskalnu održivost dječjih vrtića</w:t>
      </w:r>
    </w:p>
    <w:sectPr w:rsidR="00E16EF8" w:rsidRPr="00E16EF8" w:rsidSect="003E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FA7"/>
    <w:multiLevelType w:val="hybridMultilevel"/>
    <w:tmpl w:val="A1CC94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950A3"/>
    <w:multiLevelType w:val="hybridMultilevel"/>
    <w:tmpl w:val="2076B984"/>
    <w:lvl w:ilvl="0" w:tplc="151E98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2822"/>
    <w:multiLevelType w:val="hybridMultilevel"/>
    <w:tmpl w:val="17A44842"/>
    <w:lvl w:ilvl="0" w:tplc="A872C2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9ED"/>
    <w:multiLevelType w:val="hybridMultilevel"/>
    <w:tmpl w:val="C9428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4D6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20DC"/>
    <w:multiLevelType w:val="hybridMultilevel"/>
    <w:tmpl w:val="B56A1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2CE1"/>
    <w:multiLevelType w:val="hybridMultilevel"/>
    <w:tmpl w:val="1E784330"/>
    <w:lvl w:ilvl="0" w:tplc="8AA66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7ED"/>
    <w:multiLevelType w:val="hybridMultilevel"/>
    <w:tmpl w:val="E8A6B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273B0"/>
    <w:multiLevelType w:val="hybridMultilevel"/>
    <w:tmpl w:val="5BF8A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D4B"/>
    <w:multiLevelType w:val="hybridMultilevel"/>
    <w:tmpl w:val="4F2A62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10DAB"/>
    <w:multiLevelType w:val="hybridMultilevel"/>
    <w:tmpl w:val="F5CC41C2"/>
    <w:lvl w:ilvl="0" w:tplc="015C8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5CC1"/>
    <w:multiLevelType w:val="hybridMultilevel"/>
    <w:tmpl w:val="8190E98E"/>
    <w:lvl w:ilvl="0" w:tplc="98DE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86277"/>
    <w:multiLevelType w:val="multilevel"/>
    <w:tmpl w:val="10F4D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8D54488"/>
    <w:multiLevelType w:val="hybridMultilevel"/>
    <w:tmpl w:val="C3DA0216"/>
    <w:lvl w:ilvl="0" w:tplc="98DE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47688"/>
    <w:multiLevelType w:val="hybridMultilevel"/>
    <w:tmpl w:val="12C09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952C8"/>
    <w:multiLevelType w:val="hybridMultilevel"/>
    <w:tmpl w:val="5A781F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C04D3"/>
    <w:multiLevelType w:val="hybridMultilevel"/>
    <w:tmpl w:val="968AB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B5B72"/>
    <w:multiLevelType w:val="hybridMultilevel"/>
    <w:tmpl w:val="D9E25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C2EAB"/>
    <w:multiLevelType w:val="hybridMultilevel"/>
    <w:tmpl w:val="4C8C2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083105">
    <w:abstractNumId w:val="1"/>
  </w:num>
  <w:num w:numId="2" w16cid:durableId="1673411227">
    <w:abstractNumId w:val="3"/>
  </w:num>
  <w:num w:numId="3" w16cid:durableId="1641376476">
    <w:abstractNumId w:val="17"/>
  </w:num>
  <w:num w:numId="4" w16cid:durableId="968702625">
    <w:abstractNumId w:val="15"/>
  </w:num>
  <w:num w:numId="5" w16cid:durableId="191767184">
    <w:abstractNumId w:val="9"/>
  </w:num>
  <w:num w:numId="6" w16cid:durableId="396707974">
    <w:abstractNumId w:val="4"/>
  </w:num>
  <w:num w:numId="7" w16cid:durableId="1605844226">
    <w:abstractNumId w:val="14"/>
  </w:num>
  <w:num w:numId="8" w16cid:durableId="383725869">
    <w:abstractNumId w:val="7"/>
  </w:num>
  <w:num w:numId="9" w16cid:durableId="973679673">
    <w:abstractNumId w:val="8"/>
  </w:num>
  <w:num w:numId="10" w16cid:durableId="349725422">
    <w:abstractNumId w:val="5"/>
  </w:num>
  <w:num w:numId="11" w16cid:durableId="47270758">
    <w:abstractNumId w:val="11"/>
  </w:num>
  <w:num w:numId="12" w16cid:durableId="1102215520">
    <w:abstractNumId w:val="2"/>
  </w:num>
  <w:num w:numId="13" w16cid:durableId="1705595511">
    <w:abstractNumId w:val="10"/>
  </w:num>
  <w:num w:numId="14" w16cid:durableId="992215627">
    <w:abstractNumId w:val="10"/>
  </w:num>
  <w:num w:numId="15" w16cid:durableId="1733388496">
    <w:abstractNumId w:val="16"/>
  </w:num>
  <w:num w:numId="16" w16cid:durableId="454716928">
    <w:abstractNumId w:val="0"/>
  </w:num>
  <w:num w:numId="17" w16cid:durableId="616376653">
    <w:abstractNumId w:val="10"/>
  </w:num>
  <w:num w:numId="18" w16cid:durableId="1070536856">
    <w:abstractNumId w:val="12"/>
  </w:num>
  <w:num w:numId="19" w16cid:durableId="437990022">
    <w:abstractNumId w:val="10"/>
  </w:num>
  <w:num w:numId="20" w16cid:durableId="689262653">
    <w:abstractNumId w:val="6"/>
  </w:num>
  <w:num w:numId="21" w16cid:durableId="1688677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F"/>
    <w:rsid w:val="0001148A"/>
    <w:rsid w:val="000308BA"/>
    <w:rsid w:val="00030ADA"/>
    <w:rsid w:val="00041869"/>
    <w:rsid w:val="00056222"/>
    <w:rsid w:val="000862E0"/>
    <w:rsid w:val="000A03F3"/>
    <w:rsid w:val="000B3A1B"/>
    <w:rsid w:val="000D04EF"/>
    <w:rsid w:val="000D3928"/>
    <w:rsid w:val="00151678"/>
    <w:rsid w:val="00156F36"/>
    <w:rsid w:val="00162D04"/>
    <w:rsid w:val="00164B1F"/>
    <w:rsid w:val="00165D72"/>
    <w:rsid w:val="0019268C"/>
    <w:rsid w:val="001A4BA3"/>
    <w:rsid w:val="001B759C"/>
    <w:rsid w:val="001C251F"/>
    <w:rsid w:val="001D3D1E"/>
    <w:rsid w:val="001F7734"/>
    <w:rsid w:val="00200A4C"/>
    <w:rsid w:val="00205640"/>
    <w:rsid w:val="00212699"/>
    <w:rsid w:val="0021273F"/>
    <w:rsid w:val="0021401F"/>
    <w:rsid w:val="00265859"/>
    <w:rsid w:val="00277C2B"/>
    <w:rsid w:val="0028350E"/>
    <w:rsid w:val="002A3D83"/>
    <w:rsid w:val="002D25DA"/>
    <w:rsid w:val="002E57D0"/>
    <w:rsid w:val="00323FCD"/>
    <w:rsid w:val="003371D7"/>
    <w:rsid w:val="003468F4"/>
    <w:rsid w:val="0038034C"/>
    <w:rsid w:val="003870F8"/>
    <w:rsid w:val="00394A6A"/>
    <w:rsid w:val="00395C62"/>
    <w:rsid w:val="003B2BA5"/>
    <w:rsid w:val="003B6F60"/>
    <w:rsid w:val="003C741D"/>
    <w:rsid w:val="003E187E"/>
    <w:rsid w:val="003E42AB"/>
    <w:rsid w:val="00417516"/>
    <w:rsid w:val="00436547"/>
    <w:rsid w:val="00467C67"/>
    <w:rsid w:val="004C78B7"/>
    <w:rsid w:val="004D0CEE"/>
    <w:rsid w:val="004F7B60"/>
    <w:rsid w:val="00510421"/>
    <w:rsid w:val="0052446F"/>
    <w:rsid w:val="00541C1C"/>
    <w:rsid w:val="0056701F"/>
    <w:rsid w:val="00580165"/>
    <w:rsid w:val="005A62CC"/>
    <w:rsid w:val="005B19DE"/>
    <w:rsid w:val="005C5C9E"/>
    <w:rsid w:val="005D12A1"/>
    <w:rsid w:val="005D34C2"/>
    <w:rsid w:val="005D41F4"/>
    <w:rsid w:val="005E753F"/>
    <w:rsid w:val="005F65E6"/>
    <w:rsid w:val="0061679A"/>
    <w:rsid w:val="00627AD6"/>
    <w:rsid w:val="0063578F"/>
    <w:rsid w:val="00656FB1"/>
    <w:rsid w:val="00672293"/>
    <w:rsid w:val="00675A6C"/>
    <w:rsid w:val="0069529E"/>
    <w:rsid w:val="00695DB4"/>
    <w:rsid w:val="006B1FC1"/>
    <w:rsid w:val="006E5986"/>
    <w:rsid w:val="00730236"/>
    <w:rsid w:val="00740E40"/>
    <w:rsid w:val="00777CEB"/>
    <w:rsid w:val="007B6B2A"/>
    <w:rsid w:val="007F0BE5"/>
    <w:rsid w:val="007F4407"/>
    <w:rsid w:val="008318D0"/>
    <w:rsid w:val="00836DAE"/>
    <w:rsid w:val="00877EB0"/>
    <w:rsid w:val="0088238D"/>
    <w:rsid w:val="00885AEF"/>
    <w:rsid w:val="008B6605"/>
    <w:rsid w:val="008E4F63"/>
    <w:rsid w:val="00913BB3"/>
    <w:rsid w:val="00916745"/>
    <w:rsid w:val="00957192"/>
    <w:rsid w:val="009574DB"/>
    <w:rsid w:val="00973A0A"/>
    <w:rsid w:val="00975ED5"/>
    <w:rsid w:val="00996BC3"/>
    <w:rsid w:val="009C745D"/>
    <w:rsid w:val="009F1BD9"/>
    <w:rsid w:val="00A1580E"/>
    <w:rsid w:val="00A36794"/>
    <w:rsid w:val="00A44733"/>
    <w:rsid w:val="00A508B3"/>
    <w:rsid w:val="00A550D9"/>
    <w:rsid w:val="00A935FB"/>
    <w:rsid w:val="00AB6D79"/>
    <w:rsid w:val="00AC16CA"/>
    <w:rsid w:val="00AD7FEE"/>
    <w:rsid w:val="00B069AC"/>
    <w:rsid w:val="00B17783"/>
    <w:rsid w:val="00B34E4A"/>
    <w:rsid w:val="00B37F4A"/>
    <w:rsid w:val="00B474ED"/>
    <w:rsid w:val="00B53C46"/>
    <w:rsid w:val="00BA3B46"/>
    <w:rsid w:val="00BA506B"/>
    <w:rsid w:val="00BC51EB"/>
    <w:rsid w:val="00BE6163"/>
    <w:rsid w:val="00BF6A39"/>
    <w:rsid w:val="00C0118E"/>
    <w:rsid w:val="00C04223"/>
    <w:rsid w:val="00C068D6"/>
    <w:rsid w:val="00C20790"/>
    <w:rsid w:val="00C7225E"/>
    <w:rsid w:val="00C91C15"/>
    <w:rsid w:val="00CA394B"/>
    <w:rsid w:val="00CC06DB"/>
    <w:rsid w:val="00CF2369"/>
    <w:rsid w:val="00D625EB"/>
    <w:rsid w:val="00DC4E76"/>
    <w:rsid w:val="00E16EF8"/>
    <w:rsid w:val="00E72B03"/>
    <w:rsid w:val="00E82D91"/>
    <w:rsid w:val="00E95F58"/>
    <w:rsid w:val="00ED2C20"/>
    <w:rsid w:val="00F07CFB"/>
    <w:rsid w:val="00F10C7E"/>
    <w:rsid w:val="00F40B4A"/>
    <w:rsid w:val="00F6356C"/>
    <w:rsid w:val="00F75E0B"/>
    <w:rsid w:val="00F91B8E"/>
    <w:rsid w:val="00F954C4"/>
    <w:rsid w:val="00FD5094"/>
    <w:rsid w:val="00FE4AA9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2FBA"/>
  <w15:docId w15:val="{0F52E733-6886-4639-B342-BEBA43D2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151678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21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3535</Words>
  <Characters>20154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Đulio Jusufi</cp:lastModifiedBy>
  <cp:revision>4</cp:revision>
  <cp:lastPrinted>2023-12-14T13:05:00Z</cp:lastPrinted>
  <dcterms:created xsi:type="dcterms:W3CDTF">2023-12-14T13:26:00Z</dcterms:created>
  <dcterms:modified xsi:type="dcterms:W3CDTF">2023-12-14T13:29:00Z</dcterms:modified>
</cp:coreProperties>
</file>