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373D" w14:textId="77777777" w:rsidR="00E57D8E" w:rsidRPr="004C17C9" w:rsidRDefault="00E57D8E" w:rsidP="00E57D8E">
      <w:pPr>
        <w:contextualSpacing/>
        <w:jc w:val="both"/>
      </w:pPr>
      <w:bookmarkStart w:id="0" w:name="_Hlk147821583"/>
      <w:r w:rsidRPr="004C17C9">
        <w:t xml:space="preserve">                                   </w:t>
      </w:r>
      <w:bookmarkStart w:id="1" w:name="_Hlk74572915"/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 w:rsidR="00000000">
        <w:rPr>
          <w:noProof/>
          <w:color w:val="0000FF"/>
        </w:rPr>
        <w:fldChar w:fldCharType="begin"/>
      </w:r>
      <w:r w:rsidR="00000000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noProof/>
          <w:color w:val="0000FF"/>
        </w:rPr>
        <w:fldChar w:fldCharType="separate"/>
      </w:r>
      <w:r w:rsidR="00872901">
        <w:rPr>
          <w:noProof/>
          <w:color w:val="0000FF"/>
        </w:rPr>
        <w:pict w14:anchorId="0A32A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000000"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</w:p>
    <w:p w14:paraId="6DD00DD4" w14:textId="77777777" w:rsidR="00E57D8E" w:rsidRPr="004C17C9" w:rsidRDefault="00E57D8E" w:rsidP="00E57D8E">
      <w:pPr>
        <w:contextualSpacing/>
        <w:jc w:val="both"/>
      </w:pPr>
      <w:r w:rsidRPr="004C17C9">
        <w:t xml:space="preserve">                 REPUBLIKA HRVATSKA   </w:t>
      </w:r>
    </w:p>
    <w:p w14:paraId="61AF62B8" w14:textId="77777777" w:rsidR="00E57D8E" w:rsidRPr="004C17C9" w:rsidRDefault="00E57D8E" w:rsidP="00E57D8E">
      <w:pPr>
        <w:contextualSpacing/>
        <w:jc w:val="both"/>
      </w:pPr>
      <w:r w:rsidRPr="004C17C9">
        <w:rPr>
          <w:bCs/>
        </w:rPr>
        <w:t xml:space="preserve">     PRIMORSKO-GORANSKA ŽUPANIJA</w:t>
      </w:r>
      <w:r w:rsidRPr="004C17C9">
        <w:t xml:space="preserve">            </w:t>
      </w:r>
    </w:p>
    <w:p w14:paraId="206B0B7B" w14:textId="77777777" w:rsidR="00E57D8E" w:rsidRPr="004C17C9" w:rsidRDefault="00E57D8E" w:rsidP="00E57D8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C6308" wp14:editId="7DCFE93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7C9">
        <w:rPr>
          <w:rFonts w:ascii="Times New Roman" w:hAnsi="Times New Roman" w:cs="Times New Roman"/>
          <w:sz w:val="24"/>
          <w:szCs w:val="24"/>
        </w:rPr>
        <w:t xml:space="preserve">   </w:t>
      </w:r>
      <w:r w:rsidRPr="004C17C9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45A430F8" w14:textId="7DDA0984" w:rsidR="00E57D8E" w:rsidRDefault="00E57D8E" w:rsidP="00E57D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7C9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ONAČELNICA</w:t>
      </w:r>
    </w:p>
    <w:p w14:paraId="2DF43E25" w14:textId="77777777" w:rsidR="00E65854" w:rsidRDefault="00E65854" w:rsidP="00E57D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3012DC5" w14:textId="77777777" w:rsidR="00945C81" w:rsidRPr="00B56FE9" w:rsidRDefault="00945C81" w:rsidP="00945C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947-02/21-01/09</w:t>
      </w:r>
    </w:p>
    <w:p w14:paraId="7F4598A2" w14:textId="77777777" w:rsidR="00945C81" w:rsidRPr="004C17C9" w:rsidRDefault="00945C81" w:rsidP="00945C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>URBROJ: 2170-6-40-1-2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7B417C9F" w14:textId="03BC130F" w:rsidR="00872901" w:rsidRDefault="00945C81" w:rsidP="00932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Delnice, </w:t>
      </w:r>
      <w:r w:rsidRPr="00932FAA">
        <w:rPr>
          <w:rFonts w:ascii="Times New Roman" w:hAnsi="Times New Roman" w:cs="Times New Roman"/>
          <w:sz w:val="24"/>
          <w:szCs w:val="24"/>
        </w:rPr>
        <w:t>1</w:t>
      </w:r>
      <w:r w:rsidR="00DC4B39" w:rsidRPr="00932FAA">
        <w:rPr>
          <w:rFonts w:ascii="Times New Roman" w:hAnsi="Times New Roman" w:cs="Times New Roman"/>
          <w:sz w:val="24"/>
          <w:szCs w:val="24"/>
        </w:rPr>
        <w:t>8.</w:t>
      </w:r>
      <w:r w:rsidRPr="00932FAA">
        <w:rPr>
          <w:rFonts w:ascii="Times New Roman" w:hAnsi="Times New Roman" w:cs="Times New Roman"/>
          <w:sz w:val="24"/>
          <w:szCs w:val="24"/>
        </w:rPr>
        <w:t xml:space="preserve"> rujna 2022.</w:t>
      </w:r>
      <w:r w:rsidR="00872901" w:rsidRPr="0093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7C9">
        <w:rPr>
          <w:rFonts w:ascii="Times New Roman" w:hAnsi="Times New Roman" w:cs="Times New Roman"/>
          <w:sz w:val="24"/>
          <w:szCs w:val="24"/>
        </w:rPr>
        <w:t>g.</w:t>
      </w:r>
      <w:r w:rsidR="0087290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DA9DA8B" w14:textId="77777777" w:rsidR="001E0A0A" w:rsidRDefault="001E0A0A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960E0B" w14:textId="77777777" w:rsidR="00E65854" w:rsidRDefault="00E65854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03E772" w14:textId="77777777" w:rsidR="00E65854" w:rsidRPr="00697946" w:rsidRDefault="00E65854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F86218" w14:textId="48992132" w:rsidR="00E57D8E" w:rsidRDefault="00E57D8E" w:rsidP="00E57D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54">
        <w:rPr>
          <w:rFonts w:ascii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hAnsi="Times New Roman" w:cs="Times New Roman"/>
          <w:b/>
          <w:bCs/>
          <w:sz w:val="24"/>
          <w:szCs w:val="24"/>
        </w:rPr>
        <w:t>onačelnica</w:t>
      </w:r>
      <w:r w:rsidRPr="00294854">
        <w:rPr>
          <w:rFonts w:ascii="Times New Roman" w:hAnsi="Times New Roman" w:cs="Times New Roman"/>
          <w:b/>
          <w:bCs/>
          <w:sz w:val="24"/>
          <w:szCs w:val="24"/>
        </w:rPr>
        <w:t xml:space="preserve"> Grada Delnica</w:t>
      </w:r>
      <w:r w:rsidRPr="00294854">
        <w:rPr>
          <w:rFonts w:ascii="Times New Roman" w:hAnsi="Times New Roman" w:cs="Times New Roman"/>
          <w:sz w:val="24"/>
          <w:szCs w:val="24"/>
        </w:rPr>
        <w:t xml:space="preserve">, na temelju članka </w:t>
      </w:r>
      <w:r>
        <w:rPr>
          <w:rFonts w:ascii="Times New Roman" w:hAnsi="Times New Roman" w:cs="Times New Roman"/>
          <w:sz w:val="24"/>
          <w:szCs w:val="24"/>
        </w:rPr>
        <w:t>391</w:t>
      </w:r>
      <w:r w:rsidRPr="00294854">
        <w:rPr>
          <w:rFonts w:ascii="Times New Roman" w:hAnsi="Times New Roman" w:cs="Times New Roman"/>
          <w:sz w:val="24"/>
          <w:szCs w:val="24"/>
        </w:rPr>
        <w:t>.  Zakona o vlasništvu i drugim stvarnim pravima („Narodne novine 91/96, 68/98, 137/99, 22/00, 114/01, 79</w:t>
      </w:r>
      <w:r w:rsidR="00CB11DD">
        <w:rPr>
          <w:rFonts w:ascii="Times New Roman" w:hAnsi="Times New Roman" w:cs="Times New Roman"/>
          <w:sz w:val="24"/>
          <w:szCs w:val="24"/>
        </w:rPr>
        <w:t>/</w:t>
      </w:r>
      <w:r w:rsidRPr="00294854">
        <w:rPr>
          <w:rFonts w:ascii="Times New Roman" w:hAnsi="Times New Roman" w:cs="Times New Roman"/>
          <w:sz w:val="24"/>
          <w:szCs w:val="24"/>
        </w:rPr>
        <w:t xml:space="preserve">06, 141/06, 146/08, 38/09, 153/09, </w:t>
      </w:r>
      <w:r w:rsidR="00905DA4">
        <w:rPr>
          <w:rFonts w:ascii="Times New Roman" w:hAnsi="Times New Roman" w:cs="Times New Roman"/>
          <w:sz w:val="24"/>
          <w:szCs w:val="24"/>
        </w:rPr>
        <w:t>1</w:t>
      </w:r>
      <w:r w:rsidRPr="00294854">
        <w:rPr>
          <w:rFonts w:ascii="Times New Roman" w:hAnsi="Times New Roman" w:cs="Times New Roman"/>
          <w:sz w:val="24"/>
          <w:szCs w:val="24"/>
        </w:rPr>
        <w:t>43/12</w:t>
      </w:r>
      <w:r w:rsidR="00905DA4">
        <w:rPr>
          <w:rFonts w:ascii="Times New Roman" w:hAnsi="Times New Roman" w:cs="Times New Roman"/>
          <w:sz w:val="24"/>
          <w:szCs w:val="24"/>
        </w:rPr>
        <w:t xml:space="preserve">, </w:t>
      </w:r>
      <w:r w:rsidRPr="00294854">
        <w:rPr>
          <w:rFonts w:ascii="Times New Roman" w:hAnsi="Times New Roman" w:cs="Times New Roman"/>
          <w:sz w:val="24"/>
          <w:szCs w:val="24"/>
        </w:rPr>
        <w:t>152/14</w:t>
      </w:r>
      <w:r w:rsidR="00905DA4">
        <w:rPr>
          <w:rFonts w:ascii="Times New Roman" w:hAnsi="Times New Roman" w:cs="Times New Roman"/>
          <w:sz w:val="24"/>
          <w:szCs w:val="24"/>
        </w:rPr>
        <w:t>, 81/15 i 94/17</w:t>
      </w:r>
      <w:r w:rsidRPr="00294854">
        <w:rPr>
          <w:rFonts w:ascii="Times New Roman" w:hAnsi="Times New Roman" w:cs="Times New Roman"/>
          <w:sz w:val="24"/>
          <w:szCs w:val="24"/>
        </w:rPr>
        <w:t xml:space="preserve">),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94854">
        <w:rPr>
          <w:rFonts w:ascii="Times New Roman" w:hAnsi="Times New Roman" w:cs="Times New Roman"/>
          <w:sz w:val="24"/>
          <w:szCs w:val="24"/>
        </w:rPr>
        <w:t xml:space="preserve">. 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294854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, 137/15, 123/17, 98/19 i 144/20), članka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>0. Statuta Grada Delnica (Službene novine Grada Delnica“ 02/21)</w:t>
      </w:r>
      <w:r w:rsidR="002756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 članka 3. stavka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>. i članka 9. stavka 1. Odluke o raspolaganju i upravljanju zemljištem u vlasništvu Grada Delnica („Službene novine Primorsko-goranske županije 47/12)</w:t>
      </w:r>
      <w:r w:rsidR="00945C81">
        <w:rPr>
          <w:rFonts w:ascii="Times New Roman" w:hAnsi="Times New Roman" w:cs="Times New Roman"/>
          <w:color w:val="000000"/>
          <w:sz w:val="24"/>
          <w:szCs w:val="24"/>
        </w:rPr>
        <w:t xml:space="preserve"> te Odluke Gradskog vijeća o raspisivanju javnog natječaja</w:t>
      </w:r>
      <w:r w:rsidR="00417251">
        <w:rPr>
          <w:rFonts w:ascii="Times New Roman" w:hAnsi="Times New Roman" w:cs="Times New Roman"/>
          <w:color w:val="000000"/>
          <w:sz w:val="24"/>
          <w:szCs w:val="24"/>
        </w:rPr>
        <w:t xml:space="preserve"> od 14. rujna 2023. godine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4854">
        <w:rPr>
          <w:rFonts w:ascii="Times New Roman" w:hAnsi="Times New Roman" w:cs="Times New Roman"/>
          <w:sz w:val="24"/>
          <w:szCs w:val="24"/>
        </w:rPr>
        <w:t xml:space="preserve">današnjeg dana </w:t>
      </w:r>
      <w:r>
        <w:rPr>
          <w:rFonts w:ascii="Times New Roman" w:hAnsi="Times New Roman" w:cs="Times New Roman"/>
          <w:sz w:val="24"/>
          <w:szCs w:val="24"/>
        </w:rPr>
        <w:t xml:space="preserve">raspisuje </w:t>
      </w:r>
      <w:r w:rsidRPr="00294854">
        <w:rPr>
          <w:rFonts w:ascii="Times New Roman" w:hAnsi="Times New Roman" w:cs="Times New Roman"/>
          <w:sz w:val="24"/>
          <w:szCs w:val="24"/>
        </w:rPr>
        <w:t>sljedeć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071A723" w14:textId="77777777" w:rsidR="001E0A0A" w:rsidRDefault="001E0A0A" w:rsidP="00E57D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9D2C6" w14:textId="77777777" w:rsidR="00E65854" w:rsidRPr="00294854" w:rsidRDefault="00E65854" w:rsidP="00E57D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642CF" w14:textId="77777777"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DEDF1" w14:textId="77777777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14:paraId="63DE394C" w14:textId="77777777" w:rsidR="00092067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04D2B510" w14:textId="77777777" w:rsidR="001E0A0A" w:rsidRPr="00697946" w:rsidRDefault="001E0A0A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91776" w14:textId="77777777"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A113F" w14:textId="77777777" w:rsidR="001E0A0A" w:rsidRPr="00697946" w:rsidRDefault="001E0A0A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5F791" w14:textId="6AEF09BD" w:rsidR="00ED2C50" w:rsidRPr="0079691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Predmet </w:t>
      </w:r>
      <w:r w:rsidRPr="00796916">
        <w:rPr>
          <w:rFonts w:ascii="Times New Roman" w:eastAsia="Calibri" w:hAnsi="Times New Roman" w:cs="Times New Roman"/>
          <w:b/>
          <w:sz w:val="24"/>
          <w:szCs w:val="24"/>
        </w:rPr>
        <w:t>prodaje</w:t>
      </w:r>
      <w:r w:rsidR="00945C81" w:rsidRPr="00796916">
        <w:rPr>
          <w:rFonts w:ascii="Times New Roman" w:eastAsia="Calibri" w:hAnsi="Times New Roman" w:cs="Times New Roman"/>
          <w:b/>
          <w:sz w:val="24"/>
          <w:szCs w:val="24"/>
        </w:rPr>
        <w:t xml:space="preserve"> za izgradnju stambene zgrade</w:t>
      </w:r>
      <w:r w:rsidRPr="0079691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83B3C" w14:textId="461533D4" w:rsidR="007D3D0B" w:rsidRPr="00796916" w:rsidRDefault="007D3D0B" w:rsidP="007D3D0B">
      <w:pPr>
        <w:pStyle w:val="Bezproreda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4F9ED" w14:textId="569E81B5" w:rsidR="00945C81" w:rsidRPr="00796916" w:rsidRDefault="007D3D0B" w:rsidP="00945C81">
      <w:pPr>
        <w:pStyle w:val="Bezproreda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6916">
        <w:rPr>
          <w:rFonts w:ascii="Times New Roman" w:hAnsi="Times New Roman" w:cs="Times New Roman"/>
          <w:sz w:val="24"/>
          <w:szCs w:val="24"/>
        </w:rPr>
        <w:t>1.1. K</w:t>
      </w:r>
      <w:r w:rsidR="00A9112F" w:rsidRPr="00796916">
        <w:rPr>
          <w:rFonts w:ascii="Times New Roman" w:hAnsi="Times New Roman" w:cs="Times New Roman"/>
          <w:sz w:val="24"/>
          <w:szCs w:val="24"/>
        </w:rPr>
        <w:t>.</w:t>
      </w:r>
      <w:r w:rsidRPr="00796916">
        <w:rPr>
          <w:rFonts w:ascii="Times New Roman" w:hAnsi="Times New Roman" w:cs="Times New Roman"/>
          <w:sz w:val="24"/>
          <w:szCs w:val="24"/>
        </w:rPr>
        <w:t>č</w:t>
      </w:r>
      <w:r w:rsidR="00A9112F" w:rsidRPr="00796916">
        <w:rPr>
          <w:rFonts w:ascii="Times New Roman" w:hAnsi="Times New Roman" w:cs="Times New Roman"/>
          <w:sz w:val="24"/>
          <w:szCs w:val="24"/>
        </w:rPr>
        <w:t>.</w:t>
      </w:r>
      <w:r w:rsidRPr="00796916">
        <w:rPr>
          <w:rFonts w:ascii="Times New Roman" w:hAnsi="Times New Roman" w:cs="Times New Roman"/>
          <w:sz w:val="24"/>
          <w:szCs w:val="24"/>
        </w:rPr>
        <w:t>br. 1</w:t>
      </w:r>
      <w:r w:rsidR="00945C81" w:rsidRPr="00796916">
        <w:rPr>
          <w:rFonts w:ascii="Times New Roman" w:hAnsi="Times New Roman" w:cs="Times New Roman"/>
          <w:sz w:val="24"/>
          <w:szCs w:val="24"/>
        </w:rPr>
        <w:t>4029/1</w:t>
      </w:r>
      <w:r w:rsidRPr="00796916">
        <w:rPr>
          <w:rFonts w:ascii="Times New Roman" w:hAnsi="Times New Roman" w:cs="Times New Roman"/>
          <w:sz w:val="24"/>
          <w:szCs w:val="24"/>
        </w:rPr>
        <w:t xml:space="preserve">, koja je upisana u </w:t>
      </w:r>
      <w:proofErr w:type="spellStart"/>
      <w:r w:rsidRPr="00796916">
        <w:rPr>
          <w:rFonts w:ascii="Times New Roman" w:hAnsi="Times New Roman" w:cs="Times New Roman"/>
          <w:sz w:val="24"/>
          <w:szCs w:val="24"/>
        </w:rPr>
        <w:t>z</w:t>
      </w:r>
      <w:r w:rsidR="00A9112F" w:rsidRPr="00796916">
        <w:rPr>
          <w:rFonts w:ascii="Times New Roman" w:hAnsi="Times New Roman" w:cs="Times New Roman"/>
          <w:sz w:val="24"/>
          <w:szCs w:val="24"/>
        </w:rPr>
        <w:t>.</w:t>
      </w:r>
      <w:r w:rsidRPr="00796916">
        <w:rPr>
          <w:rFonts w:ascii="Times New Roman" w:hAnsi="Times New Roman" w:cs="Times New Roman"/>
          <w:sz w:val="24"/>
          <w:szCs w:val="24"/>
        </w:rPr>
        <w:t>k</w:t>
      </w:r>
      <w:r w:rsidR="00A9112F" w:rsidRPr="00796916">
        <w:rPr>
          <w:rFonts w:ascii="Times New Roman" w:hAnsi="Times New Roman" w:cs="Times New Roman"/>
          <w:sz w:val="24"/>
          <w:szCs w:val="24"/>
        </w:rPr>
        <w:t>.</w:t>
      </w:r>
      <w:r w:rsidRPr="0079691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96916">
        <w:rPr>
          <w:rFonts w:ascii="Times New Roman" w:hAnsi="Times New Roman" w:cs="Times New Roman"/>
          <w:sz w:val="24"/>
          <w:szCs w:val="24"/>
        </w:rPr>
        <w:t xml:space="preserve">. </w:t>
      </w:r>
      <w:r w:rsidR="00945C81" w:rsidRPr="00796916">
        <w:rPr>
          <w:rFonts w:ascii="Times New Roman" w:hAnsi="Times New Roman" w:cs="Times New Roman"/>
          <w:sz w:val="24"/>
          <w:szCs w:val="24"/>
        </w:rPr>
        <w:t>2077</w:t>
      </w:r>
      <w:r w:rsidRPr="00796916">
        <w:rPr>
          <w:rFonts w:ascii="Times New Roman" w:hAnsi="Times New Roman" w:cs="Times New Roman"/>
          <w:sz w:val="24"/>
          <w:szCs w:val="24"/>
        </w:rPr>
        <w:t xml:space="preserve">, k.o. Delnice </w:t>
      </w:r>
      <w:r w:rsidR="00214A16" w:rsidRPr="00796916">
        <w:rPr>
          <w:rFonts w:ascii="Times New Roman" w:hAnsi="Times New Roman" w:cs="Times New Roman"/>
          <w:sz w:val="24"/>
          <w:szCs w:val="24"/>
        </w:rPr>
        <w:t>I</w:t>
      </w:r>
      <w:r w:rsidRPr="00796916">
        <w:rPr>
          <w:rFonts w:ascii="Times New Roman" w:hAnsi="Times New Roman" w:cs="Times New Roman"/>
          <w:sz w:val="24"/>
          <w:szCs w:val="24"/>
        </w:rPr>
        <w:t xml:space="preserve">, </w:t>
      </w:r>
      <w:r w:rsidR="00945C81" w:rsidRPr="00796916">
        <w:rPr>
          <w:rFonts w:ascii="Times New Roman" w:hAnsi="Times New Roman" w:cs="Times New Roman"/>
          <w:sz w:val="24"/>
          <w:szCs w:val="24"/>
        </w:rPr>
        <w:t>dvorište</w:t>
      </w:r>
      <w:r w:rsidRPr="00796916">
        <w:rPr>
          <w:rFonts w:ascii="Times New Roman" w:hAnsi="Times New Roman" w:cs="Times New Roman"/>
          <w:sz w:val="24"/>
          <w:szCs w:val="24"/>
        </w:rPr>
        <w:t xml:space="preserve">, </w:t>
      </w:r>
      <w:r w:rsidR="00214A16" w:rsidRPr="00796916">
        <w:rPr>
          <w:rFonts w:ascii="Times New Roman" w:hAnsi="Times New Roman" w:cs="Times New Roman"/>
          <w:sz w:val="24"/>
          <w:szCs w:val="24"/>
        </w:rPr>
        <w:t xml:space="preserve">površine </w:t>
      </w:r>
      <w:r w:rsidR="00945C81" w:rsidRPr="00796916">
        <w:rPr>
          <w:rFonts w:ascii="Times New Roman" w:hAnsi="Times New Roman" w:cs="Times New Roman"/>
          <w:sz w:val="24"/>
          <w:szCs w:val="24"/>
        </w:rPr>
        <w:t>1780 m2</w:t>
      </w:r>
      <w:r w:rsidR="00214A16" w:rsidRPr="00796916">
        <w:rPr>
          <w:rFonts w:ascii="Times New Roman" w:hAnsi="Times New Roman" w:cs="Times New Roman"/>
          <w:sz w:val="24"/>
          <w:szCs w:val="24"/>
        </w:rPr>
        <w:t xml:space="preserve"> </w:t>
      </w:r>
      <w:r w:rsidRPr="00796916">
        <w:rPr>
          <w:rFonts w:ascii="Times New Roman" w:hAnsi="Times New Roman" w:cs="Times New Roman"/>
          <w:sz w:val="24"/>
          <w:szCs w:val="24"/>
        </w:rPr>
        <w:t xml:space="preserve">i čija početna </w:t>
      </w:r>
      <w:r w:rsidR="00945C81" w:rsidRPr="00796916">
        <w:rPr>
          <w:rFonts w:ascii="Times New Roman" w:hAnsi="Times New Roman" w:cs="Times New Roman"/>
          <w:sz w:val="24"/>
          <w:szCs w:val="24"/>
        </w:rPr>
        <w:t xml:space="preserve">kupoprodajna cijena, tj. vrijednost zemljišta iznosi 46.725 € (26,25 € po m2), sve prema Procjembenom elaboratu Vedrane Sabljak </w:t>
      </w:r>
      <w:proofErr w:type="spellStart"/>
      <w:r w:rsidR="00945C81" w:rsidRPr="00796916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="00945C81" w:rsidRPr="00796916">
        <w:rPr>
          <w:rFonts w:ascii="Times New Roman" w:hAnsi="Times New Roman" w:cs="Times New Roman"/>
          <w:sz w:val="24"/>
          <w:szCs w:val="24"/>
        </w:rPr>
        <w:t>., stalnog sudskog vještaka za graditeljstvo i procjenu nekretnina iz Ogulina, Bernardina Frankopana 4., čija je oznaka broj elaborata PE-13/2022 od rujna 2022. godine te pozitivnog mišljenja Procjeniteljskog povjerenstva PGŽ od veljače 2023. godine.</w:t>
      </w:r>
      <w:r w:rsidR="00945C81" w:rsidRPr="007969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45CE3051" w14:textId="23BFDFE7" w:rsidR="00945C81" w:rsidRPr="00796916" w:rsidRDefault="00945C81" w:rsidP="00945C8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6916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važećem Prostornom planu uređenja Grada Delnica (SN PGŽ 24/02, 11/13, SN GD 4/16 i 11/21), </w:t>
      </w:r>
      <w:hyperlink r:id="rId8" w:tgtFrame="_blank" w:history="1">
        <w:r w:rsidRPr="00796916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k.č.br</w:t>
        </w:r>
      </w:hyperlink>
      <w:r w:rsidRPr="007969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se nalazi u građevinskom području naselja Delnice, namjena je M-1 mješovita, pretežito stambena prema Urbanističkom planu uređenja građevinskog područja naselja Delnice, područja poslovne namjene K-1-1 i K-2-2 ( SN PGŽ 07/05, 23/11, SN GD 2/16, </w:t>
      </w:r>
      <w:bookmarkStart w:id="2" w:name="_Hlk144800145"/>
      <w:r w:rsidRPr="00796916">
        <w:rPr>
          <w:rFonts w:ascii="Times New Roman" w:eastAsia="Times New Roman" w:hAnsi="Times New Roman" w:cs="Times New Roman"/>
          <w:sz w:val="24"/>
          <w:szCs w:val="24"/>
          <w:lang w:eastAsia="hr-HR"/>
        </w:rPr>
        <w:t>3/17 i 3/23</w:t>
      </w:r>
      <w:bookmarkEnd w:id="2"/>
      <w:r w:rsidRPr="0079691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22065C6" w14:textId="5F715F3F" w:rsidR="00945C81" w:rsidRPr="00796916" w:rsidRDefault="00945C81" w:rsidP="00945C8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6916">
        <w:rPr>
          <w:rFonts w:ascii="Times New Roman" w:hAnsi="Times New Roman" w:cs="Times New Roman"/>
          <w:sz w:val="24"/>
          <w:szCs w:val="24"/>
          <w:lang w:eastAsia="hr-HR"/>
        </w:rPr>
        <w:t>Zemljište je opremljeno komunalnom infrastrukturom (nerazvrstana cesta, javna rasvjeta, oborinska odvodnja, fekalna kanalizacija), te postoji mogućnost priključka na vodovod, struju, te telekomunikacijsku mrežu.</w:t>
      </w:r>
    </w:p>
    <w:p w14:paraId="2524435A" w14:textId="77777777" w:rsidR="00945C81" w:rsidRPr="00796916" w:rsidRDefault="00945C81" w:rsidP="00214A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866E818" w14:textId="77777777" w:rsidR="00A049CC" w:rsidRDefault="00945C81" w:rsidP="00A049C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D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bookmarkStart w:id="3" w:name="_Hlk144982486"/>
      <w:r w:rsidR="00A049CC" w:rsidRPr="00905DA4">
        <w:rPr>
          <w:rFonts w:ascii="Times New Roman" w:hAnsi="Times New Roman" w:cs="Times New Roman"/>
          <w:b/>
          <w:bCs/>
          <w:sz w:val="24"/>
          <w:szCs w:val="24"/>
        </w:rPr>
        <w:t>Na nekretnini koja je predmet prodaje</w:t>
      </w:r>
      <w:r w:rsidR="00A049CC" w:rsidRPr="00A049CC">
        <w:rPr>
          <w:rFonts w:ascii="Times New Roman" w:hAnsi="Times New Roman" w:cs="Times New Roman"/>
          <w:sz w:val="24"/>
          <w:szCs w:val="24"/>
        </w:rPr>
        <w:t xml:space="preserve">, prema odredbama </w:t>
      </w:r>
      <w:r w:rsidR="00A049CC" w:rsidRPr="00A049CC">
        <w:rPr>
          <w:rFonts w:ascii="Times New Roman" w:eastAsia="Times New Roman" w:hAnsi="Times New Roman" w:cs="Times New Roman"/>
          <w:sz w:val="24"/>
          <w:szCs w:val="24"/>
          <w:lang w:eastAsia="hr-HR"/>
        </w:rPr>
        <w:t>Urbanističkog plana uređenja građevinskog područja naselja Delnice, područja poslovne namjene K-1-1 i K-2-2 ( SN PGŽ 07/05, 23/11, SN GD 2/16, 3/17 i 3/23), člankom 4. je definirano, uz ostale odredbe, da  se na navedenoj nekretnini dozvoljava gradnja najviše 8,0 m visine građevine neovisno o namjeni.  </w:t>
      </w:r>
    </w:p>
    <w:p w14:paraId="2E84E5BF" w14:textId="77777777" w:rsidR="00A049CC" w:rsidRPr="00A049CC" w:rsidRDefault="00A049CC" w:rsidP="00A049CC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A873F" w14:textId="63114B1D" w:rsidR="00A049CC" w:rsidRPr="00A049CC" w:rsidRDefault="00A049CC" w:rsidP="00A049CC">
      <w:pPr>
        <w:pStyle w:val="Tijeloteksta"/>
        <w:ind w:firstLine="708"/>
        <w:jc w:val="both"/>
        <w:rPr>
          <w:b/>
          <w:bCs/>
          <w:szCs w:val="24"/>
        </w:rPr>
      </w:pPr>
      <w:bookmarkStart w:id="4" w:name="_Hlk144896604"/>
      <w:bookmarkEnd w:id="3"/>
      <w:r w:rsidRPr="00A049CC">
        <w:rPr>
          <w:b/>
          <w:bCs/>
          <w:szCs w:val="24"/>
        </w:rPr>
        <w:t>3. Kupac nekretnine se obvezuje:</w:t>
      </w:r>
    </w:p>
    <w:p w14:paraId="62434C22" w14:textId="4DE7A7AF" w:rsidR="00A049CC" w:rsidRPr="007E1687" w:rsidRDefault="00A049CC" w:rsidP="00A049CC">
      <w:pPr>
        <w:pStyle w:val="Tijeloteksta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7E1687">
        <w:rPr>
          <w:szCs w:val="24"/>
        </w:rPr>
        <w:t>.1.Ishoditi građevinsku dozvolu za izgradnju stambene zgrade najkasnije u roku od 12</w:t>
      </w:r>
      <w:r>
        <w:rPr>
          <w:szCs w:val="24"/>
        </w:rPr>
        <w:t xml:space="preserve"> mjeseci</w:t>
      </w:r>
      <w:r w:rsidRPr="007E1687">
        <w:rPr>
          <w:szCs w:val="24"/>
        </w:rPr>
        <w:t xml:space="preserve"> od dana sklapanja Ugovora o kupoprodaji nekretnine, te je dužan u roku od 8 dana od njezina dobivanja gradu dostaviti presliku iste,</w:t>
      </w:r>
    </w:p>
    <w:p w14:paraId="4ACCA2CC" w14:textId="077E01E9" w:rsidR="00A049CC" w:rsidRPr="007E1687" w:rsidRDefault="00A049CC" w:rsidP="00A049CC">
      <w:pPr>
        <w:pStyle w:val="Tijeloteksta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7E1687">
        <w:rPr>
          <w:szCs w:val="24"/>
        </w:rPr>
        <w:t>.2.Najkasnije u roku od 90 dana od dobivanja građevinske dozvole za izgradnju stambene zgrade, započeti s radovima njezine izgradnje, te je dužan u roku od  15 dana od početka radova o tome pismeno izvijestiti grad,</w:t>
      </w:r>
    </w:p>
    <w:p w14:paraId="278E3BE9" w14:textId="32C8B998" w:rsidR="00A049CC" w:rsidRDefault="00A049CC" w:rsidP="00A049CC">
      <w:pPr>
        <w:pStyle w:val="Tijeloteksta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7E1687">
        <w:rPr>
          <w:szCs w:val="24"/>
        </w:rPr>
        <w:t xml:space="preserve">.3.Najkasnije u roku od </w:t>
      </w:r>
      <w:r>
        <w:rPr>
          <w:szCs w:val="24"/>
        </w:rPr>
        <w:t>36</w:t>
      </w:r>
      <w:r w:rsidRPr="007E1687">
        <w:rPr>
          <w:szCs w:val="24"/>
        </w:rPr>
        <w:t xml:space="preserve"> mjesec</w:t>
      </w:r>
      <w:r>
        <w:rPr>
          <w:szCs w:val="24"/>
        </w:rPr>
        <w:t>i</w:t>
      </w:r>
      <w:r w:rsidRPr="007E1687">
        <w:rPr>
          <w:szCs w:val="24"/>
        </w:rPr>
        <w:t xml:space="preserve"> od početka izgradnje stambene zgrade, ishodovati uporabnu dozvolu za istu, te je dužan u roku od  15  dana od njezina dobivanja gradu dostaviti presliku iste.</w:t>
      </w:r>
    </w:p>
    <w:p w14:paraId="01B085CB" w14:textId="77777777" w:rsidR="00A049CC" w:rsidRPr="007E1687" w:rsidRDefault="00A049CC" w:rsidP="00A049CC">
      <w:pPr>
        <w:pStyle w:val="Tijeloteksta"/>
        <w:ind w:firstLine="708"/>
        <w:jc w:val="both"/>
        <w:rPr>
          <w:szCs w:val="24"/>
        </w:rPr>
      </w:pPr>
    </w:p>
    <w:p w14:paraId="249F7252" w14:textId="70D72EF8" w:rsidR="00A049CC" w:rsidRDefault="00A049CC" w:rsidP="00A049CC">
      <w:pPr>
        <w:pStyle w:val="Tijeloteksta"/>
        <w:ind w:firstLine="708"/>
        <w:jc w:val="both"/>
        <w:rPr>
          <w:szCs w:val="24"/>
        </w:rPr>
      </w:pPr>
      <w:r w:rsidRPr="00905DA4">
        <w:rPr>
          <w:b/>
          <w:bCs/>
          <w:szCs w:val="24"/>
        </w:rPr>
        <w:t>4.U slučaju nepridržavanja odredbi iz točke 3. ovog natječaja</w:t>
      </w:r>
      <w:r w:rsidRPr="007E1687">
        <w:rPr>
          <w:szCs w:val="24"/>
        </w:rPr>
        <w:t>, kupac gubi pravo na povrat uplaćene kupoprodajne cijene, a kupoprodajni se ugovor raskida što znači da se na nekretnini koja je predmet prodaje, bez ikakvog dopuštenja kupca, opet upisuje pravo vlasništva Grada Delnica.</w:t>
      </w:r>
    </w:p>
    <w:p w14:paraId="4F28F2A2" w14:textId="77777777" w:rsidR="00A049CC" w:rsidRPr="007E1687" w:rsidRDefault="00A049CC" w:rsidP="00A049CC">
      <w:pPr>
        <w:pStyle w:val="Tijeloteksta"/>
        <w:ind w:firstLine="708"/>
        <w:jc w:val="both"/>
        <w:rPr>
          <w:szCs w:val="24"/>
        </w:rPr>
      </w:pPr>
    </w:p>
    <w:bookmarkEnd w:id="4"/>
    <w:p w14:paraId="3746C58F" w14:textId="246D705E" w:rsidR="00ED2C50" w:rsidRPr="00A049CC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049CC"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45C81"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D2C50"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>Ponuda mora sadržavati</w:t>
      </w:r>
      <w:r w:rsidR="00372103"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>, za sve nekretnine</w:t>
      </w:r>
      <w:r w:rsidR="00ED2C50" w:rsidRPr="00A049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115DE42" w14:textId="684947A2" w:rsidR="00ED2C50" w:rsidRPr="00796916" w:rsidRDefault="00A049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Prijavu na natječaj sa svim podacima podnositelja ponude (ime i prezime odnosno naziv podnositelja ponude, OIB),</w:t>
      </w:r>
    </w:p>
    <w:p w14:paraId="2EFC659D" w14:textId="71431558" w:rsidR="00ED2C50" w:rsidRPr="00796916" w:rsidRDefault="00A049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Presliku osobne iskaznice ukoliko je ponuditelj fizička osoba/presliku rješenja o upisu u sudski registar za pravne osobe odnosno obrtni registar za fizičke osobe obrtnike,</w:t>
      </w:r>
    </w:p>
    <w:p w14:paraId="23D3177F" w14:textId="763992D9" w:rsidR="00ED2C50" w:rsidRPr="00796916" w:rsidRDefault="00A049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>.3. Ukupnu v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isinu ponuđene cijene,</w:t>
      </w:r>
    </w:p>
    <w:p w14:paraId="74392658" w14:textId="7E05816E" w:rsidR="00ED2C50" w:rsidRPr="00796916" w:rsidRDefault="00A049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Adresu prebivališta/sjedišta,</w:t>
      </w:r>
    </w:p>
    <w:p w14:paraId="4F80FB8C" w14:textId="161C9974" w:rsidR="00ED2C50" w:rsidRPr="00796916" w:rsidRDefault="00A049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Broj tekućeg računa za fizičke osobe odnosno žiro-računa za pravne i fizičke osobe koje obavljaju samostalnu djelatnost, u slučaju povrata jamčevine,</w:t>
      </w:r>
    </w:p>
    <w:p w14:paraId="4F50234D" w14:textId="0F53C1A6" w:rsidR="00C446CC" w:rsidRPr="00796916" w:rsidRDefault="00A049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C446CC" w:rsidRPr="00796916">
        <w:rPr>
          <w:rFonts w:ascii="Times New Roman" w:hAnsi="Times New Roman" w:cs="Times New Roman"/>
          <w:sz w:val="24"/>
          <w:szCs w:val="24"/>
          <w:lang w:eastAsia="hr-HR"/>
        </w:rPr>
        <w:t>.6.Potvrdu Odjela Gradske uprave za financije i projekte Grada Delnice da ponuditelj nema dospjelih dugovanja prema Gradu Delnicama.</w:t>
      </w:r>
    </w:p>
    <w:p w14:paraId="7AA6738A" w14:textId="77777777" w:rsidR="00A049CC" w:rsidRDefault="00A049CC" w:rsidP="004B3574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9112F" w:rsidRPr="00796916">
        <w:rPr>
          <w:rFonts w:ascii="Times New Roman" w:eastAsia="Calibri" w:hAnsi="Times New Roman" w:cs="Times New Roman"/>
          <w:sz w:val="24"/>
          <w:szCs w:val="24"/>
        </w:rPr>
        <w:t>.</w:t>
      </w:r>
      <w:r w:rsidR="00C446CC" w:rsidRPr="00796916">
        <w:rPr>
          <w:rFonts w:ascii="Times New Roman" w:eastAsia="Calibri" w:hAnsi="Times New Roman" w:cs="Times New Roman"/>
          <w:sz w:val="24"/>
          <w:szCs w:val="24"/>
        </w:rPr>
        <w:t>7</w:t>
      </w:r>
      <w:r w:rsidR="00A9112F" w:rsidRPr="007969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Dokaz o uplaćenoj jamčevini u visini 2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>5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% početne cijene (Jamčevina za ozbiljnost ponude iznosi 2</w:t>
      </w:r>
      <w:r w:rsidR="00372103" w:rsidRPr="00796916">
        <w:rPr>
          <w:rFonts w:ascii="Times New Roman" w:eastAsia="Calibri" w:hAnsi="Times New Roman" w:cs="Times New Roman"/>
          <w:sz w:val="24"/>
          <w:szCs w:val="24"/>
        </w:rPr>
        <w:t>5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% od početne cijene i uplaćuje se na žiro račun prodavatelja broj HR9824020061806900005 koji je otvoren kod Erste &amp; Steiermaerkische Bank d.d. uz naznaku: jamstvo za ponudu za kupnju zemljišta s modelom </w:t>
      </w:r>
      <w:r w:rsidR="00D25651" w:rsidRPr="00796916">
        <w:rPr>
          <w:rFonts w:ascii="Times New Roman" w:eastAsia="Calibri" w:hAnsi="Times New Roman" w:cs="Times New Roman"/>
          <w:sz w:val="24"/>
          <w:szCs w:val="24"/>
        </w:rPr>
        <w:t>HR</w:t>
      </w:r>
      <w:r w:rsidR="00C67322" w:rsidRPr="00796916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</w:p>
    <w:p w14:paraId="3A28A7FB" w14:textId="5EAB7748" w:rsidR="001E0A0A" w:rsidRPr="00796916" w:rsidRDefault="00ED2C50" w:rsidP="004B35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16">
        <w:rPr>
          <w:rFonts w:ascii="Times New Roman" w:eastAsia="Calibri" w:hAnsi="Times New Roman" w:cs="Times New Roman"/>
          <w:b/>
          <w:bCs/>
          <w:sz w:val="24"/>
          <w:szCs w:val="24"/>
        </w:rPr>
        <w:t>Jamčevina za</w:t>
      </w:r>
      <w:r w:rsidR="00945C81" w:rsidRPr="00796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ovu nekretninu </w:t>
      </w:r>
      <w:r w:rsidR="004B3574" w:rsidRPr="00796916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4B3574" w:rsidRPr="00796916">
        <w:rPr>
          <w:rFonts w:ascii="Times New Roman" w:hAnsi="Times New Roman" w:cs="Times New Roman"/>
          <w:sz w:val="24"/>
          <w:szCs w:val="24"/>
        </w:rPr>
        <w:t xml:space="preserve">.č.br. 14029/1, koja je upisana u </w:t>
      </w:r>
      <w:proofErr w:type="spellStart"/>
      <w:r w:rsidR="004B3574" w:rsidRPr="00796916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="004B3574" w:rsidRPr="00796916">
        <w:rPr>
          <w:rFonts w:ascii="Times New Roman" w:hAnsi="Times New Roman" w:cs="Times New Roman"/>
          <w:sz w:val="24"/>
          <w:szCs w:val="24"/>
        </w:rPr>
        <w:t xml:space="preserve">. 2077, k.o. Delnice I, dvorište, površine 1780 m2 i čija početna kupoprodajna cijena, tj. vrijednost zemljišta iz točke 1. ovog članka iznosi 46.725 € (26,25 € po m2), </w:t>
      </w:r>
      <w:r w:rsidR="001E0A0A" w:rsidRPr="00796916">
        <w:rPr>
          <w:rFonts w:ascii="Times New Roman" w:hAnsi="Times New Roman" w:cs="Times New Roman"/>
          <w:sz w:val="24"/>
          <w:szCs w:val="24"/>
        </w:rPr>
        <w:t xml:space="preserve">iznosi </w:t>
      </w:r>
      <w:r w:rsidR="004B3574" w:rsidRPr="00796916">
        <w:rPr>
          <w:rFonts w:ascii="Times New Roman" w:hAnsi="Times New Roman" w:cs="Times New Roman"/>
          <w:b/>
          <w:bCs/>
          <w:sz w:val="24"/>
          <w:szCs w:val="24"/>
        </w:rPr>
        <w:t>11.681,25</w:t>
      </w:r>
      <w:r w:rsidR="001E0A0A" w:rsidRPr="00796916">
        <w:rPr>
          <w:rFonts w:ascii="Times New Roman" w:hAnsi="Times New Roman" w:cs="Times New Roman"/>
          <w:b/>
          <w:bCs/>
          <w:sz w:val="24"/>
          <w:szCs w:val="24"/>
        </w:rPr>
        <w:t xml:space="preserve"> eura</w:t>
      </w:r>
      <w:r w:rsidR="001E0A0A" w:rsidRPr="00796916">
        <w:rPr>
          <w:rFonts w:ascii="Times New Roman" w:hAnsi="Times New Roman" w:cs="Times New Roman"/>
          <w:sz w:val="24"/>
          <w:szCs w:val="24"/>
        </w:rPr>
        <w:t>.</w:t>
      </w:r>
    </w:p>
    <w:p w14:paraId="498A6BA1" w14:textId="77777777" w:rsidR="001E0A0A" w:rsidRPr="00796916" w:rsidRDefault="001E0A0A" w:rsidP="001E0A0A">
      <w:pPr>
        <w:pStyle w:val="Tijeloteksta"/>
        <w:ind w:firstLine="708"/>
        <w:jc w:val="both"/>
        <w:rPr>
          <w:b/>
          <w:bCs/>
          <w:szCs w:val="24"/>
        </w:rPr>
      </w:pPr>
    </w:p>
    <w:p w14:paraId="474C97F4" w14:textId="7BE6E3B4" w:rsidR="00ED2C50" w:rsidRPr="00796916" w:rsidRDefault="00ED2C50" w:rsidP="00A049CC">
      <w:pPr>
        <w:pStyle w:val="Bezprored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147822199"/>
      <w:r w:rsidRPr="0079691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606E51EB" w14:textId="40EAC23B" w:rsidR="00ED2C50" w:rsidRPr="00796916" w:rsidRDefault="00ED2C50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1E0A0A" w:rsidRPr="00796916">
        <w:rPr>
          <w:rFonts w:ascii="Times New Roman" w:eastAsia="Calibri" w:hAnsi="Times New Roman" w:cs="Times New Roman"/>
          <w:sz w:val="24"/>
          <w:szCs w:val="24"/>
        </w:rPr>
        <w:t xml:space="preserve">petnaest </w:t>
      </w:r>
      <w:r w:rsidRPr="00796916">
        <w:rPr>
          <w:rFonts w:ascii="Times New Roman" w:eastAsia="Calibri" w:hAnsi="Times New Roman" w:cs="Times New Roman"/>
          <w:sz w:val="24"/>
          <w:szCs w:val="24"/>
        </w:rPr>
        <w:t>(</w:t>
      </w:r>
      <w:r w:rsidR="001E0A0A" w:rsidRPr="00796916">
        <w:rPr>
          <w:rFonts w:ascii="Times New Roman" w:eastAsia="Calibri" w:hAnsi="Times New Roman" w:cs="Times New Roman"/>
          <w:sz w:val="24"/>
          <w:szCs w:val="24"/>
        </w:rPr>
        <w:t>15</w:t>
      </w:r>
      <w:r w:rsidRPr="0079691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 w:rsidRPr="00796916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bookmarkEnd w:id="5"/>
    <w:p w14:paraId="2A0C0EAF" w14:textId="0241158A" w:rsidR="007A0055" w:rsidRPr="00796916" w:rsidRDefault="00ED2C50" w:rsidP="007B16A0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 w:rsidRPr="00796916">
        <w:rPr>
          <w:rFonts w:ascii="Times New Roman" w:eastAsia="Calibri" w:hAnsi="Times New Roman" w:cs="Times New Roman"/>
          <w:sz w:val="24"/>
          <w:szCs w:val="24"/>
        </w:rPr>
        <w:t xml:space="preserve">početne cijene </w:t>
      </w:r>
      <w:r w:rsidR="007A0055" w:rsidRPr="00796916">
        <w:rPr>
          <w:rFonts w:ascii="Times New Roman" w:eastAsia="Calibri" w:hAnsi="Times New Roman" w:cs="Times New Roman"/>
          <w:sz w:val="24"/>
          <w:szCs w:val="24"/>
        </w:rPr>
        <w:t>kako je to za svaku nekretninu navedeno.</w:t>
      </w:r>
    </w:p>
    <w:p w14:paraId="08D476A5" w14:textId="29AD602D" w:rsidR="00ED2C50" w:rsidRDefault="00ED2C50" w:rsidP="00705249">
      <w:pPr>
        <w:pStyle w:val="Bezprored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Nepotpune i nepravodobne ponude neće biti razmatrane, a pravodobne koje ne ispunjavaju sve uvjete </w:t>
      </w:r>
      <w:r w:rsidR="000D5296" w:rsidRPr="00796916">
        <w:rPr>
          <w:rFonts w:ascii="Times New Roman" w:eastAsia="Calibri" w:hAnsi="Times New Roman" w:cs="Times New Roman"/>
          <w:sz w:val="24"/>
          <w:szCs w:val="24"/>
        </w:rPr>
        <w:t xml:space="preserve">iz natječaja </w:t>
      </w:r>
      <w:r w:rsidRPr="00796916">
        <w:rPr>
          <w:rFonts w:ascii="Times New Roman" w:eastAsia="Calibri" w:hAnsi="Times New Roman" w:cs="Times New Roman"/>
          <w:sz w:val="24"/>
          <w:szCs w:val="24"/>
        </w:rPr>
        <w:t>smatrat će se neprihvatljivima.</w:t>
      </w:r>
    </w:p>
    <w:p w14:paraId="384B8DC7" w14:textId="77777777" w:rsidR="00A049CC" w:rsidRDefault="00A049CC" w:rsidP="00705249">
      <w:pPr>
        <w:pStyle w:val="Bezprored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E04D9" w14:textId="77E33A8E" w:rsidR="00ED2C50" w:rsidRPr="00796916" w:rsidRDefault="00ED2C50" w:rsidP="00A049CC">
      <w:pPr>
        <w:pStyle w:val="Bezprored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9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Kriterij za odabir najpovoljnije ponude:</w:t>
      </w:r>
    </w:p>
    <w:p w14:paraId="57B49D36" w14:textId="21922C74" w:rsidR="00C446CC" w:rsidRPr="00796916" w:rsidRDefault="00C446CC" w:rsidP="00C446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6916">
        <w:rPr>
          <w:rFonts w:ascii="Times New Roman" w:hAnsi="Times New Roman" w:cs="Times New Roman"/>
          <w:sz w:val="24"/>
          <w:szCs w:val="24"/>
          <w:lang w:eastAsia="hr-HR"/>
        </w:rPr>
        <w:t>Najpovoljnijim ponuditeljem smatra se ponuditelj koji ispunjava uvjete natječaja i koji je ponudio najvišu cijenu koja mora biti veća od početne cijene ili istovjetna početnoj cijeni i izražena u kunama i eurima, dok se ponude dostavljene u drugoj valuti neće razmatrati.</w:t>
      </w:r>
    </w:p>
    <w:p w14:paraId="42F5C570" w14:textId="77777777" w:rsidR="00C16995" w:rsidRDefault="00C16995" w:rsidP="00C169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6916">
        <w:rPr>
          <w:rFonts w:ascii="Times New Roman" w:hAnsi="Times New Roman" w:cs="Times New Roman"/>
          <w:sz w:val="24"/>
          <w:szCs w:val="24"/>
          <w:lang w:eastAsia="hr-HR"/>
        </w:rPr>
        <w:t>U slučaju da isti ponuditelj dostavi više ponuda za istu nekretninu, valjanom će se smatrati isključivo ponuda s najvećim iznosom ponuđene cijene.</w:t>
      </w:r>
    </w:p>
    <w:p w14:paraId="5B558F1A" w14:textId="77777777" w:rsidR="00A049CC" w:rsidRPr="00796916" w:rsidRDefault="00A049CC" w:rsidP="00C169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A88918" w14:textId="77777777" w:rsidR="00ED2C50" w:rsidRPr="00796916" w:rsidRDefault="00ED2C50" w:rsidP="00A049CC">
      <w:pPr>
        <w:pStyle w:val="Bezprored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91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0FA02C19" w14:textId="213AC4AF" w:rsidR="00ED2C50" w:rsidRDefault="00ED2C50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Pisane ponude sa svim prilozima dostavljaju se poštom ili osobno u zatvorenim omotnicama na adresu: Grad Delnice, Trg 138. brigade HV 4, 51 300 Delnice, s naznakom: „Natječaj za </w:t>
      </w:r>
      <w:r w:rsidR="00C446CC" w:rsidRPr="00796916">
        <w:rPr>
          <w:rFonts w:ascii="Times New Roman" w:eastAsia="Calibri" w:hAnsi="Times New Roman" w:cs="Times New Roman"/>
          <w:sz w:val="24"/>
          <w:szCs w:val="24"/>
        </w:rPr>
        <w:t xml:space="preserve">kupnju </w:t>
      </w: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zemljišta </w:t>
      </w:r>
      <w:r w:rsidR="004B3574" w:rsidRPr="00796916">
        <w:rPr>
          <w:rFonts w:ascii="Times New Roman" w:eastAsia="Calibri" w:hAnsi="Times New Roman" w:cs="Times New Roman"/>
          <w:sz w:val="24"/>
          <w:szCs w:val="24"/>
        </w:rPr>
        <w:t>za izgradnju stambene zgrade, k</w:t>
      </w:r>
      <w:r w:rsidR="00C16995" w:rsidRPr="00796916">
        <w:rPr>
          <w:rFonts w:ascii="Times New Roman" w:eastAsia="Calibri" w:hAnsi="Times New Roman" w:cs="Times New Roman"/>
          <w:sz w:val="24"/>
          <w:szCs w:val="24"/>
        </w:rPr>
        <w:t xml:space="preserve">ao oznaku treba navesti: </w:t>
      </w:r>
      <w:r w:rsidR="00F51C56" w:rsidRPr="00796916">
        <w:rPr>
          <w:rFonts w:ascii="Times New Roman" w:hAnsi="Times New Roman" w:cs="Times New Roman"/>
          <w:sz w:val="24"/>
          <w:szCs w:val="24"/>
        </w:rPr>
        <w:t>K.č.br. 1</w:t>
      </w:r>
      <w:r w:rsidR="004B3574" w:rsidRPr="00796916">
        <w:rPr>
          <w:rFonts w:ascii="Times New Roman" w:hAnsi="Times New Roman" w:cs="Times New Roman"/>
          <w:sz w:val="24"/>
          <w:szCs w:val="24"/>
        </w:rPr>
        <w:t>4029/1,</w:t>
      </w:r>
      <w:r w:rsidR="00C446CC" w:rsidRPr="0079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916">
        <w:rPr>
          <w:rFonts w:ascii="Times New Roman" w:eastAsia="Calibri" w:hAnsi="Times New Roman" w:cs="Times New Roman"/>
          <w:sz w:val="24"/>
          <w:szCs w:val="24"/>
        </w:rPr>
        <w:t xml:space="preserve">u vlasništvu Grada Delnica“- NE OTVARATI. Zainteresirani su dužni na poleđini omotnice navesti naziv podnositelja ponude, te adresu </w:t>
      </w:r>
      <w:r w:rsidR="00C16995" w:rsidRPr="00796916">
        <w:rPr>
          <w:rFonts w:ascii="Times New Roman" w:eastAsia="Calibri" w:hAnsi="Times New Roman" w:cs="Times New Roman"/>
          <w:sz w:val="24"/>
          <w:szCs w:val="24"/>
        </w:rPr>
        <w:t>prebivališta ili sjedišta</w:t>
      </w:r>
      <w:r w:rsidRPr="007969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BA63D" w14:textId="77777777" w:rsidR="00A049CC" w:rsidRPr="00796916" w:rsidRDefault="00A049CC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075E1" w14:textId="13FBBA79" w:rsidR="00ED2C50" w:rsidRPr="00796916" w:rsidRDefault="00ED2C50" w:rsidP="00A049CC">
      <w:pPr>
        <w:pStyle w:val="Bezprored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91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  <w:r w:rsidR="00CB37C5" w:rsidRPr="00796916">
        <w:rPr>
          <w:rFonts w:ascii="Times New Roman" w:eastAsia="Calibri" w:hAnsi="Times New Roman" w:cs="Times New Roman"/>
          <w:b/>
          <w:sz w:val="24"/>
          <w:szCs w:val="24"/>
        </w:rPr>
        <w:t xml:space="preserve"> te </w:t>
      </w:r>
      <w:r w:rsidR="000D5296" w:rsidRPr="00796916">
        <w:rPr>
          <w:rFonts w:ascii="Times New Roman" w:eastAsia="Calibri" w:hAnsi="Times New Roman" w:cs="Times New Roman"/>
          <w:b/>
          <w:sz w:val="24"/>
          <w:szCs w:val="24"/>
        </w:rPr>
        <w:t>ostali posebni uvjeti</w:t>
      </w:r>
    </w:p>
    <w:p w14:paraId="5C6F2941" w14:textId="6F4C6893" w:rsidR="00E5734E" w:rsidRPr="00796916" w:rsidRDefault="00A049CC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D5296" w:rsidRPr="0079691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Odluku o odabiru najpovoljnijeg ponuditelja</w:t>
      </w:r>
      <w:r w:rsidR="007A0055" w:rsidRPr="00796916">
        <w:rPr>
          <w:rFonts w:ascii="Times New Roman" w:eastAsia="Calibri" w:hAnsi="Times New Roman" w:cs="Times New Roman"/>
          <w:sz w:val="24"/>
          <w:szCs w:val="24"/>
        </w:rPr>
        <w:t>, na prijedlog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 Povjerenstva donosi</w:t>
      </w:r>
      <w:r w:rsidR="00E5734E" w:rsidRPr="00796916">
        <w:rPr>
          <w:rFonts w:ascii="Times New Roman" w:hAnsi="Times New Roman" w:cs="Times New Roman"/>
          <w:sz w:val="24"/>
          <w:szCs w:val="24"/>
        </w:rPr>
        <w:t xml:space="preserve"> </w:t>
      </w:r>
      <w:r w:rsidR="007A0055" w:rsidRPr="00796916">
        <w:rPr>
          <w:rFonts w:ascii="Times New Roman" w:eastAsia="Calibri" w:hAnsi="Times New Roman" w:cs="Times New Roman"/>
          <w:sz w:val="24"/>
          <w:szCs w:val="24"/>
        </w:rPr>
        <w:t>G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radonačelni</w:t>
      </w:r>
      <w:r w:rsidR="007A0055" w:rsidRPr="00796916">
        <w:rPr>
          <w:rFonts w:ascii="Times New Roman" w:eastAsia="Calibri" w:hAnsi="Times New Roman" w:cs="Times New Roman"/>
          <w:sz w:val="24"/>
          <w:szCs w:val="24"/>
        </w:rPr>
        <w:t>ca</w:t>
      </w:r>
      <w:r w:rsidR="00E5734E" w:rsidRPr="00796916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 se dostavlja svim ponuditeljima najkasnije u roku 8 dana od dana </w:t>
      </w:r>
      <w:r w:rsidR="00E5734E" w:rsidRPr="00796916">
        <w:rPr>
          <w:rFonts w:ascii="Times New Roman" w:eastAsia="Calibri" w:hAnsi="Times New Roman" w:cs="Times New Roman"/>
          <w:sz w:val="24"/>
          <w:szCs w:val="24"/>
        </w:rPr>
        <w:t xml:space="preserve">njezina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donošenja. </w:t>
      </w:r>
    </w:p>
    <w:p w14:paraId="7244736E" w14:textId="0C544E94" w:rsidR="001206D3" w:rsidRPr="00796916" w:rsidRDefault="00A049CC" w:rsidP="001206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0D5296" w:rsidRPr="00796916">
        <w:rPr>
          <w:rFonts w:ascii="Times New Roman" w:hAnsi="Times New Roman" w:cs="Times New Roman"/>
          <w:sz w:val="24"/>
          <w:szCs w:val="24"/>
          <w:lang w:eastAsia="hr-HR"/>
        </w:rPr>
        <w:t xml:space="preserve">.2. </w:t>
      </w:r>
      <w:r w:rsidR="001206D3" w:rsidRPr="00796916">
        <w:rPr>
          <w:rFonts w:ascii="Times New Roman" w:hAnsi="Times New Roman" w:cs="Times New Roman"/>
          <w:sz w:val="24"/>
          <w:szCs w:val="24"/>
          <w:lang w:eastAsia="hr-HR"/>
        </w:rPr>
        <w:t>Nakon odabira najpovoljnijeg ponuditelja ostalim ponuditeljima grad će najkasnije u roku od 30 dana vratiti jamčevinu bez prava na kamatu za razdoblje od njezine uplate do isplate.</w:t>
      </w:r>
    </w:p>
    <w:p w14:paraId="699D989F" w14:textId="42483330" w:rsidR="001206D3" w:rsidRPr="00796916" w:rsidRDefault="00A049CC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D5296" w:rsidRPr="00796916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>Odabrani ponuditelj dužan je u roku od 15 dana od dana donošenja odluke o od</w:t>
      </w:r>
      <w:r w:rsidR="00997338" w:rsidRPr="00796916">
        <w:rPr>
          <w:rFonts w:ascii="Times New Roman" w:eastAsia="Calibri" w:hAnsi="Times New Roman" w:cs="Times New Roman"/>
          <w:sz w:val="24"/>
          <w:szCs w:val="24"/>
        </w:rPr>
        <w:t xml:space="preserve">abiru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sklopiti ugovor o kupoprodaji. </w:t>
      </w:r>
    </w:p>
    <w:p w14:paraId="49070DAA" w14:textId="4E617619" w:rsidR="001206D3" w:rsidRPr="00796916" w:rsidRDefault="00A049CC" w:rsidP="001206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0D5296" w:rsidRPr="00796916">
        <w:rPr>
          <w:rFonts w:ascii="Times New Roman" w:hAnsi="Times New Roman" w:cs="Times New Roman"/>
          <w:sz w:val="24"/>
          <w:szCs w:val="24"/>
          <w:lang w:eastAsia="hr-HR"/>
        </w:rPr>
        <w:t xml:space="preserve">.4. </w:t>
      </w:r>
      <w:bookmarkStart w:id="6" w:name="_Hlk144897030"/>
      <w:r w:rsidR="001206D3" w:rsidRPr="00796916">
        <w:rPr>
          <w:rFonts w:ascii="Times New Roman" w:hAnsi="Times New Roman" w:cs="Times New Roman"/>
          <w:sz w:val="24"/>
          <w:szCs w:val="24"/>
          <w:lang w:eastAsia="hr-HR"/>
        </w:rPr>
        <w:t xml:space="preserve">U slučaju odustanka prvog najpovoljnijeg ponuditelja, </w:t>
      </w:r>
      <w:r w:rsidR="001206D3" w:rsidRPr="00796916">
        <w:rPr>
          <w:rFonts w:ascii="Times New Roman" w:hAnsi="Times New Roman" w:cs="Times New Roman"/>
          <w:sz w:val="24"/>
          <w:szCs w:val="24"/>
          <w:shd w:val="clear" w:color="auto" w:fill="FFFFFF"/>
        </w:rPr>
        <w:t>donosi se Odluku o sklapanju ugovora s prvim sljedećim najpovoljnijim ponuditeljem pod uvjetom da isti prihvati najvišu ponuđenu cijenu</w:t>
      </w:r>
      <w:r w:rsidR="00C75B08" w:rsidRPr="00796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 i sve ostale uvjete natječaja</w:t>
      </w:r>
      <w:r w:rsidR="001206D3" w:rsidRPr="00796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End w:id="6"/>
    </w:p>
    <w:p w14:paraId="7902F62B" w14:textId="6E31BB80" w:rsidR="001206D3" w:rsidRPr="00796916" w:rsidRDefault="00A049CC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D5296" w:rsidRPr="00796916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ED2C50" w:rsidRPr="00796916">
        <w:rPr>
          <w:rFonts w:ascii="Times New Roman" w:eastAsia="Calibri" w:hAnsi="Times New Roman" w:cs="Times New Roman"/>
          <w:sz w:val="24"/>
          <w:szCs w:val="24"/>
        </w:rPr>
        <w:t xml:space="preserve">Najpovoljnijem ponuditelju jamčevina se uračunava u kupoprodajnu cijenu, a ostalim ponuditeljima vraća se u roku od 8 dana od dana donošenja odluke o odabiru najpovoljnijeg ponuditelja. </w:t>
      </w:r>
    </w:p>
    <w:p w14:paraId="1177DD74" w14:textId="7C09C81B" w:rsidR="001206D3" w:rsidRPr="00796916" w:rsidRDefault="00A049CC" w:rsidP="00E573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0D5296" w:rsidRPr="00796916">
        <w:rPr>
          <w:rFonts w:ascii="Times New Roman" w:hAnsi="Times New Roman" w:cs="Times New Roman"/>
          <w:sz w:val="24"/>
          <w:szCs w:val="24"/>
          <w:lang w:eastAsia="hr-HR"/>
        </w:rPr>
        <w:t xml:space="preserve">.6. </w:t>
      </w:r>
      <w:r w:rsidR="001206D3" w:rsidRPr="00796916"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 w:rsidR="000D5296" w:rsidRPr="0079691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1206D3" w:rsidRPr="00796916">
        <w:rPr>
          <w:rFonts w:ascii="Times New Roman" w:hAnsi="Times New Roman" w:cs="Times New Roman"/>
          <w:sz w:val="24"/>
          <w:szCs w:val="24"/>
          <w:lang w:eastAsia="hr-HR"/>
        </w:rPr>
        <w:t xml:space="preserve"> koji je odustao od ponude iznos jamčevine se ne vraća.</w:t>
      </w:r>
    </w:p>
    <w:p w14:paraId="1D87168C" w14:textId="4A48E0D6" w:rsidR="001206D3" w:rsidRPr="00796916" w:rsidRDefault="00A049CC" w:rsidP="00E573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0D5296" w:rsidRPr="00796916">
        <w:rPr>
          <w:rFonts w:ascii="Times New Roman" w:hAnsi="Times New Roman" w:cs="Times New Roman"/>
          <w:sz w:val="24"/>
          <w:szCs w:val="24"/>
          <w:lang w:eastAsia="hr-HR"/>
        </w:rPr>
        <w:t xml:space="preserve">.7. </w:t>
      </w:r>
      <w:r w:rsidR="001206D3" w:rsidRPr="00796916">
        <w:rPr>
          <w:rFonts w:ascii="Times New Roman" w:hAnsi="Times New Roman" w:cs="Times New Roman"/>
          <w:sz w:val="24"/>
          <w:szCs w:val="24"/>
          <w:lang w:eastAsia="hr-HR"/>
        </w:rPr>
        <w:t>U kupoprodajnu cijenu nije uključen porez na promet nekretnina koji plaća kupac.</w:t>
      </w:r>
    </w:p>
    <w:p w14:paraId="32409F0D" w14:textId="6738F5ED" w:rsidR="00CB37C5" w:rsidRPr="00796916" w:rsidRDefault="00A049CC" w:rsidP="00275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56EE" w:rsidRPr="00796916">
        <w:rPr>
          <w:rFonts w:ascii="Times New Roman" w:hAnsi="Times New Roman" w:cs="Times New Roman"/>
          <w:sz w:val="24"/>
          <w:szCs w:val="24"/>
        </w:rPr>
        <w:t>.8. Ku</w:t>
      </w:r>
      <w:r w:rsidR="00CB37C5" w:rsidRPr="00796916">
        <w:rPr>
          <w:rFonts w:ascii="Times New Roman" w:hAnsi="Times New Roman" w:cs="Times New Roman"/>
          <w:sz w:val="24"/>
          <w:szCs w:val="24"/>
        </w:rPr>
        <w:t>poprodajna cijena biti isplaćena u cijelosti u roku od 30 dana od dana sklapanja Ugovora o kupoprodaji nekretnine, što znači da nema obročnog plaćanja.</w:t>
      </w:r>
    </w:p>
    <w:p w14:paraId="74227436" w14:textId="10D024D5" w:rsidR="00CB37C5" w:rsidRPr="00796916" w:rsidRDefault="00A049CC" w:rsidP="004B35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817" w:rsidRPr="00796916">
        <w:rPr>
          <w:rFonts w:ascii="Times New Roman" w:hAnsi="Times New Roman" w:cs="Times New Roman"/>
          <w:sz w:val="24"/>
          <w:szCs w:val="24"/>
        </w:rPr>
        <w:t xml:space="preserve">.9. </w:t>
      </w:r>
      <w:r w:rsidR="00CB37C5" w:rsidRPr="00796916">
        <w:rPr>
          <w:rFonts w:ascii="Times New Roman" w:hAnsi="Times New Roman" w:cs="Times New Roman"/>
          <w:sz w:val="24"/>
          <w:szCs w:val="24"/>
        </w:rPr>
        <w:t>Kupac stječe pravo uknjižbe prava vlasništva u zemljišnim knjigama nakon što u cijelosti isplati kupoprodajnu cijenu.</w:t>
      </w:r>
    </w:p>
    <w:p w14:paraId="487A9A11" w14:textId="54476830" w:rsidR="00C75B08" w:rsidRPr="00796916" w:rsidRDefault="00A049CC" w:rsidP="00C75B0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5B08" w:rsidRPr="00796916">
        <w:rPr>
          <w:rFonts w:ascii="Times New Roman" w:hAnsi="Times New Roman" w:cs="Times New Roman"/>
          <w:sz w:val="24"/>
          <w:szCs w:val="24"/>
        </w:rPr>
        <w:t>.10.Uz uknjižbu prava vlasništva, u zemljišnim knjigama se upisuje zabrana otuđenja i opterećenja nekretnine bez suglasnosti Grada Delnica u trajanju do ishođenja uporabne dozvole za navedenu stambenu zgradu.</w:t>
      </w:r>
    </w:p>
    <w:p w14:paraId="227564E8" w14:textId="65B209C9" w:rsidR="00C75B08" w:rsidRPr="00796916" w:rsidRDefault="00A049CC" w:rsidP="00C75B0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5B08" w:rsidRPr="00796916">
        <w:rPr>
          <w:rFonts w:ascii="Times New Roman" w:hAnsi="Times New Roman" w:cs="Times New Roman"/>
          <w:sz w:val="24"/>
          <w:szCs w:val="24"/>
        </w:rPr>
        <w:t>.11.</w:t>
      </w:r>
      <w:r w:rsidR="00C75B08" w:rsidRPr="0079691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Prodavatelj se obvezuje u roku od 15 dana od dana kada mu kupac dostavi ishođenu uporabnu dozvolu </w:t>
      </w:r>
      <w:r w:rsidR="00C75B08" w:rsidRPr="00796916">
        <w:rPr>
          <w:rFonts w:ascii="Times New Roman" w:hAnsi="Times New Roman" w:cs="Times New Roman"/>
          <w:sz w:val="24"/>
          <w:szCs w:val="24"/>
        </w:rPr>
        <w:t>za navedenu stambenu zgradu, izdati akt kojim će se ishoditi brisanje njezine zabrane otuđenja i opterećenja.</w:t>
      </w:r>
    </w:p>
    <w:p w14:paraId="1AADDE6B" w14:textId="77777777" w:rsidR="004B3574" w:rsidRPr="00796916" w:rsidRDefault="004B3574" w:rsidP="004B35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61D38" w14:textId="77777777" w:rsidR="004B3574" w:rsidRDefault="004B3574" w:rsidP="004B35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946D8" w14:textId="77777777" w:rsidR="004B3574" w:rsidRPr="002E4442" w:rsidRDefault="004B3574" w:rsidP="004B35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E93C02" w14:textId="08898C88" w:rsidR="002756EE" w:rsidRPr="00561EB1" w:rsidRDefault="002756EE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1EB1">
        <w:rPr>
          <w:rFonts w:ascii="Times New Roman" w:hAnsi="Times New Roman" w:cs="Times New Roman"/>
          <w:sz w:val="24"/>
          <w:szCs w:val="24"/>
        </w:rPr>
        <w:t>Gradonačelnica</w:t>
      </w:r>
    </w:p>
    <w:p w14:paraId="02E0064B" w14:textId="3B2D7DD6" w:rsidR="00133440" w:rsidRDefault="002756EE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1EB1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561EB1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561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EB1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561EB1">
        <w:rPr>
          <w:rFonts w:ascii="Times New Roman" w:hAnsi="Times New Roman" w:cs="Times New Roman"/>
          <w:sz w:val="24"/>
          <w:szCs w:val="24"/>
        </w:rPr>
        <w:t>.</w:t>
      </w:r>
    </w:p>
    <w:p w14:paraId="060B55A2" w14:textId="77777777" w:rsidR="00872901" w:rsidRDefault="00872901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B25C460" w14:textId="77777777" w:rsidR="00872901" w:rsidRDefault="00872901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2BF2FA2" w14:textId="77777777" w:rsidR="00872901" w:rsidRDefault="00872901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6BF58B7" w14:textId="77777777" w:rsidR="00872901" w:rsidRPr="004C17C9" w:rsidRDefault="00872901" w:rsidP="00872901">
      <w:pPr>
        <w:contextualSpacing/>
        <w:jc w:val="both"/>
      </w:pPr>
      <w:r w:rsidRPr="004C17C9">
        <w:lastRenderedPageBreak/>
        <w:t xml:space="preserve">                                   </w:t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pict w14:anchorId="40EEDDCA">
          <v:shape id="_x0000_i1026" type="#_x0000_t75" style="width:28.5pt;height:36.75pt" o:button="t">
            <v:imagedata r:id="rId5" r:href="rId9"/>
          </v:shape>
        </w:pict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</w:p>
    <w:p w14:paraId="15BB1F27" w14:textId="77777777" w:rsidR="00872901" w:rsidRPr="004C17C9" w:rsidRDefault="00872901" w:rsidP="00872901">
      <w:pPr>
        <w:contextualSpacing/>
        <w:jc w:val="both"/>
      </w:pPr>
      <w:r w:rsidRPr="004C17C9">
        <w:t xml:space="preserve">                 REPUBLIKA HRVATSKA   </w:t>
      </w:r>
    </w:p>
    <w:p w14:paraId="46A6D743" w14:textId="77777777" w:rsidR="00872901" w:rsidRPr="004C17C9" w:rsidRDefault="00872901" w:rsidP="00872901">
      <w:pPr>
        <w:contextualSpacing/>
        <w:jc w:val="both"/>
      </w:pPr>
      <w:r w:rsidRPr="004C17C9">
        <w:rPr>
          <w:bCs/>
        </w:rPr>
        <w:t xml:space="preserve">     PRIMORSKO-GORANSKA ŽUPANIJA</w:t>
      </w:r>
      <w:r w:rsidRPr="004C17C9">
        <w:t xml:space="preserve">            </w:t>
      </w:r>
    </w:p>
    <w:p w14:paraId="099CF2BF" w14:textId="77777777" w:rsidR="00872901" w:rsidRPr="004C17C9" w:rsidRDefault="00872901" w:rsidP="0087290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90468" wp14:editId="71AAEFD5">
            <wp:extent cx="314325" cy="342900"/>
            <wp:effectExtent l="0" t="0" r="9525" b="0"/>
            <wp:docPr id="1648625589" name="Slika 164862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7C9">
        <w:rPr>
          <w:rFonts w:ascii="Times New Roman" w:hAnsi="Times New Roman" w:cs="Times New Roman"/>
          <w:sz w:val="24"/>
          <w:szCs w:val="24"/>
        </w:rPr>
        <w:t xml:space="preserve">   </w:t>
      </w:r>
      <w:r w:rsidRPr="004C17C9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65192ED9" w14:textId="77777777" w:rsidR="00872901" w:rsidRDefault="00872901" w:rsidP="008729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7C9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ONAČELNICA</w:t>
      </w:r>
    </w:p>
    <w:p w14:paraId="12273425" w14:textId="77777777" w:rsidR="00872901" w:rsidRDefault="00872901" w:rsidP="008729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50825D8" w14:textId="77777777" w:rsidR="00872901" w:rsidRPr="00B56FE9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947-02/21-01/09</w:t>
      </w:r>
    </w:p>
    <w:p w14:paraId="24A07E00" w14:textId="77777777" w:rsidR="00872901" w:rsidRPr="004C17C9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>URBROJ: 2170-6-40-1-2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3C0E981F" w14:textId="77777777" w:rsidR="00872901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1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4C17C9">
        <w:rPr>
          <w:rFonts w:ascii="Times New Roman" w:hAnsi="Times New Roman" w:cs="Times New Roman"/>
          <w:sz w:val="24"/>
          <w:szCs w:val="24"/>
        </w:rPr>
        <w:t xml:space="preserve"> </w:t>
      </w:r>
      <w:r w:rsidRPr="00872901">
        <w:rPr>
          <w:rFonts w:ascii="Times New Roman" w:hAnsi="Times New Roman" w:cs="Times New Roman"/>
          <w:strike/>
          <w:sz w:val="24"/>
          <w:szCs w:val="24"/>
        </w:rPr>
        <w:t>2022</w:t>
      </w:r>
      <w:r w:rsidRPr="004C1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2023. </w:t>
      </w:r>
      <w:r w:rsidRPr="004C17C9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EBA1A" w14:textId="77777777" w:rsidR="00872901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662CF1" w14:textId="77777777" w:rsidR="00872901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Ispravak nenamjerne pogreške obzirom da je Odluka GV-a</w:t>
      </w:r>
    </w:p>
    <w:p w14:paraId="6DD70DE9" w14:textId="77777777" w:rsidR="00872901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donesena 14.09.2023. i objavljena u SNGD broj 06/2023</w:t>
      </w:r>
    </w:p>
    <w:p w14:paraId="6E3DA737" w14:textId="77777777" w:rsidR="00872901" w:rsidRPr="004C17C9" w:rsidRDefault="00872901" w:rsidP="008729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15.09.2023.</w:t>
      </w:r>
      <w:r w:rsidRPr="00872901">
        <w:rPr>
          <w:rFonts w:ascii="Times New Roman" w:hAnsi="Times New Roman" w:cs="Times New Roman"/>
          <w:sz w:val="24"/>
          <w:szCs w:val="24"/>
        </w:rPr>
        <w:t>https://delnice.hr/wp-content/uploads/2023/09/2023_Novine-br.6-web.pdf</w:t>
      </w:r>
    </w:p>
    <w:p w14:paraId="4E44E7AF" w14:textId="77777777" w:rsidR="00872901" w:rsidRDefault="00872901" w:rsidP="008729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3B5314" w14:textId="77777777" w:rsidR="00872901" w:rsidRPr="00697946" w:rsidRDefault="00872901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872901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024"/>
    <w:multiLevelType w:val="hybridMultilevel"/>
    <w:tmpl w:val="A59E209C"/>
    <w:lvl w:ilvl="0" w:tplc="F6FA71E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F4D"/>
    <w:multiLevelType w:val="hybridMultilevel"/>
    <w:tmpl w:val="0AE06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04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218043">
    <w:abstractNumId w:val="3"/>
  </w:num>
  <w:num w:numId="3" w16cid:durableId="471019253">
    <w:abstractNumId w:val="5"/>
  </w:num>
  <w:num w:numId="4" w16cid:durableId="852183110">
    <w:abstractNumId w:val="6"/>
  </w:num>
  <w:num w:numId="5" w16cid:durableId="1491291641">
    <w:abstractNumId w:val="0"/>
  </w:num>
  <w:num w:numId="6" w16cid:durableId="360395682">
    <w:abstractNumId w:val="4"/>
  </w:num>
  <w:num w:numId="7" w16cid:durableId="59101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EC"/>
    <w:rsid w:val="0002011B"/>
    <w:rsid w:val="0003390F"/>
    <w:rsid w:val="00036B7A"/>
    <w:rsid w:val="00092067"/>
    <w:rsid w:val="0009712F"/>
    <w:rsid w:val="000D5296"/>
    <w:rsid w:val="001033E1"/>
    <w:rsid w:val="001206D3"/>
    <w:rsid w:val="00133440"/>
    <w:rsid w:val="00194A97"/>
    <w:rsid w:val="001E0A0A"/>
    <w:rsid w:val="00207DE6"/>
    <w:rsid w:val="00214A16"/>
    <w:rsid w:val="002756EE"/>
    <w:rsid w:val="002E79BD"/>
    <w:rsid w:val="002F3DEC"/>
    <w:rsid w:val="00331B49"/>
    <w:rsid w:val="003652A6"/>
    <w:rsid w:val="00372103"/>
    <w:rsid w:val="00387B1A"/>
    <w:rsid w:val="003A170B"/>
    <w:rsid w:val="003A230F"/>
    <w:rsid w:val="00417251"/>
    <w:rsid w:val="00454957"/>
    <w:rsid w:val="004637BA"/>
    <w:rsid w:val="00481E3D"/>
    <w:rsid w:val="004B3574"/>
    <w:rsid w:val="005551FE"/>
    <w:rsid w:val="005C1C94"/>
    <w:rsid w:val="00600189"/>
    <w:rsid w:val="00630FAD"/>
    <w:rsid w:val="00654DEE"/>
    <w:rsid w:val="00697946"/>
    <w:rsid w:val="006F0746"/>
    <w:rsid w:val="006F5DEF"/>
    <w:rsid w:val="00705249"/>
    <w:rsid w:val="007102F6"/>
    <w:rsid w:val="00751D03"/>
    <w:rsid w:val="00753F69"/>
    <w:rsid w:val="00796916"/>
    <w:rsid w:val="007A0055"/>
    <w:rsid w:val="007A3D6E"/>
    <w:rsid w:val="007B16A0"/>
    <w:rsid w:val="007B57CD"/>
    <w:rsid w:val="007D3D0B"/>
    <w:rsid w:val="0081203E"/>
    <w:rsid w:val="00872901"/>
    <w:rsid w:val="008821E1"/>
    <w:rsid w:val="00884EF3"/>
    <w:rsid w:val="00885D0F"/>
    <w:rsid w:val="008F09CB"/>
    <w:rsid w:val="00905DA4"/>
    <w:rsid w:val="00932FAA"/>
    <w:rsid w:val="00945C81"/>
    <w:rsid w:val="00997338"/>
    <w:rsid w:val="009D1405"/>
    <w:rsid w:val="00A049CC"/>
    <w:rsid w:val="00A90E5C"/>
    <w:rsid w:val="00A9112F"/>
    <w:rsid w:val="00AC55AF"/>
    <w:rsid w:val="00AD4710"/>
    <w:rsid w:val="00B35817"/>
    <w:rsid w:val="00B60D77"/>
    <w:rsid w:val="00B80547"/>
    <w:rsid w:val="00BA3F54"/>
    <w:rsid w:val="00BE2635"/>
    <w:rsid w:val="00C16995"/>
    <w:rsid w:val="00C44411"/>
    <w:rsid w:val="00C446CC"/>
    <w:rsid w:val="00C4694D"/>
    <w:rsid w:val="00C563F7"/>
    <w:rsid w:val="00C67322"/>
    <w:rsid w:val="00C75B08"/>
    <w:rsid w:val="00CA2171"/>
    <w:rsid w:val="00CA344C"/>
    <w:rsid w:val="00CB11DD"/>
    <w:rsid w:val="00CB37C5"/>
    <w:rsid w:val="00D25651"/>
    <w:rsid w:val="00D473B9"/>
    <w:rsid w:val="00D9522E"/>
    <w:rsid w:val="00DC4B39"/>
    <w:rsid w:val="00DC698C"/>
    <w:rsid w:val="00E5734E"/>
    <w:rsid w:val="00E57D8E"/>
    <w:rsid w:val="00E65854"/>
    <w:rsid w:val="00E6763A"/>
    <w:rsid w:val="00ED2C50"/>
    <w:rsid w:val="00F14FD7"/>
    <w:rsid w:val="00F41423"/>
    <w:rsid w:val="00F51C56"/>
    <w:rsid w:val="00F651D0"/>
    <w:rsid w:val="00F96AA7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5FC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57D8E"/>
  </w:style>
  <w:style w:type="character" w:styleId="Hiperveza">
    <w:name w:val="Hyperlink"/>
    <w:basedOn w:val="Zadanifontodlomka"/>
    <w:uiPriority w:val="99"/>
    <w:unhideWhenUsed/>
    <w:rsid w:val="0070524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14A16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214A1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7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.xn--bea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c/c9/Coat_of_arms_of_Croatia.svg/220px-Coat_of_arms_of_Croatia.svg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Tomislav Mrle</cp:lastModifiedBy>
  <cp:revision>47</cp:revision>
  <cp:lastPrinted>2023-10-10T07:38:00Z</cp:lastPrinted>
  <dcterms:created xsi:type="dcterms:W3CDTF">2017-08-31T06:17:00Z</dcterms:created>
  <dcterms:modified xsi:type="dcterms:W3CDTF">2023-10-10T07:39:00Z</dcterms:modified>
</cp:coreProperties>
</file>