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CEE4" w14:textId="77777777" w:rsidR="007906DB" w:rsidRPr="00F941DE" w:rsidRDefault="007906DB" w:rsidP="007906DB">
      <w:pPr>
        <w:pStyle w:val="Bezproreda"/>
        <w:jc w:val="both"/>
        <w:rPr>
          <w:rFonts w:ascii="Times New Roman" w:hAnsi="Times New Roman" w:cs="Times New Roman"/>
          <w:b/>
          <w:bCs/>
          <w:sz w:val="28"/>
          <w:szCs w:val="24"/>
        </w:rPr>
      </w:pPr>
      <w:r w:rsidRPr="00F941DE">
        <w:rPr>
          <w:rFonts w:ascii="Times New Roman" w:hAnsi="Times New Roman" w:cs="Times New Roman"/>
          <w:b/>
          <w:bCs/>
          <w:sz w:val="28"/>
          <w:szCs w:val="24"/>
        </w:rPr>
        <w:t xml:space="preserve">Odjel gradske uprave za </w:t>
      </w:r>
      <w:r w:rsidRPr="00F941DE">
        <w:rPr>
          <w:rFonts w:ascii="Times New Roman" w:hAnsi="Times New Roman" w:cs="Times New Roman"/>
          <w:b/>
          <w:sz w:val="28"/>
          <w:szCs w:val="24"/>
        </w:rPr>
        <w:t>lokalnu samoupravu, društvene djelatnosti i opće poslove</w:t>
      </w:r>
    </w:p>
    <w:p w14:paraId="2161DBC7" w14:textId="77777777" w:rsidR="007906DB" w:rsidRPr="00F941DE" w:rsidRDefault="007906DB" w:rsidP="007906DB">
      <w:pPr>
        <w:pStyle w:val="Bezproreda"/>
        <w:jc w:val="both"/>
        <w:rPr>
          <w:rFonts w:ascii="Times New Roman" w:hAnsi="Times New Roman" w:cs="Times New Roman"/>
          <w:sz w:val="24"/>
          <w:szCs w:val="24"/>
        </w:rPr>
      </w:pPr>
    </w:p>
    <w:p w14:paraId="5729B043"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U Odjelu gradske uprave za lokalnu samoupravu, društvene djelatnosti i opće poslove obavljaju se sljedeći poslovi:</w:t>
      </w:r>
    </w:p>
    <w:p w14:paraId="755BF19F"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1. pravni, stručni i administrativni poslovi u vezi provedbe izbora i konstituirajuće sjednice Gradskog vijeća iz nadležnosti Grada te poslovi u svezi pripreme i organiziranja sjednica Gradskog vijeća i njegovih radnih tijela i informiranje javnosti o njihovom radu, </w:t>
      </w:r>
    </w:p>
    <w:p w14:paraId="6351678E"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2. pravno savjetodavni poslovi u pripremi nacrta i prijedloga općih akata za Gradsko vijeće i gradonačelnika te briga o njihovoj usklađenosti sa zakonom, Statutom i drugim propisima, pravna, stručna i savjetodavna pomoć i davanje mišljenje gradonačelniku, predsjedniku i članovima Gradskog vijeća te članovima njihovih radnih tijela, u obavljanju njihovih poslova, </w:t>
      </w:r>
    </w:p>
    <w:p w14:paraId="44FEAA19" w14:textId="77777777" w:rsidR="007906DB" w:rsidRPr="00F941DE" w:rsidRDefault="007906DB" w:rsidP="007906DB">
      <w:pPr>
        <w:pStyle w:val="Bezproreda"/>
        <w:jc w:val="both"/>
        <w:rPr>
          <w:rFonts w:ascii="Times New Roman" w:hAnsi="Times New Roman" w:cs="Times New Roman"/>
          <w:b/>
          <w:i/>
          <w:color w:val="FF0000"/>
          <w:sz w:val="24"/>
          <w:szCs w:val="24"/>
        </w:rPr>
      </w:pPr>
      <w:r w:rsidRPr="00F941DE">
        <w:rPr>
          <w:rFonts w:ascii="Times New Roman" w:hAnsi="Times New Roman" w:cs="Times New Roman"/>
          <w:sz w:val="24"/>
          <w:szCs w:val="24"/>
        </w:rPr>
        <w:t xml:space="preserve">3. izrada nacrta i prijedloga općih, internih i drugih akata za Gradsko vijeće i gradonačelnika, iz nadležnosti Odjela, u skladu sa zakonom i provođenje istih, </w:t>
      </w:r>
    </w:p>
    <w:p w14:paraId="78D0500E"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4. poslovi u vezi radno pravnog statusa i mandata gradonačelnika propisani Zakonom o lokalnoj i područnoj (regionalnoj) samoupravi, Zakonom o lokalnim izborima, Zakonom o plaćama i drugim propisima i aktima Grada te drugi kadrovski poslovi, </w:t>
      </w:r>
    </w:p>
    <w:p w14:paraId="6A9C1428"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5. normativno pravna izrada donesenih akata Gradskog vijeća, organiziranje njihove objave i dostava nadležnim tijelima i subjektima radi izvršenja, </w:t>
      </w:r>
    </w:p>
    <w:p w14:paraId="00BE321B"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6. poslovi pravnog zastupanja Grada i njegovih tijela u upravnom sporu i drugim sudskim sporovima, </w:t>
      </w:r>
    </w:p>
    <w:p w14:paraId="1B94D4AE"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7. kadrovski poslovi, izrada pojedinačnih upravnih i drugih akata iz oblasti radnih odnosa koje donosi pročelnik Odjela, kao i akata koje donosi gradonačelnik za pročelnika, vođenje evidencija iz oblasti rada i drugih propisanih evidencija, organizira i koordinira stručno usavršavanja službenika, dužnosnika i upravlja ljudskim potencijalima, kao i aktivnosti vezane uz mjere zapošljavanja, </w:t>
      </w:r>
    </w:p>
    <w:p w14:paraId="37AFEAC2"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8. pravni i administrativni poslovi u svezi organiziranja i provedbe izbora i konstituiranja vijeća mjesnih odbora i pravna pomoć u izradi akata mjesnih odbora, </w:t>
      </w:r>
    </w:p>
    <w:p w14:paraId="72CDE7C2"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9. poslovi i pravna pomoć u svezi nacionalnih manjina iz nadležnosti Grada kao i dječjeg Gradskog vijeća, </w:t>
      </w:r>
    </w:p>
    <w:p w14:paraId="6040E660"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10. stručni, pravni i administrativni poslovi u vezi sa Zakonom o osnivanju savjeta mladih, Zakonom o pravu na pristup informacijama, Zakonom o zaštiti osobnih podataka, te vezano uz obveze iz Statuta Grada koje se odnose na Dječje gradsko vijeće kao i poslovi koji proizlaze iz obveza fiskalne odgovornosti</w:t>
      </w:r>
    </w:p>
    <w:p w14:paraId="34D2D61B"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11. poslovi prijamnog ureda i uredskog poslovanja (prijem i otprema akata, dostave pošte i poslovi arhiva), </w:t>
      </w:r>
    </w:p>
    <w:p w14:paraId="176C8C7F"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12. administrativno-tajnički poslovi,</w:t>
      </w:r>
    </w:p>
    <w:p w14:paraId="3A56B0F0"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13. poslovi vezani uz javna priznanja Grada,</w:t>
      </w:r>
    </w:p>
    <w:p w14:paraId="2ACEC7FF"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14. poslovi vezani uz stipendiranje učenika i studenta,</w:t>
      </w:r>
    </w:p>
    <w:p w14:paraId="59DB4F30"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15. organizira protokolarne aktivnosti, kolegije gradonačelnika i druge sastanke za potrebe gradonačelnika i predsjednika Gradskog vijeća, obavlja organizacijske i stručno-administrativne poslove za potrebe odnosa s javnošću, organizira konferencije za novinare, izrađuje i šalje priopćenja vezana uz aktivnosti gradske uprave, izvršne i predstavničke vlasti, obavlja poslove informiranja građana putem medija i gradskog web portala, koordinira organizaciju obilježavanja Dana Grada i drugih gradskih manifestacija, organizira obilježavanja nacionalnih praznika i važnijih datuma u povijesti Grada, </w:t>
      </w:r>
    </w:p>
    <w:p w14:paraId="4D79BE33"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lastRenderedPageBreak/>
        <w:t xml:space="preserve">16. komunikacija sa informatičkim servisima, web, Facebook objave, prati trendove i potrebe, osim onog dijela koji se kao specifično odnosi na druge odjele, objave akata i važnih informacija za javnost, izrada, uredništva Službenih novina Grada Delnica i </w:t>
      </w:r>
      <w:proofErr w:type="spellStart"/>
      <w:r w:rsidRPr="00F941DE">
        <w:rPr>
          <w:rFonts w:ascii="Times New Roman" w:hAnsi="Times New Roman" w:cs="Times New Roman"/>
          <w:sz w:val="24"/>
          <w:szCs w:val="24"/>
        </w:rPr>
        <w:t>Dejounške</w:t>
      </w:r>
      <w:proofErr w:type="spellEnd"/>
      <w:r w:rsidRPr="00F941DE">
        <w:rPr>
          <w:rFonts w:ascii="Times New Roman" w:hAnsi="Times New Roman" w:cs="Times New Roman"/>
          <w:sz w:val="24"/>
          <w:szCs w:val="24"/>
        </w:rPr>
        <w:t xml:space="preserve"> </w:t>
      </w:r>
      <w:proofErr w:type="spellStart"/>
      <w:r w:rsidRPr="00F941DE">
        <w:rPr>
          <w:rFonts w:ascii="Times New Roman" w:hAnsi="Times New Roman" w:cs="Times New Roman"/>
          <w:sz w:val="24"/>
          <w:szCs w:val="24"/>
        </w:rPr>
        <w:t>besejde</w:t>
      </w:r>
      <w:proofErr w:type="spellEnd"/>
      <w:r w:rsidRPr="00F941DE">
        <w:rPr>
          <w:rFonts w:ascii="Times New Roman" w:hAnsi="Times New Roman" w:cs="Times New Roman"/>
          <w:sz w:val="24"/>
          <w:szCs w:val="24"/>
        </w:rPr>
        <w:t xml:space="preserve"> – službenog glasila Grada Delnica, ažuriranje i provedba informatičke baze i dostave gradskog arhiva nadležnom državnom arhivu, poslovi u vezi razvoja i unapređenja informatizacije i informatičke podrške, digitalizacija poslovanja,</w:t>
      </w:r>
      <w:r w:rsidRPr="00F941DE">
        <w:rPr>
          <w:rFonts w:ascii="Times New Roman" w:hAnsi="Times New Roman" w:cs="Times New Roman"/>
          <w:b/>
          <w:i/>
          <w:sz w:val="24"/>
          <w:szCs w:val="24"/>
        </w:rPr>
        <w:t xml:space="preserve"> </w:t>
      </w:r>
    </w:p>
    <w:p w14:paraId="52829B98"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17. posredna briga o djeci i mladima,</w:t>
      </w:r>
    </w:p>
    <w:p w14:paraId="7797F3BA"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18. poslovi osiguranja sredstava za zadovoljavanje potreba, kao i poticanje sponzorstva i </w:t>
      </w:r>
      <w:proofErr w:type="spellStart"/>
      <w:r w:rsidRPr="00F941DE">
        <w:rPr>
          <w:rFonts w:ascii="Times New Roman" w:hAnsi="Times New Roman" w:cs="Times New Roman"/>
          <w:sz w:val="24"/>
          <w:szCs w:val="24"/>
        </w:rPr>
        <w:t>donatorstva</w:t>
      </w:r>
      <w:proofErr w:type="spellEnd"/>
      <w:r w:rsidRPr="00F941DE">
        <w:rPr>
          <w:rFonts w:ascii="Times New Roman" w:hAnsi="Times New Roman" w:cs="Times New Roman"/>
          <w:sz w:val="24"/>
          <w:szCs w:val="24"/>
        </w:rPr>
        <w:t xml:space="preserve"> za očuvanje i unaprjeđenje standarda u sportu, kulturi i zaštiti kulturne baštine, tehničkoj kulturi i ostalih društvenih djelatnosti te uz to ostale aktivnosti povezane sa civilnim društvom, odnosno organizacijama civilnog društva kao i vjerskim zajednicama</w:t>
      </w:r>
    </w:p>
    <w:p w14:paraId="1B6E1AC9"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19. poslovi socijalne skrbi, sukladno zakonu i propisima, izrada nacrta prijedloga programa pomoći socijalno ugroženim osobama na području Grada, izrada pojedinačnih akata o ostvarivanju prava iz područja socijalne skrbi te poslovi evidencije tih prava i izrada izvješća, sukladno posebnim propisima, </w:t>
      </w:r>
    </w:p>
    <w:p w14:paraId="6A06605E"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20. suradnja i koordinacija s ustanovama kojih je Grad osnivač, u vezi usklađenosti njihovih akata sa zakonom, propisima i aktima Grada, koje donose uz prethodnu suglasnost osnivača, suradnja u vezi akata o plaćama i materijalnim pravima njihovih zaposlenika i drugih njihovih akata koje donose uz prethodnu suglasnost osnivača, a koji imaju financijske učinke na proračun Grada i davanje mišljenja, </w:t>
      </w:r>
    </w:p>
    <w:p w14:paraId="11ABDDB4" w14:textId="77777777" w:rsidR="007906DB" w:rsidRPr="00F941DE" w:rsidRDefault="007906DB" w:rsidP="007906DB">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21. poslovi u svezi koordinacije, izrade i provođenja dokumenata zaštite od požara, civilne zaštite, </w:t>
      </w:r>
    </w:p>
    <w:p w14:paraId="31834A52" w14:textId="25B6EDEC" w:rsidR="00FD71C2" w:rsidRDefault="007906DB" w:rsidP="007906DB">
      <w:pPr>
        <w:widowControl w:val="0"/>
        <w:autoSpaceDE w:val="0"/>
        <w:autoSpaceDN w:val="0"/>
        <w:adjustRightInd w:val="0"/>
        <w:spacing w:after="0" w:line="240" w:lineRule="auto"/>
        <w:ind w:right="-36"/>
        <w:jc w:val="both"/>
        <w:rPr>
          <w:rFonts w:ascii="Times New Roman" w:hAnsi="Times New Roman" w:cs="Times New Roman"/>
          <w:sz w:val="24"/>
          <w:szCs w:val="24"/>
        </w:rPr>
      </w:pPr>
      <w:r w:rsidRPr="00F941DE">
        <w:rPr>
          <w:rFonts w:ascii="Times New Roman" w:hAnsi="Times New Roman" w:cs="Times New Roman"/>
          <w:sz w:val="24"/>
          <w:szCs w:val="24"/>
        </w:rPr>
        <w:t>22. drugi poslovi iz samoupravnog djelokruga Grada i Odjela u skladu s zakonom, drugim propisima i aktima Grada te po nalogu gradonačelnika.</w:t>
      </w:r>
    </w:p>
    <w:p w14:paraId="75D23F6A" w14:textId="1DD7BDB2" w:rsidR="00D16BCE" w:rsidRDefault="00D16BCE" w:rsidP="007906DB">
      <w:pPr>
        <w:widowControl w:val="0"/>
        <w:autoSpaceDE w:val="0"/>
        <w:autoSpaceDN w:val="0"/>
        <w:adjustRightInd w:val="0"/>
        <w:spacing w:after="0" w:line="240" w:lineRule="auto"/>
        <w:ind w:right="-36"/>
        <w:jc w:val="both"/>
        <w:rPr>
          <w:rFonts w:ascii="Times New Roman" w:hAnsi="Times New Roman" w:cs="Times New Roman"/>
          <w:sz w:val="24"/>
          <w:szCs w:val="24"/>
        </w:rPr>
      </w:pPr>
    </w:p>
    <w:p w14:paraId="789516A0" w14:textId="2A94AD8B" w:rsidR="00D16BCE" w:rsidRDefault="00D16BCE" w:rsidP="007906DB">
      <w:pPr>
        <w:widowControl w:val="0"/>
        <w:autoSpaceDE w:val="0"/>
        <w:autoSpaceDN w:val="0"/>
        <w:adjustRightInd w:val="0"/>
        <w:spacing w:after="0" w:line="240" w:lineRule="auto"/>
        <w:ind w:right="-36"/>
        <w:jc w:val="both"/>
        <w:rPr>
          <w:rFonts w:ascii="Times New Roman" w:hAnsi="Times New Roman" w:cs="Times New Roman"/>
          <w:sz w:val="24"/>
          <w:szCs w:val="24"/>
        </w:rPr>
      </w:pPr>
    </w:p>
    <w:p w14:paraId="24D2834A" w14:textId="69CE2554" w:rsidR="00D16BCE" w:rsidRDefault="00D16BCE" w:rsidP="007906DB">
      <w:pPr>
        <w:widowControl w:val="0"/>
        <w:autoSpaceDE w:val="0"/>
        <w:autoSpaceDN w:val="0"/>
        <w:adjustRightInd w:val="0"/>
        <w:spacing w:after="0" w:line="240" w:lineRule="auto"/>
        <w:ind w:right="-36"/>
        <w:jc w:val="both"/>
        <w:rPr>
          <w:rFonts w:ascii="Times New Roman" w:hAnsi="Times New Roman" w:cs="Times New Roman"/>
          <w:sz w:val="24"/>
          <w:szCs w:val="24"/>
        </w:rPr>
      </w:pPr>
    </w:p>
    <w:p w14:paraId="247AF7FC" w14:textId="72AA579C" w:rsidR="00D16BCE" w:rsidRDefault="00D16BCE" w:rsidP="007906DB">
      <w:pPr>
        <w:widowControl w:val="0"/>
        <w:autoSpaceDE w:val="0"/>
        <w:autoSpaceDN w:val="0"/>
        <w:adjustRightInd w:val="0"/>
        <w:spacing w:after="0" w:line="240" w:lineRule="auto"/>
        <w:ind w:right="-36"/>
        <w:jc w:val="both"/>
        <w:rPr>
          <w:rFonts w:ascii="Times New Roman" w:hAnsi="Times New Roman" w:cs="Times New Roman"/>
          <w:sz w:val="24"/>
          <w:szCs w:val="24"/>
        </w:rPr>
      </w:pPr>
    </w:p>
    <w:p w14:paraId="0BEFF86E" w14:textId="7ED42789" w:rsidR="00D16BCE" w:rsidRDefault="00D16BCE" w:rsidP="007906DB">
      <w:pPr>
        <w:widowControl w:val="0"/>
        <w:autoSpaceDE w:val="0"/>
        <w:autoSpaceDN w:val="0"/>
        <w:adjustRightInd w:val="0"/>
        <w:spacing w:after="0" w:line="240" w:lineRule="auto"/>
        <w:ind w:right="-36"/>
        <w:jc w:val="both"/>
        <w:rPr>
          <w:rFonts w:ascii="Times New Roman" w:hAnsi="Times New Roman" w:cs="Times New Roman"/>
          <w:sz w:val="24"/>
          <w:szCs w:val="24"/>
        </w:rPr>
      </w:pPr>
    </w:p>
    <w:p w14:paraId="586A9772" w14:textId="77777777" w:rsidR="00D16BCE" w:rsidRDefault="00D16BCE" w:rsidP="007906DB">
      <w:pPr>
        <w:widowControl w:val="0"/>
        <w:autoSpaceDE w:val="0"/>
        <w:autoSpaceDN w:val="0"/>
        <w:adjustRightInd w:val="0"/>
        <w:spacing w:after="0" w:line="240" w:lineRule="auto"/>
        <w:ind w:right="-36"/>
        <w:jc w:val="both"/>
        <w:rPr>
          <w:rFonts w:ascii="Times New Roman" w:hAnsi="Times New Roman" w:cs="Times New Roman"/>
          <w:sz w:val="24"/>
          <w:szCs w:val="24"/>
        </w:rPr>
        <w:sectPr w:rsidR="00D16BCE">
          <w:headerReference w:type="default" r:id="rId7"/>
          <w:footerReference w:type="default" r:id="rId8"/>
          <w:pgSz w:w="11906" w:h="16838"/>
          <w:pgMar w:top="1417" w:right="1417" w:bottom="1417" w:left="1417" w:header="708" w:footer="708" w:gutter="0"/>
          <w:cols w:space="708"/>
          <w:docGrid w:linePitch="360"/>
        </w:sectPr>
      </w:pPr>
    </w:p>
    <w:p w14:paraId="2BFDADCE" w14:textId="0E2A7842" w:rsidR="00D16BCE" w:rsidRDefault="00D16BCE" w:rsidP="007906DB">
      <w:pPr>
        <w:widowControl w:val="0"/>
        <w:autoSpaceDE w:val="0"/>
        <w:autoSpaceDN w:val="0"/>
        <w:adjustRightInd w:val="0"/>
        <w:spacing w:after="0" w:line="240" w:lineRule="auto"/>
        <w:ind w:right="-36"/>
        <w:jc w:val="both"/>
        <w:rPr>
          <w:rFonts w:ascii="Times New Roman" w:hAnsi="Times New Roman" w:cs="Times New Roman"/>
          <w:sz w:val="24"/>
          <w:szCs w:val="24"/>
        </w:rPr>
      </w:pPr>
    </w:p>
    <w:p w14:paraId="0E542EEE" w14:textId="291BEF1B" w:rsidR="00D16BCE" w:rsidRDefault="00D16BCE" w:rsidP="007906DB">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r>
        <w:rPr>
          <w:rFonts w:ascii="Times New Roman" w:eastAsia="Calibri" w:hAnsi="Times New Roman" w:cs="Times New Roman"/>
          <w:b/>
          <w:bCs/>
          <w:i/>
          <w:iCs/>
          <w:sz w:val="28"/>
          <w:szCs w:val="28"/>
          <w:lang w:eastAsia="hr-HR"/>
        </w:rPr>
        <w:t xml:space="preserve">Odjel Gradske uprave za lokalnu samoupravu, društvene djelatnosti i opće poslove </w:t>
      </w:r>
    </w:p>
    <w:p w14:paraId="2FB09B6D" w14:textId="062C9473" w:rsidR="00D16BCE" w:rsidRDefault="00D16BCE" w:rsidP="007906DB">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r>
        <w:rPr>
          <w:rFonts w:ascii="Times New Roman" w:eastAsia="Calibri" w:hAnsi="Times New Roman" w:cs="Times New Roman"/>
          <w:b/>
          <w:bCs/>
          <w:i/>
          <w:iCs/>
          <w:sz w:val="28"/>
          <w:szCs w:val="28"/>
          <w:lang w:eastAsia="hr-HR"/>
        </w:rPr>
        <w:t>Izvori financiranja na razini odjela</w:t>
      </w:r>
    </w:p>
    <w:p w14:paraId="7747BC17" w14:textId="1607C707" w:rsidR="00D16BCE" w:rsidRDefault="00D16BCE" w:rsidP="007906DB">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p>
    <w:p w14:paraId="436B1702" w14:textId="3BD0CBB1" w:rsidR="00D16BCE" w:rsidRDefault="00D16BCE" w:rsidP="007906DB">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p>
    <w:p w14:paraId="1544CB33" w14:textId="77777777" w:rsidR="00D16BCE" w:rsidRPr="00F941DE" w:rsidRDefault="00D16BCE" w:rsidP="007906DB">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p>
    <w:p w14:paraId="1EDB455F" w14:textId="28D79621" w:rsidR="00D16BCE" w:rsidRDefault="00D16BCE" w:rsidP="007448A3">
      <w:pPr>
        <w:pStyle w:val="Bezproreda"/>
        <w:rPr>
          <w:rFonts w:ascii="Times New Roman" w:hAnsi="Times New Roman" w:cs="Times New Roman"/>
          <w:b/>
          <w:i/>
          <w:sz w:val="24"/>
          <w:szCs w:val="24"/>
        </w:rPr>
      </w:pPr>
      <w:bookmarkStart w:id="0" w:name="_Hlk87358338"/>
      <w:r>
        <w:rPr>
          <w:noProof/>
        </w:rPr>
        <w:drawing>
          <wp:inline distT="0" distB="0" distL="0" distR="0" wp14:anchorId="2DE06F33" wp14:editId="0431712C">
            <wp:extent cx="8675552" cy="14382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0772" cy="1440798"/>
                    </a:xfrm>
                    <a:prstGeom prst="rect">
                      <a:avLst/>
                    </a:prstGeom>
                    <a:noFill/>
                    <a:ln>
                      <a:noFill/>
                    </a:ln>
                  </pic:spPr>
                </pic:pic>
              </a:graphicData>
            </a:graphic>
          </wp:inline>
        </w:drawing>
      </w:r>
    </w:p>
    <w:p w14:paraId="0BF9EB4A" w14:textId="77777777" w:rsidR="00D16BCE" w:rsidRDefault="00D16BCE" w:rsidP="007448A3">
      <w:pPr>
        <w:pStyle w:val="Bezproreda"/>
        <w:rPr>
          <w:rFonts w:ascii="Times New Roman" w:hAnsi="Times New Roman" w:cs="Times New Roman"/>
          <w:b/>
          <w:i/>
          <w:sz w:val="24"/>
          <w:szCs w:val="24"/>
        </w:rPr>
      </w:pPr>
    </w:p>
    <w:p w14:paraId="3C0E6217" w14:textId="77777777" w:rsidR="00D16BCE" w:rsidRDefault="00D16BCE" w:rsidP="007448A3">
      <w:pPr>
        <w:pStyle w:val="Bezproreda"/>
        <w:rPr>
          <w:rFonts w:ascii="Times New Roman" w:hAnsi="Times New Roman" w:cs="Times New Roman"/>
          <w:b/>
          <w:i/>
          <w:sz w:val="24"/>
          <w:szCs w:val="24"/>
        </w:rPr>
      </w:pPr>
    </w:p>
    <w:p w14:paraId="3F4E9970" w14:textId="77777777" w:rsidR="00D16BCE" w:rsidRDefault="00D16BCE" w:rsidP="007448A3">
      <w:pPr>
        <w:pStyle w:val="Bezproreda"/>
        <w:rPr>
          <w:rFonts w:ascii="Times New Roman" w:hAnsi="Times New Roman" w:cs="Times New Roman"/>
          <w:b/>
          <w:i/>
          <w:sz w:val="24"/>
          <w:szCs w:val="24"/>
        </w:rPr>
      </w:pPr>
    </w:p>
    <w:p w14:paraId="3F8A7179" w14:textId="77777777" w:rsidR="00D16BCE" w:rsidRDefault="00D16BCE" w:rsidP="007448A3">
      <w:pPr>
        <w:pStyle w:val="Bezproreda"/>
        <w:rPr>
          <w:rFonts w:ascii="Times New Roman" w:hAnsi="Times New Roman" w:cs="Times New Roman"/>
          <w:b/>
          <w:i/>
          <w:sz w:val="24"/>
          <w:szCs w:val="24"/>
        </w:rPr>
      </w:pPr>
    </w:p>
    <w:p w14:paraId="73FFAC1C" w14:textId="77777777" w:rsidR="00D16BCE" w:rsidRDefault="00D16BCE" w:rsidP="007448A3">
      <w:pPr>
        <w:pStyle w:val="Bezproreda"/>
        <w:rPr>
          <w:rFonts w:ascii="Times New Roman" w:hAnsi="Times New Roman" w:cs="Times New Roman"/>
          <w:b/>
          <w:i/>
          <w:sz w:val="24"/>
          <w:szCs w:val="24"/>
        </w:rPr>
      </w:pPr>
    </w:p>
    <w:p w14:paraId="269A74F8" w14:textId="77777777" w:rsidR="00D16BCE" w:rsidRDefault="00D16BCE" w:rsidP="007448A3">
      <w:pPr>
        <w:pStyle w:val="Bezproreda"/>
        <w:rPr>
          <w:rFonts w:ascii="Times New Roman" w:hAnsi="Times New Roman" w:cs="Times New Roman"/>
          <w:b/>
          <w:i/>
          <w:sz w:val="24"/>
          <w:szCs w:val="24"/>
        </w:rPr>
      </w:pPr>
    </w:p>
    <w:p w14:paraId="4A5AFD25" w14:textId="77777777" w:rsidR="00D16BCE" w:rsidRDefault="00D16BCE" w:rsidP="007448A3">
      <w:pPr>
        <w:pStyle w:val="Bezproreda"/>
        <w:rPr>
          <w:rFonts w:ascii="Times New Roman" w:hAnsi="Times New Roman" w:cs="Times New Roman"/>
          <w:b/>
          <w:i/>
          <w:sz w:val="24"/>
          <w:szCs w:val="24"/>
        </w:rPr>
      </w:pPr>
    </w:p>
    <w:p w14:paraId="7CE9D2BB" w14:textId="77777777" w:rsidR="00D16BCE" w:rsidRDefault="00D16BCE" w:rsidP="007448A3">
      <w:pPr>
        <w:pStyle w:val="Bezproreda"/>
        <w:rPr>
          <w:rFonts w:ascii="Times New Roman" w:hAnsi="Times New Roman" w:cs="Times New Roman"/>
          <w:b/>
          <w:i/>
          <w:sz w:val="24"/>
          <w:szCs w:val="24"/>
        </w:rPr>
      </w:pPr>
    </w:p>
    <w:p w14:paraId="6FFED1BC" w14:textId="77777777" w:rsidR="00D16BCE" w:rsidRDefault="00D16BCE" w:rsidP="007448A3">
      <w:pPr>
        <w:pStyle w:val="Bezproreda"/>
        <w:rPr>
          <w:rFonts w:ascii="Times New Roman" w:hAnsi="Times New Roman" w:cs="Times New Roman"/>
          <w:b/>
          <w:i/>
          <w:sz w:val="24"/>
          <w:szCs w:val="24"/>
        </w:rPr>
      </w:pPr>
    </w:p>
    <w:p w14:paraId="11E84D40" w14:textId="77777777" w:rsidR="00D16BCE" w:rsidRDefault="00D16BCE" w:rsidP="007448A3">
      <w:pPr>
        <w:pStyle w:val="Bezproreda"/>
        <w:rPr>
          <w:rFonts w:ascii="Times New Roman" w:hAnsi="Times New Roman" w:cs="Times New Roman"/>
          <w:b/>
          <w:i/>
          <w:sz w:val="24"/>
          <w:szCs w:val="24"/>
        </w:rPr>
      </w:pPr>
    </w:p>
    <w:p w14:paraId="45C5995F" w14:textId="77777777" w:rsidR="00D16BCE" w:rsidRDefault="00D16BCE" w:rsidP="007448A3">
      <w:pPr>
        <w:pStyle w:val="Bezproreda"/>
        <w:rPr>
          <w:rFonts w:ascii="Times New Roman" w:hAnsi="Times New Roman" w:cs="Times New Roman"/>
          <w:b/>
          <w:i/>
          <w:sz w:val="24"/>
          <w:szCs w:val="24"/>
        </w:rPr>
      </w:pPr>
    </w:p>
    <w:p w14:paraId="4835E58D" w14:textId="77777777" w:rsidR="00D16BCE" w:rsidRDefault="00D16BCE" w:rsidP="007448A3">
      <w:pPr>
        <w:pStyle w:val="Bezproreda"/>
        <w:rPr>
          <w:rFonts w:ascii="Times New Roman" w:hAnsi="Times New Roman" w:cs="Times New Roman"/>
          <w:b/>
          <w:i/>
          <w:sz w:val="24"/>
          <w:szCs w:val="24"/>
        </w:rPr>
      </w:pPr>
    </w:p>
    <w:p w14:paraId="597B4E70" w14:textId="77777777" w:rsidR="00D16BCE" w:rsidRDefault="00D16BCE" w:rsidP="007448A3">
      <w:pPr>
        <w:pStyle w:val="Bezproreda"/>
        <w:rPr>
          <w:rFonts w:ascii="Times New Roman" w:hAnsi="Times New Roman" w:cs="Times New Roman"/>
          <w:b/>
          <w:i/>
          <w:sz w:val="24"/>
          <w:szCs w:val="24"/>
        </w:rPr>
      </w:pPr>
    </w:p>
    <w:p w14:paraId="5BEECFD2" w14:textId="77777777" w:rsidR="00D16BCE" w:rsidRDefault="00D16BCE" w:rsidP="007448A3">
      <w:pPr>
        <w:pStyle w:val="Bezproreda"/>
        <w:rPr>
          <w:rFonts w:ascii="Times New Roman" w:hAnsi="Times New Roman" w:cs="Times New Roman"/>
          <w:b/>
          <w:i/>
          <w:sz w:val="24"/>
          <w:szCs w:val="24"/>
        </w:rPr>
      </w:pPr>
    </w:p>
    <w:p w14:paraId="7CF8B12A" w14:textId="77777777" w:rsidR="00D16BCE" w:rsidRDefault="00D16BCE" w:rsidP="007448A3">
      <w:pPr>
        <w:pStyle w:val="Bezproreda"/>
        <w:rPr>
          <w:rFonts w:ascii="Times New Roman" w:hAnsi="Times New Roman" w:cs="Times New Roman"/>
          <w:b/>
          <w:i/>
          <w:sz w:val="24"/>
          <w:szCs w:val="24"/>
        </w:rPr>
      </w:pPr>
    </w:p>
    <w:p w14:paraId="17B6F2AB" w14:textId="77777777" w:rsidR="00D16BCE" w:rsidRDefault="00D16BCE" w:rsidP="007448A3">
      <w:pPr>
        <w:pStyle w:val="Bezproreda"/>
        <w:rPr>
          <w:rFonts w:ascii="Times New Roman" w:hAnsi="Times New Roman" w:cs="Times New Roman"/>
          <w:b/>
          <w:i/>
          <w:sz w:val="24"/>
          <w:szCs w:val="24"/>
        </w:rPr>
      </w:pPr>
    </w:p>
    <w:p w14:paraId="0AE9F0B6" w14:textId="77777777" w:rsidR="00D16BCE" w:rsidRDefault="00D16BCE" w:rsidP="007448A3">
      <w:pPr>
        <w:pStyle w:val="Bezproreda"/>
        <w:rPr>
          <w:rFonts w:ascii="Times New Roman" w:hAnsi="Times New Roman" w:cs="Times New Roman"/>
          <w:b/>
          <w:i/>
          <w:sz w:val="24"/>
          <w:szCs w:val="24"/>
        </w:rPr>
        <w:sectPr w:rsidR="00D16BCE" w:rsidSect="00D16BCE">
          <w:pgSz w:w="16838" w:h="11906" w:orient="landscape"/>
          <w:pgMar w:top="1417" w:right="1417" w:bottom="1417" w:left="1417" w:header="708" w:footer="708" w:gutter="0"/>
          <w:cols w:space="708"/>
          <w:docGrid w:linePitch="360"/>
        </w:sectPr>
      </w:pPr>
    </w:p>
    <w:p w14:paraId="339EDFD8" w14:textId="5A500BDA" w:rsidR="007448A3" w:rsidRPr="00F941DE" w:rsidRDefault="007448A3" w:rsidP="007448A3">
      <w:pPr>
        <w:pStyle w:val="Bezproreda"/>
        <w:rPr>
          <w:rFonts w:ascii="Times New Roman" w:hAnsi="Times New Roman" w:cs="Times New Roman"/>
          <w:b/>
          <w:i/>
          <w:sz w:val="24"/>
          <w:szCs w:val="24"/>
        </w:rPr>
      </w:pPr>
      <w:r w:rsidRPr="00F941DE">
        <w:rPr>
          <w:rFonts w:ascii="Times New Roman" w:hAnsi="Times New Roman" w:cs="Times New Roman"/>
          <w:b/>
          <w:i/>
          <w:sz w:val="24"/>
          <w:szCs w:val="24"/>
        </w:rPr>
        <w:lastRenderedPageBreak/>
        <w:t>Obrazloženje programa</w:t>
      </w:r>
    </w:p>
    <w:p w14:paraId="70FE402D" w14:textId="77777777" w:rsidR="007448A3" w:rsidRPr="00F941DE" w:rsidRDefault="007448A3" w:rsidP="007448A3">
      <w:pPr>
        <w:pStyle w:val="Bezproreda"/>
        <w:rPr>
          <w:rFonts w:ascii="Times New Roman" w:hAnsi="Times New Roman" w:cs="Times New Roman"/>
          <w:b/>
          <w:i/>
          <w:sz w:val="28"/>
          <w:szCs w:val="24"/>
        </w:rPr>
      </w:pPr>
      <w:r w:rsidRPr="00F941DE">
        <w:rPr>
          <w:rFonts w:ascii="Times New Roman" w:hAnsi="Times New Roman" w:cs="Times New Roman"/>
          <w:b/>
          <w:sz w:val="28"/>
          <w:szCs w:val="24"/>
        </w:rPr>
        <w:t>Program</w:t>
      </w:r>
      <w:r w:rsidRPr="00F941DE">
        <w:rPr>
          <w:rFonts w:ascii="Times New Roman" w:hAnsi="Times New Roman" w:cs="Times New Roman"/>
          <w:b/>
          <w:i/>
          <w:sz w:val="28"/>
          <w:szCs w:val="24"/>
        </w:rPr>
        <w:t xml:space="preserve"> Rad predstavničkih tijela </w:t>
      </w:r>
    </w:p>
    <w:p w14:paraId="64F0EEF7" w14:textId="77777777" w:rsidR="007448A3" w:rsidRPr="00F941DE" w:rsidRDefault="007448A3" w:rsidP="007448A3">
      <w:pPr>
        <w:pStyle w:val="Bezproreda"/>
        <w:rPr>
          <w:rFonts w:ascii="Times New Roman" w:hAnsi="Times New Roman" w:cs="Times New Roman"/>
          <w:bCs/>
          <w:iCs/>
          <w:sz w:val="28"/>
          <w:szCs w:val="24"/>
        </w:rPr>
      </w:pPr>
      <w:r w:rsidRPr="00F941DE">
        <w:rPr>
          <w:rFonts w:ascii="Times New Roman" w:hAnsi="Times New Roman" w:cs="Times New Roman"/>
          <w:bCs/>
          <w:iCs/>
          <w:sz w:val="28"/>
          <w:szCs w:val="24"/>
        </w:rPr>
        <w:t>Program se planira u iznosu od 22.809,00 za sve tri godine.</w:t>
      </w:r>
    </w:p>
    <w:p w14:paraId="0A0C53DF" w14:textId="77777777" w:rsidR="007448A3" w:rsidRPr="00F941DE" w:rsidRDefault="007448A3" w:rsidP="007448A3">
      <w:pPr>
        <w:pStyle w:val="Bezproreda"/>
        <w:rPr>
          <w:rFonts w:ascii="Times New Roman" w:hAnsi="Times New Roman" w:cs="Times New Roman"/>
          <w:bCs/>
          <w:iCs/>
          <w:sz w:val="28"/>
          <w:szCs w:val="24"/>
        </w:rPr>
      </w:pPr>
    </w:p>
    <w:p w14:paraId="15FA5932" w14:textId="77777777" w:rsidR="007448A3" w:rsidRPr="00F941DE" w:rsidRDefault="007448A3" w:rsidP="007448A3">
      <w:pPr>
        <w:pStyle w:val="Bezproreda"/>
        <w:jc w:val="center"/>
        <w:rPr>
          <w:rFonts w:ascii="Times New Roman" w:hAnsi="Times New Roman" w:cs="Times New Roman"/>
          <w:b/>
          <w:bCs/>
          <w:iCs/>
          <w:sz w:val="28"/>
          <w:szCs w:val="24"/>
        </w:rPr>
      </w:pPr>
      <w:r w:rsidRPr="00F941DE">
        <w:rPr>
          <w:rFonts w:ascii="Times New Roman" w:hAnsi="Times New Roman" w:cs="Times New Roman"/>
          <w:b/>
          <w:bCs/>
          <w:iCs/>
          <w:sz w:val="28"/>
          <w:szCs w:val="24"/>
        </w:rPr>
        <w:t>Procjena i ishodište potrebnih sredstava za aktivnosti/projekte unutar programa</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7448A3" w:rsidRPr="00F941DE" w14:paraId="4497DC3C" w14:textId="77777777" w:rsidTr="004F62F4">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14:paraId="403C9C12" w14:textId="77777777" w:rsidR="007448A3" w:rsidRPr="00F941DE" w:rsidRDefault="007448A3" w:rsidP="004F62F4">
            <w:pPr>
              <w:jc w:val="center"/>
              <w:rPr>
                <w:rFonts w:ascii="Times New Roman" w:hAnsi="Times New Roman" w:cs="Times New Roman"/>
                <w:b/>
                <w:bCs/>
              </w:rPr>
            </w:pPr>
            <w:r w:rsidRPr="00F941DE">
              <w:rPr>
                <w:rFonts w:ascii="Times New Roman" w:hAnsi="Times New Roman" w:cs="Times New Roman"/>
                <w:b/>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703C2E43" w14:textId="77777777" w:rsidR="007448A3" w:rsidRPr="00F941DE" w:rsidRDefault="007448A3" w:rsidP="004F62F4">
            <w:pPr>
              <w:jc w:val="center"/>
              <w:rPr>
                <w:rFonts w:ascii="Times New Roman" w:hAnsi="Times New Roman" w:cs="Times New Roman"/>
                <w:b/>
                <w:bCs/>
              </w:rPr>
            </w:pPr>
            <w:r w:rsidRPr="00F941DE">
              <w:rPr>
                <w:rFonts w:ascii="Times New Roman" w:hAnsi="Times New Roman" w:cs="Times New Roman"/>
                <w:b/>
                <w:bCs/>
              </w:rPr>
              <w:t>Izvršenje 2021.</w:t>
            </w:r>
          </w:p>
        </w:tc>
        <w:tc>
          <w:tcPr>
            <w:tcW w:w="1417" w:type="dxa"/>
            <w:tcBorders>
              <w:top w:val="single" w:sz="8" w:space="0" w:color="auto"/>
              <w:left w:val="nil"/>
              <w:right w:val="single" w:sz="8" w:space="0" w:color="auto"/>
            </w:tcBorders>
            <w:shd w:val="clear" w:color="000000" w:fill="F2F2F2"/>
          </w:tcPr>
          <w:p w14:paraId="4FC7A45E" w14:textId="77777777" w:rsidR="007448A3" w:rsidRPr="00F941DE" w:rsidRDefault="007448A3" w:rsidP="004F62F4">
            <w:pPr>
              <w:jc w:val="center"/>
              <w:rPr>
                <w:rFonts w:ascii="Times New Roman" w:hAnsi="Times New Roman" w:cs="Times New Roman"/>
                <w:b/>
                <w:bCs/>
              </w:rPr>
            </w:pPr>
            <w:r w:rsidRPr="00F941DE">
              <w:rPr>
                <w:rFonts w:ascii="Times New Roman" w:hAnsi="Times New Roman" w:cs="Times New Roman"/>
                <w:b/>
                <w:bCs/>
              </w:rPr>
              <w:t>Plan 2022.</w:t>
            </w:r>
          </w:p>
        </w:tc>
        <w:tc>
          <w:tcPr>
            <w:tcW w:w="1417" w:type="dxa"/>
            <w:tcBorders>
              <w:top w:val="single" w:sz="8" w:space="0" w:color="auto"/>
              <w:left w:val="nil"/>
              <w:right w:val="single" w:sz="8" w:space="0" w:color="auto"/>
            </w:tcBorders>
            <w:shd w:val="clear" w:color="000000" w:fill="F2F2F2"/>
          </w:tcPr>
          <w:p w14:paraId="38F996DF" w14:textId="77777777" w:rsidR="007448A3" w:rsidRPr="00F941DE" w:rsidRDefault="007448A3" w:rsidP="004F62F4">
            <w:pPr>
              <w:jc w:val="center"/>
              <w:rPr>
                <w:rFonts w:ascii="Times New Roman" w:hAnsi="Times New Roman" w:cs="Times New Roman"/>
                <w:b/>
                <w:bCs/>
              </w:rPr>
            </w:pPr>
            <w:r w:rsidRPr="00F941DE">
              <w:rPr>
                <w:rFonts w:ascii="Times New Roman" w:hAnsi="Times New Roman" w:cs="Times New Roman"/>
                <w:b/>
                <w:bCs/>
              </w:rPr>
              <w:t>Plan 2023.</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5A1DB1FE" w14:textId="77777777" w:rsidR="007448A3" w:rsidRPr="00F941DE" w:rsidRDefault="007448A3" w:rsidP="004F62F4">
            <w:pPr>
              <w:jc w:val="center"/>
              <w:rPr>
                <w:rFonts w:ascii="Times New Roman" w:hAnsi="Times New Roman" w:cs="Times New Roman"/>
                <w:b/>
                <w:bCs/>
              </w:rPr>
            </w:pPr>
            <w:r w:rsidRPr="00F941DE">
              <w:rPr>
                <w:rFonts w:ascii="Times New Roman" w:hAnsi="Times New Roman" w:cs="Times New Roman"/>
                <w:b/>
                <w:bCs/>
              </w:rPr>
              <w:t>Projekcija  2024.</w:t>
            </w:r>
          </w:p>
        </w:tc>
        <w:tc>
          <w:tcPr>
            <w:tcW w:w="1418" w:type="dxa"/>
            <w:tcBorders>
              <w:top w:val="single" w:sz="8" w:space="0" w:color="auto"/>
              <w:left w:val="single" w:sz="8" w:space="0" w:color="auto"/>
              <w:right w:val="single" w:sz="8" w:space="0" w:color="auto"/>
            </w:tcBorders>
            <w:shd w:val="clear" w:color="000000" w:fill="F2F2F2"/>
          </w:tcPr>
          <w:p w14:paraId="404233F7" w14:textId="77777777" w:rsidR="007448A3" w:rsidRPr="00F941DE" w:rsidRDefault="007448A3" w:rsidP="004F62F4">
            <w:pPr>
              <w:jc w:val="center"/>
              <w:rPr>
                <w:rFonts w:ascii="Times New Roman" w:hAnsi="Times New Roman" w:cs="Times New Roman"/>
                <w:b/>
                <w:bCs/>
              </w:rPr>
            </w:pPr>
            <w:r w:rsidRPr="00F941DE">
              <w:rPr>
                <w:rFonts w:ascii="Times New Roman" w:hAnsi="Times New Roman" w:cs="Times New Roman"/>
                <w:b/>
                <w:bCs/>
              </w:rPr>
              <w:t>Projekcija  2025.</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14:paraId="46D06AA3" w14:textId="77777777" w:rsidR="007448A3" w:rsidRPr="00F941DE" w:rsidRDefault="007448A3" w:rsidP="004F62F4">
            <w:pPr>
              <w:jc w:val="center"/>
              <w:rPr>
                <w:rFonts w:ascii="Times New Roman" w:hAnsi="Times New Roman" w:cs="Times New Roman"/>
                <w:b/>
                <w:bCs/>
              </w:rPr>
            </w:pPr>
            <w:r w:rsidRPr="00F941DE">
              <w:rPr>
                <w:rFonts w:ascii="Times New Roman" w:hAnsi="Times New Roman" w:cs="Times New Roman"/>
                <w:b/>
                <w:bCs/>
              </w:rPr>
              <w:t>Indeks 2023/2022</w:t>
            </w:r>
          </w:p>
        </w:tc>
      </w:tr>
      <w:tr w:rsidR="007448A3" w:rsidRPr="00F941DE" w14:paraId="1B39E26B" w14:textId="77777777" w:rsidTr="004F62F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10E8CEA7" w14:textId="3E78C63D" w:rsidR="007448A3" w:rsidRPr="00F941DE" w:rsidRDefault="007448A3" w:rsidP="004F62F4">
            <w:pPr>
              <w:jc w:val="center"/>
              <w:rPr>
                <w:rFonts w:ascii="Times New Roman" w:hAnsi="Times New Roman" w:cs="Times New Roman"/>
              </w:rPr>
            </w:pPr>
            <w:r w:rsidRPr="00F941DE">
              <w:rPr>
                <w:rFonts w:ascii="Times New Roman" w:hAnsi="Times New Roman" w:cs="Times New Roman"/>
              </w:rPr>
              <w:t xml:space="preserve">Aktivnost A010101 </w:t>
            </w:r>
            <w:r w:rsidR="00FE7DD9">
              <w:rPr>
                <w:rFonts w:ascii="Times New Roman" w:hAnsi="Times New Roman" w:cs="Times New Roman"/>
              </w:rPr>
              <w:t>F</w:t>
            </w:r>
            <w:r w:rsidR="00FE7DD9" w:rsidRPr="00F941DE">
              <w:rPr>
                <w:rFonts w:ascii="Times New Roman" w:hAnsi="Times New Roman" w:cs="Times New Roman"/>
              </w:rPr>
              <w:t>inanciranje političkih stranaka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E4CA2E0"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3.163</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D114CC8"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3.584</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BBB7397"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3.586</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14E4716"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3.586</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30A1206"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3.586</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146253EA"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100</w:t>
            </w:r>
          </w:p>
        </w:tc>
      </w:tr>
      <w:tr w:rsidR="007448A3" w:rsidRPr="00F941DE" w14:paraId="544EC72F" w14:textId="77777777" w:rsidTr="004F62F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16AFF55F" w14:textId="44474019" w:rsidR="007448A3" w:rsidRPr="00F941DE" w:rsidRDefault="007448A3" w:rsidP="00FE7DD9">
            <w:pPr>
              <w:jc w:val="center"/>
              <w:rPr>
                <w:rFonts w:ascii="Times New Roman" w:hAnsi="Times New Roman" w:cs="Times New Roman"/>
                <w:bCs/>
              </w:rPr>
            </w:pPr>
            <w:r w:rsidRPr="00F941DE">
              <w:rPr>
                <w:rFonts w:ascii="Times New Roman" w:hAnsi="Times New Roman" w:cs="Times New Roman"/>
                <w:bCs/>
              </w:rPr>
              <w:t xml:space="preserve">Aktivnost A010102 </w:t>
            </w:r>
            <w:r w:rsidR="00FE7DD9">
              <w:rPr>
                <w:rFonts w:ascii="Times New Roman" w:hAnsi="Times New Roman" w:cs="Times New Roman"/>
                <w:bCs/>
              </w:rPr>
              <w:t>N</w:t>
            </w:r>
            <w:r w:rsidR="00FE7DD9" w:rsidRPr="00F941DE">
              <w:rPr>
                <w:rFonts w:ascii="Times New Roman" w:hAnsi="Times New Roman" w:cs="Times New Roman"/>
                <w:bCs/>
              </w:rPr>
              <w:t>aknade za rad u predstavničkim tijelima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764F076"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9.148</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669CC7C"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9.556</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3D6A75C"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9.290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CDF4711"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9.290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CB63E6D"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9.290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0685C121"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97</w:t>
            </w:r>
          </w:p>
        </w:tc>
      </w:tr>
      <w:tr w:rsidR="007448A3" w:rsidRPr="00F941DE" w14:paraId="592C504A" w14:textId="77777777" w:rsidTr="004F62F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6D3C38C1" w14:textId="09E36B20" w:rsidR="007448A3" w:rsidRPr="00F941DE" w:rsidRDefault="007448A3" w:rsidP="00FE7DD9">
            <w:pPr>
              <w:jc w:val="center"/>
              <w:rPr>
                <w:rFonts w:ascii="Times New Roman" w:hAnsi="Times New Roman" w:cs="Times New Roman"/>
                <w:bCs/>
              </w:rPr>
            </w:pPr>
            <w:r w:rsidRPr="00F941DE">
              <w:rPr>
                <w:rFonts w:ascii="Times New Roman" w:hAnsi="Times New Roman" w:cs="Times New Roman"/>
                <w:bCs/>
              </w:rPr>
              <w:t xml:space="preserve">Aktivnost A010103 </w:t>
            </w:r>
            <w:r w:rsidR="00FE7DD9">
              <w:rPr>
                <w:rFonts w:ascii="Times New Roman" w:hAnsi="Times New Roman" w:cs="Times New Roman"/>
                <w:bCs/>
              </w:rPr>
              <w:t>N</w:t>
            </w:r>
            <w:r w:rsidR="00FE7DD9" w:rsidRPr="00F941DE">
              <w:rPr>
                <w:rFonts w:ascii="Times New Roman" w:hAnsi="Times New Roman" w:cs="Times New Roman"/>
                <w:bCs/>
              </w:rPr>
              <w:t>aknade za rad u povjerenstvima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A5A266B"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2.749</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F80BCB3"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2.895</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8D3F318"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4.887</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621D847"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4.887</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B72FFAD"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4.887</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55C74845"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169</w:t>
            </w:r>
          </w:p>
        </w:tc>
      </w:tr>
      <w:tr w:rsidR="007448A3" w:rsidRPr="00F941DE" w14:paraId="7CDF3394" w14:textId="77777777" w:rsidTr="004F62F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1410FCD4" w14:textId="70A3F142" w:rsidR="007448A3" w:rsidRPr="00F941DE" w:rsidRDefault="007448A3" w:rsidP="00FE7DD9">
            <w:pPr>
              <w:jc w:val="center"/>
              <w:rPr>
                <w:rFonts w:ascii="Times New Roman" w:hAnsi="Times New Roman" w:cs="Times New Roman"/>
                <w:bCs/>
              </w:rPr>
            </w:pPr>
            <w:r w:rsidRPr="00F941DE">
              <w:rPr>
                <w:rFonts w:ascii="Times New Roman" w:hAnsi="Times New Roman" w:cs="Times New Roman"/>
                <w:bCs/>
              </w:rPr>
              <w:t xml:space="preserve">Aktivnost A010104 </w:t>
            </w:r>
            <w:r w:rsidR="00FE7DD9">
              <w:rPr>
                <w:rFonts w:ascii="Times New Roman" w:hAnsi="Times New Roman" w:cs="Times New Roman"/>
                <w:bCs/>
              </w:rPr>
              <w:t>S</w:t>
            </w:r>
            <w:r w:rsidR="00FE7DD9" w:rsidRPr="00F941DE">
              <w:rPr>
                <w:rFonts w:ascii="Times New Roman" w:hAnsi="Times New Roman" w:cs="Times New Roman"/>
                <w:bCs/>
              </w:rPr>
              <w:t>avjet mladih</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AC0119A"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57030D0"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664</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C0D7CAC"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664</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C74958B"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664</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F99E524"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664</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3DF86248"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100</w:t>
            </w:r>
          </w:p>
        </w:tc>
      </w:tr>
      <w:tr w:rsidR="007448A3" w:rsidRPr="00F941DE" w14:paraId="05573442" w14:textId="77777777" w:rsidTr="004F62F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19CAA34A" w14:textId="3A640C8C" w:rsidR="007448A3" w:rsidRPr="00F941DE" w:rsidRDefault="007448A3" w:rsidP="00FE7DD9">
            <w:pPr>
              <w:jc w:val="center"/>
              <w:rPr>
                <w:rFonts w:ascii="Times New Roman" w:hAnsi="Times New Roman" w:cs="Times New Roman"/>
                <w:bCs/>
              </w:rPr>
            </w:pPr>
            <w:r w:rsidRPr="00F941DE">
              <w:rPr>
                <w:rFonts w:ascii="Times New Roman" w:hAnsi="Times New Roman" w:cs="Times New Roman"/>
                <w:bCs/>
              </w:rPr>
              <w:t xml:space="preserve">Aktivnost A010109 </w:t>
            </w:r>
            <w:r w:rsidR="00FE7DD9">
              <w:rPr>
                <w:rFonts w:ascii="Times New Roman" w:hAnsi="Times New Roman" w:cs="Times New Roman"/>
                <w:bCs/>
              </w:rPr>
              <w:t>M</w:t>
            </w:r>
            <w:r w:rsidR="00FE7DD9" w:rsidRPr="00F941DE">
              <w:rPr>
                <w:rFonts w:ascii="Times New Roman" w:hAnsi="Times New Roman" w:cs="Times New Roman"/>
                <w:bCs/>
              </w:rPr>
              <w:t>jesni odbori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DE6FE5D"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3.289</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1B8FD44"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4.380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0D8FE7B"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4.382</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FA79A5C"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4.382</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BD9A7EB"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4.382</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480BBCCF" w14:textId="77777777" w:rsidR="007448A3" w:rsidRPr="00F941DE" w:rsidRDefault="007448A3" w:rsidP="004F62F4">
            <w:pPr>
              <w:jc w:val="center"/>
              <w:rPr>
                <w:rFonts w:ascii="Times New Roman" w:hAnsi="Times New Roman" w:cs="Times New Roman"/>
              </w:rPr>
            </w:pPr>
            <w:r w:rsidRPr="00F941DE">
              <w:rPr>
                <w:rFonts w:ascii="Times New Roman" w:hAnsi="Times New Roman" w:cs="Times New Roman"/>
              </w:rPr>
              <w:t>100</w:t>
            </w:r>
          </w:p>
        </w:tc>
      </w:tr>
    </w:tbl>
    <w:p w14:paraId="7D7C8065" w14:textId="77777777" w:rsidR="007448A3" w:rsidRPr="00F941DE" w:rsidRDefault="007448A3" w:rsidP="007448A3">
      <w:pPr>
        <w:pStyle w:val="Bezproreda"/>
        <w:rPr>
          <w:rFonts w:ascii="Times New Roman" w:hAnsi="Times New Roman" w:cs="Times New Roman"/>
          <w:sz w:val="24"/>
          <w:szCs w:val="24"/>
        </w:rPr>
      </w:pPr>
    </w:p>
    <w:p w14:paraId="2C569A47" w14:textId="77777777" w:rsidR="007448A3" w:rsidRPr="00F941DE" w:rsidRDefault="007448A3" w:rsidP="007448A3">
      <w:pPr>
        <w:pStyle w:val="Bezproreda"/>
        <w:ind w:firstLine="708"/>
        <w:rPr>
          <w:rFonts w:ascii="Times New Roman" w:hAnsi="Times New Roman" w:cs="Times New Roman"/>
          <w:b/>
          <w:sz w:val="24"/>
          <w:szCs w:val="24"/>
        </w:rPr>
      </w:pPr>
      <w:r w:rsidRPr="00F941DE">
        <w:rPr>
          <w:rFonts w:ascii="Times New Roman" w:hAnsi="Times New Roman" w:cs="Times New Roman"/>
          <w:b/>
          <w:sz w:val="24"/>
          <w:szCs w:val="24"/>
        </w:rPr>
        <w:t>Opis programa, svrha programa</w:t>
      </w:r>
    </w:p>
    <w:p w14:paraId="11696BBD" w14:textId="77777777" w:rsidR="007448A3" w:rsidRPr="00F941DE" w:rsidRDefault="007448A3" w:rsidP="007448A3">
      <w:pPr>
        <w:pStyle w:val="Bezproreda"/>
        <w:jc w:val="both"/>
        <w:rPr>
          <w:rFonts w:ascii="Times New Roman" w:hAnsi="Times New Roman" w:cs="Times New Roman"/>
          <w:sz w:val="24"/>
          <w:szCs w:val="24"/>
        </w:rPr>
      </w:pPr>
      <w:r w:rsidRPr="00F941DE">
        <w:rPr>
          <w:rFonts w:ascii="Times New Roman" w:hAnsi="Times New Roman" w:cs="Times New Roman"/>
          <w:sz w:val="24"/>
          <w:szCs w:val="24"/>
        </w:rPr>
        <w:t>Program Rad predstavničkih tijela odnosi se na financiranje političkih stranaka zastupljenih u Gradskom vijeću, na naknade za rad u predstavničkim tijelima kao i na naknade za rad u povjerenstvima, savjetu mladih te mjesnim odborima.</w:t>
      </w:r>
    </w:p>
    <w:p w14:paraId="1456F240" w14:textId="77777777" w:rsidR="007448A3" w:rsidRPr="00F941DE" w:rsidRDefault="007448A3" w:rsidP="007448A3">
      <w:pPr>
        <w:pStyle w:val="Bezproreda"/>
        <w:ind w:firstLine="708"/>
        <w:rPr>
          <w:rFonts w:ascii="Times New Roman" w:hAnsi="Times New Roman" w:cs="Times New Roman"/>
          <w:b/>
          <w:sz w:val="24"/>
          <w:szCs w:val="24"/>
        </w:rPr>
      </w:pPr>
      <w:r w:rsidRPr="00F941DE">
        <w:rPr>
          <w:rFonts w:ascii="Times New Roman" w:hAnsi="Times New Roman" w:cs="Times New Roman"/>
          <w:b/>
          <w:sz w:val="24"/>
          <w:szCs w:val="24"/>
        </w:rPr>
        <w:t>Zakonske i druge pravne osnove aktivnosti</w:t>
      </w:r>
    </w:p>
    <w:p w14:paraId="66984AC1"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Osnova za redovno financiranje političkih stranaka i vijećnika zastupljenih u Gradskom vijeću Grada Delnica su odredbe Zakona o financiranju političkih aktivnosti, izborne promidžbe i referenduma, zatim odredbe Odluke o naknadama troškova za rad članova Gradskog vijeća i članova radnih tijela Gradskog vijeća i gradonačelnika te Odluke o raspoređivanju sredstava za rad političkih stranaka i grupe birača zastupljenih u Gradskom vijeću Grada Delnica.</w:t>
      </w:r>
    </w:p>
    <w:p w14:paraId="7B78AF38"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Osnova za financiranje Savjeta mladih nalazi se prije svega u odredbama Zakona o savjetima mladih te u odredbama Odluke o osnivanju Savjeta mladih Grada Delnica.</w:t>
      </w:r>
    </w:p>
    <w:p w14:paraId="5FE6E0C4" w14:textId="77777777" w:rsidR="007448A3" w:rsidRPr="00F941DE" w:rsidRDefault="007448A3" w:rsidP="007448A3">
      <w:pPr>
        <w:pStyle w:val="Bezproreda"/>
        <w:jc w:val="both"/>
        <w:rPr>
          <w:rFonts w:ascii="Times New Roman" w:hAnsi="Times New Roman" w:cs="Times New Roman"/>
          <w:sz w:val="24"/>
          <w:szCs w:val="24"/>
          <w:shd w:val="clear" w:color="auto" w:fill="FFFFFF"/>
        </w:rPr>
      </w:pPr>
      <w:r w:rsidRPr="00F941DE">
        <w:rPr>
          <w:rFonts w:ascii="Times New Roman" w:hAnsi="Times New Roman" w:cs="Times New Roman"/>
          <w:sz w:val="24"/>
          <w:szCs w:val="24"/>
        </w:rPr>
        <w:t xml:space="preserve">Osnova za financiranje djelovanja mjesnih odbora nalazi se u odredbama Zakona o lokalnoj i područnoj (regionalnoj) samoupravi, u odredbama Statuta Grada Delnica, u odredbama Odluke o načinu financiranja djelatnosti mjesnih odbora na području Grada Delnica kao i u odredbama Odluke </w:t>
      </w:r>
      <w:r w:rsidRPr="00F941DE">
        <w:rPr>
          <w:rFonts w:ascii="Times New Roman" w:hAnsi="Times New Roman" w:cs="Times New Roman"/>
          <w:sz w:val="24"/>
          <w:szCs w:val="24"/>
          <w:shd w:val="clear" w:color="auto" w:fill="FFFFFF"/>
        </w:rPr>
        <w:t>o određivanju naknade troškova za rad članova vijeća mjesnih odbora.</w:t>
      </w:r>
    </w:p>
    <w:p w14:paraId="20C866E8"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Ishodište i pokazatelji</w:t>
      </w:r>
    </w:p>
    <w:p w14:paraId="43209D96"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lastRenderedPageBreak/>
        <w:t>Ishodišta za ranije navedene programe su decidirano navedena u odredbama zakona i akata Grada Delnica. Navedene odredbe, svaka za sebe sadrži i posebne pokazatelje na kojima se zasnivaju izračuni kao i ocjene potrebnih sredstava. Njihovo nabrajanje je nepotrebno, jer to bi bilo samo dupliranje, ponavljanje istih.</w:t>
      </w:r>
    </w:p>
    <w:p w14:paraId="554A4C06"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Ciljevi provedbe programa u razdoblju 2023.-2025.</w:t>
      </w:r>
    </w:p>
    <w:p w14:paraId="1E53556D"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Osigurati uvjete u svrhu poboljšanja rada predstavničkog tijela, njegovih radnih tijela kao i osiguranje neposrednog sudjelovanja građana u odlučivanju o pitanjima od njihovog svakodnevnog i neposrednog interesa za život i rad.</w:t>
      </w:r>
    </w:p>
    <w:p w14:paraId="7E0108DE" w14:textId="77777777" w:rsidR="007448A3" w:rsidRPr="00F941DE" w:rsidRDefault="007448A3" w:rsidP="007448A3">
      <w:pPr>
        <w:pStyle w:val="Bezproreda"/>
        <w:ind w:firstLine="708"/>
        <w:rPr>
          <w:rFonts w:ascii="Times New Roman" w:hAnsi="Times New Roman" w:cs="Times New Roman"/>
          <w:b/>
          <w:color w:val="000000"/>
          <w:sz w:val="24"/>
          <w:szCs w:val="24"/>
        </w:rPr>
      </w:pPr>
    </w:p>
    <w:p w14:paraId="08BE176D"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Aktivnost A010101 FINANCIRANJE POLITIČKIH STRANAKA:</w:t>
      </w:r>
    </w:p>
    <w:p w14:paraId="7F955DED"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Rashodi za financiranje političkih stranaka planirani su u iznosu od 3.586,00 a odnose se na redovno godišnje financiranje političkih stranaka i nezavisnih lista grupe birača sukladno Zakonu o financiranju političkih aktivnosti, izborne promidžbe i referenduma.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448A3" w:rsidRPr="009B0EC9" w14:paraId="4724FB0B" w14:textId="77777777" w:rsidTr="004F62F4">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41492E"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A13BC3"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7E5758"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8E9AAF4"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502044"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F2B170"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8DDC44"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4820F5"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Ciljana vrijednost za 2025.</w:t>
            </w:r>
          </w:p>
        </w:tc>
      </w:tr>
      <w:tr w:rsidR="007448A3" w:rsidRPr="009B0EC9" w14:paraId="5772D07F" w14:textId="77777777" w:rsidTr="004F62F4">
        <w:tc>
          <w:tcPr>
            <w:tcW w:w="2011" w:type="dxa"/>
          </w:tcPr>
          <w:p w14:paraId="70BFBCFF"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Broj žena članica Gradskog vijeća Grada Delnica</w:t>
            </w:r>
          </w:p>
        </w:tc>
        <w:tc>
          <w:tcPr>
            <w:tcW w:w="1560" w:type="dxa"/>
          </w:tcPr>
          <w:p w14:paraId="06C26C70" w14:textId="77777777" w:rsidR="007448A3" w:rsidRPr="009B0EC9" w:rsidRDefault="007448A3" w:rsidP="004F62F4">
            <w:pPr>
              <w:jc w:val="center"/>
              <w:rPr>
                <w:rFonts w:ascii="Times New Roman" w:hAnsi="Times New Roman" w:cs="Times New Roman"/>
                <w:bCs/>
                <w:szCs w:val="24"/>
              </w:rPr>
            </w:pPr>
            <w:r w:rsidRPr="009B0EC9">
              <w:rPr>
                <w:rFonts w:ascii="Times New Roman" w:hAnsi="Times New Roman" w:cs="Times New Roman"/>
                <w:bCs/>
                <w:szCs w:val="24"/>
              </w:rPr>
              <w:t>Odluka o</w:t>
            </w:r>
          </w:p>
          <w:p w14:paraId="6BC6CA72" w14:textId="77777777" w:rsidR="007448A3" w:rsidRPr="009B0EC9" w:rsidRDefault="007448A3" w:rsidP="004F62F4">
            <w:pPr>
              <w:jc w:val="center"/>
              <w:rPr>
                <w:rFonts w:ascii="Times New Roman" w:hAnsi="Times New Roman" w:cs="Times New Roman"/>
                <w:bCs/>
                <w:szCs w:val="24"/>
              </w:rPr>
            </w:pPr>
            <w:r w:rsidRPr="009B0EC9">
              <w:rPr>
                <w:rFonts w:ascii="Times New Roman" w:hAnsi="Times New Roman" w:cs="Times New Roman"/>
                <w:bCs/>
                <w:szCs w:val="24"/>
              </w:rPr>
              <w:t>financiranju</w:t>
            </w:r>
          </w:p>
          <w:p w14:paraId="44515560" w14:textId="77777777" w:rsidR="007448A3" w:rsidRPr="009B0EC9" w:rsidRDefault="007448A3" w:rsidP="004F62F4">
            <w:pPr>
              <w:jc w:val="center"/>
              <w:rPr>
                <w:rFonts w:ascii="Times New Roman" w:hAnsi="Times New Roman" w:cs="Times New Roman"/>
                <w:bCs/>
                <w:szCs w:val="24"/>
              </w:rPr>
            </w:pPr>
            <w:r w:rsidRPr="009B0EC9">
              <w:rPr>
                <w:rFonts w:ascii="Times New Roman" w:hAnsi="Times New Roman" w:cs="Times New Roman"/>
                <w:bCs/>
                <w:szCs w:val="24"/>
              </w:rPr>
              <w:t>političkih</w:t>
            </w:r>
          </w:p>
          <w:p w14:paraId="7F451552" w14:textId="77777777" w:rsidR="007448A3" w:rsidRPr="009B0EC9" w:rsidRDefault="007448A3" w:rsidP="004F62F4">
            <w:pPr>
              <w:jc w:val="center"/>
              <w:rPr>
                <w:rFonts w:ascii="Times New Roman" w:hAnsi="Times New Roman" w:cs="Times New Roman"/>
                <w:bCs/>
                <w:szCs w:val="24"/>
              </w:rPr>
            </w:pPr>
            <w:r w:rsidRPr="009B0EC9">
              <w:rPr>
                <w:rFonts w:ascii="Times New Roman" w:hAnsi="Times New Roman" w:cs="Times New Roman"/>
                <w:bCs/>
                <w:szCs w:val="24"/>
              </w:rPr>
              <w:t>stranaka</w:t>
            </w:r>
          </w:p>
          <w:p w14:paraId="184FD5A4" w14:textId="77777777" w:rsidR="007448A3" w:rsidRPr="009B0EC9" w:rsidRDefault="007448A3" w:rsidP="004F62F4">
            <w:pPr>
              <w:jc w:val="center"/>
              <w:rPr>
                <w:rFonts w:ascii="Times New Roman" w:hAnsi="Times New Roman" w:cs="Times New Roman"/>
                <w:bCs/>
                <w:szCs w:val="24"/>
              </w:rPr>
            </w:pPr>
            <w:r w:rsidRPr="009B0EC9">
              <w:rPr>
                <w:rFonts w:ascii="Times New Roman" w:hAnsi="Times New Roman" w:cs="Times New Roman"/>
                <w:bCs/>
                <w:szCs w:val="24"/>
              </w:rPr>
              <w:t>stimulira veći</w:t>
            </w:r>
          </w:p>
          <w:p w14:paraId="49C3A8F4" w14:textId="77777777" w:rsidR="007448A3" w:rsidRPr="009B0EC9" w:rsidRDefault="007448A3" w:rsidP="004F62F4">
            <w:pPr>
              <w:jc w:val="center"/>
              <w:rPr>
                <w:rFonts w:ascii="Times New Roman" w:hAnsi="Times New Roman" w:cs="Times New Roman"/>
                <w:bCs/>
                <w:szCs w:val="24"/>
              </w:rPr>
            </w:pPr>
            <w:r w:rsidRPr="009B0EC9">
              <w:rPr>
                <w:rFonts w:ascii="Times New Roman" w:hAnsi="Times New Roman" w:cs="Times New Roman"/>
                <w:bCs/>
                <w:szCs w:val="24"/>
              </w:rPr>
              <w:t>broj žena koje</w:t>
            </w:r>
          </w:p>
          <w:p w14:paraId="72357134" w14:textId="77777777" w:rsidR="007448A3" w:rsidRPr="009B0EC9" w:rsidRDefault="007448A3" w:rsidP="004F62F4">
            <w:pPr>
              <w:jc w:val="center"/>
              <w:rPr>
                <w:rFonts w:ascii="Times New Roman" w:hAnsi="Times New Roman" w:cs="Times New Roman"/>
                <w:bCs/>
                <w:szCs w:val="24"/>
              </w:rPr>
            </w:pPr>
            <w:r w:rsidRPr="009B0EC9">
              <w:rPr>
                <w:rFonts w:ascii="Times New Roman" w:hAnsi="Times New Roman" w:cs="Times New Roman"/>
                <w:bCs/>
                <w:szCs w:val="24"/>
              </w:rPr>
              <w:t>participiraju u</w:t>
            </w:r>
          </w:p>
          <w:p w14:paraId="0744CC8F" w14:textId="77777777" w:rsidR="007448A3" w:rsidRPr="009B0EC9" w:rsidRDefault="007448A3" w:rsidP="004F62F4">
            <w:pPr>
              <w:spacing w:after="160" w:line="259" w:lineRule="auto"/>
              <w:jc w:val="center"/>
              <w:rPr>
                <w:rFonts w:ascii="Times New Roman" w:hAnsi="Times New Roman" w:cs="Times New Roman"/>
                <w:bCs/>
                <w:i/>
                <w:szCs w:val="24"/>
              </w:rPr>
            </w:pPr>
            <w:r w:rsidRPr="009B0EC9">
              <w:rPr>
                <w:rFonts w:ascii="Times New Roman" w:hAnsi="Times New Roman" w:cs="Times New Roman"/>
                <w:bCs/>
                <w:szCs w:val="24"/>
              </w:rPr>
              <w:t>politici</w:t>
            </w:r>
          </w:p>
        </w:tc>
        <w:tc>
          <w:tcPr>
            <w:tcW w:w="1118" w:type="dxa"/>
          </w:tcPr>
          <w:p w14:paraId="75683661"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Broj žena</w:t>
            </w:r>
          </w:p>
        </w:tc>
        <w:tc>
          <w:tcPr>
            <w:tcW w:w="1119" w:type="dxa"/>
          </w:tcPr>
          <w:p w14:paraId="39FB1C6D"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5</w:t>
            </w:r>
          </w:p>
        </w:tc>
        <w:tc>
          <w:tcPr>
            <w:tcW w:w="1119" w:type="dxa"/>
          </w:tcPr>
          <w:p w14:paraId="717E5EBB"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Rezultati izbora</w:t>
            </w:r>
          </w:p>
          <w:p w14:paraId="180523AC"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Izvješće Mandatne komisije</w:t>
            </w:r>
          </w:p>
          <w:p w14:paraId="18363B27" w14:textId="77777777" w:rsidR="007448A3" w:rsidRPr="009B0EC9" w:rsidRDefault="007448A3" w:rsidP="004F62F4">
            <w:pPr>
              <w:spacing w:after="160" w:line="259" w:lineRule="auto"/>
              <w:jc w:val="center"/>
              <w:rPr>
                <w:rFonts w:ascii="Times New Roman" w:hAnsi="Times New Roman" w:cs="Times New Roman"/>
                <w:szCs w:val="24"/>
              </w:rPr>
            </w:pPr>
          </w:p>
        </w:tc>
        <w:tc>
          <w:tcPr>
            <w:tcW w:w="1119" w:type="dxa"/>
          </w:tcPr>
          <w:p w14:paraId="73880D73"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5</w:t>
            </w:r>
          </w:p>
          <w:p w14:paraId="4578DD27" w14:textId="77777777" w:rsidR="007448A3" w:rsidRPr="009B0EC9" w:rsidRDefault="007448A3" w:rsidP="004F62F4">
            <w:pPr>
              <w:spacing w:after="160" w:line="259" w:lineRule="auto"/>
              <w:jc w:val="center"/>
              <w:rPr>
                <w:rFonts w:ascii="Times New Roman" w:hAnsi="Times New Roman" w:cs="Times New Roman"/>
                <w:szCs w:val="24"/>
              </w:rPr>
            </w:pPr>
          </w:p>
        </w:tc>
        <w:tc>
          <w:tcPr>
            <w:tcW w:w="1119" w:type="dxa"/>
          </w:tcPr>
          <w:p w14:paraId="48C8FC0E"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5</w:t>
            </w:r>
          </w:p>
          <w:p w14:paraId="617A8B96" w14:textId="77777777" w:rsidR="007448A3" w:rsidRPr="009B0EC9" w:rsidRDefault="007448A3" w:rsidP="004F62F4">
            <w:pPr>
              <w:spacing w:after="160" w:line="259" w:lineRule="auto"/>
              <w:jc w:val="center"/>
              <w:rPr>
                <w:rFonts w:ascii="Times New Roman" w:hAnsi="Times New Roman" w:cs="Times New Roman"/>
                <w:szCs w:val="24"/>
              </w:rPr>
            </w:pPr>
          </w:p>
        </w:tc>
        <w:tc>
          <w:tcPr>
            <w:tcW w:w="1119" w:type="dxa"/>
            <w:tcBorders>
              <w:top w:val="single" w:sz="4" w:space="0" w:color="auto"/>
              <w:left w:val="single" w:sz="4" w:space="0" w:color="auto"/>
              <w:bottom w:val="single" w:sz="4" w:space="0" w:color="auto"/>
              <w:right w:val="single" w:sz="4" w:space="0" w:color="auto"/>
            </w:tcBorders>
          </w:tcPr>
          <w:p w14:paraId="3549E5EA"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6</w:t>
            </w:r>
          </w:p>
          <w:p w14:paraId="6F06157A" w14:textId="77777777" w:rsidR="007448A3" w:rsidRPr="009B0EC9" w:rsidRDefault="007448A3" w:rsidP="004F62F4">
            <w:pPr>
              <w:spacing w:after="160" w:line="259" w:lineRule="auto"/>
              <w:jc w:val="center"/>
              <w:rPr>
                <w:rFonts w:ascii="Times New Roman" w:hAnsi="Times New Roman" w:cs="Times New Roman"/>
                <w:szCs w:val="24"/>
              </w:rPr>
            </w:pPr>
          </w:p>
        </w:tc>
      </w:tr>
    </w:tbl>
    <w:p w14:paraId="6AB5769E" w14:textId="77777777" w:rsidR="007448A3" w:rsidRPr="00F941DE" w:rsidRDefault="007448A3" w:rsidP="007448A3">
      <w:pPr>
        <w:pStyle w:val="Bezproreda"/>
        <w:jc w:val="both"/>
        <w:rPr>
          <w:rFonts w:ascii="Times New Roman" w:hAnsi="Times New Roman" w:cs="Times New Roman"/>
          <w:color w:val="000000"/>
          <w:sz w:val="24"/>
          <w:szCs w:val="24"/>
        </w:rPr>
      </w:pPr>
    </w:p>
    <w:p w14:paraId="4E948D79"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Aktivnost A010102 NAKNADE ZA RAD U PREDSTAVNIČKIM TIJELIMA:</w:t>
      </w:r>
    </w:p>
    <w:p w14:paraId="34044163"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Rashodi za financiranje rada predstavničkog tijela iznose 9.290,00 a odnose se na naknade za rad u predstavničkom tijelu te na materijalne rashode neophodne za rad tijela.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448A3" w:rsidRPr="009B0EC9" w14:paraId="65876C27" w14:textId="77777777" w:rsidTr="004F62F4">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4D320E" w14:textId="77777777" w:rsidR="007448A3" w:rsidRPr="009B0EC9" w:rsidRDefault="007448A3" w:rsidP="004F62F4">
            <w:pPr>
              <w:spacing w:after="160" w:line="259" w:lineRule="auto"/>
              <w:jc w:val="center"/>
              <w:rPr>
                <w:rFonts w:ascii="Times New Roman" w:hAnsi="Times New Roman" w:cs="Times New Roman"/>
                <w:bCs/>
              </w:rPr>
            </w:pPr>
            <w:r w:rsidRPr="009B0EC9">
              <w:rPr>
                <w:rFonts w:ascii="Times New Roman" w:hAnsi="Times New Roman" w:cs="Times New Roman"/>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861AAE" w14:textId="77777777" w:rsidR="007448A3" w:rsidRPr="009B0EC9" w:rsidRDefault="007448A3" w:rsidP="004F62F4">
            <w:pPr>
              <w:spacing w:after="160" w:line="259" w:lineRule="auto"/>
              <w:jc w:val="center"/>
              <w:rPr>
                <w:rFonts w:ascii="Times New Roman" w:hAnsi="Times New Roman" w:cs="Times New Roman"/>
                <w:bCs/>
              </w:rPr>
            </w:pPr>
            <w:r w:rsidRPr="009B0EC9">
              <w:rPr>
                <w:rFonts w:ascii="Times New Roman" w:hAnsi="Times New Roman" w:cs="Times New Roman"/>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BA45A6" w14:textId="77777777" w:rsidR="007448A3" w:rsidRPr="009B0EC9" w:rsidRDefault="007448A3" w:rsidP="004F62F4">
            <w:pPr>
              <w:spacing w:after="160" w:line="259" w:lineRule="auto"/>
              <w:jc w:val="center"/>
              <w:rPr>
                <w:rFonts w:ascii="Times New Roman" w:hAnsi="Times New Roman" w:cs="Times New Roman"/>
                <w:bCs/>
              </w:rPr>
            </w:pPr>
            <w:r w:rsidRPr="009B0EC9">
              <w:rPr>
                <w:rFonts w:ascii="Times New Roman" w:hAnsi="Times New Roman" w:cs="Times New Roman"/>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0ED33C" w14:textId="77777777" w:rsidR="007448A3" w:rsidRPr="009B0EC9" w:rsidRDefault="007448A3" w:rsidP="004F62F4">
            <w:pPr>
              <w:spacing w:after="160" w:line="259" w:lineRule="auto"/>
              <w:jc w:val="center"/>
              <w:rPr>
                <w:rFonts w:ascii="Times New Roman" w:hAnsi="Times New Roman" w:cs="Times New Roman"/>
                <w:bCs/>
              </w:rPr>
            </w:pPr>
            <w:r w:rsidRPr="009B0EC9">
              <w:rPr>
                <w:rFonts w:ascii="Times New Roman" w:hAnsi="Times New Roman" w:cs="Times New Roman"/>
                <w:bCs/>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CA8E25" w14:textId="77777777" w:rsidR="007448A3" w:rsidRPr="009B0EC9" w:rsidRDefault="007448A3" w:rsidP="004F62F4">
            <w:pPr>
              <w:spacing w:after="160" w:line="259" w:lineRule="auto"/>
              <w:jc w:val="center"/>
              <w:rPr>
                <w:rFonts w:ascii="Times New Roman" w:hAnsi="Times New Roman" w:cs="Times New Roman"/>
                <w:bCs/>
              </w:rPr>
            </w:pPr>
            <w:r w:rsidRPr="009B0EC9">
              <w:rPr>
                <w:rFonts w:ascii="Times New Roman" w:hAnsi="Times New Roman" w:cs="Times New Roman"/>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BC0A1D" w14:textId="77777777" w:rsidR="007448A3" w:rsidRPr="009B0EC9" w:rsidRDefault="007448A3" w:rsidP="004F62F4">
            <w:pPr>
              <w:spacing w:after="160" w:line="259" w:lineRule="auto"/>
              <w:jc w:val="center"/>
              <w:rPr>
                <w:rFonts w:ascii="Times New Roman" w:hAnsi="Times New Roman" w:cs="Times New Roman"/>
                <w:bCs/>
              </w:rPr>
            </w:pPr>
            <w:r w:rsidRPr="009B0EC9">
              <w:rPr>
                <w:rFonts w:ascii="Times New Roman" w:hAnsi="Times New Roman" w:cs="Times New Roman"/>
                <w:bCs/>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EDCF139" w14:textId="77777777" w:rsidR="007448A3" w:rsidRPr="009B0EC9" w:rsidRDefault="007448A3" w:rsidP="004F62F4">
            <w:pPr>
              <w:spacing w:after="160" w:line="259" w:lineRule="auto"/>
              <w:jc w:val="center"/>
              <w:rPr>
                <w:rFonts w:ascii="Times New Roman" w:hAnsi="Times New Roman" w:cs="Times New Roman"/>
                <w:bCs/>
              </w:rPr>
            </w:pPr>
            <w:r w:rsidRPr="009B0EC9">
              <w:rPr>
                <w:rFonts w:ascii="Times New Roman" w:hAnsi="Times New Roman" w:cs="Times New Roman"/>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1EE6C2" w14:textId="77777777" w:rsidR="007448A3" w:rsidRPr="009B0EC9" w:rsidRDefault="007448A3" w:rsidP="004F62F4">
            <w:pPr>
              <w:spacing w:after="160" w:line="259" w:lineRule="auto"/>
              <w:jc w:val="center"/>
              <w:rPr>
                <w:rFonts w:ascii="Times New Roman" w:hAnsi="Times New Roman" w:cs="Times New Roman"/>
                <w:bCs/>
              </w:rPr>
            </w:pPr>
            <w:r w:rsidRPr="009B0EC9">
              <w:rPr>
                <w:rFonts w:ascii="Times New Roman" w:hAnsi="Times New Roman" w:cs="Times New Roman"/>
                <w:bCs/>
              </w:rPr>
              <w:t>Ciljana vrijednost za 2025.</w:t>
            </w:r>
          </w:p>
        </w:tc>
      </w:tr>
      <w:tr w:rsidR="007448A3" w:rsidRPr="009B0EC9" w14:paraId="432E6552" w14:textId="77777777" w:rsidTr="004F62F4">
        <w:tc>
          <w:tcPr>
            <w:tcW w:w="2011" w:type="dxa"/>
          </w:tcPr>
          <w:p w14:paraId="174CFF8B" w14:textId="77777777" w:rsidR="007448A3" w:rsidRPr="009B0EC9" w:rsidRDefault="007448A3" w:rsidP="004F62F4">
            <w:pPr>
              <w:spacing w:after="160" w:line="259" w:lineRule="auto"/>
              <w:jc w:val="center"/>
              <w:rPr>
                <w:rFonts w:ascii="Times New Roman" w:hAnsi="Times New Roman" w:cs="Times New Roman"/>
                <w:bCs/>
                <w:iCs/>
              </w:rPr>
            </w:pPr>
            <w:r w:rsidRPr="009B0EC9">
              <w:rPr>
                <w:rFonts w:ascii="Times New Roman" w:hAnsi="Times New Roman" w:cs="Times New Roman"/>
                <w:bCs/>
                <w:iCs/>
              </w:rPr>
              <w:t>Broj održanih sjednica</w:t>
            </w:r>
          </w:p>
          <w:p w14:paraId="7FF43622" w14:textId="77777777" w:rsidR="007448A3" w:rsidRPr="009B0EC9" w:rsidRDefault="007448A3" w:rsidP="004F62F4">
            <w:pPr>
              <w:spacing w:after="160" w:line="259" w:lineRule="auto"/>
              <w:jc w:val="center"/>
              <w:rPr>
                <w:rFonts w:ascii="Times New Roman" w:hAnsi="Times New Roman" w:cs="Times New Roman"/>
                <w:bCs/>
                <w:iCs/>
              </w:rPr>
            </w:pPr>
          </w:p>
          <w:p w14:paraId="56CDB0DC" w14:textId="77777777" w:rsidR="007448A3" w:rsidRPr="009B0EC9" w:rsidRDefault="007448A3" w:rsidP="004F62F4">
            <w:pPr>
              <w:spacing w:after="160" w:line="259" w:lineRule="auto"/>
              <w:jc w:val="center"/>
              <w:rPr>
                <w:rFonts w:ascii="Times New Roman" w:hAnsi="Times New Roman" w:cs="Times New Roman"/>
                <w:bCs/>
                <w:iCs/>
              </w:rPr>
            </w:pPr>
          </w:p>
          <w:p w14:paraId="2C06C12A" w14:textId="77777777" w:rsidR="007448A3" w:rsidRPr="009B0EC9" w:rsidRDefault="007448A3" w:rsidP="004F62F4">
            <w:pPr>
              <w:spacing w:after="160" w:line="259" w:lineRule="auto"/>
              <w:jc w:val="center"/>
              <w:rPr>
                <w:rFonts w:ascii="Times New Roman" w:hAnsi="Times New Roman" w:cs="Times New Roman"/>
                <w:bCs/>
                <w:iCs/>
              </w:rPr>
            </w:pPr>
          </w:p>
        </w:tc>
        <w:tc>
          <w:tcPr>
            <w:tcW w:w="1560" w:type="dxa"/>
          </w:tcPr>
          <w:p w14:paraId="1A2D288D" w14:textId="77777777" w:rsidR="007448A3" w:rsidRPr="009B0EC9" w:rsidRDefault="007448A3" w:rsidP="004F62F4">
            <w:pPr>
              <w:spacing w:after="160" w:line="259" w:lineRule="auto"/>
              <w:jc w:val="center"/>
              <w:rPr>
                <w:rFonts w:ascii="Times New Roman" w:hAnsi="Times New Roman" w:cs="Times New Roman"/>
                <w:bCs/>
              </w:rPr>
            </w:pPr>
            <w:r w:rsidRPr="009B0EC9">
              <w:rPr>
                <w:rFonts w:ascii="Times New Roman" w:hAnsi="Times New Roman" w:cs="Times New Roman"/>
                <w:bCs/>
              </w:rPr>
              <w:t>Suradnja i aktivno sudjelovanje u donošenju odluka</w:t>
            </w:r>
          </w:p>
        </w:tc>
        <w:tc>
          <w:tcPr>
            <w:tcW w:w="1118" w:type="dxa"/>
          </w:tcPr>
          <w:p w14:paraId="517956DA" w14:textId="77777777" w:rsidR="007448A3" w:rsidRPr="009B0EC9" w:rsidRDefault="007448A3" w:rsidP="004F62F4">
            <w:pPr>
              <w:spacing w:after="160" w:line="259" w:lineRule="auto"/>
              <w:jc w:val="center"/>
              <w:rPr>
                <w:rFonts w:ascii="Times New Roman" w:hAnsi="Times New Roman" w:cs="Times New Roman"/>
                <w:bCs/>
              </w:rPr>
            </w:pPr>
            <w:r w:rsidRPr="009B0EC9">
              <w:rPr>
                <w:rFonts w:ascii="Times New Roman" w:hAnsi="Times New Roman" w:cs="Times New Roman"/>
                <w:bCs/>
              </w:rPr>
              <w:t>Broj sjednica</w:t>
            </w:r>
          </w:p>
        </w:tc>
        <w:tc>
          <w:tcPr>
            <w:tcW w:w="1119" w:type="dxa"/>
          </w:tcPr>
          <w:p w14:paraId="3705DACA" w14:textId="77777777" w:rsidR="007448A3" w:rsidRPr="009B0EC9" w:rsidRDefault="007448A3" w:rsidP="004F62F4">
            <w:pPr>
              <w:spacing w:after="160" w:line="259" w:lineRule="auto"/>
              <w:jc w:val="center"/>
              <w:rPr>
                <w:rFonts w:ascii="Times New Roman" w:hAnsi="Times New Roman" w:cs="Times New Roman"/>
              </w:rPr>
            </w:pPr>
            <w:r w:rsidRPr="009B0EC9">
              <w:rPr>
                <w:rFonts w:ascii="Times New Roman" w:hAnsi="Times New Roman" w:cs="Times New Roman"/>
              </w:rPr>
              <w:t>7</w:t>
            </w:r>
          </w:p>
          <w:p w14:paraId="76A738F1" w14:textId="77777777" w:rsidR="007448A3" w:rsidRPr="009B0EC9" w:rsidRDefault="007448A3" w:rsidP="004F62F4">
            <w:pPr>
              <w:spacing w:after="160" w:line="259" w:lineRule="auto"/>
              <w:jc w:val="center"/>
              <w:rPr>
                <w:rFonts w:ascii="Times New Roman" w:hAnsi="Times New Roman" w:cs="Times New Roman"/>
              </w:rPr>
            </w:pPr>
          </w:p>
        </w:tc>
        <w:tc>
          <w:tcPr>
            <w:tcW w:w="1119" w:type="dxa"/>
          </w:tcPr>
          <w:p w14:paraId="08407349" w14:textId="77777777" w:rsidR="007448A3" w:rsidRPr="009B0EC9" w:rsidRDefault="007448A3" w:rsidP="004F62F4">
            <w:pPr>
              <w:spacing w:after="160" w:line="259" w:lineRule="auto"/>
              <w:jc w:val="center"/>
              <w:rPr>
                <w:rFonts w:ascii="Times New Roman" w:hAnsi="Times New Roman" w:cs="Times New Roman"/>
              </w:rPr>
            </w:pPr>
            <w:r w:rsidRPr="009B0EC9">
              <w:rPr>
                <w:rFonts w:ascii="Times New Roman" w:hAnsi="Times New Roman" w:cs="Times New Roman"/>
              </w:rPr>
              <w:t>Zapisnici sa sjednica</w:t>
            </w:r>
          </w:p>
          <w:p w14:paraId="2B936334" w14:textId="77777777" w:rsidR="007448A3" w:rsidRPr="009B0EC9" w:rsidRDefault="007448A3" w:rsidP="004F62F4">
            <w:pPr>
              <w:spacing w:after="160" w:line="259" w:lineRule="auto"/>
              <w:jc w:val="center"/>
              <w:rPr>
                <w:rFonts w:ascii="Times New Roman" w:hAnsi="Times New Roman" w:cs="Times New Roman"/>
              </w:rPr>
            </w:pPr>
          </w:p>
        </w:tc>
        <w:tc>
          <w:tcPr>
            <w:tcW w:w="1119" w:type="dxa"/>
          </w:tcPr>
          <w:p w14:paraId="505197C2" w14:textId="77777777" w:rsidR="007448A3" w:rsidRPr="009B0EC9" w:rsidRDefault="007448A3" w:rsidP="004F62F4">
            <w:pPr>
              <w:spacing w:after="160" w:line="259" w:lineRule="auto"/>
              <w:jc w:val="center"/>
              <w:rPr>
                <w:rFonts w:ascii="Times New Roman" w:hAnsi="Times New Roman" w:cs="Times New Roman"/>
              </w:rPr>
            </w:pPr>
            <w:r w:rsidRPr="009B0EC9">
              <w:rPr>
                <w:rFonts w:ascii="Times New Roman" w:hAnsi="Times New Roman" w:cs="Times New Roman"/>
              </w:rPr>
              <w:t>9</w:t>
            </w:r>
          </w:p>
          <w:p w14:paraId="6537CD75" w14:textId="77777777" w:rsidR="007448A3" w:rsidRPr="009B0EC9" w:rsidRDefault="007448A3" w:rsidP="004F62F4">
            <w:pPr>
              <w:spacing w:after="160" w:line="259" w:lineRule="auto"/>
              <w:jc w:val="center"/>
              <w:rPr>
                <w:rFonts w:ascii="Times New Roman" w:hAnsi="Times New Roman" w:cs="Times New Roman"/>
              </w:rPr>
            </w:pPr>
          </w:p>
        </w:tc>
        <w:tc>
          <w:tcPr>
            <w:tcW w:w="1119" w:type="dxa"/>
          </w:tcPr>
          <w:p w14:paraId="28D1F57F" w14:textId="77777777" w:rsidR="007448A3" w:rsidRPr="009B0EC9" w:rsidRDefault="007448A3" w:rsidP="004F62F4">
            <w:pPr>
              <w:spacing w:after="160" w:line="259" w:lineRule="auto"/>
              <w:jc w:val="center"/>
              <w:rPr>
                <w:rFonts w:ascii="Times New Roman" w:hAnsi="Times New Roman" w:cs="Times New Roman"/>
              </w:rPr>
            </w:pPr>
            <w:r w:rsidRPr="009B0EC9">
              <w:rPr>
                <w:rFonts w:ascii="Times New Roman" w:hAnsi="Times New Roman" w:cs="Times New Roman"/>
              </w:rPr>
              <w:t>9</w:t>
            </w:r>
          </w:p>
          <w:p w14:paraId="19C3C382" w14:textId="77777777" w:rsidR="007448A3" w:rsidRPr="009B0EC9" w:rsidRDefault="007448A3" w:rsidP="004F62F4">
            <w:pPr>
              <w:spacing w:after="160" w:line="259" w:lineRule="auto"/>
              <w:jc w:val="center"/>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tcPr>
          <w:p w14:paraId="063018D0" w14:textId="77777777" w:rsidR="007448A3" w:rsidRPr="009B0EC9" w:rsidRDefault="007448A3" w:rsidP="004F62F4">
            <w:pPr>
              <w:spacing w:after="160" w:line="259" w:lineRule="auto"/>
              <w:jc w:val="center"/>
              <w:rPr>
                <w:rFonts w:ascii="Times New Roman" w:hAnsi="Times New Roman" w:cs="Times New Roman"/>
              </w:rPr>
            </w:pPr>
            <w:r w:rsidRPr="009B0EC9">
              <w:rPr>
                <w:rFonts w:ascii="Times New Roman" w:hAnsi="Times New Roman" w:cs="Times New Roman"/>
              </w:rPr>
              <w:t>9</w:t>
            </w:r>
          </w:p>
          <w:p w14:paraId="7E349B15" w14:textId="77777777" w:rsidR="007448A3" w:rsidRPr="009B0EC9" w:rsidRDefault="007448A3" w:rsidP="004F62F4">
            <w:pPr>
              <w:spacing w:after="160" w:line="259" w:lineRule="auto"/>
              <w:jc w:val="center"/>
              <w:rPr>
                <w:rFonts w:ascii="Times New Roman" w:hAnsi="Times New Roman" w:cs="Times New Roman"/>
              </w:rPr>
            </w:pPr>
          </w:p>
        </w:tc>
      </w:tr>
    </w:tbl>
    <w:p w14:paraId="65F1DBD2" w14:textId="77777777" w:rsidR="007448A3" w:rsidRPr="00F941DE" w:rsidRDefault="007448A3" w:rsidP="007448A3">
      <w:pPr>
        <w:pStyle w:val="Bezproreda"/>
        <w:jc w:val="both"/>
        <w:rPr>
          <w:rFonts w:ascii="Times New Roman" w:hAnsi="Times New Roman" w:cs="Times New Roman"/>
          <w:color w:val="000000"/>
          <w:sz w:val="24"/>
          <w:szCs w:val="24"/>
        </w:rPr>
      </w:pPr>
    </w:p>
    <w:p w14:paraId="08A0AACD"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Aktivnost A010103 NAKNADE ZA RAD U POVJERENSTVIMA:</w:t>
      </w:r>
    </w:p>
    <w:p w14:paraId="16C5263C"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Rashodi za financiranje rada u povjerenstvima iznose 4.887,00 a odnose se na naknade troškova osobama izvan radnog odnosa koje sudjeluju u radu povjerenstva, kao i ostale materijalne rashode.</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448A3" w:rsidRPr="009B0EC9" w14:paraId="45560A44" w14:textId="77777777" w:rsidTr="004F62F4">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588246"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8A6CED"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81B476"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4F027"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ADE77B"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960EF6"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5C8AC76"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E8D1471"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Ciljana vrijednost za 2025.</w:t>
            </w:r>
          </w:p>
        </w:tc>
      </w:tr>
      <w:tr w:rsidR="007448A3" w:rsidRPr="009B0EC9" w14:paraId="0998CF95" w14:textId="77777777" w:rsidTr="004F62F4">
        <w:tc>
          <w:tcPr>
            <w:tcW w:w="2011" w:type="dxa"/>
          </w:tcPr>
          <w:p w14:paraId="10D4BD08" w14:textId="77777777" w:rsidR="007448A3" w:rsidRPr="009B0EC9" w:rsidRDefault="007448A3" w:rsidP="004F62F4">
            <w:pPr>
              <w:spacing w:after="160" w:line="259" w:lineRule="auto"/>
              <w:jc w:val="center"/>
              <w:rPr>
                <w:rFonts w:ascii="Times New Roman" w:hAnsi="Times New Roman" w:cs="Times New Roman"/>
                <w:bCs/>
                <w:iCs/>
                <w:szCs w:val="24"/>
              </w:rPr>
            </w:pPr>
            <w:r w:rsidRPr="009B0EC9">
              <w:rPr>
                <w:rFonts w:ascii="Times New Roman" w:hAnsi="Times New Roman" w:cs="Times New Roman"/>
                <w:bCs/>
                <w:iCs/>
                <w:szCs w:val="24"/>
              </w:rPr>
              <w:lastRenderedPageBreak/>
              <w:t>Broj održanih sjednica</w:t>
            </w:r>
          </w:p>
        </w:tc>
        <w:tc>
          <w:tcPr>
            <w:tcW w:w="1560" w:type="dxa"/>
          </w:tcPr>
          <w:p w14:paraId="4C6485B7" w14:textId="77777777" w:rsidR="007448A3" w:rsidRPr="009B0EC9" w:rsidRDefault="007448A3" w:rsidP="004F62F4">
            <w:pPr>
              <w:spacing w:after="160" w:line="259" w:lineRule="auto"/>
              <w:jc w:val="center"/>
              <w:rPr>
                <w:rFonts w:ascii="Times New Roman" w:hAnsi="Times New Roman" w:cs="Times New Roman"/>
                <w:bCs/>
                <w:i/>
                <w:szCs w:val="24"/>
              </w:rPr>
            </w:pPr>
            <w:r w:rsidRPr="009B0EC9">
              <w:rPr>
                <w:rFonts w:ascii="Times New Roman" w:hAnsi="Times New Roman" w:cs="Times New Roman"/>
                <w:bCs/>
                <w:iCs/>
                <w:szCs w:val="24"/>
              </w:rPr>
              <w:t>Aktivno sudjelovanje u donošenju odluka predstavničkog tijela</w:t>
            </w:r>
          </w:p>
        </w:tc>
        <w:tc>
          <w:tcPr>
            <w:tcW w:w="1118" w:type="dxa"/>
          </w:tcPr>
          <w:p w14:paraId="476AA4F5"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Broj sjednica</w:t>
            </w:r>
          </w:p>
        </w:tc>
        <w:tc>
          <w:tcPr>
            <w:tcW w:w="1119" w:type="dxa"/>
          </w:tcPr>
          <w:p w14:paraId="61471EEC"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24</w:t>
            </w:r>
          </w:p>
          <w:p w14:paraId="007A2E5D" w14:textId="77777777" w:rsidR="007448A3" w:rsidRPr="009B0EC9" w:rsidRDefault="007448A3" w:rsidP="004F62F4">
            <w:pPr>
              <w:spacing w:after="160" w:line="259" w:lineRule="auto"/>
              <w:jc w:val="center"/>
              <w:rPr>
                <w:rFonts w:ascii="Times New Roman" w:hAnsi="Times New Roman" w:cs="Times New Roman"/>
                <w:szCs w:val="24"/>
              </w:rPr>
            </w:pPr>
          </w:p>
        </w:tc>
        <w:tc>
          <w:tcPr>
            <w:tcW w:w="1119" w:type="dxa"/>
          </w:tcPr>
          <w:p w14:paraId="6A51451A"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Zapisnici sa sjednica</w:t>
            </w:r>
          </w:p>
          <w:p w14:paraId="4AD4F3CD" w14:textId="77777777" w:rsidR="007448A3" w:rsidRPr="009B0EC9" w:rsidRDefault="007448A3" w:rsidP="004F62F4">
            <w:pPr>
              <w:spacing w:after="160" w:line="259" w:lineRule="auto"/>
              <w:jc w:val="center"/>
              <w:rPr>
                <w:rFonts w:ascii="Times New Roman" w:hAnsi="Times New Roman" w:cs="Times New Roman"/>
                <w:szCs w:val="24"/>
              </w:rPr>
            </w:pPr>
          </w:p>
        </w:tc>
        <w:tc>
          <w:tcPr>
            <w:tcW w:w="1119" w:type="dxa"/>
          </w:tcPr>
          <w:p w14:paraId="6699E05A"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30</w:t>
            </w:r>
          </w:p>
          <w:p w14:paraId="3840D794" w14:textId="77777777" w:rsidR="007448A3" w:rsidRPr="009B0EC9" w:rsidRDefault="007448A3" w:rsidP="004F62F4">
            <w:pPr>
              <w:spacing w:after="160" w:line="259" w:lineRule="auto"/>
              <w:jc w:val="center"/>
              <w:rPr>
                <w:rFonts w:ascii="Times New Roman" w:hAnsi="Times New Roman" w:cs="Times New Roman"/>
                <w:szCs w:val="24"/>
              </w:rPr>
            </w:pPr>
          </w:p>
        </w:tc>
        <w:tc>
          <w:tcPr>
            <w:tcW w:w="1119" w:type="dxa"/>
          </w:tcPr>
          <w:p w14:paraId="2A9B1E69"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30</w:t>
            </w:r>
          </w:p>
          <w:p w14:paraId="1BEA6D3A" w14:textId="77777777" w:rsidR="007448A3" w:rsidRPr="009B0EC9" w:rsidRDefault="007448A3" w:rsidP="004F62F4">
            <w:pPr>
              <w:spacing w:after="160" w:line="259" w:lineRule="auto"/>
              <w:jc w:val="center"/>
              <w:rPr>
                <w:rFonts w:ascii="Times New Roman" w:hAnsi="Times New Roman" w:cs="Times New Roman"/>
                <w:szCs w:val="24"/>
              </w:rPr>
            </w:pPr>
          </w:p>
        </w:tc>
        <w:tc>
          <w:tcPr>
            <w:tcW w:w="1119" w:type="dxa"/>
            <w:tcBorders>
              <w:top w:val="single" w:sz="4" w:space="0" w:color="auto"/>
              <w:left w:val="single" w:sz="4" w:space="0" w:color="auto"/>
              <w:bottom w:val="single" w:sz="4" w:space="0" w:color="auto"/>
              <w:right w:val="single" w:sz="4" w:space="0" w:color="auto"/>
            </w:tcBorders>
          </w:tcPr>
          <w:p w14:paraId="0B6CFDB3"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30</w:t>
            </w:r>
          </w:p>
          <w:p w14:paraId="6F4D7545" w14:textId="77777777" w:rsidR="007448A3" w:rsidRPr="009B0EC9" w:rsidRDefault="007448A3" w:rsidP="004F62F4">
            <w:pPr>
              <w:spacing w:after="160" w:line="259" w:lineRule="auto"/>
              <w:jc w:val="center"/>
              <w:rPr>
                <w:rFonts w:ascii="Times New Roman" w:hAnsi="Times New Roman" w:cs="Times New Roman"/>
                <w:szCs w:val="24"/>
              </w:rPr>
            </w:pPr>
          </w:p>
        </w:tc>
      </w:tr>
    </w:tbl>
    <w:p w14:paraId="46602FD1" w14:textId="77777777" w:rsidR="007448A3" w:rsidRPr="00F941DE" w:rsidRDefault="007448A3" w:rsidP="007448A3">
      <w:pPr>
        <w:pStyle w:val="Bezproreda"/>
        <w:jc w:val="both"/>
        <w:rPr>
          <w:rFonts w:ascii="Times New Roman" w:hAnsi="Times New Roman" w:cs="Times New Roman"/>
          <w:color w:val="000000"/>
          <w:sz w:val="24"/>
          <w:szCs w:val="24"/>
        </w:rPr>
      </w:pPr>
    </w:p>
    <w:p w14:paraId="7317309A"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Aktivnost A010104 SAVJET MLADIH:</w:t>
      </w:r>
    </w:p>
    <w:p w14:paraId="5BB06F51"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Rashodi za financiranje Savjeta mladih iznose 664,00 a odnose se na troškove za redovan rad ukoliko se Savjet mladih osnuje. Natječaj je raspisan te slijedi donošenje odluke o odabiru članova na predstavničkom tijelu.</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448A3" w:rsidRPr="009B0EC9" w14:paraId="2CE09525" w14:textId="77777777" w:rsidTr="004F62F4">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AB5B82"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AE23EFA"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96D1DE"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FDEB57"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03A6390"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0A6800"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94495EC"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7387B57"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Ciljana vrijednost za 2025.</w:t>
            </w:r>
          </w:p>
        </w:tc>
      </w:tr>
      <w:tr w:rsidR="007448A3" w:rsidRPr="009B0EC9" w14:paraId="206911D1" w14:textId="77777777" w:rsidTr="004F62F4">
        <w:trPr>
          <w:trHeight w:val="1552"/>
        </w:trPr>
        <w:tc>
          <w:tcPr>
            <w:tcW w:w="2011" w:type="dxa"/>
          </w:tcPr>
          <w:p w14:paraId="5D3A9672" w14:textId="7853E51B" w:rsidR="007448A3" w:rsidRPr="009B0EC9" w:rsidRDefault="00FE7DD9" w:rsidP="009B0EC9">
            <w:pPr>
              <w:spacing w:after="160" w:line="259" w:lineRule="auto"/>
              <w:jc w:val="center"/>
              <w:rPr>
                <w:rFonts w:ascii="Times New Roman" w:hAnsi="Times New Roman" w:cs="Times New Roman"/>
                <w:bCs/>
                <w:iCs/>
                <w:szCs w:val="24"/>
              </w:rPr>
            </w:pPr>
            <w:r>
              <w:rPr>
                <w:rFonts w:ascii="Times New Roman" w:hAnsi="Times New Roman" w:cs="Times New Roman"/>
                <w:bCs/>
                <w:iCs/>
                <w:szCs w:val="24"/>
              </w:rPr>
              <w:t>Provedene aktivnosti</w:t>
            </w:r>
          </w:p>
          <w:p w14:paraId="2BAA6F21" w14:textId="77777777" w:rsidR="007448A3" w:rsidRPr="009B0EC9" w:rsidRDefault="007448A3" w:rsidP="004F62F4">
            <w:pPr>
              <w:spacing w:after="160" w:line="259" w:lineRule="auto"/>
              <w:jc w:val="center"/>
              <w:rPr>
                <w:rFonts w:ascii="Times New Roman" w:hAnsi="Times New Roman" w:cs="Times New Roman"/>
                <w:bCs/>
                <w:iCs/>
                <w:szCs w:val="24"/>
              </w:rPr>
            </w:pPr>
          </w:p>
        </w:tc>
        <w:tc>
          <w:tcPr>
            <w:tcW w:w="1560" w:type="dxa"/>
          </w:tcPr>
          <w:p w14:paraId="4476050D" w14:textId="39C6CC13"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Odluka o</w:t>
            </w:r>
            <w:r w:rsidR="009B0EC9" w:rsidRPr="009B0EC9">
              <w:rPr>
                <w:rFonts w:ascii="Times New Roman" w:hAnsi="Times New Roman" w:cs="Times New Roman"/>
                <w:bCs/>
                <w:szCs w:val="24"/>
              </w:rPr>
              <w:t xml:space="preserve"> osnivanju savjeta mladih Grada </w:t>
            </w:r>
            <w:r w:rsidRPr="009B0EC9">
              <w:rPr>
                <w:rFonts w:ascii="Times New Roman" w:hAnsi="Times New Roman" w:cs="Times New Roman"/>
                <w:bCs/>
                <w:szCs w:val="24"/>
              </w:rPr>
              <w:t>Delnica</w:t>
            </w:r>
          </w:p>
        </w:tc>
        <w:tc>
          <w:tcPr>
            <w:tcW w:w="1118" w:type="dxa"/>
          </w:tcPr>
          <w:p w14:paraId="7EACA92C" w14:textId="21A71EFE" w:rsidR="007448A3" w:rsidRPr="009B0EC9" w:rsidRDefault="007448A3" w:rsidP="00FE7DD9">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 xml:space="preserve">Broj </w:t>
            </w:r>
            <w:r w:rsidR="00FE7DD9">
              <w:rPr>
                <w:rFonts w:ascii="Times New Roman" w:hAnsi="Times New Roman" w:cs="Times New Roman"/>
                <w:bCs/>
                <w:szCs w:val="24"/>
              </w:rPr>
              <w:t>provedenih aktivnosti</w:t>
            </w:r>
          </w:p>
        </w:tc>
        <w:tc>
          <w:tcPr>
            <w:tcW w:w="1119" w:type="dxa"/>
          </w:tcPr>
          <w:p w14:paraId="40E2FAF0"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0</w:t>
            </w:r>
          </w:p>
          <w:p w14:paraId="5EC1B010" w14:textId="77777777" w:rsidR="007448A3" w:rsidRPr="009B0EC9" w:rsidRDefault="007448A3" w:rsidP="004F62F4">
            <w:pPr>
              <w:spacing w:after="160" w:line="259" w:lineRule="auto"/>
              <w:jc w:val="center"/>
              <w:rPr>
                <w:rFonts w:ascii="Times New Roman" w:hAnsi="Times New Roman" w:cs="Times New Roman"/>
                <w:szCs w:val="24"/>
              </w:rPr>
            </w:pPr>
          </w:p>
        </w:tc>
        <w:tc>
          <w:tcPr>
            <w:tcW w:w="1119" w:type="dxa"/>
          </w:tcPr>
          <w:p w14:paraId="6A4EB158" w14:textId="1A8FD483" w:rsidR="007448A3" w:rsidRPr="009B0EC9" w:rsidRDefault="009B0EC9" w:rsidP="009B0EC9">
            <w:pPr>
              <w:spacing w:after="160" w:line="259" w:lineRule="auto"/>
              <w:jc w:val="center"/>
              <w:rPr>
                <w:rFonts w:ascii="Times New Roman" w:hAnsi="Times New Roman" w:cs="Times New Roman"/>
                <w:szCs w:val="24"/>
              </w:rPr>
            </w:pPr>
            <w:r w:rsidRPr="009B0EC9">
              <w:rPr>
                <w:rFonts w:ascii="Times New Roman" w:hAnsi="Times New Roman" w:cs="Times New Roman"/>
                <w:szCs w:val="24"/>
              </w:rPr>
              <w:t>Savjet mladih nije osnovan</w:t>
            </w:r>
          </w:p>
        </w:tc>
        <w:tc>
          <w:tcPr>
            <w:tcW w:w="1119" w:type="dxa"/>
          </w:tcPr>
          <w:p w14:paraId="67F66604"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2</w:t>
            </w:r>
          </w:p>
          <w:p w14:paraId="72B49A9D" w14:textId="77777777" w:rsidR="007448A3" w:rsidRPr="009B0EC9" w:rsidRDefault="007448A3" w:rsidP="004F62F4">
            <w:pPr>
              <w:spacing w:after="160" w:line="259" w:lineRule="auto"/>
              <w:jc w:val="center"/>
              <w:rPr>
                <w:rFonts w:ascii="Times New Roman" w:hAnsi="Times New Roman" w:cs="Times New Roman"/>
                <w:szCs w:val="24"/>
              </w:rPr>
            </w:pPr>
          </w:p>
        </w:tc>
        <w:tc>
          <w:tcPr>
            <w:tcW w:w="1119" w:type="dxa"/>
          </w:tcPr>
          <w:p w14:paraId="159C8035"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2</w:t>
            </w:r>
          </w:p>
          <w:p w14:paraId="2FEF3ECE" w14:textId="77777777" w:rsidR="007448A3" w:rsidRPr="009B0EC9" w:rsidRDefault="007448A3" w:rsidP="004F62F4">
            <w:pPr>
              <w:spacing w:after="160" w:line="259" w:lineRule="auto"/>
              <w:jc w:val="center"/>
              <w:rPr>
                <w:rFonts w:ascii="Times New Roman" w:hAnsi="Times New Roman" w:cs="Times New Roman"/>
                <w:szCs w:val="24"/>
              </w:rPr>
            </w:pPr>
          </w:p>
        </w:tc>
        <w:tc>
          <w:tcPr>
            <w:tcW w:w="1119" w:type="dxa"/>
            <w:tcBorders>
              <w:top w:val="single" w:sz="4" w:space="0" w:color="auto"/>
              <w:left w:val="single" w:sz="4" w:space="0" w:color="auto"/>
              <w:bottom w:val="single" w:sz="4" w:space="0" w:color="auto"/>
              <w:right w:val="single" w:sz="4" w:space="0" w:color="auto"/>
            </w:tcBorders>
          </w:tcPr>
          <w:p w14:paraId="08493E9B"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2</w:t>
            </w:r>
          </w:p>
          <w:p w14:paraId="7CF364A5" w14:textId="77777777" w:rsidR="007448A3" w:rsidRPr="009B0EC9" w:rsidRDefault="007448A3" w:rsidP="004F62F4">
            <w:pPr>
              <w:spacing w:after="160" w:line="259" w:lineRule="auto"/>
              <w:jc w:val="center"/>
              <w:rPr>
                <w:rFonts w:ascii="Times New Roman" w:hAnsi="Times New Roman" w:cs="Times New Roman"/>
                <w:szCs w:val="24"/>
              </w:rPr>
            </w:pPr>
          </w:p>
        </w:tc>
      </w:tr>
    </w:tbl>
    <w:p w14:paraId="79DD4CC6" w14:textId="77777777" w:rsidR="007448A3" w:rsidRPr="00F941DE" w:rsidRDefault="007448A3" w:rsidP="007448A3">
      <w:pPr>
        <w:pStyle w:val="Bezproreda"/>
        <w:jc w:val="both"/>
        <w:rPr>
          <w:rFonts w:ascii="Times New Roman" w:hAnsi="Times New Roman" w:cs="Times New Roman"/>
          <w:color w:val="000000"/>
          <w:sz w:val="24"/>
          <w:szCs w:val="24"/>
        </w:rPr>
      </w:pPr>
    </w:p>
    <w:p w14:paraId="39D73D91"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Aktivnost A010109 MJESNI ODBORI:</w:t>
      </w:r>
    </w:p>
    <w:p w14:paraId="1161C469"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 xml:space="preserve">Rashodi za financiranje rada Mjesnih odbora iznose 4.382,00 a odnose se na troškove rada mjesnih odbora na području Grada Delnica, kao i na naknade troškova osobama izvan radnog odnosa koje sudjeluju u radu te na ostale materijalne rashode potrebne za njihov rad. </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448A3" w:rsidRPr="009B0EC9" w14:paraId="408EF252" w14:textId="77777777" w:rsidTr="004F62F4">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B8B6B9"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46DB75"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5DE1E9"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B06948"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C3CD7F"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AF288D"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B37188"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1743C0"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Ciljana vrijednost za 2025.</w:t>
            </w:r>
          </w:p>
        </w:tc>
      </w:tr>
      <w:tr w:rsidR="007448A3" w:rsidRPr="009B0EC9" w14:paraId="7429A380" w14:textId="77777777" w:rsidTr="004F62F4">
        <w:tc>
          <w:tcPr>
            <w:tcW w:w="2011" w:type="dxa"/>
          </w:tcPr>
          <w:p w14:paraId="16123759" w14:textId="77777777" w:rsidR="00FE7DD9" w:rsidRPr="009B0EC9" w:rsidRDefault="00FE7DD9" w:rsidP="00FE7DD9">
            <w:pPr>
              <w:spacing w:after="160" w:line="259" w:lineRule="auto"/>
              <w:jc w:val="center"/>
              <w:rPr>
                <w:rFonts w:ascii="Times New Roman" w:hAnsi="Times New Roman" w:cs="Times New Roman"/>
                <w:bCs/>
                <w:iCs/>
                <w:szCs w:val="24"/>
              </w:rPr>
            </w:pPr>
            <w:r>
              <w:rPr>
                <w:rFonts w:ascii="Times New Roman" w:hAnsi="Times New Roman" w:cs="Times New Roman"/>
                <w:bCs/>
                <w:iCs/>
                <w:szCs w:val="24"/>
              </w:rPr>
              <w:t>Provedene aktivnosti</w:t>
            </w:r>
          </w:p>
          <w:p w14:paraId="601528FD" w14:textId="77777777" w:rsidR="007448A3" w:rsidRPr="009B0EC9" w:rsidRDefault="007448A3" w:rsidP="009B0EC9">
            <w:pPr>
              <w:spacing w:after="160" w:line="259" w:lineRule="auto"/>
              <w:rPr>
                <w:rFonts w:ascii="Times New Roman" w:hAnsi="Times New Roman" w:cs="Times New Roman"/>
                <w:bCs/>
                <w:iCs/>
                <w:szCs w:val="24"/>
              </w:rPr>
            </w:pPr>
          </w:p>
        </w:tc>
        <w:tc>
          <w:tcPr>
            <w:tcW w:w="1560" w:type="dxa"/>
          </w:tcPr>
          <w:p w14:paraId="26D26D05" w14:textId="77777777" w:rsidR="007448A3" w:rsidRPr="009B0EC9" w:rsidRDefault="007448A3"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Odluka o izboru članova vijeća mjesnih odbora</w:t>
            </w:r>
          </w:p>
        </w:tc>
        <w:tc>
          <w:tcPr>
            <w:tcW w:w="1118" w:type="dxa"/>
          </w:tcPr>
          <w:p w14:paraId="71AD1D00" w14:textId="17710851" w:rsidR="007448A3" w:rsidRPr="009B0EC9" w:rsidRDefault="00FE7DD9" w:rsidP="004F62F4">
            <w:pPr>
              <w:spacing w:after="160" w:line="259" w:lineRule="auto"/>
              <w:jc w:val="center"/>
              <w:rPr>
                <w:rFonts w:ascii="Times New Roman" w:hAnsi="Times New Roman" w:cs="Times New Roman"/>
                <w:bCs/>
                <w:szCs w:val="24"/>
              </w:rPr>
            </w:pPr>
            <w:r w:rsidRPr="009B0EC9">
              <w:rPr>
                <w:rFonts w:ascii="Times New Roman" w:hAnsi="Times New Roman" w:cs="Times New Roman"/>
                <w:bCs/>
                <w:szCs w:val="24"/>
              </w:rPr>
              <w:t xml:space="preserve">Broj </w:t>
            </w:r>
            <w:r>
              <w:rPr>
                <w:rFonts w:ascii="Times New Roman" w:hAnsi="Times New Roman" w:cs="Times New Roman"/>
                <w:bCs/>
                <w:szCs w:val="24"/>
              </w:rPr>
              <w:t>provedenih aktivnosti</w:t>
            </w:r>
          </w:p>
        </w:tc>
        <w:tc>
          <w:tcPr>
            <w:tcW w:w="1119" w:type="dxa"/>
          </w:tcPr>
          <w:p w14:paraId="193E6E15"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13</w:t>
            </w:r>
          </w:p>
          <w:p w14:paraId="0B11D075" w14:textId="77777777" w:rsidR="007448A3" w:rsidRPr="009B0EC9" w:rsidRDefault="007448A3" w:rsidP="004F62F4">
            <w:pPr>
              <w:spacing w:after="160" w:line="259" w:lineRule="auto"/>
              <w:jc w:val="center"/>
              <w:rPr>
                <w:rFonts w:ascii="Times New Roman" w:hAnsi="Times New Roman" w:cs="Times New Roman"/>
                <w:szCs w:val="24"/>
              </w:rPr>
            </w:pPr>
          </w:p>
        </w:tc>
        <w:tc>
          <w:tcPr>
            <w:tcW w:w="1119" w:type="dxa"/>
          </w:tcPr>
          <w:p w14:paraId="4576CE27"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Zapisnici sa sjednica</w:t>
            </w:r>
          </w:p>
        </w:tc>
        <w:tc>
          <w:tcPr>
            <w:tcW w:w="1119" w:type="dxa"/>
          </w:tcPr>
          <w:p w14:paraId="79CF8A1A"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15</w:t>
            </w:r>
          </w:p>
          <w:p w14:paraId="29F202C7" w14:textId="77777777" w:rsidR="007448A3" w:rsidRPr="009B0EC9" w:rsidRDefault="007448A3" w:rsidP="004F62F4">
            <w:pPr>
              <w:spacing w:after="160" w:line="259" w:lineRule="auto"/>
              <w:jc w:val="center"/>
              <w:rPr>
                <w:rFonts w:ascii="Times New Roman" w:hAnsi="Times New Roman" w:cs="Times New Roman"/>
                <w:szCs w:val="24"/>
              </w:rPr>
            </w:pPr>
          </w:p>
        </w:tc>
        <w:tc>
          <w:tcPr>
            <w:tcW w:w="1119" w:type="dxa"/>
          </w:tcPr>
          <w:p w14:paraId="44616588"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15</w:t>
            </w:r>
          </w:p>
          <w:p w14:paraId="6780F90E" w14:textId="77777777" w:rsidR="007448A3" w:rsidRPr="009B0EC9" w:rsidRDefault="007448A3" w:rsidP="004F62F4">
            <w:pPr>
              <w:spacing w:after="160" w:line="259" w:lineRule="auto"/>
              <w:jc w:val="center"/>
              <w:rPr>
                <w:rFonts w:ascii="Times New Roman" w:hAnsi="Times New Roman" w:cs="Times New Roman"/>
                <w:szCs w:val="24"/>
              </w:rPr>
            </w:pPr>
          </w:p>
        </w:tc>
        <w:tc>
          <w:tcPr>
            <w:tcW w:w="1119" w:type="dxa"/>
            <w:tcBorders>
              <w:top w:val="single" w:sz="4" w:space="0" w:color="auto"/>
              <w:left w:val="single" w:sz="4" w:space="0" w:color="auto"/>
              <w:bottom w:val="single" w:sz="4" w:space="0" w:color="auto"/>
              <w:right w:val="single" w:sz="4" w:space="0" w:color="auto"/>
            </w:tcBorders>
          </w:tcPr>
          <w:p w14:paraId="59DF8871" w14:textId="77777777" w:rsidR="007448A3" w:rsidRPr="009B0EC9" w:rsidRDefault="007448A3" w:rsidP="004F62F4">
            <w:pPr>
              <w:spacing w:after="160" w:line="259" w:lineRule="auto"/>
              <w:jc w:val="center"/>
              <w:rPr>
                <w:rFonts w:ascii="Times New Roman" w:hAnsi="Times New Roman" w:cs="Times New Roman"/>
                <w:szCs w:val="24"/>
              </w:rPr>
            </w:pPr>
            <w:r w:rsidRPr="009B0EC9">
              <w:rPr>
                <w:rFonts w:ascii="Times New Roman" w:hAnsi="Times New Roman" w:cs="Times New Roman"/>
                <w:szCs w:val="24"/>
              </w:rPr>
              <w:t>15</w:t>
            </w:r>
          </w:p>
          <w:p w14:paraId="6F8248A4" w14:textId="77777777" w:rsidR="007448A3" w:rsidRPr="009B0EC9" w:rsidRDefault="007448A3" w:rsidP="004F62F4">
            <w:pPr>
              <w:spacing w:after="160" w:line="259" w:lineRule="auto"/>
              <w:jc w:val="center"/>
              <w:rPr>
                <w:rFonts w:ascii="Times New Roman" w:hAnsi="Times New Roman" w:cs="Times New Roman"/>
                <w:szCs w:val="24"/>
              </w:rPr>
            </w:pPr>
          </w:p>
        </w:tc>
      </w:tr>
    </w:tbl>
    <w:p w14:paraId="7C72634D" w14:textId="77777777" w:rsidR="007448A3" w:rsidRPr="00F941DE" w:rsidRDefault="007448A3" w:rsidP="007448A3">
      <w:pPr>
        <w:pStyle w:val="Bezproreda"/>
        <w:rPr>
          <w:rFonts w:ascii="Times New Roman" w:hAnsi="Times New Roman" w:cs="Times New Roman"/>
          <w:color w:val="000000"/>
          <w:sz w:val="24"/>
          <w:szCs w:val="24"/>
        </w:rPr>
      </w:pPr>
    </w:p>
    <w:p w14:paraId="4B588047" w14:textId="77777777" w:rsidR="007448A3" w:rsidRPr="00F941DE" w:rsidRDefault="007448A3" w:rsidP="007448A3">
      <w:pPr>
        <w:pStyle w:val="Bezproreda"/>
        <w:rPr>
          <w:rFonts w:ascii="Times New Roman" w:hAnsi="Times New Roman" w:cs="Times New Roman"/>
          <w:color w:val="000000"/>
          <w:sz w:val="24"/>
          <w:szCs w:val="24"/>
        </w:rPr>
      </w:pPr>
    </w:p>
    <w:p w14:paraId="1D3DEEA6" w14:textId="77777777" w:rsidR="007448A3" w:rsidRPr="00F941DE" w:rsidRDefault="007448A3" w:rsidP="007448A3">
      <w:pPr>
        <w:pStyle w:val="Bezproreda"/>
        <w:rPr>
          <w:rFonts w:ascii="Times New Roman" w:hAnsi="Times New Roman" w:cs="Times New Roman"/>
          <w:color w:val="000000"/>
          <w:sz w:val="24"/>
          <w:szCs w:val="24"/>
        </w:rPr>
      </w:pPr>
    </w:p>
    <w:p w14:paraId="6B151465" w14:textId="77777777" w:rsidR="006643C4" w:rsidRDefault="006643C4">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14:paraId="6BF91B63" w14:textId="7948709C" w:rsidR="007448A3" w:rsidRPr="00F941DE" w:rsidRDefault="007448A3" w:rsidP="007448A3">
      <w:pPr>
        <w:pStyle w:val="Bezproreda"/>
        <w:rPr>
          <w:rFonts w:ascii="Times New Roman" w:hAnsi="Times New Roman" w:cs="Times New Roman"/>
          <w:b/>
          <w:i/>
          <w:color w:val="000000"/>
          <w:sz w:val="28"/>
          <w:szCs w:val="24"/>
        </w:rPr>
      </w:pPr>
      <w:r w:rsidRPr="00F941DE">
        <w:rPr>
          <w:rFonts w:ascii="Times New Roman" w:hAnsi="Times New Roman" w:cs="Times New Roman"/>
          <w:b/>
          <w:color w:val="000000"/>
          <w:sz w:val="28"/>
          <w:szCs w:val="24"/>
        </w:rPr>
        <w:lastRenderedPageBreak/>
        <w:t>Program</w:t>
      </w:r>
      <w:r w:rsidRPr="00F941DE">
        <w:rPr>
          <w:rFonts w:ascii="Times New Roman" w:hAnsi="Times New Roman" w:cs="Times New Roman"/>
          <w:b/>
          <w:i/>
          <w:color w:val="000000"/>
          <w:sz w:val="28"/>
          <w:szCs w:val="24"/>
        </w:rPr>
        <w:t xml:space="preserve"> Izbori za JLS</w:t>
      </w:r>
    </w:p>
    <w:p w14:paraId="4E9C90F0" w14:textId="77777777" w:rsidR="007448A3" w:rsidRPr="00F941DE" w:rsidRDefault="007448A3" w:rsidP="007448A3">
      <w:pPr>
        <w:spacing w:after="0" w:line="240" w:lineRule="auto"/>
        <w:jc w:val="center"/>
        <w:rPr>
          <w:rFonts w:ascii="Times New Roman" w:hAnsi="Times New Roman" w:cs="Times New Roman"/>
          <w:b/>
          <w:bCs/>
          <w:iCs/>
          <w:sz w:val="28"/>
          <w:szCs w:val="24"/>
        </w:rPr>
      </w:pPr>
      <w:r w:rsidRPr="00F941DE">
        <w:rPr>
          <w:rFonts w:ascii="Times New Roman" w:hAnsi="Times New Roman" w:cs="Times New Roman"/>
          <w:b/>
          <w:bCs/>
          <w:iCs/>
          <w:sz w:val="28"/>
          <w:szCs w:val="24"/>
        </w:rPr>
        <w:t>Procjena i ishodište potrebnih sredstava za aktivnosti/projekte unutar programa</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7448A3" w:rsidRPr="009B0EC9" w14:paraId="4A941358" w14:textId="77777777" w:rsidTr="004F62F4">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14:paraId="67711749"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78972C06"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Izvršenje 2021.</w:t>
            </w:r>
          </w:p>
        </w:tc>
        <w:tc>
          <w:tcPr>
            <w:tcW w:w="1417" w:type="dxa"/>
            <w:tcBorders>
              <w:top w:val="single" w:sz="8" w:space="0" w:color="auto"/>
              <w:left w:val="nil"/>
              <w:right w:val="single" w:sz="8" w:space="0" w:color="auto"/>
            </w:tcBorders>
            <w:shd w:val="clear" w:color="000000" w:fill="F2F2F2"/>
          </w:tcPr>
          <w:p w14:paraId="5A80E095"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Plan 2022.</w:t>
            </w:r>
          </w:p>
        </w:tc>
        <w:tc>
          <w:tcPr>
            <w:tcW w:w="1417" w:type="dxa"/>
            <w:tcBorders>
              <w:top w:val="single" w:sz="8" w:space="0" w:color="auto"/>
              <w:left w:val="nil"/>
              <w:right w:val="single" w:sz="8" w:space="0" w:color="auto"/>
            </w:tcBorders>
            <w:shd w:val="clear" w:color="000000" w:fill="F2F2F2"/>
          </w:tcPr>
          <w:p w14:paraId="1D349E74"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Plan 2023.</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06AF9851"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Projekcija  2024.</w:t>
            </w:r>
          </w:p>
        </w:tc>
        <w:tc>
          <w:tcPr>
            <w:tcW w:w="1418" w:type="dxa"/>
            <w:tcBorders>
              <w:top w:val="single" w:sz="8" w:space="0" w:color="auto"/>
              <w:left w:val="single" w:sz="8" w:space="0" w:color="auto"/>
              <w:right w:val="single" w:sz="8" w:space="0" w:color="auto"/>
            </w:tcBorders>
            <w:shd w:val="clear" w:color="000000" w:fill="F2F2F2"/>
          </w:tcPr>
          <w:p w14:paraId="19731C8B"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Projekcija  2025.</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14:paraId="701AAE0D"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Indeks 2023/2022</w:t>
            </w:r>
          </w:p>
        </w:tc>
      </w:tr>
      <w:tr w:rsidR="007448A3" w:rsidRPr="009B0EC9" w14:paraId="0E15357C" w14:textId="77777777" w:rsidTr="004F62F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2DB70317"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Tekući projekt T210101</w:t>
            </w:r>
          </w:p>
          <w:p w14:paraId="60FE6750"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IZBORI ZA JLS</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ACE5FBA"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24.843,00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A3B191D"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83F76BB"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5BAADE3"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5ADC205"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24.859,00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15F90A84"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0</w:t>
            </w:r>
          </w:p>
        </w:tc>
      </w:tr>
    </w:tbl>
    <w:p w14:paraId="5EB18D1E" w14:textId="77777777" w:rsidR="007448A3" w:rsidRPr="00F941DE" w:rsidRDefault="007448A3" w:rsidP="007448A3">
      <w:pPr>
        <w:pStyle w:val="Bezproreda"/>
        <w:rPr>
          <w:rFonts w:ascii="Times New Roman" w:hAnsi="Times New Roman" w:cs="Times New Roman"/>
          <w:color w:val="000000"/>
          <w:sz w:val="24"/>
          <w:szCs w:val="24"/>
        </w:rPr>
      </w:pPr>
    </w:p>
    <w:p w14:paraId="5C7FA524"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Opis programa, svrha programa</w:t>
      </w:r>
    </w:p>
    <w:p w14:paraId="27EF4FD7"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Program Izbori za JLS odnosi se na financiranje rada povjerenstava u provođenju izbora (isplata naknada za rad i sl.) kao i na ostale materijalne rashode potrebne za provođenje izbora.</w:t>
      </w:r>
    </w:p>
    <w:p w14:paraId="22D6A4F4"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Zakonske i druge pravne osnove aktivnosti</w:t>
      </w:r>
    </w:p>
    <w:p w14:paraId="1F82E0CF"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Osnova za financiranje izbora nalazi se u odredbama Zakona o financiranju političkih aktivnosti, izborne promidžbe i referenduma te u Zakonu o lokalnim izborima.</w:t>
      </w:r>
    </w:p>
    <w:p w14:paraId="7AF73991"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Ishodište i pokazatelji</w:t>
      </w:r>
    </w:p>
    <w:p w14:paraId="79685DBE"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Odredbe navedenih zakona sadrže pokazatelje na kojima se zasnivaju izračuni kao i ocjene potrebnih sredstava.</w:t>
      </w:r>
    </w:p>
    <w:p w14:paraId="33E13BC8"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Ciljevi provedbe programa u razdoblju 2023.-2025.</w:t>
      </w:r>
    </w:p>
    <w:p w14:paraId="62BF47F0" w14:textId="77777777" w:rsidR="007448A3" w:rsidRPr="00F941DE" w:rsidRDefault="007448A3" w:rsidP="007448A3">
      <w:pPr>
        <w:pStyle w:val="Bezproreda"/>
        <w:rPr>
          <w:rFonts w:ascii="Times New Roman" w:hAnsi="Times New Roman" w:cs="Times New Roman"/>
          <w:color w:val="000000"/>
          <w:sz w:val="24"/>
          <w:szCs w:val="24"/>
        </w:rPr>
      </w:pPr>
      <w:r w:rsidRPr="00F941DE">
        <w:rPr>
          <w:rFonts w:ascii="Times New Roman" w:hAnsi="Times New Roman" w:cs="Times New Roman"/>
          <w:color w:val="000000"/>
          <w:sz w:val="24"/>
          <w:szCs w:val="24"/>
        </w:rPr>
        <w:t>Osigurati uvjete za provođenje lokalnih izbora u 2025. godini.</w:t>
      </w:r>
    </w:p>
    <w:p w14:paraId="5F37ABAF" w14:textId="77777777" w:rsidR="007448A3" w:rsidRPr="00F941DE" w:rsidRDefault="007448A3" w:rsidP="007448A3">
      <w:pPr>
        <w:pStyle w:val="Bezproreda"/>
        <w:rPr>
          <w:rFonts w:ascii="Times New Roman" w:hAnsi="Times New Roman" w:cs="Times New Roman"/>
          <w:color w:val="000000"/>
          <w:sz w:val="24"/>
          <w:szCs w:val="24"/>
        </w:rPr>
      </w:pPr>
    </w:p>
    <w:p w14:paraId="75C24F2F" w14:textId="77777777" w:rsidR="007448A3" w:rsidRPr="00F941DE" w:rsidRDefault="007448A3" w:rsidP="007448A3">
      <w:pPr>
        <w:widowControl w:val="0"/>
        <w:autoSpaceDE w:val="0"/>
        <w:autoSpaceDN w:val="0"/>
        <w:adjustRightInd w:val="0"/>
        <w:spacing w:after="0" w:line="240" w:lineRule="auto"/>
        <w:ind w:right="-36"/>
        <w:jc w:val="both"/>
        <w:rPr>
          <w:rFonts w:ascii="Times New Roman" w:hAnsi="Times New Roman" w:cs="Times New Roman"/>
          <w:b/>
          <w:bCs/>
          <w:sz w:val="24"/>
          <w:szCs w:val="24"/>
        </w:rPr>
      </w:pPr>
      <w:r w:rsidRPr="00F941DE">
        <w:rPr>
          <w:rFonts w:ascii="Times New Roman" w:hAnsi="Times New Roman" w:cs="Times New Roman"/>
          <w:color w:val="000000"/>
          <w:sz w:val="24"/>
          <w:szCs w:val="24"/>
        </w:rPr>
        <w:tab/>
      </w:r>
      <w:r w:rsidRPr="00F941DE">
        <w:rPr>
          <w:rFonts w:ascii="Times New Roman" w:hAnsi="Times New Roman" w:cs="Times New Roman"/>
          <w:b/>
          <w:color w:val="000000"/>
          <w:sz w:val="24"/>
          <w:szCs w:val="24"/>
        </w:rPr>
        <w:t xml:space="preserve">Tekući projekt </w:t>
      </w:r>
      <w:r w:rsidRPr="00F941DE">
        <w:rPr>
          <w:rFonts w:ascii="Times New Roman" w:hAnsi="Times New Roman" w:cs="Times New Roman"/>
          <w:b/>
          <w:bCs/>
          <w:sz w:val="24"/>
          <w:szCs w:val="24"/>
        </w:rPr>
        <w:t>T210101 IZBORI ZA JLS:</w:t>
      </w:r>
    </w:p>
    <w:p w14:paraId="3A64AC85"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Rashodi za financiranje izbora za JLS planirani su u iznosu od 24.859,00 a odnose se na financijska sredstva koja omogućavaju normalno provođenje i financiranje izbora za gradonačelnika i predstavničko tijelo sukladno Zakonu o financiranju političkih aktivnosti, izborne promidžbe i referenduma te Zakonu o lokalnim izborima.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275"/>
        <w:gridCol w:w="1134"/>
        <w:gridCol w:w="992"/>
        <w:gridCol w:w="1075"/>
      </w:tblGrid>
      <w:tr w:rsidR="007448A3" w:rsidRPr="006643C4" w14:paraId="31D3E445" w14:textId="77777777" w:rsidTr="004F62F4">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3B3A44"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371546"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37FEB7"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33759E"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Polazna vrijednost 2022.</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33FEA5"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Izvor podataka</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7BCEE63"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Ciljana vrijednost za 2023.</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121BC4"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Ciljana vrijednost za 2024.</w:t>
            </w:r>
          </w:p>
        </w:tc>
        <w:tc>
          <w:tcPr>
            <w:tcW w:w="10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FBFF2D6"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Ciljana vrijednost za 2025.</w:t>
            </w:r>
          </w:p>
        </w:tc>
      </w:tr>
      <w:tr w:rsidR="007448A3" w:rsidRPr="006643C4" w14:paraId="68DEC3F7" w14:textId="77777777" w:rsidTr="004F62F4">
        <w:trPr>
          <w:trHeight w:val="1552"/>
        </w:trPr>
        <w:tc>
          <w:tcPr>
            <w:tcW w:w="2011" w:type="dxa"/>
          </w:tcPr>
          <w:p w14:paraId="48AFA125" w14:textId="03082D01" w:rsidR="007448A3" w:rsidRPr="006643C4" w:rsidRDefault="007448A3" w:rsidP="009B0EC9">
            <w:pPr>
              <w:spacing w:after="160" w:line="259" w:lineRule="auto"/>
              <w:jc w:val="center"/>
              <w:rPr>
                <w:rFonts w:ascii="Times New Roman" w:hAnsi="Times New Roman" w:cs="Times New Roman"/>
                <w:bCs/>
                <w:iCs/>
                <w:szCs w:val="24"/>
              </w:rPr>
            </w:pPr>
            <w:r w:rsidRPr="006643C4">
              <w:rPr>
                <w:rFonts w:ascii="Times New Roman" w:hAnsi="Times New Roman" w:cs="Times New Roman"/>
                <w:bCs/>
                <w:iCs/>
                <w:szCs w:val="24"/>
              </w:rPr>
              <w:t>Financijska sredstva omogućavaju normalno odvijanje i financira</w:t>
            </w:r>
            <w:r w:rsidR="009B0EC9" w:rsidRPr="006643C4">
              <w:rPr>
                <w:rFonts w:ascii="Times New Roman" w:hAnsi="Times New Roman" w:cs="Times New Roman"/>
                <w:bCs/>
                <w:iCs/>
                <w:szCs w:val="24"/>
              </w:rPr>
              <w:t>nje izbora</w:t>
            </w:r>
          </w:p>
        </w:tc>
        <w:tc>
          <w:tcPr>
            <w:tcW w:w="1560" w:type="dxa"/>
          </w:tcPr>
          <w:p w14:paraId="14C5D4DF"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Provođenje izbora sukladno zakonu</w:t>
            </w:r>
          </w:p>
        </w:tc>
        <w:tc>
          <w:tcPr>
            <w:tcW w:w="1118" w:type="dxa"/>
          </w:tcPr>
          <w:p w14:paraId="04842CFB"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1</w:t>
            </w:r>
          </w:p>
        </w:tc>
        <w:tc>
          <w:tcPr>
            <w:tcW w:w="1119" w:type="dxa"/>
          </w:tcPr>
          <w:p w14:paraId="5DBE54FA" w14:textId="77777777" w:rsidR="007448A3" w:rsidRPr="006643C4" w:rsidRDefault="007448A3" w:rsidP="004F62F4">
            <w:pPr>
              <w:spacing w:after="160" w:line="259" w:lineRule="auto"/>
              <w:jc w:val="center"/>
              <w:rPr>
                <w:rFonts w:ascii="Times New Roman" w:hAnsi="Times New Roman" w:cs="Times New Roman"/>
                <w:szCs w:val="24"/>
              </w:rPr>
            </w:pPr>
            <w:r w:rsidRPr="006643C4">
              <w:rPr>
                <w:rFonts w:ascii="Times New Roman" w:hAnsi="Times New Roman" w:cs="Times New Roman"/>
                <w:szCs w:val="24"/>
              </w:rPr>
              <w:t>0</w:t>
            </w:r>
          </w:p>
          <w:p w14:paraId="69CED2B5" w14:textId="77777777" w:rsidR="007448A3" w:rsidRPr="006643C4" w:rsidRDefault="007448A3" w:rsidP="004F62F4">
            <w:pPr>
              <w:spacing w:after="160" w:line="259" w:lineRule="auto"/>
              <w:jc w:val="center"/>
              <w:rPr>
                <w:rFonts w:ascii="Times New Roman" w:hAnsi="Times New Roman" w:cs="Times New Roman"/>
                <w:szCs w:val="24"/>
              </w:rPr>
            </w:pPr>
          </w:p>
        </w:tc>
        <w:tc>
          <w:tcPr>
            <w:tcW w:w="1275" w:type="dxa"/>
          </w:tcPr>
          <w:p w14:paraId="3E766C6E" w14:textId="77777777" w:rsidR="007448A3" w:rsidRPr="006643C4" w:rsidRDefault="007448A3" w:rsidP="004F62F4">
            <w:pPr>
              <w:jc w:val="center"/>
              <w:rPr>
                <w:rFonts w:ascii="Times New Roman" w:hAnsi="Times New Roman" w:cs="Times New Roman"/>
                <w:szCs w:val="24"/>
              </w:rPr>
            </w:pPr>
            <w:r w:rsidRPr="006643C4">
              <w:rPr>
                <w:rFonts w:ascii="Times New Roman" w:hAnsi="Times New Roman" w:cs="Times New Roman"/>
                <w:szCs w:val="24"/>
              </w:rPr>
              <w:t>Državno izborno povjerenstvo</w:t>
            </w:r>
          </w:p>
        </w:tc>
        <w:tc>
          <w:tcPr>
            <w:tcW w:w="1134" w:type="dxa"/>
          </w:tcPr>
          <w:p w14:paraId="602A8968" w14:textId="77777777" w:rsidR="007448A3" w:rsidRPr="006643C4" w:rsidRDefault="007448A3" w:rsidP="004F62F4">
            <w:pPr>
              <w:spacing w:after="160" w:line="259" w:lineRule="auto"/>
              <w:jc w:val="center"/>
              <w:rPr>
                <w:rFonts w:ascii="Times New Roman" w:hAnsi="Times New Roman" w:cs="Times New Roman"/>
                <w:szCs w:val="24"/>
              </w:rPr>
            </w:pPr>
            <w:r w:rsidRPr="006643C4">
              <w:rPr>
                <w:rFonts w:ascii="Times New Roman" w:hAnsi="Times New Roman" w:cs="Times New Roman"/>
                <w:szCs w:val="24"/>
              </w:rPr>
              <w:t>0</w:t>
            </w:r>
          </w:p>
          <w:p w14:paraId="5AE645A1" w14:textId="77777777" w:rsidR="007448A3" w:rsidRPr="006643C4" w:rsidRDefault="007448A3" w:rsidP="004F62F4">
            <w:pPr>
              <w:spacing w:after="160" w:line="259" w:lineRule="auto"/>
              <w:jc w:val="center"/>
              <w:rPr>
                <w:rFonts w:ascii="Times New Roman" w:hAnsi="Times New Roman" w:cs="Times New Roman"/>
                <w:szCs w:val="24"/>
              </w:rPr>
            </w:pPr>
          </w:p>
        </w:tc>
        <w:tc>
          <w:tcPr>
            <w:tcW w:w="992" w:type="dxa"/>
          </w:tcPr>
          <w:p w14:paraId="4F0A0C13" w14:textId="77777777" w:rsidR="007448A3" w:rsidRPr="006643C4" w:rsidRDefault="007448A3" w:rsidP="004F62F4">
            <w:pPr>
              <w:spacing w:after="160" w:line="259" w:lineRule="auto"/>
              <w:jc w:val="center"/>
              <w:rPr>
                <w:rFonts w:ascii="Times New Roman" w:hAnsi="Times New Roman" w:cs="Times New Roman"/>
                <w:szCs w:val="24"/>
              </w:rPr>
            </w:pPr>
            <w:r w:rsidRPr="006643C4">
              <w:rPr>
                <w:rFonts w:ascii="Times New Roman" w:hAnsi="Times New Roman" w:cs="Times New Roman"/>
                <w:szCs w:val="24"/>
              </w:rPr>
              <w:t>0</w:t>
            </w:r>
          </w:p>
          <w:p w14:paraId="4F7E25E5" w14:textId="77777777" w:rsidR="007448A3" w:rsidRPr="006643C4" w:rsidRDefault="007448A3" w:rsidP="004F62F4">
            <w:pPr>
              <w:spacing w:after="160" w:line="259" w:lineRule="auto"/>
              <w:jc w:val="center"/>
              <w:rPr>
                <w:rFonts w:ascii="Times New Roman" w:hAnsi="Times New Roman" w:cs="Times New Roman"/>
                <w:szCs w:val="24"/>
              </w:rPr>
            </w:pPr>
          </w:p>
        </w:tc>
        <w:tc>
          <w:tcPr>
            <w:tcW w:w="1075" w:type="dxa"/>
            <w:tcBorders>
              <w:top w:val="single" w:sz="4" w:space="0" w:color="auto"/>
              <w:left w:val="single" w:sz="4" w:space="0" w:color="auto"/>
              <w:bottom w:val="single" w:sz="4" w:space="0" w:color="auto"/>
              <w:right w:val="single" w:sz="4" w:space="0" w:color="auto"/>
            </w:tcBorders>
          </w:tcPr>
          <w:p w14:paraId="358098BC" w14:textId="77777777" w:rsidR="007448A3" w:rsidRPr="006643C4" w:rsidRDefault="007448A3" w:rsidP="004F62F4">
            <w:pPr>
              <w:spacing w:after="160" w:line="259" w:lineRule="auto"/>
              <w:jc w:val="center"/>
              <w:rPr>
                <w:rFonts w:ascii="Times New Roman" w:hAnsi="Times New Roman" w:cs="Times New Roman"/>
                <w:szCs w:val="24"/>
              </w:rPr>
            </w:pPr>
            <w:r w:rsidRPr="006643C4">
              <w:rPr>
                <w:rFonts w:ascii="Times New Roman" w:hAnsi="Times New Roman" w:cs="Times New Roman"/>
                <w:szCs w:val="24"/>
              </w:rPr>
              <w:t>1</w:t>
            </w:r>
          </w:p>
          <w:p w14:paraId="21703645" w14:textId="77777777" w:rsidR="007448A3" w:rsidRPr="006643C4" w:rsidRDefault="007448A3" w:rsidP="004F62F4">
            <w:pPr>
              <w:spacing w:after="160" w:line="259" w:lineRule="auto"/>
              <w:jc w:val="center"/>
              <w:rPr>
                <w:rFonts w:ascii="Times New Roman" w:hAnsi="Times New Roman" w:cs="Times New Roman"/>
                <w:szCs w:val="24"/>
              </w:rPr>
            </w:pPr>
          </w:p>
        </w:tc>
      </w:tr>
    </w:tbl>
    <w:p w14:paraId="4510BED6" w14:textId="77777777" w:rsidR="007448A3" w:rsidRPr="00F941DE" w:rsidRDefault="007448A3" w:rsidP="007448A3">
      <w:pPr>
        <w:widowControl w:val="0"/>
        <w:autoSpaceDE w:val="0"/>
        <w:autoSpaceDN w:val="0"/>
        <w:adjustRightInd w:val="0"/>
        <w:spacing w:after="0" w:line="240" w:lineRule="auto"/>
        <w:ind w:right="-36"/>
        <w:jc w:val="both"/>
        <w:rPr>
          <w:rFonts w:ascii="Times New Roman" w:eastAsia="Calibri" w:hAnsi="Times New Roman" w:cs="Times New Roman"/>
          <w:b/>
          <w:bCs/>
          <w:iCs/>
          <w:sz w:val="28"/>
          <w:szCs w:val="28"/>
          <w:lang w:eastAsia="hr-HR"/>
        </w:rPr>
      </w:pPr>
    </w:p>
    <w:p w14:paraId="2E75E4FF" w14:textId="77777777" w:rsidR="007448A3" w:rsidRPr="00F941DE" w:rsidRDefault="007448A3" w:rsidP="007448A3">
      <w:pPr>
        <w:widowControl w:val="0"/>
        <w:autoSpaceDE w:val="0"/>
        <w:autoSpaceDN w:val="0"/>
        <w:adjustRightInd w:val="0"/>
        <w:spacing w:after="0" w:line="240" w:lineRule="auto"/>
        <w:ind w:right="-36"/>
        <w:jc w:val="both"/>
        <w:rPr>
          <w:rFonts w:ascii="Times New Roman" w:eastAsia="Calibri" w:hAnsi="Times New Roman" w:cs="Times New Roman"/>
          <w:b/>
          <w:bCs/>
          <w:iCs/>
          <w:sz w:val="28"/>
          <w:szCs w:val="28"/>
          <w:lang w:eastAsia="hr-HR"/>
        </w:rPr>
      </w:pPr>
    </w:p>
    <w:p w14:paraId="2CE75D6E" w14:textId="77777777" w:rsidR="006643C4" w:rsidRDefault="006643C4">
      <w:pPr>
        <w:rPr>
          <w:rFonts w:ascii="Times New Roman" w:eastAsia="Calibri" w:hAnsi="Times New Roman" w:cs="Times New Roman"/>
          <w:b/>
          <w:bCs/>
          <w:iCs/>
          <w:sz w:val="28"/>
          <w:szCs w:val="28"/>
          <w:lang w:eastAsia="hr-HR"/>
        </w:rPr>
      </w:pPr>
      <w:r>
        <w:rPr>
          <w:rFonts w:ascii="Times New Roman" w:eastAsia="Calibri" w:hAnsi="Times New Roman" w:cs="Times New Roman"/>
          <w:b/>
          <w:bCs/>
          <w:iCs/>
          <w:sz w:val="28"/>
          <w:szCs w:val="28"/>
          <w:lang w:eastAsia="hr-HR"/>
        </w:rPr>
        <w:br w:type="page"/>
      </w:r>
    </w:p>
    <w:p w14:paraId="52F1B985" w14:textId="22BC4D1F" w:rsidR="007448A3" w:rsidRPr="00F941DE" w:rsidRDefault="007448A3" w:rsidP="007448A3">
      <w:pPr>
        <w:pStyle w:val="Bezproreda"/>
        <w:rPr>
          <w:rFonts w:ascii="Times New Roman" w:hAnsi="Times New Roman" w:cs="Times New Roman"/>
          <w:b/>
          <w:i/>
          <w:color w:val="000000"/>
          <w:sz w:val="28"/>
          <w:szCs w:val="24"/>
        </w:rPr>
      </w:pPr>
      <w:r w:rsidRPr="00F941DE">
        <w:rPr>
          <w:rFonts w:ascii="Times New Roman" w:hAnsi="Times New Roman" w:cs="Times New Roman"/>
          <w:b/>
          <w:color w:val="000000"/>
          <w:sz w:val="28"/>
          <w:szCs w:val="24"/>
        </w:rPr>
        <w:lastRenderedPageBreak/>
        <w:t>Program</w:t>
      </w:r>
      <w:r w:rsidRPr="00F941DE">
        <w:rPr>
          <w:rFonts w:ascii="Times New Roman" w:hAnsi="Times New Roman" w:cs="Times New Roman"/>
          <w:b/>
          <w:i/>
          <w:color w:val="000000"/>
          <w:sz w:val="28"/>
          <w:szCs w:val="24"/>
        </w:rPr>
        <w:t xml:space="preserve"> Izbori</w:t>
      </w:r>
    </w:p>
    <w:p w14:paraId="1E670639" w14:textId="77777777" w:rsidR="007448A3" w:rsidRPr="00F941DE" w:rsidRDefault="007448A3" w:rsidP="007448A3">
      <w:pPr>
        <w:spacing w:after="0" w:line="240" w:lineRule="auto"/>
        <w:jc w:val="center"/>
        <w:rPr>
          <w:rFonts w:ascii="Times New Roman" w:hAnsi="Times New Roman" w:cs="Times New Roman"/>
          <w:b/>
          <w:bCs/>
          <w:iCs/>
          <w:sz w:val="28"/>
          <w:szCs w:val="24"/>
        </w:rPr>
      </w:pPr>
      <w:r w:rsidRPr="00F941DE">
        <w:rPr>
          <w:rFonts w:ascii="Times New Roman" w:hAnsi="Times New Roman" w:cs="Times New Roman"/>
          <w:b/>
          <w:bCs/>
          <w:iCs/>
          <w:sz w:val="28"/>
          <w:szCs w:val="24"/>
        </w:rPr>
        <w:t>Procjena i ishodište potrebnih sredstava za aktivnosti/projekte unutar programa</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7448A3" w:rsidRPr="009B0EC9" w14:paraId="56E8C82C" w14:textId="77777777" w:rsidTr="004F62F4">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14:paraId="7166898D"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05B7E60E"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Izvršenje 2021.</w:t>
            </w:r>
          </w:p>
        </w:tc>
        <w:tc>
          <w:tcPr>
            <w:tcW w:w="1417" w:type="dxa"/>
            <w:tcBorders>
              <w:top w:val="single" w:sz="8" w:space="0" w:color="auto"/>
              <w:left w:val="nil"/>
              <w:right w:val="single" w:sz="8" w:space="0" w:color="auto"/>
            </w:tcBorders>
            <w:shd w:val="clear" w:color="000000" w:fill="F2F2F2"/>
          </w:tcPr>
          <w:p w14:paraId="7B015610"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Plan 2022.</w:t>
            </w:r>
          </w:p>
        </w:tc>
        <w:tc>
          <w:tcPr>
            <w:tcW w:w="1417" w:type="dxa"/>
            <w:tcBorders>
              <w:top w:val="single" w:sz="8" w:space="0" w:color="auto"/>
              <w:left w:val="nil"/>
              <w:right w:val="single" w:sz="8" w:space="0" w:color="auto"/>
            </w:tcBorders>
            <w:shd w:val="clear" w:color="000000" w:fill="F2F2F2"/>
          </w:tcPr>
          <w:p w14:paraId="7D4F9FBE"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Plan 2023.</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72B026A5"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Projekcija  2024.</w:t>
            </w:r>
          </w:p>
        </w:tc>
        <w:tc>
          <w:tcPr>
            <w:tcW w:w="1418" w:type="dxa"/>
            <w:tcBorders>
              <w:top w:val="single" w:sz="8" w:space="0" w:color="auto"/>
              <w:left w:val="single" w:sz="8" w:space="0" w:color="auto"/>
              <w:right w:val="single" w:sz="8" w:space="0" w:color="auto"/>
            </w:tcBorders>
            <w:shd w:val="clear" w:color="000000" w:fill="F2F2F2"/>
          </w:tcPr>
          <w:p w14:paraId="6AC77410"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Projekcija  2025.</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14:paraId="00BC67DA"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Indeks 2023/2022</w:t>
            </w:r>
          </w:p>
        </w:tc>
      </w:tr>
      <w:tr w:rsidR="007448A3" w:rsidRPr="009B0EC9" w14:paraId="198B9D59" w14:textId="77777777" w:rsidTr="004F62F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3B541FBF"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Tekući projekt T200101 IZBORI ZA MJESNE ODBORE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552A693"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ECD141D"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C899E03"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4.847,00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67FAE22"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B482E68"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1B2946BE"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0</w:t>
            </w:r>
          </w:p>
        </w:tc>
      </w:tr>
      <w:tr w:rsidR="007448A3" w:rsidRPr="009B0EC9" w14:paraId="1D7D0B3F" w14:textId="77777777" w:rsidTr="004F62F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1C202D43"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Tekući projekt T200103 IZBORI ZA NACIONALNE MANJINE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9751339"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B6F27CE"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256E939"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3.450,00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B3DEBF3"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191A49E"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6B6504FB"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0</w:t>
            </w:r>
          </w:p>
        </w:tc>
      </w:tr>
    </w:tbl>
    <w:p w14:paraId="61251F51" w14:textId="77777777" w:rsidR="007448A3" w:rsidRPr="00F941DE" w:rsidRDefault="007448A3" w:rsidP="007448A3">
      <w:pPr>
        <w:pStyle w:val="Bezproreda"/>
        <w:rPr>
          <w:rFonts w:ascii="Times New Roman" w:hAnsi="Times New Roman" w:cs="Times New Roman"/>
          <w:color w:val="000000"/>
          <w:sz w:val="24"/>
          <w:szCs w:val="24"/>
        </w:rPr>
      </w:pPr>
    </w:p>
    <w:p w14:paraId="682F3F70"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Opis programa, svrha programa</w:t>
      </w:r>
    </w:p>
    <w:p w14:paraId="77A1A3CB"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Program Izbori odnosi se na financiranje rada povjerenstava u provođenju izbora (isplata naknada za rad i sl.) kao i na ostale materijalne rashode potrebne za provođenje izbora.</w:t>
      </w:r>
    </w:p>
    <w:p w14:paraId="0F15A978"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Zakonske i druge pravne osnove aktivnosti</w:t>
      </w:r>
    </w:p>
    <w:p w14:paraId="4D132AD9"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Osnova za financiranje izbora nalazi se u odredbama Zakona o izboru vijeća i predstavnika nacionalnih manjina, odredbama Zakona o financiranju političkih aktivnosti, izborne promidžbe i referenduma te u Odluci o izboru članova vijeća mjesnih odbora na području Grada Delnica.</w:t>
      </w:r>
    </w:p>
    <w:p w14:paraId="735FA0E5"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Ishodište i pokazatelji</w:t>
      </w:r>
    </w:p>
    <w:p w14:paraId="36AC57C5"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Odredbe navedenih zakona sadrže pokazatelje na kojima se zasnivaju izračuni kao i ocjene potrebnih sredstava.</w:t>
      </w:r>
    </w:p>
    <w:p w14:paraId="0CAFEDAC" w14:textId="77777777" w:rsidR="007448A3" w:rsidRPr="00F941DE" w:rsidRDefault="007448A3" w:rsidP="007448A3">
      <w:pPr>
        <w:pStyle w:val="Bezproreda"/>
        <w:ind w:firstLine="708"/>
        <w:rPr>
          <w:rFonts w:ascii="Times New Roman" w:hAnsi="Times New Roman" w:cs="Times New Roman"/>
          <w:b/>
          <w:color w:val="000000"/>
          <w:sz w:val="24"/>
          <w:szCs w:val="24"/>
        </w:rPr>
      </w:pPr>
      <w:r w:rsidRPr="00F941DE">
        <w:rPr>
          <w:rFonts w:ascii="Times New Roman" w:hAnsi="Times New Roman" w:cs="Times New Roman"/>
          <w:b/>
          <w:color w:val="000000"/>
          <w:sz w:val="24"/>
          <w:szCs w:val="24"/>
        </w:rPr>
        <w:t>Ciljevi provedbe programa u razdoblju 2023.-2025.</w:t>
      </w:r>
    </w:p>
    <w:p w14:paraId="543D8F70" w14:textId="77777777" w:rsidR="007448A3" w:rsidRPr="00F941DE" w:rsidRDefault="007448A3" w:rsidP="007448A3">
      <w:pPr>
        <w:pStyle w:val="Bezproreda"/>
        <w:rPr>
          <w:rFonts w:ascii="Times New Roman" w:hAnsi="Times New Roman" w:cs="Times New Roman"/>
          <w:color w:val="000000"/>
          <w:sz w:val="24"/>
          <w:szCs w:val="24"/>
        </w:rPr>
      </w:pPr>
      <w:r w:rsidRPr="00F941DE">
        <w:rPr>
          <w:rFonts w:ascii="Times New Roman" w:hAnsi="Times New Roman" w:cs="Times New Roman"/>
          <w:color w:val="000000"/>
          <w:sz w:val="24"/>
          <w:szCs w:val="24"/>
        </w:rPr>
        <w:t>Osigurati uvjete za provođenje izbora za Vijeće nacionalnih manjina te za mjesne odbore u 2023. godini.</w:t>
      </w:r>
    </w:p>
    <w:p w14:paraId="58B49F1E" w14:textId="77777777" w:rsidR="007448A3" w:rsidRPr="00F941DE" w:rsidRDefault="007448A3" w:rsidP="007448A3">
      <w:pPr>
        <w:widowControl w:val="0"/>
        <w:autoSpaceDE w:val="0"/>
        <w:autoSpaceDN w:val="0"/>
        <w:adjustRightInd w:val="0"/>
        <w:spacing w:after="0" w:line="240" w:lineRule="auto"/>
        <w:ind w:right="-36"/>
        <w:jc w:val="both"/>
        <w:rPr>
          <w:rFonts w:ascii="Times New Roman" w:eastAsia="Calibri" w:hAnsi="Times New Roman" w:cs="Times New Roman"/>
          <w:b/>
          <w:bCs/>
          <w:iCs/>
          <w:sz w:val="28"/>
          <w:szCs w:val="28"/>
          <w:lang w:eastAsia="hr-HR"/>
        </w:rPr>
      </w:pPr>
    </w:p>
    <w:p w14:paraId="153AD5B3" w14:textId="77777777" w:rsidR="007448A3" w:rsidRPr="00F941DE" w:rsidRDefault="007448A3" w:rsidP="007448A3">
      <w:pPr>
        <w:widowControl w:val="0"/>
        <w:autoSpaceDE w:val="0"/>
        <w:autoSpaceDN w:val="0"/>
        <w:adjustRightInd w:val="0"/>
        <w:spacing w:after="0" w:line="240" w:lineRule="auto"/>
        <w:ind w:right="-36" w:firstLine="708"/>
        <w:jc w:val="both"/>
        <w:rPr>
          <w:rFonts w:ascii="Times New Roman" w:hAnsi="Times New Roman" w:cs="Times New Roman"/>
          <w:b/>
          <w:bCs/>
          <w:sz w:val="24"/>
          <w:szCs w:val="24"/>
        </w:rPr>
      </w:pPr>
      <w:r w:rsidRPr="00F941DE">
        <w:rPr>
          <w:rFonts w:ascii="Times New Roman" w:hAnsi="Times New Roman" w:cs="Times New Roman"/>
          <w:b/>
          <w:color w:val="000000"/>
          <w:sz w:val="24"/>
          <w:szCs w:val="24"/>
        </w:rPr>
        <w:t>Tekući projekt T200101 IZBORI ZA MJESNE ODBORE</w:t>
      </w:r>
      <w:r w:rsidRPr="00F941DE">
        <w:rPr>
          <w:rFonts w:ascii="Times New Roman" w:hAnsi="Times New Roman" w:cs="Times New Roman"/>
          <w:b/>
          <w:bCs/>
          <w:sz w:val="24"/>
          <w:szCs w:val="24"/>
        </w:rPr>
        <w:t>:</w:t>
      </w:r>
    </w:p>
    <w:p w14:paraId="0D24E63C"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Rashodi za financiranje izbora za vijeća mjesnih odbora planirana su u iznosu od 4.847,00 a odnose se na financijska sredstva koja omogućavaju normalno provođenje i financiranje izbora za vijeća mjesnih odbora sukladno Zakonu o financiranju političkih aktivnosti, izborne promidžbe i Odluci o izboru članova vijeća mjesnih odbora na području Grada Delnica.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275"/>
        <w:gridCol w:w="1134"/>
        <w:gridCol w:w="992"/>
        <w:gridCol w:w="1075"/>
      </w:tblGrid>
      <w:tr w:rsidR="007448A3" w:rsidRPr="006643C4" w14:paraId="6D4A6294" w14:textId="77777777" w:rsidTr="004F62F4">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A133BB"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4A8604"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0435AD"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8BE8BF"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Polazna vrijednost 2022.</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6C9205"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Izvor podataka</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2AB137"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Ciljana vrijednost za 2023.</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EDD7E4C"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Ciljana vrijednost za 2024.</w:t>
            </w:r>
          </w:p>
        </w:tc>
        <w:tc>
          <w:tcPr>
            <w:tcW w:w="10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42F1FD"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Ciljana vrijednost za 2025.</w:t>
            </w:r>
          </w:p>
        </w:tc>
      </w:tr>
      <w:tr w:rsidR="007448A3" w:rsidRPr="006643C4" w14:paraId="56991FE4" w14:textId="77777777" w:rsidTr="004F62F4">
        <w:trPr>
          <w:trHeight w:val="1552"/>
        </w:trPr>
        <w:tc>
          <w:tcPr>
            <w:tcW w:w="2011" w:type="dxa"/>
          </w:tcPr>
          <w:p w14:paraId="0782259B" w14:textId="50C391BB" w:rsidR="007448A3" w:rsidRPr="006643C4" w:rsidRDefault="007448A3" w:rsidP="009B0EC9">
            <w:pPr>
              <w:spacing w:after="160" w:line="259" w:lineRule="auto"/>
              <w:jc w:val="center"/>
              <w:rPr>
                <w:rFonts w:ascii="Times New Roman" w:hAnsi="Times New Roman" w:cs="Times New Roman"/>
                <w:bCs/>
                <w:iCs/>
                <w:szCs w:val="24"/>
              </w:rPr>
            </w:pPr>
            <w:r w:rsidRPr="006643C4">
              <w:rPr>
                <w:rFonts w:ascii="Times New Roman" w:hAnsi="Times New Roman" w:cs="Times New Roman"/>
                <w:bCs/>
                <w:iCs/>
                <w:szCs w:val="24"/>
              </w:rPr>
              <w:t xml:space="preserve">Financijska sredstva omogućavaju normalno </w:t>
            </w:r>
            <w:r w:rsidR="009B0EC9" w:rsidRPr="006643C4">
              <w:rPr>
                <w:rFonts w:ascii="Times New Roman" w:hAnsi="Times New Roman" w:cs="Times New Roman"/>
                <w:bCs/>
                <w:iCs/>
                <w:szCs w:val="24"/>
              </w:rPr>
              <w:t>odvijanje i financiranje izbora</w:t>
            </w:r>
          </w:p>
        </w:tc>
        <w:tc>
          <w:tcPr>
            <w:tcW w:w="1560" w:type="dxa"/>
          </w:tcPr>
          <w:p w14:paraId="26E95F9C"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Provođenje izbora sukladno zakonu</w:t>
            </w:r>
          </w:p>
        </w:tc>
        <w:tc>
          <w:tcPr>
            <w:tcW w:w="1118" w:type="dxa"/>
          </w:tcPr>
          <w:p w14:paraId="6205B544"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5</w:t>
            </w:r>
          </w:p>
        </w:tc>
        <w:tc>
          <w:tcPr>
            <w:tcW w:w="1119" w:type="dxa"/>
          </w:tcPr>
          <w:p w14:paraId="1007EA7E" w14:textId="77777777" w:rsidR="007448A3" w:rsidRPr="006643C4" w:rsidRDefault="007448A3" w:rsidP="004F62F4">
            <w:pPr>
              <w:spacing w:after="160" w:line="259" w:lineRule="auto"/>
              <w:jc w:val="center"/>
              <w:rPr>
                <w:rFonts w:ascii="Times New Roman" w:hAnsi="Times New Roman" w:cs="Times New Roman"/>
                <w:szCs w:val="24"/>
              </w:rPr>
            </w:pPr>
            <w:r w:rsidRPr="006643C4">
              <w:rPr>
                <w:rFonts w:ascii="Times New Roman" w:hAnsi="Times New Roman" w:cs="Times New Roman"/>
                <w:szCs w:val="24"/>
              </w:rPr>
              <w:t>0</w:t>
            </w:r>
          </w:p>
          <w:p w14:paraId="1ABB8FC2" w14:textId="77777777" w:rsidR="007448A3" w:rsidRPr="006643C4" w:rsidRDefault="007448A3" w:rsidP="004F62F4">
            <w:pPr>
              <w:spacing w:after="160" w:line="259" w:lineRule="auto"/>
              <w:jc w:val="center"/>
              <w:rPr>
                <w:rFonts w:ascii="Times New Roman" w:hAnsi="Times New Roman" w:cs="Times New Roman"/>
                <w:szCs w:val="24"/>
              </w:rPr>
            </w:pPr>
          </w:p>
        </w:tc>
        <w:tc>
          <w:tcPr>
            <w:tcW w:w="1275" w:type="dxa"/>
          </w:tcPr>
          <w:p w14:paraId="2886D0DB" w14:textId="77777777" w:rsidR="007448A3" w:rsidRPr="006643C4" w:rsidRDefault="007448A3" w:rsidP="004F62F4">
            <w:pPr>
              <w:jc w:val="center"/>
              <w:rPr>
                <w:rFonts w:ascii="Times New Roman" w:hAnsi="Times New Roman" w:cs="Times New Roman"/>
                <w:szCs w:val="24"/>
              </w:rPr>
            </w:pPr>
            <w:r w:rsidRPr="006643C4">
              <w:rPr>
                <w:rFonts w:ascii="Times New Roman" w:hAnsi="Times New Roman" w:cs="Times New Roman"/>
                <w:szCs w:val="24"/>
              </w:rPr>
              <w:t>Web Grada – Odluka o izboru članova vijeća mjesnih odbora</w:t>
            </w:r>
          </w:p>
        </w:tc>
        <w:tc>
          <w:tcPr>
            <w:tcW w:w="1134" w:type="dxa"/>
          </w:tcPr>
          <w:p w14:paraId="5707310E" w14:textId="77777777" w:rsidR="007448A3" w:rsidRPr="006643C4" w:rsidRDefault="007448A3" w:rsidP="004F62F4">
            <w:pPr>
              <w:spacing w:after="160" w:line="259" w:lineRule="auto"/>
              <w:jc w:val="center"/>
              <w:rPr>
                <w:rFonts w:ascii="Times New Roman" w:hAnsi="Times New Roman" w:cs="Times New Roman"/>
                <w:szCs w:val="24"/>
              </w:rPr>
            </w:pPr>
            <w:r w:rsidRPr="006643C4">
              <w:rPr>
                <w:rFonts w:ascii="Times New Roman" w:hAnsi="Times New Roman" w:cs="Times New Roman"/>
                <w:szCs w:val="24"/>
              </w:rPr>
              <w:t>5</w:t>
            </w:r>
          </w:p>
          <w:p w14:paraId="49F1DB93" w14:textId="77777777" w:rsidR="007448A3" w:rsidRPr="006643C4" w:rsidRDefault="007448A3" w:rsidP="004F62F4">
            <w:pPr>
              <w:spacing w:after="160" w:line="259" w:lineRule="auto"/>
              <w:jc w:val="center"/>
              <w:rPr>
                <w:rFonts w:ascii="Times New Roman" w:hAnsi="Times New Roman" w:cs="Times New Roman"/>
                <w:szCs w:val="24"/>
              </w:rPr>
            </w:pPr>
          </w:p>
        </w:tc>
        <w:tc>
          <w:tcPr>
            <w:tcW w:w="992" w:type="dxa"/>
          </w:tcPr>
          <w:p w14:paraId="5E81690C" w14:textId="77777777" w:rsidR="007448A3" w:rsidRPr="006643C4" w:rsidRDefault="007448A3" w:rsidP="004F62F4">
            <w:pPr>
              <w:spacing w:after="160" w:line="259" w:lineRule="auto"/>
              <w:jc w:val="center"/>
              <w:rPr>
                <w:rFonts w:ascii="Times New Roman" w:hAnsi="Times New Roman" w:cs="Times New Roman"/>
                <w:szCs w:val="24"/>
              </w:rPr>
            </w:pPr>
            <w:r w:rsidRPr="006643C4">
              <w:rPr>
                <w:rFonts w:ascii="Times New Roman" w:hAnsi="Times New Roman" w:cs="Times New Roman"/>
                <w:szCs w:val="24"/>
              </w:rPr>
              <w:t>0</w:t>
            </w:r>
          </w:p>
          <w:p w14:paraId="25A7D89D" w14:textId="77777777" w:rsidR="007448A3" w:rsidRPr="006643C4" w:rsidRDefault="007448A3" w:rsidP="004F62F4">
            <w:pPr>
              <w:spacing w:after="160" w:line="259" w:lineRule="auto"/>
              <w:jc w:val="center"/>
              <w:rPr>
                <w:rFonts w:ascii="Times New Roman" w:hAnsi="Times New Roman" w:cs="Times New Roman"/>
                <w:szCs w:val="24"/>
              </w:rPr>
            </w:pPr>
          </w:p>
        </w:tc>
        <w:tc>
          <w:tcPr>
            <w:tcW w:w="1075" w:type="dxa"/>
            <w:tcBorders>
              <w:top w:val="single" w:sz="4" w:space="0" w:color="auto"/>
              <w:left w:val="single" w:sz="4" w:space="0" w:color="auto"/>
              <w:bottom w:val="single" w:sz="4" w:space="0" w:color="auto"/>
              <w:right w:val="single" w:sz="4" w:space="0" w:color="auto"/>
            </w:tcBorders>
          </w:tcPr>
          <w:p w14:paraId="332DBE0D" w14:textId="77777777" w:rsidR="007448A3" w:rsidRPr="006643C4" w:rsidRDefault="007448A3" w:rsidP="004F62F4">
            <w:pPr>
              <w:spacing w:after="160" w:line="259" w:lineRule="auto"/>
              <w:jc w:val="center"/>
              <w:rPr>
                <w:rFonts w:ascii="Times New Roman" w:hAnsi="Times New Roman" w:cs="Times New Roman"/>
                <w:szCs w:val="24"/>
              </w:rPr>
            </w:pPr>
            <w:r w:rsidRPr="006643C4">
              <w:rPr>
                <w:rFonts w:ascii="Times New Roman" w:hAnsi="Times New Roman" w:cs="Times New Roman"/>
                <w:szCs w:val="24"/>
              </w:rPr>
              <w:t>0</w:t>
            </w:r>
          </w:p>
          <w:p w14:paraId="7CE0C958" w14:textId="77777777" w:rsidR="007448A3" w:rsidRPr="006643C4" w:rsidRDefault="007448A3" w:rsidP="004F62F4">
            <w:pPr>
              <w:spacing w:after="160" w:line="259" w:lineRule="auto"/>
              <w:jc w:val="center"/>
              <w:rPr>
                <w:rFonts w:ascii="Times New Roman" w:hAnsi="Times New Roman" w:cs="Times New Roman"/>
                <w:szCs w:val="24"/>
              </w:rPr>
            </w:pPr>
          </w:p>
        </w:tc>
      </w:tr>
    </w:tbl>
    <w:p w14:paraId="4B694F76" w14:textId="77777777" w:rsidR="007448A3" w:rsidRPr="00F941DE" w:rsidRDefault="007448A3" w:rsidP="007448A3">
      <w:pPr>
        <w:widowControl w:val="0"/>
        <w:autoSpaceDE w:val="0"/>
        <w:autoSpaceDN w:val="0"/>
        <w:adjustRightInd w:val="0"/>
        <w:spacing w:after="0" w:line="240" w:lineRule="auto"/>
        <w:ind w:right="-36"/>
        <w:jc w:val="both"/>
        <w:rPr>
          <w:rFonts w:ascii="Times New Roman" w:eastAsia="Calibri" w:hAnsi="Times New Roman" w:cs="Times New Roman"/>
          <w:b/>
          <w:bCs/>
          <w:iCs/>
          <w:sz w:val="28"/>
          <w:szCs w:val="28"/>
          <w:lang w:eastAsia="hr-HR"/>
        </w:rPr>
      </w:pPr>
    </w:p>
    <w:p w14:paraId="221A2F58" w14:textId="77777777" w:rsidR="007448A3" w:rsidRPr="00F941DE" w:rsidRDefault="007448A3" w:rsidP="007448A3">
      <w:pPr>
        <w:widowControl w:val="0"/>
        <w:autoSpaceDE w:val="0"/>
        <w:autoSpaceDN w:val="0"/>
        <w:adjustRightInd w:val="0"/>
        <w:spacing w:after="0" w:line="240" w:lineRule="auto"/>
        <w:ind w:right="-36" w:firstLine="708"/>
        <w:jc w:val="both"/>
        <w:rPr>
          <w:rFonts w:ascii="Times New Roman" w:hAnsi="Times New Roman" w:cs="Times New Roman"/>
          <w:b/>
          <w:color w:val="000000"/>
          <w:sz w:val="24"/>
          <w:szCs w:val="24"/>
        </w:rPr>
      </w:pPr>
      <w:r w:rsidRPr="00F941DE">
        <w:rPr>
          <w:rFonts w:ascii="Times New Roman" w:hAnsi="Times New Roman" w:cs="Times New Roman"/>
          <w:b/>
          <w:color w:val="000000"/>
          <w:sz w:val="24"/>
          <w:szCs w:val="24"/>
        </w:rPr>
        <w:lastRenderedPageBreak/>
        <w:t>Tekući projekt T200103 IZBORI ZA NACIONALNE MANJINE:</w:t>
      </w:r>
    </w:p>
    <w:p w14:paraId="619715C3" w14:textId="77777777" w:rsidR="007448A3" w:rsidRPr="00F941DE" w:rsidRDefault="007448A3" w:rsidP="007448A3">
      <w:pPr>
        <w:pStyle w:val="Bezproreda"/>
        <w:jc w:val="both"/>
        <w:rPr>
          <w:rFonts w:ascii="Times New Roman" w:hAnsi="Times New Roman" w:cs="Times New Roman"/>
          <w:color w:val="000000"/>
          <w:sz w:val="24"/>
          <w:szCs w:val="24"/>
        </w:rPr>
      </w:pPr>
      <w:r w:rsidRPr="00F941DE">
        <w:rPr>
          <w:rFonts w:ascii="Times New Roman" w:hAnsi="Times New Roman" w:cs="Times New Roman"/>
          <w:color w:val="000000"/>
          <w:sz w:val="24"/>
          <w:szCs w:val="24"/>
        </w:rPr>
        <w:t>Rashodi za financiranje izbora za vijeće nacionalnih manjina planirani su u iznosu od 3.450,00 a odnose se na financijska sredstva koja omogućavaju normalno provođenje i financiranje izbora za vijeće i predstavnika nacionalnih manjina sukladno Zakonu o financiranju političkih aktivnosti, izborne promidžbe i referenduma te Zakonu o izboru vijeća i predstavnika nacionalnih manjina.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275"/>
        <w:gridCol w:w="1134"/>
        <w:gridCol w:w="992"/>
        <w:gridCol w:w="1075"/>
      </w:tblGrid>
      <w:tr w:rsidR="007448A3" w:rsidRPr="006643C4" w14:paraId="4D86F938" w14:textId="77777777" w:rsidTr="004F62F4">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2ACF06"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551CAF"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3A10A9"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9DE7E2"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Polazna vrijednost 2022.</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D57D54"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Izvor podataka</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35CA25"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Ciljana vrijednost za 2023.</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298C3FD"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Ciljana vrijednost za 2024.</w:t>
            </w:r>
          </w:p>
        </w:tc>
        <w:tc>
          <w:tcPr>
            <w:tcW w:w="10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A36C85"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Ciljana vrijednost za 2025.</w:t>
            </w:r>
          </w:p>
        </w:tc>
      </w:tr>
      <w:tr w:rsidR="007448A3" w:rsidRPr="006643C4" w14:paraId="334BE940" w14:textId="77777777" w:rsidTr="004F62F4">
        <w:trPr>
          <w:trHeight w:val="1552"/>
        </w:trPr>
        <w:tc>
          <w:tcPr>
            <w:tcW w:w="2011" w:type="dxa"/>
          </w:tcPr>
          <w:p w14:paraId="7EF2CF35" w14:textId="28A2F2D2" w:rsidR="007448A3" w:rsidRPr="006643C4" w:rsidRDefault="007448A3" w:rsidP="009B0EC9">
            <w:pPr>
              <w:spacing w:after="160" w:line="259" w:lineRule="auto"/>
              <w:jc w:val="center"/>
              <w:rPr>
                <w:rFonts w:ascii="Times New Roman" w:hAnsi="Times New Roman" w:cs="Times New Roman"/>
                <w:bCs/>
                <w:iCs/>
                <w:szCs w:val="24"/>
              </w:rPr>
            </w:pPr>
            <w:r w:rsidRPr="006643C4">
              <w:rPr>
                <w:rFonts w:ascii="Times New Roman" w:hAnsi="Times New Roman" w:cs="Times New Roman"/>
                <w:bCs/>
                <w:iCs/>
                <w:szCs w:val="24"/>
              </w:rPr>
              <w:t xml:space="preserve">Financijska sredstva omogućavaju normalno </w:t>
            </w:r>
            <w:r w:rsidR="009B0EC9" w:rsidRPr="006643C4">
              <w:rPr>
                <w:rFonts w:ascii="Times New Roman" w:hAnsi="Times New Roman" w:cs="Times New Roman"/>
                <w:bCs/>
                <w:iCs/>
                <w:szCs w:val="24"/>
              </w:rPr>
              <w:t>odvijanje i financiranje izbora</w:t>
            </w:r>
          </w:p>
        </w:tc>
        <w:tc>
          <w:tcPr>
            <w:tcW w:w="1560" w:type="dxa"/>
          </w:tcPr>
          <w:p w14:paraId="440425BB"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Provođenje izbora sukladno zakonu</w:t>
            </w:r>
          </w:p>
        </w:tc>
        <w:tc>
          <w:tcPr>
            <w:tcW w:w="1118" w:type="dxa"/>
          </w:tcPr>
          <w:p w14:paraId="6E284BFA" w14:textId="77777777" w:rsidR="007448A3" w:rsidRPr="006643C4" w:rsidRDefault="007448A3" w:rsidP="004F62F4">
            <w:pPr>
              <w:spacing w:after="160" w:line="259" w:lineRule="auto"/>
              <w:jc w:val="center"/>
              <w:rPr>
                <w:rFonts w:ascii="Times New Roman" w:hAnsi="Times New Roman" w:cs="Times New Roman"/>
                <w:bCs/>
                <w:szCs w:val="24"/>
              </w:rPr>
            </w:pPr>
            <w:r w:rsidRPr="006643C4">
              <w:rPr>
                <w:rFonts w:ascii="Times New Roman" w:hAnsi="Times New Roman" w:cs="Times New Roman"/>
                <w:bCs/>
                <w:szCs w:val="24"/>
              </w:rPr>
              <w:t>1</w:t>
            </w:r>
          </w:p>
        </w:tc>
        <w:tc>
          <w:tcPr>
            <w:tcW w:w="1119" w:type="dxa"/>
          </w:tcPr>
          <w:p w14:paraId="1AF795E2" w14:textId="77777777" w:rsidR="007448A3" w:rsidRPr="006643C4" w:rsidRDefault="007448A3" w:rsidP="004F62F4">
            <w:pPr>
              <w:spacing w:after="160" w:line="259" w:lineRule="auto"/>
              <w:jc w:val="center"/>
              <w:rPr>
                <w:rFonts w:ascii="Times New Roman" w:hAnsi="Times New Roman" w:cs="Times New Roman"/>
                <w:szCs w:val="24"/>
              </w:rPr>
            </w:pPr>
            <w:r w:rsidRPr="006643C4">
              <w:rPr>
                <w:rFonts w:ascii="Times New Roman" w:hAnsi="Times New Roman" w:cs="Times New Roman"/>
                <w:szCs w:val="24"/>
              </w:rPr>
              <w:t>0</w:t>
            </w:r>
          </w:p>
          <w:p w14:paraId="273DAD7C" w14:textId="77777777" w:rsidR="007448A3" w:rsidRPr="006643C4" w:rsidRDefault="007448A3" w:rsidP="004F62F4">
            <w:pPr>
              <w:spacing w:after="160" w:line="259" w:lineRule="auto"/>
              <w:jc w:val="center"/>
              <w:rPr>
                <w:rFonts w:ascii="Times New Roman" w:hAnsi="Times New Roman" w:cs="Times New Roman"/>
                <w:szCs w:val="24"/>
              </w:rPr>
            </w:pPr>
          </w:p>
        </w:tc>
        <w:tc>
          <w:tcPr>
            <w:tcW w:w="1275" w:type="dxa"/>
          </w:tcPr>
          <w:p w14:paraId="0435323C" w14:textId="77777777" w:rsidR="007448A3" w:rsidRPr="006643C4" w:rsidRDefault="007448A3" w:rsidP="004F62F4">
            <w:pPr>
              <w:jc w:val="center"/>
              <w:rPr>
                <w:rFonts w:ascii="Times New Roman" w:hAnsi="Times New Roman" w:cs="Times New Roman"/>
                <w:szCs w:val="24"/>
              </w:rPr>
            </w:pPr>
            <w:r w:rsidRPr="006643C4">
              <w:rPr>
                <w:rFonts w:ascii="Times New Roman" w:hAnsi="Times New Roman" w:cs="Times New Roman"/>
                <w:szCs w:val="24"/>
              </w:rPr>
              <w:t>Državno izborno povjerenstvo</w:t>
            </w:r>
          </w:p>
        </w:tc>
        <w:tc>
          <w:tcPr>
            <w:tcW w:w="1134" w:type="dxa"/>
          </w:tcPr>
          <w:p w14:paraId="07D4E684" w14:textId="77777777" w:rsidR="007448A3" w:rsidRPr="006643C4" w:rsidRDefault="007448A3" w:rsidP="004F62F4">
            <w:pPr>
              <w:spacing w:after="160" w:line="259" w:lineRule="auto"/>
              <w:jc w:val="center"/>
              <w:rPr>
                <w:rFonts w:ascii="Times New Roman" w:hAnsi="Times New Roman" w:cs="Times New Roman"/>
                <w:szCs w:val="24"/>
              </w:rPr>
            </w:pPr>
            <w:r w:rsidRPr="006643C4">
              <w:rPr>
                <w:rFonts w:ascii="Times New Roman" w:hAnsi="Times New Roman" w:cs="Times New Roman"/>
                <w:szCs w:val="24"/>
              </w:rPr>
              <w:t>0</w:t>
            </w:r>
          </w:p>
          <w:p w14:paraId="0D9C0AB5" w14:textId="77777777" w:rsidR="007448A3" w:rsidRPr="006643C4" w:rsidRDefault="007448A3" w:rsidP="004F62F4">
            <w:pPr>
              <w:spacing w:after="160" w:line="259" w:lineRule="auto"/>
              <w:jc w:val="center"/>
              <w:rPr>
                <w:rFonts w:ascii="Times New Roman" w:hAnsi="Times New Roman" w:cs="Times New Roman"/>
                <w:szCs w:val="24"/>
              </w:rPr>
            </w:pPr>
          </w:p>
        </w:tc>
        <w:tc>
          <w:tcPr>
            <w:tcW w:w="992" w:type="dxa"/>
          </w:tcPr>
          <w:p w14:paraId="3653706F" w14:textId="77777777" w:rsidR="007448A3" w:rsidRPr="006643C4" w:rsidRDefault="007448A3" w:rsidP="004F62F4">
            <w:pPr>
              <w:spacing w:after="160" w:line="259" w:lineRule="auto"/>
              <w:jc w:val="center"/>
              <w:rPr>
                <w:rFonts w:ascii="Times New Roman" w:hAnsi="Times New Roman" w:cs="Times New Roman"/>
                <w:szCs w:val="24"/>
              </w:rPr>
            </w:pPr>
            <w:r w:rsidRPr="006643C4">
              <w:rPr>
                <w:rFonts w:ascii="Times New Roman" w:hAnsi="Times New Roman" w:cs="Times New Roman"/>
                <w:szCs w:val="24"/>
              </w:rPr>
              <w:t>0</w:t>
            </w:r>
          </w:p>
          <w:p w14:paraId="3A0D3262" w14:textId="77777777" w:rsidR="007448A3" w:rsidRPr="006643C4" w:rsidRDefault="007448A3" w:rsidP="004F62F4">
            <w:pPr>
              <w:spacing w:after="160" w:line="259" w:lineRule="auto"/>
              <w:jc w:val="center"/>
              <w:rPr>
                <w:rFonts w:ascii="Times New Roman" w:hAnsi="Times New Roman" w:cs="Times New Roman"/>
                <w:szCs w:val="24"/>
              </w:rPr>
            </w:pPr>
          </w:p>
        </w:tc>
        <w:tc>
          <w:tcPr>
            <w:tcW w:w="1075" w:type="dxa"/>
            <w:tcBorders>
              <w:top w:val="single" w:sz="4" w:space="0" w:color="auto"/>
              <w:left w:val="single" w:sz="4" w:space="0" w:color="auto"/>
              <w:bottom w:val="single" w:sz="4" w:space="0" w:color="auto"/>
              <w:right w:val="single" w:sz="4" w:space="0" w:color="auto"/>
            </w:tcBorders>
          </w:tcPr>
          <w:p w14:paraId="2752AE33" w14:textId="77777777" w:rsidR="007448A3" w:rsidRPr="006643C4" w:rsidRDefault="007448A3" w:rsidP="004F62F4">
            <w:pPr>
              <w:spacing w:after="160" w:line="259" w:lineRule="auto"/>
              <w:jc w:val="center"/>
              <w:rPr>
                <w:rFonts w:ascii="Times New Roman" w:hAnsi="Times New Roman" w:cs="Times New Roman"/>
                <w:szCs w:val="24"/>
              </w:rPr>
            </w:pPr>
            <w:r w:rsidRPr="006643C4">
              <w:rPr>
                <w:rFonts w:ascii="Times New Roman" w:hAnsi="Times New Roman" w:cs="Times New Roman"/>
                <w:szCs w:val="24"/>
              </w:rPr>
              <w:t>1</w:t>
            </w:r>
          </w:p>
          <w:p w14:paraId="29F190C7" w14:textId="77777777" w:rsidR="007448A3" w:rsidRPr="006643C4" w:rsidRDefault="007448A3" w:rsidP="004F62F4">
            <w:pPr>
              <w:spacing w:after="160" w:line="259" w:lineRule="auto"/>
              <w:jc w:val="center"/>
              <w:rPr>
                <w:rFonts w:ascii="Times New Roman" w:hAnsi="Times New Roman" w:cs="Times New Roman"/>
                <w:szCs w:val="24"/>
              </w:rPr>
            </w:pPr>
          </w:p>
        </w:tc>
      </w:tr>
    </w:tbl>
    <w:p w14:paraId="0240169E" w14:textId="77777777" w:rsidR="007448A3" w:rsidRPr="00F941DE" w:rsidRDefault="007448A3" w:rsidP="007448A3">
      <w:pPr>
        <w:widowControl w:val="0"/>
        <w:autoSpaceDE w:val="0"/>
        <w:autoSpaceDN w:val="0"/>
        <w:adjustRightInd w:val="0"/>
        <w:spacing w:after="0" w:line="240" w:lineRule="auto"/>
        <w:ind w:right="-36"/>
        <w:jc w:val="both"/>
        <w:rPr>
          <w:rFonts w:ascii="Times New Roman" w:eastAsia="Calibri" w:hAnsi="Times New Roman" w:cs="Times New Roman"/>
          <w:b/>
          <w:bCs/>
          <w:iCs/>
          <w:sz w:val="28"/>
          <w:szCs w:val="28"/>
          <w:lang w:eastAsia="hr-HR"/>
        </w:rPr>
      </w:pPr>
    </w:p>
    <w:p w14:paraId="0DCFAAA2" w14:textId="77777777" w:rsidR="007448A3" w:rsidRPr="00F941DE" w:rsidRDefault="007448A3" w:rsidP="007448A3">
      <w:pPr>
        <w:widowControl w:val="0"/>
        <w:autoSpaceDE w:val="0"/>
        <w:autoSpaceDN w:val="0"/>
        <w:adjustRightInd w:val="0"/>
        <w:spacing w:after="0" w:line="240" w:lineRule="auto"/>
        <w:ind w:right="-36"/>
        <w:jc w:val="both"/>
        <w:rPr>
          <w:rFonts w:ascii="Times New Roman" w:eastAsia="Calibri" w:hAnsi="Times New Roman" w:cs="Times New Roman"/>
          <w:b/>
          <w:bCs/>
          <w:iCs/>
          <w:sz w:val="28"/>
          <w:szCs w:val="28"/>
          <w:lang w:eastAsia="hr-HR"/>
        </w:rPr>
      </w:pPr>
    </w:p>
    <w:p w14:paraId="72D1BCA0" w14:textId="77777777" w:rsidR="007448A3" w:rsidRPr="00F941DE" w:rsidRDefault="007448A3" w:rsidP="007448A3">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r w:rsidRPr="00F941DE">
        <w:rPr>
          <w:rFonts w:ascii="Times New Roman" w:eastAsia="Calibri" w:hAnsi="Times New Roman" w:cs="Times New Roman"/>
          <w:b/>
          <w:bCs/>
          <w:iCs/>
          <w:sz w:val="28"/>
          <w:szCs w:val="28"/>
          <w:lang w:eastAsia="hr-HR"/>
        </w:rPr>
        <w:t>Program</w:t>
      </w:r>
      <w:r w:rsidRPr="00F941DE">
        <w:rPr>
          <w:rFonts w:ascii="Times New Roman" w:eastAsia="Calibri" w:hAnsi="Times New Roman" w:cs="Times New Roman"/>
          <w:b/>
          <w:bCs/>
          <w:i/>
          <w:iCs/>
          <w:sz w:val="28"/>
          <w:szCs w:val="28"/>
          <w:lang w:eastAsia="hr-HR"/>
        </w:rPr>
        <w:t xml:space="preserve"> Pokroviteljstva i obljetnice</w:t>
      </w:r>
    </w:p>
    <w:p w14:paraId="733E33AB" w14:textId="77777777" w:rsidR="007448A3" w:rsidRPr="00F941DE" w:rsidRDefault="007448A3" w:rsidP="007448A3">
      <w:pPr>
        <w:spacing w:after="0" w:line="240" w:lineRule="auto"/>
        <w:jc w:val="center"/>
        <w:rPr>
          <w:rFonts w:ascii="Times New Roman" w:hAnsi="Times New Roman" w:cs="Times New Roman"/>
          <w:b/>
          <w:bCs/>
          <w:iCs/>
          <w:sz w:val="28"/>
          <w:szCs w:val="24"/>
        </w:rPr>
      </w:pPr>
      <w:r w:rsidRPr="00F941DE">
        <w:rPr>
          <w:rFonts w:ascii="Times New Roman" w:hAnsi="Times New Roman" w:cs="Times New Roman"/>
          <w:b/>
          <w:bCs/>
          <w:iCs/>
          <w:sz w:val="28"/>
          <w:szCs w:val="24"/>
        </w:rPr>
        <w:t>Procjena i ishodište potrebnih sredstava za aktivnosti/projekte unutar programa</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7448A3" w:rsidRPr="009B0EC9" w14:paraId="71987597" w14:textId="77777777" w:rsidTr="004F62F4">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14:paraId="3451168A"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25DA89DF"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Izvršenje 2021.</w:t>
            </w:r>
          </w:p>
        </w:tc>
        <w:tc>
          <w:tcPr>
            <w:tcW w:w="1417" w:type="dxa"/>
            <w:tcBorders>
              <w:top w:val="single" w:sz="8" w:space="0" w:color="auto"/>
              <w:left w:val="nil"/>
              <w:right w:val="single" w:sz="8" w:space="0" w:color="auto"/>
            </w:tcBorders>
            <w:shd w:val="clear" w:color="000000" w:fill="F2F2F2"/>
          </w:tcPr>
          <w:p w14:paraId="4BE7EC67"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Plan 2022.</w:t>
            </w:r>
          </w:p>
        </w:tc>
        <w:tc>
          <w:tcPr>
            <w:tcW w:w="1417" w:type="dxa"/>
            <w:tcBorders>
              <w:top w:val="single" w:sz="8" w:space="0" w:color="auto"/>
              <w:left w:val="nil"/>
              <w:right w:val="single" w:sz="8" w:space="0" w:color="auto"/>
            </w:tcBorders>
            <w:shd w:val="clear" w:color="000000" w:fill="F2F2F2"/>
          </w:tcPr>
          <w:p w14:paraId="1B6514B2"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Plan 2023.</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0FD7AC03"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Projekcija  2024.</w:t>
            </w:r>
          </w:p>
        </w:tc>
        <w:tc>
          <w:tcPr>
            <w:tcW w:w="1418" w:type="dxa"/>
            <w:tcBorders>
              <w:top w:val="single" w:sz="8" w:space="0" w:color="auto"/>
              <w:left w:val="single" w:sz="8" w:space="0" w:color="auto"/>
              <w:right w:val="single" w:sz="8" w:space="0" w:color="auto"/>
            </w:tcBorders>
            <w:shd w:val="clear" w:color="000000" w:fill="F2F2F2"/>
          </w:tcPr>
          <w:p w14:paraId="5FEE9D2B"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Projekcija  2025.</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14:paraId="60106FA8" w14:textId="77777777" w:rsidR="007448A3" w:rsidRPr="009B0EC9" w:rsidRDefault="007448A3" w:rsidP="004F62F4">
            <w:pPr>
              <w:jc w:val="center"/>
              <w:rPr>
                <w:rFonts w:ascii="Times New Roman" w:hAnsi="Times New Roman" w:cs="Times New Roman"/>
                <w:bCs/>
              </w:rPr>
            </w:pPr>
            <w:r w:rsidRPr="009B0EC9">
              <w:rPr>
                <w:rFonts w:ascii="Times New Roman" w:hAnsi="Times New Roman" w:cs="Times New Roman"/>
                <w:bCs/>
              </w:rPr>
              <w:t>Indeks 2023/2022</w:t>
            </w:r>
          </w:p>
        </w:tc>
      </w:tr>
      <w:tr w:rsidR="007448A3" w:rsidRPr="009B0EC9" w14:paraId="569B4A53" w14:textId="77777777" w:rsidTr="004F62F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00E421D6" w14:textId="6DA7BFDD" w:rsidR="007448A3" w:rsidRPr="009B0EC9" w:rsidRDefault="007448A3" w:rsidP="003F10D2">
            <w:pPr>
              <w:jc w:val="center"/>
              <w:rPr>
                <w:rFonts w:ascii="Times New Roman" w:hAnsi="Times New Roman" w:cs="Times New Roman"/>
              </w:rPr>
            </w:pPr>
            <w:r w:rsidRPr="009B0EC9">
              <w:rPr>
                <w:rFonts w:ascii="Times New Roman" w:hAnsi="Times New Roman" w:cs="Times New Roman"/>
              </w:rPr>
              <w:t>Aktivnost A020101</w:t>
            </w:r>
            <w:r w:rsidR="004F62F4" w:rsidRPr="009B0EC9">
              <w:rPr>
                <w:rFonts w:ascii="Times New Roman" w:hAnsi="Times New Roman" w:cs="Times New Roman"/>
              </w:rPr>
              <w:t xml:space="preserve"> </w:t>
            </w:r>
            <w:r w:rsidR="003F10D2" w:rsidRPr="009B0EC9">
              <w:rPr>
                <w:rFonts w:ascii="Times New Roman" w:hAnsi="Times New Roman" w:cs="Times New Roman"/>
              </w:rPr>
              <w:t>Dan Grada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AF2CB82"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12.182,00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F761FFB"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7.300,00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1B5B8C0"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11.945,00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37D6C0D"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11.945,00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DA70172"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11.945,00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4AEF3A45" w14:textId="77777777" w:rsidR="007448A3" w:rsidRPr="009B0EC9" w:rsidRDefault="007448A3" w:rsidP="004F62F4">
            <w:pPr>
              <w:jc w:val="center"/>
              <w:rPr>
                <w:rFonts w:ascii="Times New Roman" w:hAnsi="Times New Roman" w:cs="Times New Roman"/>
              </w:rPr>
            </w:pPr>
            <w:r w:rsidRPr="009B0EC9">
              <w:rPr>
                <w:rFonts w:ascii="Times New Roman" w:hAnsi="Times New Roman" w:cs="Times New Roman"/>
              </w:rPr>
              <w:t>164</w:t>
            </w:r>
          </w:p>
        </w:tc>
      </w:tr>
      <w:tr w:rsidR="004F62F4" w:rsidRPr="009B0EC9" w14:paraId="54EFE1F5" w14:textId="77777777" w:rsidTr="004F62F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5D6189A3" w14:textId="0DC183D4" w:rsidR="004F62F4" w:rsidRPr="009B0EC9" w:rsidRDefault="004F62F4" w:rsidP="003F10D2">
            <w:pPr>
              <w:jc w:val="center"/>
              <w:rPr>
                <w:rFonts w:ascii="Times New Roman" w:hAnsi="Times New Roman" w:cs="Times New Roman"/>
              </w:rPr>
            </w:pPr>
            <w:r w:rsidRPr="009B0EC9">
              <w:rPr>
                <w:rFonts w:ascii="Times New Roman" w:hAnsi="Times New Roman" w:cs="Times New Roman"/>
              </w:rPr>
              <w:t xml:space="preserve">Aktivnost A020102 </w:t>
            </w:r>
            <w:r w:rsidR="003F10D2" w:rsidRPr="009B0EC9">
              <w:rPr>
                <w:rFonts w:ascii="Times New Roman" w:hAnsi="Times New Roman" w:cs="Times New Roman"/>
              </w:rPr>
              <w:t>Godišnje nagrade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1EA2562" w14:textId="2CDEEEB9" w:rsidR="004F62F4" w:rsidRPr="009B0EC9" w:rsidRDefault="003F10D2" w:rsidP="004F62F4">
            <w:pPr>
              <w:jc w:val="center"/>
              <w:rPr>
                <w:rFonts w:ascii="Times New Roman" w:hAnsi="Times New Roman" w:cs="Times New Roman"/>
              </w:rPr>
            </w:pPr>
            <w:r w:rsidRPr="009B0EC9">
              <w:rPr>
                <w:rFonts w:ascii="Times New Roman" w:hAnsi="Times New Roman" w:cs="Times New Roman"/>
              </w:rPr>
              <w:t>2.124,00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EA8DB0D" w14:textId="6173E1FF" w:rsidR="004F62F4" w:rsidRPr="009B0EC9" w:rsidRDefault="003F10D2" w:rsidP="004F62F4">
            <w:pPr>
              <w:jc w:val="center"/>
              <w:rPr>
                <w:rFonts w:ascii="Times New Roman" w:hAnsi="Times New Roman" w:cs="Times New Roman"/>
              </w:rPr>
            </w:pPr>
            <w:r w:rsidRPr="009B0EC9">
              <w:rPr>
                <w:rFonts w:ascii="Times New Roman" w:hAnsi="Times New Roman" w:cs="Times New Roman"/>
              </w:rPr>
              <w:t>796,00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EE828E9" w14:textId="1F227165" w:rsidR="003F10D2" w:rsidRPr="009B0EC9" w:rsidRDefault="003F10D2" w:rsidP="003F10D2">
            <w:pPr>
              <w:jc w:val="center"/>
              <w:rPr>
                <w:rFonts w:ascii="Times New Roman" w:hAnsi="Times New Roman" w:cs="Times New Roman"/>
              </w:rPr>
            </w:pPr>
            <w:r w:rsidRPr="009B0EC9">
              <w:rPr>
                <w:rFonts w:ascii="Times New Roman" w:hAnsi="Times New Roman" w:cs="Times New Roman"/>
              </w:rPr>
              <w:t>2.200,00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B76636A" w14:textId="076504E3" w:rsidR="004F62F4" w:rsidRPr="009B0EC9" w:rsidRDefault="003F10D2" w:rsidP="004F62F4">
            <w:pPr>
              <w:jc w:val="center"/>
              <w:rPr>
                <w:rFonts w:ascii="Times New Roman" w:hAnsi="Times New Roman" w:cs="Times New Roman"/>
              </w:rPr>
            </w:pPr>
            <w:r w:rsidRPr="009B0EC9">
              <w:rPr>
                <w:rFonts w:ascii="Times New Roman" w:hAnsi="Times New Roman" w:cs="Times New Roman"/>
              </w:rPr>
              <w:t>2.200,00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7D09B38" w14:textId="49794019" w:rsidR="004F62F4" w:rsidRPr="009B0EC9" w:rsidRDefault="003F10D2" w:rsidP="004F62F4">
            <w:pPr>
              <w:jc w:val="center"/>
              <w:rPr>
                <w:rFonts w:ascii="Times New Roman" w:hAnsi="Times New Roman" w:cs="Times New Roman"/>
              </w:rPr>
            </w:pPr>
            <w:r w:rsidRPr="009B0EC9">
              <w:rPr>
                <w:rFonts w:ascii="Times New Roman" w:hAnsi="Times New Roman" w:cs="Times New Roman"/>
              </w:rPr>
              <w:t>2.200,00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18DF98A6" w14:textId="10A7BE2E" w:rsidR="004F62F4" w:rsidRPr="009B0EC9" w:rsidRDefault="00F941DE" w:rsidP="004F62F4">
            <w:pPr>
              <w:jc w:val="center"/>
              <w:rPr>
                <w:rFonts w:ascii="Times New Roman" w:hAnsi="Times New Roman" w:cs="Times New Roman"/>
              </w:rPr>
            </w:pPr>
            <w:r w:rsidRPr="009B0EC9">
              <w:rPr>
                <w:rFonts w:ascii="Times New Roman" w:hAnsi="Times New Roman" w:cs="Times New Roman"/>
              </w:rPr>
              <w:t>276</w:t>
            </w:r>
          </w:p>
        </w:tc>
      </w:tr>
      <w:tr w:rsidR="004F62F4" w:rsidRPr="009B0EC9" w14:paraId="163B8F94" w14:textId="77777777" w:rsidTr="004F62F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3227494D" w14:textId="3DDC143A" w:rsidR="004F62F4" w:rsidRPr="009B0EC9" w:rsidRDefault="003F10D2" w:rsidP="004F62F4">
            <w:pPr>
              <w:jc w:val="center"/>
              <w:rPr>
                <w:rFonts w:ascii="Times New Roman" w:hAnsi="Times New Roman" w:cs="Times New Roman"/>
              </w:rPr>
            </w:pPr>
            <w:r w:rsidRPr="009B0EC9">
              <w:rPr>
                <w:rFonts w:ascii="Times New Roman" w:hAnsi="Times New Roman" w:cs="Times New Roman"/>
              </w:rPr>
              <w:t>Aktivnost A020104 Pokroviteljstvo</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833CF0A" w14:textId="7F7909A4" w:rsidR="004F62F4" w:rsidRPr="009B0EC9" w:rsidRDefault="003F10D2" w:rsidP="004F62F4">
            <w:pPr>
              <w:jc w:val="center"/>
              <w:rPr>
                <w:rFonts w:ascii="Times New Roman" w:hAnsi="Times New Roman" w:cs="Times New Roman"/>
              </w:rPr>
            </w:pPr>
            <w:r w:rsidRPr="009B0EC9">
              <w:rPr>
                <w:rFonts w:ascii="Times New Roman" w:hAnsi="Times New Roman" w:cs="Times New Roman"/>
              </w:rPr>
              <w:t>2124,00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69A71B8" w14:textId="35B1D292" w:rsidR="004F62F4" w:rsidRPr="009B0EC9" w:rsidRDefault="003F10D2" w:rsidP="004F62F4">
            <w:pPr>
              <w:jc w:val="center"/>
              <w:rPr>
                <w:rFonts w:ascii="Times New Roman" w:hAnsi="Times New Roman" w:cs="Times New Roman"/>
              </w:rPr>
            </w:pPr>
            <w:r w:rsidRPr="009B0EC9">
              <w:rPr>
                <w:rFonts w:ascii="Times New Roman" w:hAnsi="Times New Roman" w:cs="Times New Roman"/>
              </w:rPr>
              <w:t>3.982,00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E099DCC" w14:textId="0E37B259" w:rsidR="004F62F4" w:rsidRPr="009B0EC9" w:rsidRDefault="00F941DE" w:rsidP="004F62F4">
            <w:pPr>
              <w:jc w:val="center"/>
              <w:rPr>
                <w:rFonts w:ascii="Times New Roman" w:hAnsi="Times New Roman" w:cs="Times New Roman"/>
              </w:rPr>
            </w:pPr>
            <w:r w:rsidRPr="009B0EC9">
              <w:rPr>
                <w:rFonts w:ascii="Times New Roman" w:hAnsi="Times New Roman" w:cs="Times New Roman"/>
              </w:rPr>
              <w:t>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1F781E9" w14:textId="09C1A653" w:rsidR="004F62F4" w:rsidRPr="009B0EC9" w:rsidRDefault="00F941DE" w:rsidP="004F62F4">
            <w:pPr>
              <w:jc w:val="center"/>
              <w:rPr>
                <w:rFonts w:ascii="Times New Roman" w:hAnsi="Times New Roman" w:cs="Times New Roman"/>
              </w:rPr>
            </w:pPr>
            <w:r w:rsidRPr="009B0EC9">
              <w:rPr>
                <w:rFonts w:ascii="Times New Roman" w:hAnsi="Times New Roman" w:cs="Times New Roman"/>
              </w:rPr>
              <w:t>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F3FA993" w14:textId="65167526" w:rsidR="004F62F4" w:rsidRPr="009B0EC9" w:rsidRDefault="00F941DE" w:rsidP="004F62F4">
            <w:pPr>
              <w:jc w:val="center"/>
              <w:rPr>
                <w:rFonts w:ascii="Times New Roman" w:hAnsi="Times New Roman" w:cs="Times New Roman"/>
              </w:rPr>
            </w:pPr>
            <w:r w:rsidRPr="009B0EC9">
              <w:rPr>
                <w:rFonts w:ascii="Times New Roman" w:hAnsi="Times New Roman" w:cs="Times New Roman"/>
              </w:rPr>
              <w:t>4.000,00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85955C0" w14:textId="29991915" w:rsidR="004F62F4" w:rsidRPr="009B0EC9" w:rsidRDefault="00F941DE" w:rsidP="004F62F4">
            <w:pPr>
              <w:jc w:val="center"/>
              <w:rPr>
                <w:rFonts w:ascii="Times New Roman" w:hAnsi="Times New Roman" w:cs="Times New Roman"/>
              </w:rPr>
            </w:pPr>
            <w:r w:rsidRPr="009B0EC9">
              <w:rPr>
                <w:rFonts w:ascii="Times New Roman" w:hAnsi="Times New Roman" w:cs="Times New Roman"/>
              </w:rPr>
              <w:t>100</w:t>
            </w:r>
          </w:p>
        </w:tc>
      </w:tr>
    </w:tbl>
    <w:p w14:paraId="1E7F2327" w14:textId="77777777" w:rsidR="007448A3" w:rsidRPr="00F941DE" w:rsidRDefault="007448A3" w:rsidP="007448A3">
      <w:pPr>
        <w:widowControl w:val="0"/>
        <w:autoSpaceDE w:val="0"/>
        <w:autoSpaceDN w:val="0"/>
        <w:adjustRightInd w:val="0"/>
        <w:spacing w:after="0" w:line="240" w:lineRule="auto"/>
        <w:ind w:right="-36"/>
        <w:jc w:val="both"/>
        <w:rPr>
          <w:rFonts w:ascii="Times New Roman" w:eastAsia="Calibri" w:hAnsi="Times New Roman" w:cs="Times New Roman"/>
          <w:bCs/>
          <w:iCs/>
          <w:sz w:val="28"/>
          <w:szCs w:val="28"/>
          <w:lang w:eastAsia="hr-HR"/>
        </w:rPr>
      </w:pPr>
    </w:p>
    <w:p w14:paraId="0E745036" w14:textId="77777777" w:rsidR="007448A3" w:rsidRPr="00F941DE" w:rsidRDefault="007448A3" w:rsidP="007448A3">
      <w:pPr>
        <w:pStyle w:val="Bezproreda"/>
        <w:ind w:firstLine="708"/>
        <w:rPr>
          <w:rFonts w:ascii="Times New Roman" w:hAnsi="Times New Roman" w:cs="Times New Roman"/>
          <w:b/>
          <w:sz w:val="24"/>
          <w:lang w:eastAsia="hr-HR"/>
        </w:rPr>
      </w:pPr>
      <w:r w:rsidRPr="00F941DE">
        <w:rPr>
          <w:rFonts w:ascii="Times New Roman" w:hAnsi="Times New Roman" w:cs="Times New Roman"/>
          <w:b/>
          <w:sz w:val="24"/>
          <w:lang w:eastAsia="hr-HR"/>
        </w:rPr>
        <w:t>Opis programa, svrha programa</w:t>
      </w:r>
    </w:p>
    <w:p w14:paraId="1F35CE35" w14:textId="70B01A8B" w:rsidR="007448A3" w:rsidRPr="00F941DE" w:rsidRDefault="007448A3" w:rsidP="007448A3">
      <w:pPr>
        <w:pStyle w:val="Bezproreda"/>
        <w:jc w:val="both"/>
        <w:rPr>
          <w:rFonts w:ascii="Times New Roman" w:eastAsia="Calibri" w:hAnsi="Times New Roman" w:cs="Times New Roman"/>
          <w:sz w:val="24"/>
          <w:lang w:eastAsia="hr-HR"/>
        </w:rPr>
      </w:pPr>
      <w:r w:rsidRPr="00F941DE">
        <w:rPr>
          <w:rFonts w:ascii="Times New Roman" w:eastAsia="Calibri" w:hAnsi="Times New Roman" w:cs="Times New Roman"/>
          <w:bCs/>
          <w:sz w:val="24"/>
          <w:lang w:eastAsia="hr-HR"/>
        </w:rPr>
        <w:t>Program se odnosi na</w:t>
      </w:r>
      <w:r w:rsidRPr="00F941DE">
        <w:rPr>
          <w:rFonts w:ascii="Times New Roman" w:eastAsia="Calibri" w:hAnsi="Times New Roman" w:cs="Times New Roman"/>
          <w:sz w:val="24"/>
          <w:lang w:eastAsia="hr-HR"/>
        </w:rPr>
        <w:t xml:space="preserve"> aktivnosti vezane uz obilježavanja Dana Grada Delnica</w:t>
      </w:r>
      <w:r w:rsidR="00F941DE">
        <w:rPr>
          <w:rFonts w:ascii="Times New Roman" w:eastAsia="Calibri" w:hAnsi="Times New Roman" w:cs="Times New Roman"/>
          <w:sz w:val="24"/>
          <w:lang w:eastAsia="hr-HR"/>
        </w:rPr>
        <w:t xml:space="preserve">, </w:t>
      </w:r>
      <w:r w:rsidR="00F941DE" w:rsidRPr="00F941DE">
        <w:rPr>
          <w:rFonts w:ascii="Times New Roman" w:eastAsia="Calibri" w:hAnsi="Times New Roman" w:cs="Times New Roman"/>
          <w:sz w:val="24"/>
          <w:lang w:eastAsia="hr-HR"/>
        </w:rPr>
        <w:t>organizaciju Svečane sjednice Grada Delnica</w:t>
      </w:r>
      <w:r w:rsidRPr="00F941DE">
        <w:rPr>
          <w:rFonts w:ascii="Times New Roman" w:eastAsia="Calibri" w:hAnsi="Times New Roman" w:cs="Times New Roman"/>
          <w:sz w:val="24"/>
          <w:lang w:eastAsia="hr-HR"/>
        </w:rPr>
        <w:t xml:space="preserve">, novčane naknade za javna priznanja Grada te </w:t>
      </w:r>
      <w:r w:rsidR="00F941DE">
        <w:rPr>
          <w:rFonts w:ascii="Times New Roman" w:eastAsia="Calibri" w:hAnsi="Times New Roman" w:cs="Times New Roman"/>
          <w:sz w:val="24"/>
          <w:lang w:eastAsia="hr-HR"/>
        </w:rPr>
        <w:t>sredstva pokroviteljstva</w:t>
      </w:r>
      <w:r w:rsidRPr="00F941DE">
        <w:rPr>
          <w:rFonts w:ascii="Times New Roman" w:eastAsia="Calibri" w:hAnsi="Times New Roman" w:cs="Times New Roman"/>
          <w:sz w:val="24"/>
          <w:lang w:eastAsia="hr-HR"/>
        </w:rPr>
        <w:t>.</w:t>
      </w:r>
    </w:p>
    <w:p w14:paraId="6E348FA2" w14:textId="77777777" w:rsidR="007448A3" w:rsidRPr="00F941DE" w:rsidRDefault="007448A3" w:rsidP="007448A3">
      <w:pPr>
        <w:pStyle w:val="Bezproreda"/>
        <w:ind w:firstLine="708"/>
        <w:rPr>
          <w:rFonts w:ascii="Times New Roman" w:eastAsia="Calibri" w:hAnsi="Times New Roman" w:cs="Times New Roman"/>
          <w:b/>
          <w:bCs/>
          <w:iCs/>
          <w:sz w:val="24"/>
          <w:lang w:eastAsia="hr-HR"/>
        </w:rPr>
      </w:pPr>
      <w:r w:rsidRPr="00F941DE">
        <w:rPr>
          <w:rFonts w:ascii="Times New Roman" w:eastAsia="Calibri" w:hAnsi="Times New Roman" w:cs="Times New Roman"/>
          <w:b/>
          <w:bCs/>
          <w:iCs/>
          <w:sz w:val="24"/>
          <w:lang w:eastAsia="hr-HR"/>
        </w:rPr>
        <w:t>Zakonske i druge pravne osnove aktivnosti</w:t>
      </w:r>
    </w:p>
    <w:p w14:paraId="71772585" w14:textId="77777777" w:rsidR="007448A3" w:rsidRPr="00F941DE" w:rsidRDefault="007448A3" w:rsidP="007448A3">
      <w:pPr>
        <w:pStyle w:val="Bezproreda"/>
        <w:jc w:val="both"/>
        <w:rPr>
          <w:rFonts w:ascii="Times New Roman" w:eastAsia="Calibri" w:hAnsi="Times New Roman" w:cs="Times New Roman"/>
          <w:sz w:val="24"/>
          <w:lang w:eastAsia="hr-HR"/>
        </w:rPr>
      </w:pPr>
      <w:r w:rsidRPr="00F941DE">
        <w:rPr>
          <w:rFonts w:ascii="Times New Roman" w:hAnsi="Times New Roman" w:cs="Times New Roman"/>
          <w:color w:val="000000"/>
          <w:sz w:val="24"/>
        </w:rPr>
        <w:t>Zakon o lokalnoj i područnoj (regionalnoj) samoupravi, Statut Grada Delnica, Odluka o javnim priznanjima.</w:t>
      </w:r>
    </w:p>
    <w:p w14:paraId="02E76046" w14:textId="77777777" w:rsidR="007448A3" w:rsidRPr="00F941DE" w:rsidRDefault="007448A3" w:rsidP="007448A3">
      <w:pPr>
        <w:pStyle w:val="Bezproreda"/>
        <w:ind w:firstLine="708"/>
        <w:rPr>
          <w:rFonts w:ascii="Times New Roman" w:eastAsia="Calibri" w:hAnsi="Times New Roman" w:cs="Times New Roman"/>
          <w:b/>
          <w:sz w:val="24"/>
          <w:lang w:eastAsia="hr-HR"/>
        </w:rPr>
      </w:pPr>
      <w:r w:rsidRPr="00F941DE">
        <w:rPr>
          <w:rFonts w:ascii="Times New Roman" w:eastAsia="Calibri" w:hAnsi="Times New Roman" w:cs="Times New Roman"/>
          <w:b/>
          <w:bCs/>
          <w:sz w:val="24"/>
          <w:lang w:eastAsia="hr-HR"/>
        </w:rPr>
        <w:t>Ishodište i pokazatelji</w:t>
      </w:r>
    </w:p>
    <w:p w14:paraId="016501C6" w14:textId="77777777" w:rsidR="007448A3" w:rsidRPr="00F941DE" w:rsidRDefault="007448A3" w:rsidP="007448A3">
      <w:pPr>
        <w:pStyle w:val="Bezproreda"/>
        <w:jc w:val="both"/>
        <w:rPr>
          <w:rFonts w:ascii="Times New Roman" w:hAnsi="Times New Roman" w:cs="Times New Roman"/>
          <w:bCs/>
          <w:sz w:val="24"/>
        </w:rPr>
      </w:pPr>
      <w:r w:rsidRPr="00F941DE">
        <w:rPr>
          <w:rFonts w:ascii="Times New Roman" w:eastAsia="Calibri" w:hAnsi="Times New Roman" w:cs="Times New Roman"/>
          <w:color w:val="000000"/>
          <w:sz w:val="24"/>
          <w:lang w:eastAsia="hr-HR"/>
        </w:rPr>
        <w:t>Ishodišta za program su decidirano navedeni u odredbama zakona i akata Grada Delnica. Navedene odredbe, svaka za sebe sadrži i posebne pokazatelje na kojima se zasnivaju izračuni kao i ocjene potrebnih sredstava sukladno broju zaposlenih.</w:t>
      </w:r>
    </w:p>
    <w:p w14:paraId="1B01C015" w14:textId="77777777" w:rsidR="007448A3" w:rsidRPr="00F941DE" w:rsidRDefault="007448A3" w:rsidP="007448A3">
      <w:pPr>
        <w:pStyle w:val="Bezproreda"/>
        <w:ind w:firstLine="708"/>
        <w:rPr>
          <w:rFonts w:ascii="Times New Roman" w:hAnsi="Times New Roman" w:cs="Times New Roman"/>
          <w:b/>
          <w:sz w:val="24"/>
          <w:lang w:eastAsia="hr-HR"/>
        </w:rPr>
      </w:pPr>
      <w:r w:rsidRPr="00F941DE">
        <w:rPr>
          <w:rFonts w:ascii="Times New Roman" w:hAnsi="Times New Roman" w:cs="Times New Roman"/>
          <w:b/>
          <w:sz w:val="24"/>
          <w:lang w:eastAsia="hr-HR"/>
        </w:rPr>
        <w:t>Ciljevi provedbe programa u razdoblju 2023.-2025.</w:t>
      </w:r>
    </w:p>
    <w:p w14:paraId="2D32A41D" w14:textId="77777777" w:rsidR="007448A3" w:rsidRPr="00F941DE" w:rsidRDefault="007448A3" w:rsidP="007448A3">
      <w:pPr>
        <w:pStyle w:val="Bezproreda"/>
        <w:rPr>
          <w:rFonts w:ascii="Times New Roman" w:hAnsi="Times New Roman" w:cs="Times New Roman"/>
          <w:sz w:val="24"/>
          <w:lang w:eastAsia="hr-HR"/>
        </w:rPr>
      </w:pPr>
      <w:r w:rsidRPr="00F941DE">
        <w:rPr>
          <w:rFonts w:ascii="Times New Roman" w:eastAsia="Calibri" w:hAnsi="Times New Roman" w:cs="Times New Roman"/>
          <w:sz w:val="24"/>
          <w:lang w:eastAsia="hr-HR"/>
        </w:rPr>
        <w:t>Osigurati izvršenje aktivnosti važnih za Grad.</w:t>
      </w:r>
    </w:p>
    <w:p w14:paraId="0ACEC5F7" w14:textId="77777777" w:rsidR="007448A3" w:rsidRPr="00F941DE" w:rsidRDefault="007448A3" w:rsidP="007448A3">
      <w:pPr>
        <w:pStyle w:val="Bezproreda"/>
        <w:ind w:firstLine="708"/>
        <w:rPr>
          <w:rFonts w:ascii="Times New Roman" w:eastAsia="Calibri" w:hAnsi="Times New Roman" w:cs="Times New Roman"/>
          <w:b/>
          <w:color w:val="000000"/>
          <w:sz w:val="24"/>
          <w:szCs w:val="24"/>
          <w:lang w:eastAsia="hr-HR"/>
        </w:rPr>
      </w:pPr>
    </w:p>
    <w:p w14:paraId="398D5342" w14:textId="77777777" w:rsidR="007448A3" w:rsidRPr="00F941DE" w:rsidRDefault="007448A3" w:rsidP="007448A3">
      <w:pPr>
        <w:pStyle w:val="Bezproreda"/>
        <w:ind w:firstLine="708"/>
        <w:rPr>
          <w:rFonts w:ascii="Times New Roman" w:eastAsia="Calibri" w:hAnsi="Times New Roman" w:cs="Times New Roman"/>
          <w:bCs/>
          <w:sz w:val="24"/>
          <w:lang w:eastAsia="hr-HR"/>
        </w:rPr>
      </w:pPr>
      <w:r w:rsidRPr="00F941DE">
        <w:rPr>
          <w:rFonts w:ascii="Times New Roman" w:eastAsia="Calibri" w:hAnsi="Times New Roman" w:cs="Times New Roman"/>
          <w:b/>
          <w:color w:val="000000"/>
          <w:sz w:val="24"/>
          <w:szCs w:val="24"/>
          <w:lang w:eastAsia="hr-HR"/>
        </w:rPr>
        <w:t>Aktivnost A020101 DAN GRADA:</w:t>
      </w:r>
    </w:p>
    <w:p w14:paraId="7DBFE7D9" w14:textId="77777777" w:rsidR="007448A3" w:rsidRPr="00F941DE" w:rsidRDefault="007448A3" w:rsidP="007448A3">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hr-HR"/>
        </w:rPr>
      </w:pPr>
      <w:r w:rsidRPr="00F941DE">
        <w:rPr>
          <w:rFonts w:ascii="Times New Roman" w:eastAsia="Calibri" w:hAnsi="Times New Roman" w:cs="Times New Roman"/>
          <w:color w:val="000000"/>
          <w:sz w:val="24"/>
          <w:szCs w:val="24"/>
          <w:lang w:eastAsia="hr-HR"/>
        </w:rPr>
        <w:t>Obilježavanje Dana Grada Delnica 24. lipnja, održavanje Svečane sjednice Gradskoga vijeća, ostale popratne aktivnosti.</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448A3" w:rsidRPr="00F941DE" w14:paraId="704C12E4" w14:textId="77777777" w:rsidTr="004F62F4">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2E6253"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7ED29B"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6276F3"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7A1ED1"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FD3043"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31493C"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D38D44"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ADF36F4"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7448A3" w:rsidRPr="00F941DE" w14:paraId="1E49AC68" w14:textId="77777777" w:rsidTr="004F62F4">
        <w:tc>
          <w:tcPr>
            <w:tcW w:w="2011" w:type="dxa"/>
          </w:tcPr>
          <w:p w14:paraId="317DB661" w14:textId="77777777" w:rsidR="007448A3" w:rsidRPr="00F941DE" w:rsidRDefault="007448A3" w:rsidP="004F62F4">
            <w:pPr>
              <w:spacing w:after="160" w:line="259" w:lineRule="auto"/>
              <w:jc w:val="center"/>
              <w:rPr>
                <w:rFonts w:ascii="Times New Roman" w:hAnsi="Times New Roman" w:cs="Times New Roman"/>
                <w:bCs/>
                <w:iCs/>
              </w:rPr>
            </w:pPr>
            <w:r w:rsidRPr="00F941DE">
              <w:rPr>
                <w:rFonts w:ascii="Times New Roman" w:hAnsi="Times New Roman" w:cs="Times New Roman"/>
                <w:bCs/>
                <w:iCs/>
              </w:rPr>
              <w:t>Svečano obilježavanje Dana Grada Delnica</w:t>
            </w:r>
          </w:p>
          <w:p w14:paraId="3ECA8353" w14:textId="77777777" w:rsidR="007448A3" w:rsidRPr="00F941DE" w:rsidRDefault="007448A3" w:rsidP="004F62F4">
            <w:pPr>
              <w:spacing w:after="160" w:line="259" w:lineRule="auto"/>
              <w:jc w:val="center"/>
              <w:rPr>
                <w:rFonts w:ascii="Times New Roman" w:hAnsi="Times New Roman" w:cs="Times New Roman"/>
                <w:bCs/>
                <w:iCs/>
              </w:rPr>
            </w:pPr>
          </w:p>
        </w:tc>
        <w:tc>
          <w:tcPr>
            <w:tcW w:w="1560" w:type="dxa"/>
          </w:tcPr>
          <w:p w14:paraId="7A1CEA0E" w14:textId="77777777" w:rsidR="007448A3" w:rsidRPr="00F941DE" w:rsidRDefault="007448A3" w:rsidP="004F62F4">
            <w:pPr>
              <w:spacing w:after="160" w:line="259" w:lineRule="auto"/>
              <w:jc w:val="center"/>
              <w:rPr>
                <w:rFonts w:ascii="Times New Roman" w:hAnsi="Times New Roman" w:cs="Times New Roman"/>
                <w:bCs/>
              </w:rPr>
            </w:pPr>
            <w:r w:rsidRPr="00F941DE">
              <w:rPr>
                <w:rFonts w:ascii="Times New Roman" w:hAnsi="Times New Roman" w:cs="Times New Roman"/>
                <w:bCs/>
              </w:rPr>
              <w:t>Organizacijom manifestacija svečano se obilježava Dan Grada Delnica i Župe sv. Ivana Krstitelja</w:t>
            </w:r>
          </w:p>
        </w:tc>
        <w:tc>
          <w:tcPr>
            <w:tcW w:w="1118" w:type="dxa"/>
          </w:tcPr>
          <w:p w14:paraId="424C124C" w14:textId="77777777" w:rsidR="007448A3" w:rsidRPr="00F941DE" w:rsidRDefault="007448A3" w:rsidP="004F62F4">
            <w:pPr>
              <w:spacing w:after="160" w:line="259" w:lineRule="auto"/>
              <w:jc w:val="center"/>
              <w:rPr>
                <w:rFonts w:ascii="Times New Roman" w:hAnsi="Times New Roman" w:cs="Times New Roman"/>
                <w:bCs/>
              </w:rPr>
            </w:pPr>
            <w:r w:rsidRPr="00F941DE">
              <w:rPr>
                <w:rFonts w:ascii="Times New Roman" w:hAnsi="Times New Roman" w:cs="Times New Roman"/>
                <w:bCs/>
              </w:rPr>
              <w:t>Broj dana</w:t>
            </w:r>
          </w:p>
        </w:tc>
        <w:tc>
          <w:tcPr>
            <w:tcW w:w="1119" w:type="dxa"/>
          </w:tcPr>
          <w:p w14:paraId="7B66C725" w14:textId="77777777" w:rsidR="007448A3" w:rsidRPr="00F941DE" w:rsidRDefault="007448A3" w:rsidP="004F62F4">
            <w:pPr>
              <w:spacing w:after="160" w:line="259" w:lineRule="auto"/>
              <w:jc w:val="center"/>
              <w:rPr>
                <w:rFonts w:ascii="Times New Roman" w:hAnsi="Times New Roman" w:cs="Times New Roman"/>
              </w:rPr>
            </w:pPr>
            <w:r w:rsidRPr="00F941DE">
              <w:rPr>
                <w:rFonts w:ascii="Times New Roman" w:hAnsi="Times New Roman" w:cs="Times New Roman"/>
              </w:rPr>
              <w:t>2</w:t>
            </w:r>
          </w:p>
          <w:p w14:paraId="30F2D8F8" w14:textId="77777777" w:rsidR="007448A3" w:rsidRPr="00F941DE" w:rsidRDefault="007448A3" w:rsidP="004F62F4">
            <w:pPr>
              <w:spacing w:after="160" w:line="259" w:lineRule="auto"/>
              <w:jc w:val="center"/>
              <w:rPr>
                <w:rFonts w:ascii="Times New Roman" w:hAnsi="Times New Roman" w:cs="Times New Roman"/>
              </w:rPr>
            </w:pPr>
          </w:p>
        </w:tc>
        <w:tc>
          <w:tcPr>
            <w:tcW w:w="1119" w:type="dxa"/>
          </w:tcPr>
          <w:p w14:paraId="6F7A65C0" w14:textId="77777777" w:rsidR="007448A3" w:rsidRPr="00F941DE" w:rsidRDefault="007448A3" w:rsidP="004F62F4">
            <w:pPr>
              <w:spacing w:after="160" w:line="259" w:lineRule="auto"/>
              <w:jc w:val="center"/>
              <w:rPr>
                <w:rFonts w:ascii="Times New Roman" w:hAnsi="Times New Roman" w:cs="Times New Roman"/>
              </w:rPr>
            </w:pPr>
            <w:r w:rsidRPr="00F941DE">
              <w:rPr>
                <w:rFonts w:ascii="Times New Roman" w:hAnsi="Times New Roman" w:cs="Times New Roman"/>
              </w:rPr>
              <w:t>Program proslave Dana Grada</w:t>
            </w:r>
          </w:p>
          <w:p w14:paraId="459E77C7" w14:textId="77777777" w:rsidR="007448A3" w:rsidRPr="00F941DE" w:rsidRDefault="007448A3" w:rsidP="004F62F4">
            <w:pPr>
              <w:spacing w:after="160" w:line="259" w:lineRule="auto"/>
              <w:jc w:val="center"/>
              <w:rPr>
                <w:rFonts w:ascii="Times New Roman" w:hAnsi="Times New Roman" w:cs="Times New Roman"/>
              </w:rPr>
            </w:pPr>
          </w:p>
        </w:tc>
        <w:tc>
          <w:tcPr>
            <w:tcW w:w="1119" w:type="dxa"/>
          </w:tcPr>
          <w:p w14:paraId="6B65DF0A" w14:textId="77777777" w:rsidR="007448A3" w:rsidRPr="00F941DE" w:rsidRDefault="007448A3" w:rsidP="004F62F4">
            <w:pPr>
              <w:spacing w:after="160" w:line="259" w:lineRule="auto"/>
              <w:jc w:val="center"/>
              <w:rPr>
                <w:rFonts w:ascii="Times New Roman" w:hAnsi="Times New Roman" w:cs="Times New Roman"/>
              </w:rPr>
            </w:pPr>
            <w:r w:rsidRPr="00F941DE">
              <w:rPr>
                <w:rFonts w:ascii="Times New Roman" w:hAnsi="Times New Roman" w:cs="Times New Roman"/>
              </w:rPr>
              <w:t>2</w:t>
            </w:r>
          </w:p>
          <w:p w14:paraId="3E2A62FE" w14:textId="77777777" w:rsidR="007448A3" w:rsidRPr="00F941DE" w:rsidRDefault="007448A3" w:rsidP="004F62F4">
            <w:pPr>
              <w:spacing w:after="160" w:line="259" w:lineRule="auto"/>
              <w:jc w:val="center"/>
              <w:rPr>
                <w:rFonts w:ascii="Times New Roman" w:hAnsi="Times New Roman" w:cs="Times New Roman"/>
              </w:rPr>
            </w:pPr>
          </w:p>
        </w:tc>
        <w:tc>
          <w:tcPr>
            <w:tcW w:w="1119" w:type="dxa"/>
          </w:tcPr>
          <w:p w14:paraId="7B247486" w14:textId="77777777" w:rsidR="007448A3" w:rsidRPr="00F941DE" w:rsidRDefault="007448A3" w:rsidP="004F62F4">
            <w:pPr>
              <w:spacing w:after="160" w:line="259" w:lineRule="auto"/>
              <w:jc w:val="center"/>
              <w:rPr>
                <w:rFonts w:ascii="Times New Roman" w:hAnsi="Times New Roman" w:cs="Times New Roman"/>
              </w:rPr>
            </w:pPr>
            <w:r w:rsidRPr="00F941DE">
              <w:rPr>
                <w:rFonts w:ascii="Times New Roman" w:hAnsi="Times New Roman" w:cs="Times New Roman"/>
              </w:rPr>
              <w:t>2</w:t>
            </w:r>
          </w:p>
          <w:p w14:paraId="4097391B" w14:textId="77777777" w:rsidR="007448A3" w:rsidRPr="00F941DE" w:rsidRDefault="007448A3" w:rsidP="004F62F4">
            <w:pPr>
              <w:spacing w:after="160" w:line="259" w:lineRule="auto"/>
              <w:jc w:val="center"/>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tcPr>
          <w:p w14:paraId="0476A78A" w14:textId="77777777" w:rsidR="007448A3" w:rsidRPr="00F941DE" w:rsidRDefault="007448A3" w:rsidP="004F62F4">
            <w:pPr>
              <w:spacing w:after="160" w:line="259" w:lineRule="auto"/>
              <w:jc w:val="center"/>
              <w:rPr>
                <w:rFonts w:ascii="Times New Roman" w:hAnsi="Times New Roman" w:cs="Times New Roman"/>
              </w:rPr>
            </w:pPr>
            <w:r w:rsidRPr="00F941DE">
              <w:rPr>
                <w:rFonts w:ascii="Times New Roman" w:hAnsi="Times New Roman" w:cs="Times New Roman"/>
              </w:rPr>
              <w:t>2</w:t>
            </w:r>
          </w:p>
          <w:p w14:paraId="57060DBB" w14:textId="77777777" w:rsidR="007448A3" w:rsidRPr="00F941DE" w:rsidRDefault="007448A3" w:rsidP="004F62F4">
            <w:pPr>
              <w:spacing w:after="160" w:line="259" w:lineRule="auto"/>
              <w:jc w:val="center"/>
              <w:rPr>
                <w:rFonts w:ascii="Times New Roman" w:hAnsi="Times New Roman" w:cs="Times New Roman"/>
              </w:rPr>
            </w:pPr>
          </w:p>
        </w:tc>
      </w:tr>
    </w:tbl>
    <w:p w14:paraId="42F7FD28" w14:textId="77777777" w:rsidR="006643C4" w:rsidRDefault="006643C4" w:rsidP="00021F34">
      <w:pPr>
        <w:pStyle w:val="Bezproreda"/>
        <w:ind w:firstLine="708"/>
        <w:rPr>
          <w:rFonts w:ascii="Times New Roman" w:eastAsia="Calibri" w:hAnsi="Times New Roman" w:cs="Times New Roman"/>
          <w:b/>
          <w:color w:val="000000"/>
          <w:sz w:val="24"/>
          <w:szCs w:val="24"/>
          <w:lang w:eastAsia="hr-HR"/>
        </w:rPr>
      </w:pPr>
    </w:p>
    <w:p w14:paraId="0152DFDB" w14:textId="7CB48724" w:rsidR="00021F34" w:rsidRPr="00F941DE" w:rsidRDefault="00021F34" w:rsidP="00021F34">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t>Aktivnost A020102 GODIŠNJE NAGRADE:</w:t>
      </w:r>
    </w:p>
    <w:p w14:paraId="34B17514" w14:textId="7DDF2735" w:rsidR="00021F34" w:rsidRDefault="00021F34" w:rsidP="00021F34">
      <w:pPr>
        <w:pStyle w:val="Bezproreda"/>
        <w:ind w:firstLine="708"/>
        <w:rPr>
          <w:rFonts w:ascii="Times New Roman" w:eastAsia="Calibri" w:hAnsi="Times New Roman" w:cs="Times New Roman"/>
          <w:color w:val="000000"/>
          <w:sz w:val="24"/>
          <w:szCs w:val="24"/>
          <w:lang w:eastAsia="hr-HR"/>
        </w:rPr>
      </w:pPr>
      <w:r w:rsidRPr="00F941DE">
        <w:rPr>
          <w:rFonts w:ascii="Times New Roman" w:eastAsia="Calibri" w:hAnsi="Times New Roman" w:cs="Times New Roman"/>
          <w:color w:val="000000"/>
          <w:sz w:val="24"/>
          <w:szCs w:val="24"/>
          <w:lang w:eastAsia="hr-HR"/>
        </w:rPr>
        <w:t xml:space="preserve">Sukladno Odluci o javnim priznanjima, </w:t>
      </w:r>
      <w:r w:rsidR="00C772ED" w:rsidRPr="00F941DE">
        <w:rPr>
          <w:rFonts w:ascii="Times New Roman" w:eastAsia="Calibri" w:hAnsi="Times New Roman" w:cs="Times New Roman"/>
          <w:color w:val="000000"/>
          <w:sz w:val="24"/>
          <w:szCs w:val="24"/>
          <w:lang w:eastAsia="hr-HR"/>
        </w:rPr>
        <w:t xml:space="preserve">dobitnik </w:t>
      </w:r>
      <w:r w:rsidRPr="00F941DE">
        <w:rPr>
          <w:rFonts w:ascii="Times New Roman" w:eastAsia="Calibri" w:hAnsi="Times New Roman" w:cs="Times New Roman"/>
          <w:color w:val="000000"/>
          <w:sz w:val="24"/>
          <w:szCs w:val="24"/>
          <w:lang w:eastAsia="hr-HR"/>
        </w:rPr>
        <w:t>N</w:t>
      </w:r>
      <w:r w:rsidR="00C772ED" w:rsidRPr="00F941DE">
        <w:rPr>
          <w:rFonts w:ascii="Times New Roman" w:eastAsia="Calibri" w:hAnsi="Times New Roman" w:cs="Times New Roman"/>
          <w:color w:val="000000"/>
          <w:sz w:val="24"/>
          <w:szCs w:val="24"/>
          <w:lang w:eastAsia="hr-HR"/>
        </w:rPr>
        <w:t>agrade</w:t>
      </w:r>
      <w:r w:rsidRPr="00F941DE">
        <w:rPr>
          <w:rFonts w:ascii="Times New Roman" w:eastAsia="Calibri" w:hAnsi="Times New Roman" w:cs="Times New Roman"/>
          <w:color w:val="000000"/>
          <w:sz w:val="24"/>
          <w:szCs w:val="24"/>
          <w:lang w:eastAsia="hr-HR"/>
        </w:rPr>
        <w:t xml:space="preserve"> za životno djelo</w:t>
      </w:r>
      <w:r w:rsidR="00C772ED" w:rsidRPr="00F941DE">
        <w:rPr>
          <w:rFonts w:ascii="Times New Roman" w:eastAsia="Calibri" w:hAnsi="Times New Roman" w:cs="Times New Roman"/>
          <w:color w:val="000000"/>
          <w:sz w:val="24"/>
          <w:szCs w:val="24"/>
          <w:lang w:eastAsia="hr-HR"/>
        </w:rPr>
        <w:t xml:space="preserve"> ostvaruje i novčanu nagradu u vrijednosti 10.000,00 kuna, a dobitnici Godišnje nagrade (maksimalno dvije godišnje) ostvaruju novčanu nagradu u vrijednosti 3.000,00 kuna.</w:t>
      </w:r>
      <w:r w:rsidR="00AA3279">
        <w:rPr>
          <w:rFonts w:ascii="Times New Roman" w:eastAsia="Calibri" w:hAnsi="Times New Roman" w:cs="Times New Roman"/>
          <w:color w:val="000000"/>
          <w:sz w:val="24"/>
          <w:szCs w:val="24"/>
          <w:lang w:eastAsia="hr-HR"/>
        </w:rPr>
        <w:t xml:space="preserve"> Za 2023. godinu planira se izraditi Izmjene Odluke o javnim priznanjima kako bi se iznosi izmijenili u eure, odnosno 1.400,00 eura za nagradu za životno djelo i 400,00 eura za godišnju nagradu.</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AA3279" w:rsidRPr="00F941DE" w14:paraId="00BB006D" w14:textId="77777777" w:rsidTr="00324A32">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70F8F4"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0B8C5F"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14E948"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466804"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113AC5"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085ED3"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F2A9486"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F90CAA5"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AA3279" w:rsidRPr="00F941DE" w14:paraId="5B41B0FD" w14:textId="77777777" w:rsidTr="00324A32">
        <w:tc>
          <w:tcPr>
            <w:tcW w:w="2011" w:type="dxa"/>
          </w:tcPr>
          <w:p w14:paraId="210BF8F7" w14:textId="1526C1E5" w:rsidR="00AA3279" w:rsidRPr="00F941DE" w:rsidRDefault="00AA3279" w:rsidP="00324A32">
            <w:pPr>
              <w:spacing w:after="160" w:line="259" w:lineRule="auto"/>
              <w:jc w:val="center"/>
              <w:rPr>
                <w:rFonts w:ascii="Times New Roman" w:hAnsi="Times New Roman" w:cs="Times New Roman"/>
                <w:bCs/>
                <w:iCs/>
              </w:rPr>
            </w:pPr>
            <w:r>
              <w:rPr>
                <w:rFonts w:ascii="Times New Roman" w:hAnsi="Times New Roman" w:cs="Times New Roman"/>
                <w:bCs/>
                <w:iCs/>
              </w:rPr>
              <w:t>Broj nagrada</w:t>
            </w:r>
          </w:p>
          <w:p w14:paraId="635AEB61" w14:textId="77777777" w:rsidR="00AA3279" w:rsidRPr="00F941DE" w:rsidRDefault="00AA3279" w:rsidP="00324A32">
            <w:pPr>
              <w:spacing w:after="160" w:line="259" w:lineRule="auto"/>
              <w:jc w:val="center"/>
              <w:rPr>
                <w:rFonts w:ascii="Times New Roman" w:hAnsi="Times New Roman" w:cs="Times New Roman"/>
                <w:bCs/>
                <w:iCs/>
              </w:rPr>
            </w:pPr>
          </w:p>
        </w:tc>
        <w:tc>
          <w:tcPr>
            <w:tcW w:w="1560" w:type="dxa"/>
          </w:tcPr>
          <w:p w14:paraId="3204D0CD" w14:textId="6D531515" w:rsidR="00AA3279" w:rsidRPr="00F941DE" w:rsidRDefault="00AA3279" w:rsidP="003569CE">
            <w:pPr>
              <w:spacing w:after="160" w:line="259" w:lineRule="auto"/>
              <w:jc w:val="center"/>
              <w:rPr>
                <w:rFonts w:ascii="Times New Roman" w:hAnsi="Times New Roman" w:cs="Times New Roman"/>
                <w:bCs/>
              </w:rPr>
            </w:pPr>
            <w:r>
              <w:rPr>
                <w:rFonts w:ascii="Times New Roman" w:hAnsi="Times New Roman" w:cs="Times New Roman"/>
                <w:bCs/>
              </w:rPr>
              <w:t>Odlukom o javnim priznanjima dodjeljuju se 1 nagrada za životno djelo i 2 godišnje nagrade</w:t>
            </w:r>
          </w:p>
        </w:tc>
        <w:tc>
          <w:tcPr>
            <w:tcW w:w="1118" w:type="dxa"/>
          </w:tcPr>
          <w:p w14:paraId="7DCB217C" w14:textId="7BE421BD" w:rsidR="00AA3279" w:rsidRPr="00F941DE" w:rsidRDefault="00AA3279" w:rsidP="00AA3279">
            <w:pPr>
              <w:spacing w:after="160" w:line="259" w:lineRule="auto"/>
              <w:jc w:val="center"/>
              <w:rPr>
                <w:rFonts w:ascii="Times New Roman" w:hAnsi="Times New Roman" w:cs="Times New Roman"/>
                <w:bCs/>
              </w:rPr>
            </w:pPr>
            <w:r w:rsidRPr="00F941DE">
              <w:rPr>
                <w:rFonts w:ascii="Times New Roman" w:hAnsi="Times New Roman" w:cs="Times New Roman"/>
                <w:bCs/>
              </w:rPr>
              <w:t xml:space="preserve">Broj </w:t>
            </w:r>
            <w:r>
              <w:rPr>
                <w:rFonts w:ascii="Times New Roman" w:hAnsi="Times New Roman" w:cs="Times New Roman"/>
                <w:bCs/>
              </w:rPr>
              <w:t>nagrada</w:t>
            </w:r>
          </w:p>
        </w:tc>
        <w:tc>
          <w:tcPr>
            <w:tcW w:w="1119" w:type="dxa"/>
          </w:tcPr>
          <w:p w14:paraId="74D08A27" w14:textId="6CC0A410" w:rsidR="00AA3279" w:rsidRPr="00F941DE" w:rsidRDefault="00AA3279" w:rsidP="00324A32">
            <w:pPr>
              <w:spacing w:after="160" w:line="259" w:lineRule="auto"/>
              <w:jc w:val="center"/>
              <w:rPr>
                <w:rFonts w:ascii="Times New Roman" w:hAnsi="Times New Roman" w:cs="Times New Roman"/>
              </w:rPr>
            </w:pPr>
            <w:r>
              <w:rPr>
                <w:rFonts w:ascii="Times New Roman" w:hAnsi="Times New Roman" w:cs="Times New Roman"/>
              </w:rPr>
              <w:t>3</w:t>
            </w:r>
          </w:p>
          <w:p w14:paraId="7F5100F6" w14:textId="77777777" w:rsidR="00AA3279" w:rsidRPr="00F941DE" w:rsidRDefault="00AA3279" w:rsidP="00324A32">
            <w:pPr>
              <w:spacing w:after="160" w:line="259" w:lineRule="auto"/>
              <w:jc w:val="center"/>
              <w:rPr>
                <w:rFonts w:ascii="Times New Roman" w:hAnsi="Times New Roman" w:cs="Times New Roman"/>
              </w:rPr>
            </w:pPr>
          </w:p>
        </w:tc>
        <w:tc>
          <w:tcPr>
            <w:tcW w:w="1119" w:type="dxa"/>
          </w:tcPr>
          <w:p w14:paraId="25598ACA" w14:textId="0A02D6F4" w:rsidR="00AA3279" w:rsidRPr="00F941DE" w:rsidRDefault="00AA3279" w:rsidP="00324A32">
            <w:pPr>
              <w:spacing w:after="160" w:line="259" w:lineRule="auto"/>
              <w:jc w:val="center"/>
              <w:rPr>
                <w:rFonts w:ascii="Times New Roman" w:hAnsi="Times New Roman" w:cs="Times New Roman"/>
              </w:rPr>
            </w:pPr>
            <w:r>
              <w:rPr>
                <w:rFonts w:ascii="Times New Roman" w:hAnsi="Times New Roman" w:cs="Times New Roman"/>
                <w:bCs/>
              </w:rPr>
              <w:t xml:space="preserve">Odluka o javnim priznanjima i provedeni </w:t>
            </w:r>
            <w:r w:rsidR="003569CE">
              <w:rPr>
                <w:rFonts w:ascii="Times New Roman" w:hAnsi="Times New Roman" w:cs="Times New Roman"/>
                <w:bCs/>
              </w:rPr>
              <w:t>Natječaj</w:t>
            </w:r>
            <w:r>
              <w:rPr>
                <w:rFonts w:ascii="Times New Roman" w:hAnsi="Times New Roman" w:cs="Times New Roman"/>
                <w:bCs/>
              </w:rPr>
              <w:t xml:space="preserve"> </w:t>
            </w:r>
          </w:p>
        </w:tc>
        <w:tc>
          <w:tcPr>
            <w:tcW w:w="1119" w:type="dxa"/>
          </w:tcPr>
          <w:p w14:paraId="772E330F" w14:textId="314C3B22" w:rsidR="00AA3279" w:rsidRPr="00F941DE" w:rsidRDefault="00AA3279" w:rsidP="00324A32">
            <w:pPr>
              <w:spacing w:after="160" w:line="259" w:lineRule="auto"/>
              <w:jc w:val="center"/>
              <w:rPr>
                <w:rFonts w:ascii="Times New Roman" w:hAnsi="Times New Roman" w:cs="Times New Roman"/>
              </w:rPr>
            </w:pPr>
            <w:r>
              <w:rPr>
                <w:rFonts w:ascii="Times New Roman" w:hAnsi="Times New Roman" w:cs="Times New Roman"/>
              </w:rPr>
              <w:t>3</w:t>
            </w:r>
          </w:p>
          <w:p w14:paraId="4269B1D2" w14:textId="77777777" w:rsidR="00AA3279" w:rsidRPr="00F941DE" w:rsidRDefault="00AA3279" w:rsidP="00324A32">
            <w:pPr>
              <w:spacing w:after="160" w:line="259" w:lineRule="auto"/>
              <w:jc w:val="center"/>
              <w:rPr>
                <w:rFonts w:ascii="Times New Roman" w:hAnsi="Times New Roman" w:cs="Times New Roman"/>
              </w:rPr>
            </w:pPr>
          </w:p>
        </w:tc>
        <w:tc>
          <w:tcPr>
            <w:tcW w:w="1119" w:type="dxa"/>
          </w:tcPr>
          <w:p w14:paraId="6BD7AA5D" w14:textId="67EC7096" w:rsidR="00AA3279" w:rsidRPr="00F941DE" w:rsidRDefault="00AA3279" w:rsidP="00324A32">
            <w:pPr>
              <w:spacing w:after="160" w:line="259" w:lineRule="auto"/>
              <w:jc w:val="center"/>
              <w:rPr>
                <w:rFonts w:ascii="Times New Roman" w:hAnsi="Times New Roman" w:cs="Times New Roman"/>
              </w:rPr>
            </w:pPr>
            <w:r>
              <w:rPr>
                <w:rFonts w:ascii="Times New Roman" w:hAnsi="Times New Roman" w:cs="Times New Roman"/>
              </w:rPr>
              <w:t>3</w:t>
            </w:r>
          </w:p>
          <w:p w14:paraId="4BAFB343" w14:textId="77777777" w:rsidR="00AA3279" w:rsidRPr="00F941DE" w:rsidRDefault="00AA3279" w:rsidP="00324A32">
            <w:pPr>
              <w:spacing w:after="160" w:line="259" w:lineRule="auto"/>
              <w:jc w:val="center"/>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tcPr>
          <w:p w14:paraId="2E7CE663" w14:textId="718C2B11" w:rsidR="00AA3279" w:rsidRPr="00F941DE" w:rsidRDefault="00AA3279" w:rsidP="00324A32">
            <w:pPr>
              <w:spacing w:after="160" w:line="259" w:lineRule="auto"/>
              <w:jc w:val="center"/>
              <w:rPr>
                <w:rFonts w:ascii="Times New Roman" w:hAnsi="Times New Roman" w:cs="Times New Roman"/>
              </w:rPr>
            </w:pPr>
            <w:r>
              <w:rPr>
                <w:rFonts w:ascii="Times New Roman" w:hAnsi="Times New Roman" w:cs="Times New Roman"/>
              </w:rPr>
              <w:t>3</w:t>
            </w:r>
          </w:p>
          <w:p w14:paraId="089F1DAA" w14:textId="77777777" w:rsidR="00AA3279" w:rsidRPr="00F941DE" w:rsidRDefault="00AA3279" w:rsidP="00324A32">
            <w:pPr>
              <w:spacing w:after="160" w:line="259" w:lineRule="auto"/>
              <w:jc w:val="center"/>
              <w:rPr>
                <w:rFonts w:ascii="Times New Roman" w:hAnsi="Times New Roman" w:cs="Times New Roman"/>
              </w:rPr>
            </w:pPr>
          </w:p>
        </w:tc>
      </w:tr>
    </w:tbl>
    <w:p w14:paraId="0C1E0436" w14:textId="77777777" w:rsidR="00AA3279" w:rsidRPr="00F941DE" w:rsidRDefault="00AA3279" w:rsidP="00021F34">
      <w:pPr>
        <w:pStyle w:val="Bezproreda"/>
        <w:ind w:firstLine="708"/>
        <w:rPr>
          <w:rFonts w:ascii="Times New Roman" w:eastAsia="Calibri" w:hAnsi="Times New Roman" w:cs="Times New Roman"/>
          <w:color w:val="000000"/>
          <w:sz w:val="24"/>
          <w:szCs w:val="24"/>
          <w:lang w:eastAsia="hr-HR"/>
        </w:rPr>
      </w:pPr>
    </w:p>
    <w:p w14:paraId="6F5FE829" w14:textId="5DE63506" w:rsidR="00C772ED" w:rsidRPr="00F941DE" w:rsidRDefault="00C772ED" w:rsidP="00C772ED">
      <w:pPr>
        <w:pStyle w:val="Bezproreda"/>
        <w:ind w:firstLine="708"/>
        <w:rPr>
          <w:rFonts w:ascii="Times New Roman" w:eastAsia="Calibri" w:hAnsi="Times New Roman" w:cs="Times New Roman"/>
          <w:bCs/>
          <w:sz w:val="24"/>
          <w:lang w:eastAsia="hr-HR"/>
        </w:rPr>
      </w:pPr>
      <w:r w:rsidRPr="00F941DE">
        <w:rPr>
          <w:rFonts w:ascii="Times New Roman" w:eastAsia="Calibri" w:hAnsi="Times New Roman" w:cs="Times New Roman"/>
          <w:b/>
          <w:color w:val="000000"/>
          <w:sz w:val="24"/>
          <w:szCs w:val="24"/>
          <w:lang w:eastAsia="hr-HR"/>
        </w:rPr>
        <w:t>Aktivnost A020104 POKROVITELJSTVO:</w:t>
      </w:r>
    </w:p>
    <w:p w14:paraId="690A4972" w14:textId="2876D22A" w:rsidR="00C772ED" w:rsidRPr="00F941DE" w:rsidRDefault="00C772ED" w:rsidP="00021F34">
      <w:pPr>
        <w:pStyle w:val="Bezproreda"/>
        <w:ind w:firstLine="708"/>
        <w:rPr>
          <w:rFonts w:ascii="Times New Roman" w:eastAsia="Calibri" w:hAnsi="Times New Roman" w:cs="Times New Roman"/>
          <w:bCs/>
          <w:sz w:val="24"/>
          <w:lang w:eastAsia="hr-HR"/>
        </w:rPr>
      </w:pPr>
      <w:r w:rsidRPr="00F941DE">
        <w:rPr>
          <w:rFonts w:ascii="Times New Roman" w:eastAsia="Calibri" w:hAnsi="Times New Roman" w:cs="Times New Roman"/>
          <w:bCs/>
          <w:sz w:val="24"/>
          <w:lang w:eastAsia="hr-HR"/>
        </w:rPr>
        <w:t>Sukladno člancima 40. i 60. Statuta Grada Gradonačelnik upravlja prihodima i rashodima Grada, a predsjednik Gradskog vijeća, uz suglasnost Gradonačelnika može preuzeti pokroviteljstvo neke manifestacije od značaja za Grad.</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AA3279" w:rsidRPr="00F941DE" w14:paraId="5A33CFA3" w14:textId="77777777" w:rsidTr="00324A32">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2FB687"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79F9A2"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6ABC95"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D16CEE"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4CC744"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856F9D"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17DA3D"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1C27E8" w14:textId="77777777" w:rsidR="00AA3279" w:rsidRPr="00F941DE" w:rsidRDefault="00AA3279"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AA3279" w:rsidRPr="00F941DE" w14:paraId="3DCED600" w14:textId="77777777" w:rsidTr="00324A32">
        <w:tc>
          <w:tcPr>
            <w:tcW w:w="2011" w:type="dxa"/>
          </w:tcPr>
          <w:p w14:paraId="10B190AF" w14:textId="1873609E" w:rsidR="00AA3279" w:rsidRPr="00F941DE" w:rsidRDefault="00AA3279" w:rsidP="00324A32">
            <w:pPr>
              <w:spacing w:after="160" w:line="259" w:lineRule="auto"/>
              <w:jc w:val="center"/>
              <w:rPr>
                <w:rFonts w:ascii="Times New Roman" w:hAnsi="Times New Roman" w:cs="Times New Roman"/>
                <w:bCs/>
                <w:iCs/>
              </w:rPr>
            </w:pPr>
            <w:r>
              <w:rPr>
                <w:rFonts w:ascii="Times New Roman" w:hAnsi="Times New Roman" w:cs="Times New Roman"/>
                <w:bCs/>
                <w:iCs/>
              </w:rPr>
              <w:t>Iznos dodijeljenih potpora</w:t>
            </w:r>
          </w:p>
          <w:p w14:paraId="070855B5" w14:textId="77777777" w:rsidR="00AA3279" w:rsidRPr="00F941DE" w:rsidRDefault="00AA3279" w:rsidP="00324A32">
            <w:pPr>
              <w:spacing w:after="160" w:line="259" w:lineRule="auto"/>
              <w:jc w:val="center"/>
              <w:rPr>
                <w:rFonts w:ascii="Times New Roman" w:hAnsi="Times New Roman" w:cs="Times New Roman"/>
                <w:bCs/>
                <w:iCs/>
              </w:rPr>
            </w:pPr>
          </w:p>
        </w:tc>
        <w:tc>
          <w:tcPr>
            <w:tcW w:w="1560" w:type="dxa"/>
          </w:tcPr>
          <w:p w14:paraId="65CCA2D8" w14:textId="28C26B0A" w:rsidR="00AA3279" w:rsidRPr="00F941DE" w:rsidRDefault="003569CE" w:rsidP="00324A32">
            <w:pPr>
              <w:spacing w:after="160" w:line="259" w:lineRule="auto"/>
              <w:jc w:val="center"/>
              <w:rPr>
                <w:rFonts w:ascii="Times New Roman" w:hAnsi="Times New Roman" w:cs="Times New Roman"/>
                <w:bCs/>
              </w:rPr>
            </w:pPr>
            <w:r>
              <w:rPr>
                <w:rFonts w:ascii="Times New Roman" w:hAnsi="Times New Roman" w:cs="Times New Roman"/>
                <w:bCs/>
              </w:rPr>
              <w:t xml:space="preserve">Novčana potpora za projekt ili program koji nije </w:t>
            </w:r>
            <w:r>
              <w:rPr>
                <w:rFonts w:ascii="Times New Roman" w:hAnsi="Times New Roman" w:cs="Times New Roman"/>
                <w:bCs/>
              </w:rPr>
              <w:lastRenderedPageBreak/>
              <w:t>ranije planiran u Proračunu</w:t>
            </w:r>
          </w:p>
        </w:tc>
        <w:tc>
          <w:tcPr>
            <w:tcW w:w="1118" w:type="dxa"/>
          </w:tcPr>
          <w:p w14:paraId="76902B1B" w14:textId="6B2B39ED" w:rsidR="00AA3279" w:rsidRPr="00F941DE" w:rsidRDefault="00AA3279" w:rsidP="003569CE">
            <w:pPr>
              <w:spacing w:after="160" w:line="259" w:lineRule="auto"/>
              <w:jc w:val="center"/>
              <w:rPr>
                <w:rFonts w:ascii="Times New Roman" w:hAnsi="Times New Roman" w:cs="Times New Roman"/>
                <w:bCs/>
              </w:rPr>
            </w:pPr>
            <w:r w:rsidRPr="00F941DE">
              <w:rPr>
                <w:rFonts w:ascii="Times New Roman" w:hAnsi="Times New Roman" w:cs="Times New Roman"/>
                <w:bCs/>
              </w:rPr>
              <w:lastRenderedPageBreak/>
              <w:t xml:space="preserve">Broj </w:t>
            </w:r>
            <w:r w:rsidR="003569CE">
              <w:rPr>
                <w:rFonts w:ascii="Times New Roman" w:hAnsi="Times New Roman" w:cs="Times New Roman"/>
                <w:bCs/>
              </w:rPr>
              <w:t>potpora</w:t>
            </w:r>
          </w:p>
        </w:tc>
        <w:tc>
          <w:tcPr>
            <w:tcW w:w="1119" w:type="dxa"/>
          </w:tcPr>
          <w:p w14:paraId="13D2A791" w14:textId="369CD09F" w:rsidR="00AA3279" w:rsidRPr="00F941DE" w:rsidRDefault="003569CE" w:rsidP="00324A32">
            <w:pPr>
              <w:spacing w:after="160" w:line="259" w:lineRule="auto"/>
              <w:jc w:val="center"/>
              <w:rPr>
                <w:rFonts w:ascii="Times New Roman" w:hAnsi="Times New Roman" w:cs="Times New Roman"/>
              </w:rPr>
            </w:pPr>
            <w:r>
              <w:rPr>
                <w:rFonts w:ascii="Times New Roman" w:hAnsi="Times New Roman" w:cs="Times New Roman"/>
              </w:rPr>
              <w:t>4</w:t>
            </w:r>
          </w:p>
          <w:p w14:paraId="137329CA" w14:textId="77777777" w:rsidR="00AA3279" w:rsidRPr="00F941DE" w:rsidRDefault="00AA3279" w:rsidP="00324A32">
            <w:pPr>
              <w:spacing w:after="160" w:line="259" w:lineRule="auto"/>
              <w:jc w:val="center"/>
              <w:rPr>
                <w:rFonts w:ascii="Times New Roman" w:hAnsi="Times New Roman" w:cs="Times New Roman"/>
              </w:rPr>
            </w:pPr>
          </w:p>
        </w:tc>
        <w:tc>
          <w:tcPr>
            <w:tcW w:w="1119" w:type="dxa"/>
          </w:tcPr>
          <w:p w14:paraId="4416E221" w14:textId="5E63DA29" w:rsidR="00AA3279" w:rsidRPr="00F941DE" w:rsidRDefault="003569CE" w:rsidP="00324A32">
            <w:pPr>
              <w:spacing w:after="160" w:line="259" w:lineRule="auto"/>
              <w:jc w:val="center"/>
              <w:rPr>
                <w:rFonts w:ascii="Times New Roman" w:hAnsi="Times New Roman" w:cs="Times New Roman"/>
              </w:rPr>
            </w:pPr>
            <w:r>
              <w:rPr>
                <w:rFonts w:ascii="Times New Roman" w:hAnsi="Times New Roman" w:cs="Times New Roman"/>
              </w:rPr>
              <w:t>Akti Grada vezano uz financiranje</w:t>
            </w:r>
          </w:p>
          <w:p w14:paraId="3CEDEB39" w14:textId="77777777" w:rsidR="00AA3279" w:rsidRPr="00F941DE" w:rsidRDefault="00AA3279" w:rsidP="00324A32">
            <w:pPr>
              <w:spacing w:after="160" w:line="259" w:lineRule="auto"/>
              <w:jc w:val="center"/>
              <w:rPr>
                <w:rFonts w:ascii="Times New Roman" w:hAnsi="Times New Roman" w:cs="Times New Roman"/>
              </w:rPr>
            </w:pPr>
          </w:p>
        </w:tc>
        <w:tc>
          <w:tcPr>
            <w:tcW w:w="1119" w:type="dxa"/>
          </w:tcPr>
          <w:p w14:paraId="0E65BE61" w14:textId="0EC87B70" w:rsidR="00AA3279" w:rsidRPr="00F941DE" w:rsidRDefault="003569CE" w:rsidP="00324A32">
            <w:pPr>
              <w:spacing w:after="160" w:line="259" w:lineRule="auto"/>
              <w:jc w:val="center"/>
              <w:rPr>
                <w:rFonts w:ascii="Times New Roman" w:hAnsi="Times New Roman" w:cs="Times New Roman"/>
              </w:rPr>
            </w:pPr>
            <w:r>
              <w:rPr>
                <w:rFonts w:ascii="Times New Roman" w:hAnsi="Times New Roman" w:cs="Times New Roman"/>
              </w:rPr>
              <w:t>8</w:t>
            </w:r>
          </w:p>
          <w:p w14:paraId="70454C74" w14:textId="77777777" w:rsidR="00AA3279" w:rsidRPr="00F941DE" w:rsidRDefault="00AA3279" w:rsidP="00324A32">
            <w:pPr>
              <w:spacing w:after="160" w:line="259" w:lineRule="auto"/>
              <w:jc w:val="center"/>
              <w:rPr>
                <w:rFonts w:ascii="Times New Roman" w:hAnsi="Times New Roman" w:cs="Times New Roman"/>
              </w:rPr>
            </w:pPr>
          </w:p>
        </w:tc>
        <w:tc>
          <w:tcPr>
            <w:tcW w:w="1119" w:type="dxa"/>
          </w:tcPr>
          <w:p w14:paraId="2D92E757" w14:textId="67D746A2" w:rsidR="00AA3279" w:rsidRPr="00F941DE" w:rsidRDefault="003569CE" w:rsidP="00324A32">
            <w:pPr>
              <w:spacing w:after="160" w:line="259" w:lineRule="auto"/>
              <w:jc w:val="center"/>
              <w:rPr>
                <w:rFonts w:ascii="Times New Roman" w:hAnsi="Times New Roman" w:cs="Times New Roman"/>
              </w:rPr>
            </w:pPr>
            <w:r>
              <w:rPr>
                <w:rFonts w:ascii="Times New Roman" w:hAnsi="Times New Roman" w:cs="Times New Roman"/>
              </w:rPr>
              <w:t>8</w:t>
            </w:r>
          </w:p>
          <w:p w14:paraId="77C1CF57" w14:textId="77777777" w:rsidR="00AA3279" w:rsidRPr="00F941DE" w:rsidRDefault="00AA3279" w:rsidP="00324A32">
            <w:pPr>
              <w:spacing w:after="160" w:line="259" w:lineRule="auto"/>
              <w:jc w:val="center"/>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tcPr>
          <w:p w14:paraId="613C3B88" w14:textId="2CCFBA30" w:rsidR="00AA3279" w:rsidRPr="00F941DE" w:rsidRDefault="003569CE" w:rsidP="00324A32">
            <w:pPr>
              <w:spacing w:after="160" w:line="259" w:lineRule="auto"/>
              <w:jc w:val="center"/>
              <w:rPr>
                <w:rFonts w:ascii="Times New Roman" w:hAnsi="Times New Roman" w:cs="Times New Roman"/>
              </w:rPr>
            </w:pPr>
            <w:r>
              <w:rPr>
                <w:rFonts w:ascii="Times New Roman" w:hAnsi="Times New Roman" w:cs="Times New Roman"/>
              </w:rPr>
              <w:t>8</w:t>
            </w:r>
          </w:p>
          <w:p w14:paraId="5EC4C538" w14:textId="77777777" w:rsidR="00AA3279" w:rsidRPr="00F941DE" w:rsidRDefault="00AA3279" w:rsidP="00324A32">
            <w:pPr>
              <w:spacing w:after="160" w:line="259" w:lineRule="auto"/>
              <w:jc w:val="center"/>
              <w:rPr>
                <w:rFonts w:ascii="Times New Roman" w:hAnsi="Times New Roman" w:cs="Times New Roman"/>
              </w:rPr>
            </w:pPr>
          </w:p>
        </w:tc>
      </w:tr>
    </w:tbl>
    <w:p w14:paraId="43F37604" w14:textId="77777777" w:rsidR="00021F34" w:rsidRPr="00F941DE" w:rsidRDefault="00021F34" w:rsidP="00AA3279">
      <w:pPr>
        <w:autoSpaceDE w:val="0"/>
        <w:autoSpaceDN w:val="0"/>
        <w:adjustRightInd w:val="0"/>
        <w:spacing w:after="0" w:line="240" w:lineRule="auto"/>
        <w:jc w:val="both"/>
        <w:rPr>
          <w:rFonts w:ascii="Times New Roman" w:eastAsia="Calibri" w:hAnsi="Times New Roman" w:cs="Times New Roman"/>
          <w:color w:val="000000"/>
          <w:sz w:val="24"/>
          <w:szCs w:val="24"/>
          <w:lang w:eastAsia="hr-HR"/>
        </w:rPr>
      </w:pPr>
    </w:p>
    <w:bookmarkEnd w:id="0"/>
    <w:p w14:paraId="15206A7F" w14:textId="77777777" w:rsidR="00FD71C2" w:rsidRPr="00F941DE" w:rsidRDefault="00FD71C2" w:rsidP="00FD71C2">
      <w:pPr>
        <w:widowControl w:val="0"/>
        <w:autoSpaceDE w:val="0"/>
        <w:autoSpaceDN w:val="0"/>
        <w:adjustRightInd w:val="0"/>
        <w:spacing w:after="0" w:line="240" w:lineRule="auto"/>
        <w:ind w:right="-36"/>
        <w:jc w:val="both"/>
        <w:rPr>
          <w:rFonts w:ascii="Times New Roman" w:eastAsia="Calibri" w:hAnsi="Times New Roman" w:cs="Times New Roman"/>
          <w:sz w:val="24"/>
          <w:szCs w:val="24"/>
          <w:lang w:eastAsia="hr-HR"/>
        </w:rPr>
      </w:pPr>
    </w:p>
    <w:p w14:paraId="3EB7CA36" w14:textId="77777777" w:rsidR="006643C4" w:rsidRDefault="006643C4" w:rsidP="0081750E">
      <w:pPr>
        <w:widowControl w:val="0"/>
        <w:autoSpaceDE w:val="0"/>
        <w:autoSpaceDN w:val="0"/>
        <w:adjustRightInd w:val="0"/>
        <w:spacing w:after="0" w:line="240" w:lineRule="auto"/>
        <w:ind w:right="-36"/>
        <w:jc w:val="both"/>
        <w:rPr>
          <w:rFonts w:ascii="Times New Roman" w:eastAsia="Calibri" w:hAnsi="Times New Roman" w:cs="Times New Roman"/>
          <w:b/>
          <w:bCs/>
          <w:iCs/>
          <w:sz w:val="28"/>
          <w:szCs w:val="28"/>
          <w:lang w:eastAsia="hr-HR"/>
        </w:rPr>
      </w:pPr>
    </w:p>
    <w:p w14:paraId="116A38CE" w14:textId="3311E06C" w:rsidR="003569CE" w:rsidRDefault="0081750E"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r w:rsidRPr="00F941DE">
        <w:rPr>
          <w:rFonts w:ascii="Times New Roman" w:eastAsia="Calibri" w:hAnsi="Times New Roman" w:cs="Times New Roman"/>
          <w:b/>
          <w:bCs/>
          <w:iCs/>
          <w:sz w:val="28"/>
          <w:szCs w:val="28"/>
          <w:lang w:eastAsia="hr-HR"/>
        </w:rPr>
        <w:t>Program</w:t>
      </w:r>
      <w:r w:rsidRPr="00F941DE">
        <w:rPr>
          <w:rFonts w:ascii="Times New Roman" w:eastAsia="Calibri" w:hAnsi="Times New Roman" w:cs="Times New Roman"/>
          <w:b/>
          <w:bCs/>
          <w:i/>
          <w:iCs/>
          <w:sz w:val="28"/>
          <w:szCs w:val="28"/>
          <w:lang w:eastAsia="hr-HR"/>
        </w:rPr>
        <w:t xml:space="preserve"> Predškolski odgoj</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3569CE" w:rsidRPr="009B0EC9" w14:paraId="1B58762D" w14:textId="77777777" w:rsidTr="00324A32">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14:paraId="2E43FC1F" w14:textId="77777777" w:rsidR="003569CE" w:rsidRPr="009B0EC9" w:rsidRDefault="003569CE" w:rsidP="00324A32">
            <w:pPr>
              <w:jc w:val="center"/>
              <w:rPr>
                <w:rFonts w:ascii="Times New Roman" w:hAnsi="Times New Roman" w:cs="Times New Roman"/>
                <w:bCs/>
                <w:szCs w:val="24"/>
              </w:rPr>
            </w:pPr>
            <w:r w:rsidRPr="009B0EC9">
              <w:rPr>
                <w:rFonts w:ascii="Times New Roman" w:hAnsi="Times New Roman" w:cs="Times New Roman"/>
                <w:bCs/>
                <w:szCs w:val="24"/>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012BF467" w14:textId="77777777" w:rsidR="003569CE" w:rsidRPr="009B0EC9" w:rsidRDefault="003569CE" w:rsidP="00324A32">
            <w:pPr>
              <w:jc w:val="center"/>
              <w:rPr>
                <w:rFonts w:ascii="Times New Roman" w:hAnsi="Times New Roman" w:cs="Times New Roman"/>
                <w:bCs/>
                <w:szCs w:val="24"/>
              </w:rPr>
            </w:pPr>
            <w:r w:rsidRPr="009B0EC9">
              <w:rPr>
                <w:rFonts w:ascii="Times New Roman" w:hAnsi="Times New Roman" w:cs="Times New Roman"/>
                <w:bCs/>
                <w:szCs w:val="24"/>
              </w:rPr>
              <w:t>Izvršenje 2021.</w:t>
            </w:r>
          </w:p>
        </w:tc>
        <w:tc>
          <w:tcPr>
            <w:tcW w:w="1417" w:type="dxa"/>
            <w:tcBorders>
              <w:top w:val="single" w:sz="8" w:space="0" w:color="auto"/>
              <w:left w:val="nil"/>
              <w:right w:val="single" w:sz="8" w:space="0" w:color="auto"/>
            </w:tcBorders>
            <w:shd w:val="clear" w:color="000000" w:fill="F2F2F2"/>
          </w:tcPr>
          <w:p w14:paraId="0E4BBD4E" w14:textId="77777777" w:rsidR="003569CE" w:rsidRPr="009B0EC9" w:rsidRDefault="003569CE" w:rsidP="00324A32">
            <w:pPr>
              <w:jc w:val="center"/>
              <w:rPr>
                <w:rFonts w:ascii="Times New Roman" w:hAnsi="Times New Roman" w:cs="Times New Roman"/>
                <w:bCs/>
                <w:szCs w:val="24"/>
              </w:rPr>
            </w:pPr>
            <w:r w:rsidRPr="009B0EC9">
              <w:rPr>
                <w:rFonts w:ascii="Times New Roman" w:hAnsi="Times New Roman" w:cs="Times New Roman"/>
                <w:bCs/>
                <w:szCs w:val="24"/>
              </w:rPr>
              <w:t>Plan 2022.</w:t>
            </w:r>
          </w:p>
        </w:tc>
        <w:tc>
          <w:tcPr>
            <w:tcW w:w="1417" w:type="dxa"/>
            <w:tcBorders>
              <w:top w:val="single" w:sz="8" w:space="0" w:color="auto"/>
              <w:left w:val="nil"/>
              <w:right w:val="single" w:sz="8" w:space="0" w:color="auto"/>
            </w:tcBorders>
            <w:shd w:val="clear" w:color="000000" w:fill="F2F2F2"/>
          </w:tcPr>
          <w:p w14:paraId="0AAA216C" w14:textId="77777777" w:rsidR="003569CE" w:rsidRPr="009B0EC9" w:rsidRDefault="003569CE" w:rsidP="00324A32">
            <w:pPr>
              <w:jc w:val="center"/>
              <w:rPr>
                <w:rFonts w:ascii="Times New Roman" w:hAnsi="Times New Roman" w:cs="Times New Roman"/>
                <w:bCs/>
                <w:szCs w:val="24"/>
              </w:rPr>
            </w:pPr>
            <w:r w:rsidRPr="009B0EC9">
              <w:rPr>
                <w:rFonts w:ascii="Times New Roman" w:hAnsi="Times New Roman" w:cs="Times New Roman"/>
                <w:bCs/>
                <w:szCs w:val="24"/>
              </w:rPr>
              <w:t>Plan 2023.</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3BD0E12C" w14:textId="77777777" w:rsidR="003569CE" w:rsidRPr="009B0EC9" w:rsidRDefault="003569CE" w:rsidP="00324A32">
            <w:pPr>
              <w:jc w:val="center"/>
              <w:rPr>
                <w:rFonts w:ascii="Times New Roman" w:hAnsi="Times New Roman" w:cs="Times New Roman"/>
                <w:bCs/>
                <w:szCs w:val="24"/>
              </w:rPr>
            </w:pPr>
            <w:r w:rsidRPr="009B0EC9">
              <w:rPr>
                <w:rFonts w:ascii="Times New Roman" w:hAnsi="Times New Roman" w:cs="Times New Roman"/>
                <w:bCs/>
                <w:szCs w:val="24"/>
              </w:rPr>
              <w:t>Projekcija  2024.</w:t>
            </w:r>
          </w:p>
        </w:tc>
        <w:tc>
          <w:tcPr>
            <w:tcW w:w="1418" w:type="dxa"/>
            <w:tcBorders>
              <w:top w:val="single" w:sz="8" w:space="0" w:color="auto"/>
              <w:left w:val="single" w:sz="8" w:space="0" w:color="auto"/>
              <w:right w:val="single" w:sz="8" w:space="0" w:color="auto"/>
            </w:tcBorders>
            <w:shd w:val="clear" w:color="000000" w:fill="F2F2F2"/>
          </w:tcPr>
          <w:p w14:paraId="575B2844" w14:textId="77777777" w:rsidR="003569CE" w:rsidRPr="009B0EC9" w:rsidRDefault="003569CE" w:rsidP="00324A32">
            <w:pPr>
              <w:jc w:val="center"/>
              <w:rPr>
                <w:rFonts w:ascii="Times New Roman" w:hAnsi="Times New Roman" w:cs="Times New Roman"/>
                <w:bCs/>
                <w:szCs w:val="24"/>
              </w:rPr>
            </w:pPr>
            <w:r w:rsidRPr="009B0EC9">
              <w:rPr>
                <w:rFonts w:ascii="Times New Roman" w:hAnsi="Times New Roman" w:cs="Times New Roman"/>
                <w:bCs/>
                <w:szCs w:val="24"/>
              </w:rPr>
              <w:t>Projekcija  2025.</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14:paraId="5F24A19A" w14:textId="77777777" w:rsidR="003569CE" w:rsidRPr="009B0EC9" w:rsidRDefault="003569CE" w:rsidP="00324A32">
            <w:pPr>
              <w:jc w:val="center"/>
              <w:rPr>
                <w:rFonts w:ascii="Times New Roman" w:hAnsi="Times New Roman" w:cs="Times New Roman"/>
                <w:bCs/>
                <w:szCs w:val="24"/>
              </w:rPr>
            </w:pPr>
            <w:r w:rsidRPr="009B0EC9">
              <w:rPr>
                <w:rFonts w:ascii="Times New Roman" w:hAnsi="Times New Roman" w:cs="Times New Roman"/>
                <w:bCs/>
                <w:szCs w:val="24"/>
              </w:rPr>
              <w:t>Indeks 2023/2022</w:t>
            </w:r>
          </w:p>
        </w:tc>
      </w:tr>
      <w:tr w:rsidR="003569CE" w:rsidRPr="009B0EC9" w14:paraId="28C8F61B" w14:textId="77777777" w:rsidTr="00324A32">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2BBA5F09" w14:textId="73C4D432" w:rsidR="003569CE" w:rsidRPr="009B0EC9" w:rsidRDefault="003569CE" w:rsidP="00770F23">
            <w:pPr>
              <w:jc w:val="center"/>
              <w:rPr>
                <w:rFonts w:ascii="Times New Roman" w:hAnsi="Times New Roman" w:cs="Times New Roman"/>
                <w:szCs w:val="24"/>
              </w:rPr>
            </w:pPr>
            <w:r w:rsidRPr="009B0EC9">
              <w:rPr>
                <w:rFonts w:ascii="Times New Roman" w:hAnsi="Times New Roman" w:cs="Times New Roman"/>
                <w:szCs w:val="24"/>
              </w:rPr>
              <w:t>Aktivnost A</w:t>
            </w:r>
            <w:r w:rsidR="00770F23" w:rsidRPr="009B0EC9">
              <w:rPr>
                <w:rFonts w:ascii="Times New Roman" w:hAnsi="Times New Roman" w:cs="Times New Roman"/>
                <w:szCs w:val="24"/>
              </w:rPr>
              <w:t>100149</w:t>
            </w:r>
            <w:r w:rsidRPr="009B0EC9">
              <w:rPr>
                <w:rFonts w:ascii="Times New Roman" w:hAnsi="Times New Roman" w:cs="Times New Roman"/>
                <w:szCs w:val="24"/>
              </w:rPr>
              <w:t xml:space="preserve"> </w:t>
            </w:r>
            <w:proofErr w:type="spellStart"/>
            <w:r w:rsidR="00770F23" w:rsidRPr="009B0EC9">
              <w:rPr>
                <w:rFonts w:ascii="Times New Roman" w:hAnsi="Times New Roman" w:cs="Times New Roman"/>
                <w:szCs w:val="24"/>
              </w:rPr>
              <w:t>Suf.smještaja</w:t>
            </w:r>
            <w:proofErr w:type="spellEnd"/>
            <w:r w:rsidR="00770F23" w:rsidRPr="009B0EC9">
              <w:rPr>
                <w:rFonts w:ascii="Times New Roman" w:hAnsi="Times New Roman" w:cs="Times New Roman"/>
                <w:szCs w:val="24"/>
              </w:rPr>
              <w:t xml:space="preserve"> djece u ustanove i prostore kojima Grad nije osnivač</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7DCA913" w14:textId="5402D0FB" w:rsidR="003569CE"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97.843,00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74EF858" w14:textId="6AE55246" w:rsidR="003569CE"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90.915,00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B9A3BE3" w14:textId="7CFC01FD" w:rsidR="003569CE"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89.500,00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6F826DE" w14:textId="7A9241EF" w:rsidR="003569CE"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89.500,00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8F7DD5A" w14:textId="57F86D6D" w:rsidR="003569CE"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89.500,00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07F3A336" w14:textId="708AD552" w:rsidR="003569CE"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98</w:t>
            </w:r>
          </w:p>
        </w:tc>
      </w:tr>
      <w:tr w:rsidR="00027756" w:rsidRPr="009B0EC9" w14:paraId="38BC55B8" w14:textId="77777777" w:rsidTr="00324A32">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702EF9B1" w14:textId="22D83D8F" w:rsidR="00027756" w:rsidRPr="009B0EC9" w:rsidRDefault="00027756" w:rsidP="00027756">
            <w:pPr>
              <w:jc w:val="center"/>
              <w:rPr>
                <w:rFonts w:ascii="Times New Roman" w:hAnsi="Times New Roman" w:cs="Times New Roman"/>
                <w:szCs w:val="24"/>
              </w:rPr>
            </w:pPr>
            <w:r w:rsidRPr="009B0EC9">
              <w:rPr>
                <w:rFonts w:ascii="Times New Roman" w:hAnsi="Times New Roman" w:cs="Times New Roman"/>
                <w:szCs w:val="24"/>
              </w:rPr>
              <w:t>Aktivnost A100150 Učešće u redovni program DV</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52DF177" w14:textId="5CBE4B2C" w:rsidR="00027756"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2.943,00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E95327A" w14:textId="0B56C7FB" w:rsidR="00027756"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3.053,00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CBE60C4" w14:textId="1B42985D" w:rsidR="00027756"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2.000,00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E930F00" w14:textId="0F4384FC" w:rsidR="00027756" w:rsidRPr="009B0EC9" w:rsidRDefault="00027756" w:rsidP="00027756">
            <w:pPr>
              <w:jc w:val="center"/>
              <w:rPr>
                <w:rFonts w:ascii="Times New Roman" w:hAnsi="Times New Roman" w:cs="Times New Roman"/>
                <w:szCs w:val="24"/>
              </w:rPr>
            </w:pPr>
            <w:r w:rsidRPr="009B0EC9">
              <w:rPr>
                <w:rFonts w:ascii="Times New Roman" w:hAnsi="Times New Roman" w:cs="Times New Roman"/>
                <w:szCs w:val="24"/>
              </w:rPr>
              <w:t>2.000,00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AB35DFF" w14:textId="66095660" w:rsidR="00027756"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2.000,00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4E29E829" w14:textId="2C515E70" w:rsidR="00027756"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66</w:t>
            </w:r>
          </w:p>
        </w:tc>
      </w:tr>
      <w:tr w:rsidR="00027756" w:rsidRPr="009B0EC9" w14:paraId="7B91D155" w14:textId="77777777" w:rsidTr="00324A32">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533AB0F6" w14:textId="1AD9E5C0" w:rsidR="00027756" w:rsidRPr="009B0EC9" w:rsidRDefault="00027756" w:rsidP="00770F23">
            <w:pPr>
              <w:jc w:val="center"/>
              <w:rPr>
                <w:rFonts w:ascii="Times New Roman" w:hAnsi="Times New Roman" w:cs="Times New Roman"/>
                <w:szCs w:val="24"/>
              </w:rPr>
            </w:pPr>
            <w:r w:rsidRPr="009B0EC9">
              <w:rPr>
                <w:rFonts w:ascii="Times New Roman" w:hAnsi="Times New Roman" w:cs="Times New Roman"/>
                <w:szCs w:val="24"/>
              </w:rPr>
              <w:t xml:space="preserve">Aktivnost A100151 </w:t>
            </w:r>
            <w:proofErr w:type="spellStart"/>
            <w:r w:rsidRPr="009B0EC9">
              <w:rPr>
                <w:rFonts w:ascii="Times New Roman" w:hAnsi="Times New Roman" w:cs="Times New Roman"/>
                <w:szCs w:val="24"/>
              </w:rPr>
              <w:t>Financ</w:t>
            </w:r>
            <w:proofErr w:type="spellEnd"/>
            <w:r w:rsidRPr="009B0EC9">
              <w:rPr>
                <w:rFonts w:ascii="Times New Roman" w:hAnsi="Times New Roman" w:cs="Times New Roman"/>
                <w:szCs w:val="24"/>
              </w:rPr>
              <w:t xml:space="preserve">. prijevoza u </w:t>
            </w:r>
            <w:proofErr w:type="spellStart"/>
            <w:r w:rsidRPr="009B0EC9">
              <w:rPr>
                <w:rFonts w:ascii="Times New Roman" w:hAnsi="Times New Roman" w:cs="Times New Roman"/>
                <w:szCs w:val="24"/>
              </w:rPr>
              <w:t>Predškolu</w:t>
            </w:r>
            <w:proofErr w:type="spellEnd"/>
            <w:r w:rsidRPr="009B0EC9">
              <w:rPr>
                <w:rFonts w:ascii="Times New Roman" w:hAnsi="Times New Roman" w:cs="Times New Roman"/>
                <w:szCs w:val="24"/>
              </w:rPr>
              <w:t xml:space="preserve"> u DV</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DA3B91E" w14:textId="433560A1" w:rsidR="00027756"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D016F04" w14:textId="71C8C98A" w:rsidR="00027756"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929,00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B0CD25C" w14:textId="3EE8B728" w:rsidR="00027756"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1.500,00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5EEC818" w14:textId="00C75579" w:rsidR="00027756"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1.500,00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47F3528" w14:textId="7A26B18F" w:rsidR="00027756"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1.500,00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5F2723B5" w14:textId="3976BA67" w:rsidR="00027756" w:rsidRPr="009B0EC9" w:rsidRDefault="00027756" w:rsidP="00324A32">
            <w:pPr>
              <w:jc w:val="center"/>
              <w:rPr>
                <w:rFonts w:ascii="Times New Roman" w:hAnsi="Times New Roman" w:cs="Times New Roman"/>
                <w:szCs w:val="24"/>
              </w:rPr>
            </w:pPr>
            <w:r w:rsidRPr="009B0EC9">
              <w:rPr>
                <w:rFonts w:ascii="Times New Roman" w:hAnsi="Times New Roman" w:cs="Times New Roman"/>
                <w:szCs w:val="24"/>
              </w:rPr>
              <w:t>161</w:t>
            </w:r>
          </w:p>
        </w:tc>
      </w:tr>
    </w:tbl>
    <w:p w14:paraId="4FDB61CE" w14:textId="77777777" w:rsidR="003569CE" w:rsidRPr="00F941DE" w:rsidRDefault="003569CE"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p>
    <w:p w14:paraId="7C79A91E" w14:textId="6F85610D" w:rsidR="00021F34" w:rsidRPr="00F941DE" w:rsidRDefault="00021F34" w:rsidP="00021F34">
      <w:pPr>
        <w:pStyle w:val="Bezproreda"/>
        <w:ind w:firstLine="708"/>
        <w:rPr>
          <w:rFonts w:ascii="Times New Roman" w:hAnsi="Times New Roman" w:cs="Times New Roman"/>
          <w:b/>
          <w:sz w:val="24"/>
          <w:szCs w:val="24"/>
          <w:lang w:eastAsia="hr-HR"/>
        </w:rPr>
      </w:pPr>
      <w:r w:rsidRPr="00F941DE">
        <w:rPr>
          <w:rFonts w:ascii="Times New Roman" w:hAnsi="Times New Roman" w:cs="Times New Roman"/>
          <w:b/>
          <w:sz w:val="24"/>
          <w:szCs w:val="24"/>
          <w:lang w:eastAsia="hr-HR"/>
        </w:rPr>
        <w:t>Opis programa, svrha programa</w:t>
      </w:r>
    </w:p>
    <w:p w14:paraId="6AE92C53" w14:textId="3B208769" w:rsidR="00C772ED" w:rsidRPr="00F941DE" w:rsidRDefault="00C772ED" w:rsidP="00021F34">
      <w:pPr>
        <w:pStyle w:val="Bezproreda"/>
        <w:ind w:firstLine="708"/>
        <w:rPr>
          <w:rFonts w:ascii="Times New Roman" w:hAnsi="Times New Roman" w:cs="Times New Roman"/>
          <w:b/>
          <w:sz w:val="24"/>
          <w:szCs w:val="24"/>
          <w:lang w:eastAsia="hr-HR"/>
        </w:rPr>
      </w:pPr>
      <w:r w:rsidRPr="00F941DE">
        <w:rPr>
          <w:rFonts w:ascii="Times New Roman" w:hAnsi="Times New Roman" w:cs="Times New Roman"/>
          <w:sz w:val="24"/>
          <w:szCs w:val="24"/>
        </w:rPr>
        <w:t xml:space="preserve">Svrha ovog Programa je poticanje dodatnih aktivnosti u predškolskom odgoju i obrazovanju djece u Gradu Delnicama, a koji imaju za posljedicu, osim većeg znanja i veći, stručniji i brži razvoj njihove osobnosti i kreativnosti. </w:t>
      </w:r>
    </w:p>
    <w:p w14:paraId="2CB3353A" w14:textId="77777777" w:rsidR="00021F34" w:rsidRPr="00F941DE" w:rsidRDefault="00021F34" w:rsidP="00021F34">
      <w:pPr>
        <w:pStyle w:val="Bezproreda"/>
        <w:ind w:firstLine="708"/>
        <w:rPr>
          <w:rFonts w:ascii="Times New Roman" w:eastAsia="Calibri" w:hAnsi="Times New Roman" w:cs="Times New Roman"/>
          <w:b/>
          <w:bCs/>
          <w:iCs/>
          <w:sz w:val="24"/>
          <w:szCs w:val="24"/>
          <w:lang w:eastAsia="hr-HR"/>
        </w:rPr>
      </w:pPr>
      <w:r w:rsidRPr="00F941DE">
        <w:rPr>
          <w:rFonts w:ascii="Times New Roman" w:eastAsia="Calibri" w:hAnsi="Times New Roman" w:cs="Times New Roman"/>
          <w:b/>
          <w:bCs/>
          <w:iCs/>
          <w:sz w:val="24"/>
          <w:szCs w:val="24"/>
          <w:lang w:eastAsia="hr-HR"/>
        </w:rPr>
        <w:t>Zakonske i druge pravne osnove aktivnosti</w:t>
      </w:r>
    </w:p>
    <w:p w14:paraId="7C403741" w14:textId="0F835814" w:rsidR="00C772ED" w:rsidRPr="00F941DE" w:rsidRDefault="00C772ED" w:rsidP="00021F34">
      <w:pPr>
        <w:pStyle w:val="Bezproreda"/>
        <w:ind w:firstLine="708"/>
        <w:rPr>
          <w:rFonts w:ascii="Times New Roman" w:eastAsia="Calibri" w:hAnsi="Times New Roman" w:cs="Times New Roman"/>
          <w:b/>
          <w:bCs/>
          <w:iCs/>
          <w:sz w:val="24"/>
          <w:szCs w:val="24"/>
          <w:lang w:eastAsia="hr-HR"/>
        </w:rPr>
      </w:pPr>
      <w:r w:rsidRPr="00F941DE">
        <w:rPr>
          <w:rFonts w:ascii="Times New Roman" w:hAnsi="Times New Roman" w:cs="Times New Roman"/>
          <w:sz w:val="24"/>
          <w:szCs w:val="24"/>
        </w:rPr>
        <w:t>Zakon o predškolskom odgoju i obrazovanju, Zakon o lokalnoj i područnoj (regionalnoj) samoupravi, Statut Grada Delnica</w:t>
      </w:r>
      <w:r w:rsidR="008E405E" w:rsidRPr="00F941DE">
        <w:rPr>
          <w:rFonts w:ascii="Times New Roman" w:hAnsi="Times New Roman" w:cs="Times New Roman"/>
          <w:sz w:val="24"/>
          <w:szCs w:val="24"/>
        </w:rPr>
        <w:t xml:space="preserve">, </w:t>
      </w:r>
      <w:r w:rsidR="008E405E" w:rsidRPr="00F941DE">
        <w:rPr>
          <w:rFonts w:ascii="Times New Roman" w:eastAsia="Calibri" w:hAnsi="Times New Roman" w:cs="Times New Roman"/>
          <w:bCs/>
          <w:sz w:val="24"/>
          <w:lang w:eastAsia="hr-HR"/>
        </w:rPr>
        <w:t>Odluka o načinu i uvjetima sufinanciranja programa predškolskog odgoja kojima osnivač nije Grad Delnice, Odluka o djelatnosti i načinu financiranja Dječjeg vrtića Hlojkica</w:t>
      </w:r>
    </w:p>
    <w:p w14:paraId="1429B447" w14:textId="77777777" w:rsidR="00021F34" w:rsidRPr="00F941DE" w:rsidRDefault="00021F34" w:rsidP="00021F34">
      <w:pPr>
        <w:pStyle w:val="Bezproreda"/>
        <w:ind w:firstLine="708"/>
        <w:rPr>
          <w:rFonts w:ascii="Times New Roman" w:eastAsia="Calibri" w:hAnsi="Times New Roman" w:cs="Times New Roman"/>
          <w:b/>
          <w:bCs/>
          <w:sz w:val="24"/>
          <w:lang w:eastAsia="hr-HR"/>
        </w:rPr>
      </w:pPr>
      <w:r w:rsidRPr="00F941DE">
        <w:rPr>
          <w:rFonts w:ascii="Times New Roman" w:eastAsia="Calibri" w:hAnsi="Times New Roman" w:cs="Times New Roman"/>
          <w:b/>
          <w:bCs/>
          <w:sz w:val="24"/>
          <w:lang w:eastAsia="hr-HR"/>
        </w:rPr>
        <w:t>Ishodište i pokazatelji</w:t>
      </w:r>
    </w:p>
    <w:p w14:paraId="6EE1C701" w14:textId="22A18CF7" w:rsidR="00C772ED" w:rsidRPr="00F941DE" w:rsidRDefault="00C772ED" w:rsidP="00021F34">
      <w:pPr>
        <w:pStyle w:val="Bezproreda"/>
        <w:ind w:firstLine="708"/>
        <w:rPr>
          <w:rFonts w:ascii="Times New Roman" w:eastAsia="Calibri" w:hAnsi="Times New Roman" w:cs="Times New Roman"/>
          <w:b/>
          <w:sz w:val="28"/>
          <w:lang w:eastAsia="hr-HR"/>
        </w:rPr>
      </w:pPr>
      <w:r w:rsidRPr="00F941DE">
        <w:rPr>
          <w:rFonts w:ascii="Times New Roman" w:hAnsi="Times New Roman" w:cs="Times New Roman"/>
          <w:sz w:val="24"/>
        </w:rPr>
        <w:t>Izračuni i ocjene potrebnih sredstva zasnivaju se na Proračunu prethodne godine te dodatnim saznanjima to tome koji će proračunski korisnik imati kolika potraživanja u narednom razdoblju.</w:t>
      </w:r>
    </w:p>
    <w:p w14:paraId="5845A7E3" w14:textId="1A57AC88" w:rsidR="00021F34" w:rsidRPr="00F941DE" w:rsidRDefault="00021F34" w:rsidP="00021F34">
      <w:pPr>
        <w:pStyle w:val="Bezproreda"/>
        <w:ind w:firstLine="708"/>
        <w:rPr>
          <w:rFonts w:ascii="Times New Roman" w:hAnsi="Times New Roman" w:cs="Times New Roman"/>
          <w:b/>
          <w:sz w:val="24"/>
          <w:lang w:eastAsia="hr-HR"/>
        </w:rPr>
      </w:pPr>
      <w:r w:rsidRPr="00F941DE">
        <w:rPr>
          <w:rFonts w:ascii="Times New Roman" w:hAnsi="Times New Roman" w:cs="Times New Roman"/>
          <w:b/>
          <w:sz w:val="24"/>
          <w:lang w:eastAsia="hr-HR"/>
        </w:rPr>
        <w:t xml:space="preserve">Ciljevi provedbe programa u razdoblju </w:t>
      </w:r>
      <w:r w:rsidR="006D38C4" w:rsidRPr="00F941DE">
        <w:rPr>
          <w:rFonts w:ascii="Times New Roman" w:hAnsi="Times New Roman" w:cs="Times New Roman"/>
          <w:b/>
          <w:color w:val="000000"/>
          <w:sz w:val="24"/>
          <w:szCs w:val="24"/>
        </w:rPr>
        <w:t>2023.-2025</w:t>
      </w:r>
      <w:r w:rsidRPr="00F941DE">
        <w:rPr>
          <w:rFonts w:ascii="Times New Roman" w:hAnsi="Times New Roman" w:cs="Times New Roman"/>
          <w:b/>
          <w:sz w:val="24"/>
          <w:lang w:eastAsia="hr-HR"/>
        </w:rPr>
        <w:t>.</w:t>
      </w:r>
    </w:p>
    <w:p w14:paraId="69F78C73" w14:textId="77777777" w:rsidR="00C772ED" w:rsidRPr="00F941DE" w:rsidRDefault="00C772ED" w:rsidP="00C772ED">
      <w:pPr>
        <w:pStyle w:val="Bezproreda"/>
        <w:ind w:firstLine="708"/>
        <w:rPr>
          <w:rFonts w:ascii="Times New Roman" w:hAnsi="Times New Roman" w:cs="Times New Roman"/>
          <w:b/>
          <w:sz w:val="24"/>
          <w:szCs w:val="24"/>
          <w:lang w:eastAsia="hr-HR"/>
        </w:rPr>
      </w:pPr>
      <w:r w:rsidRPr="00F941DE">
        <w:rPr>
          <w:rFonts w:ascii="Times New Roman" w:hAnsi="Times New Roman" w:cs="Times New Roman"/>
          <w:sz w:val="24"/>
          <w:szCs w:val="24"/>
        </w:rPr>
        <w:t>Jedan od osnovnih ciljeva ovog Programa je taj da se pripomogne odgojno-obrazovnim ustanovama i obrtima te samoj djeci koja pohađaju iste da kroz što bolji, stručniji i nadasve kreativniji rad pripomognu u odgoju i obrazovanju djece.</w:t>
      </w:r>
    </w:p>
    <w:p w14:paraId="2BD55BED" w14:textId="77777777" w:rsidR="006643C4" w:rsidRDefault="006643C4" w:rsidP="00021F34">
      <w:pPr>
        <w:pStyle w:val="Bezproreda"/>
        <w:ind w:firstLine="708"/>
        <w:rPr>
          <w:rFonts w:ascii="Times New Roman" w:eastAsia="Calibri" w:hAnsi="Times New Roman" w:cs="Times New Roman"/>
          <w:b/>
          <w:color w:val="000000"/>
          <w:sz w:val="24"/>
          <w:szCs w:val="24"/>
          <w:lang w:eastAsia="hr-HR"/>
        </w:rPr>
      </w:pPr>
    </w:p>
    <w:p w14:paraId="4572B6F9" w14:textId="6E5485E9" w:rsidR="00021F34" w:rsidRPr="00F941DE" w:rsidRDefault="00021F34" w:rsidP="00021F34">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t>Aktivnost A</w:t>
      </w:r>
      <w:r w:rsidR="008E405E" w:rsidRPr="00F941DE">
        <w:rPr>
          <w:rFonts w:ascii="Times New Roman" w:eastAsia="Calibri" w:hAnsi="Times New Roman" w:cs="Times New Roman"/>
          <w:b/>
          <w:color w:val="000000"/>
          <w:sz w:val="24"/>
          <w:szCs w:val="24"/>
          <w:lang w:eastAsia="hr-HR"/>
        </w:rPr>
        <w:t>100149</w:t>
      </w:r>
      <w:r w:rsidRPr="00F941DE">
        <w:rPr>
          <w:rFonts w:ascii="Times New Roman" w:eastAsia="Calibri" w:hAnsi="Times New Roman" w:cs="Times New Roman"/>
          <w:b/>
          <w:color w:val="000000"/>
          <w:sz w:val="24"/>
          <w:szCs w:val="24"/>
          <w:lang w:eastAsia="hr-HR"/>
        </w:rPr>
        <w:t xml:space="preserve"> </w:t>
      </w:r>
      <w:r w:rsidR="008E405E" w:rsidRPr="00F941DE">
        <w:rPr>
          <w:rFonts w:ascii="Times New Roman" w:eastAsia="Calibri" w:hAnsi="Times New Roman" w:cs="Times New Roman"/>
          <w:b/>
          <w:color w:val="000000"/>
          <w:sz w:val="24"/>
          <w:szCs w:val="24"/>
          <w:lang w:eastAsia="hr-HR"/>
        </w:rPr>
        <w:t>SUFINANCIRANJE SMJEŠTAJA DJECE PREDŠKOLSKE DOBI U USTANOVE I PROSTORE KOJIMA GRAD NIJE OSNIVAČ</w:t>
      </w:r>
      <w:r w:rsidRPr="00F941DE">
        <w:rPr>
          <w:rFonts w:ascii="Times New Roman" w:eastAsia="Calibri" w:hAnsi="Times New Roman" w:cs="Times New Roman"/>
          <w:b/>
          <w:color w:val="000000"/>
          <w:sz w:val="24"/>
          <w:szCs w:val="24"/>
          <w:lang w:eastAsia="hr-HR"/>
        </w:rPr>
        <w:t>:</w:t>
      </w:r>
    </w:p>
    <w:p w14:paraId="6DFF7A28" w14:textId="7A41F1CC" w:rsidR="008E405E" w:rsidRDefault="008E405E" w:rsidP="00021F34">
      <w:pPr>
        <w:pStyle w:val="Bezproreda"/>
        <w:ind w:firstLine="708"/>
        <w:rPr>
          <w:rFonts w:ascii="Times New Roman" w:hAnsi="Times New Roman" w:cs="Times New Roman"/>
          <w:sz w:val="24"/>
          <w:szCs w:val="24"/>
        </w:rPr>
      </w:pPr>
      <w:r w:rsidRPr="00F941DE">
        <w:rPr>
          <w:rFonts w:ascii="Times New Roman" w:eastAsia="Calibri" w:hAnsi="Times New Roman" w:cs="Times New Roman"/>
          <w:bCs/>
          <w:sz w:val="24"/>
          <w:szCs w:val="24"/>
          <w:lang w:eastAsia="hr-HR"/>
        </w:rPr>
        <w:t xml:space="preserve">Temeljem Odluke o načinu i uvjetima sufinanciranja programa predškolskog odgoja kojima osnivač nije Grad Delnice </w:t>
      </w:r>
      <w:r w:rsidRPr="00F941DE">
        <w:rPr>
          <w:rFonts w:ascii="Times New Roman" w:hAnsi="Times New Roman" w:cs="Times New Roman"/>
          <w:sz w:val="24"/>
          <w:szCs w:val="24"/>
        </w:rPr>
        <w:t xml:space="preserve">– sufinanciranje smještaja djece u Obrte za čuvanje djece </w:t>
      </w:r>
      <w:r w:rsidRPr="00F941DE">
        <w:rPr>
          <w:rFonts w:ascii="Times New Roman" w:hAnsi="Times New Roman" w:cs="Times New Roman"/>
          <w:sz w:val="24"/>
          <w:szCs w:val="24"/>
        </w:rPr>
        <w:lastRenderedPageBreak/>
        <w:t xml:space="preserve">Snješko </w:t>
      </w:r>
      <w:proofErr w:type="spellStart"/>
      <w:r w:rsidRPr="00F941DE">
        <w:rPr>
          <w:rFonts w:ascii="Times New Roman" w:hAnsi="Times New Roman" w:cs="Times New Roman"/>
          <w:sz w:val="24"/>
          <w:szCs w:val="24"/>
        </w:rPr>
        <w:t>smješko</w:t>
      </w:r>
      <w:proofErr w:type="spellEnd"/>
      <w:r w:rsidRPr="00F941DE">
        <w:rPr>
          <w:rFonts w:ascii="Times New Roman" w:hAnsi="Times New Roman" w:cs="Times New Roman"/>
          <w:sz w:val="24"/>
          <w:szCs w:val="24"/>
        </w:rPr>
        <w:t xml:space="preserve"> i Šareni svemir u maksimalnom mjesečnom pojedinačnom iznosu koji Grad podmiruje za dijete smješteno u Dječjem vrtiću Hlojkica, kao i za smještaj djece u Dječji vrtić Buba Mara Čabar za djecu čije je prebivalište udaljeno više od 25km od naselja Delnice, odnosno kojima je bliža područna jedinica DV Buba Mara Čabar.</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027756" w:rsidRPr="00F941DE" w14:paraId="2A61C5C8" w14:textId="77777777" w:rsidTr="00324A32">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13A544" w14:textId="77777777" w:rsidR="00027756" w:rsidRPr="00F941DE" w:rsidRDefault="00027756"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B7FE3D" w14:textId="77777777" w:rsidR="00027756" w:rsidRPr="00F941DE" w:rsidRDefault="00027756"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A15083" w14:textId="77777777" w:rsidR="00027756" w:rsidRPr="00F941DE" w:rsidRDefault="00027756"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9A9014" w14:textId="77777777" w:rsidR="00027756" w:rsidRPr="00F941DE" w:rsidRDefault="00027756"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96049E" w14:textId="77777777" w:rsidR="00027756" w:rsidRPr="00F941DE" w:rsidRDefault="00027756"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3BE175" w14:textId="77777777" w:rsidR="00027756" w:rsidRPr="00F941DE" w:rsidRDefault="00027756"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455152" w14:textId="77777777" w:rsidR="00027756" w:rsidRPr="00F941DE" w:rsidRDefault="00027756"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04D8E88" w14:textId="77777777" w:rsidR="00027756" w:rsidRPr="00F941DE" w:rsidRDefault="00027756"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027756" w:rsidRPr="00F941DE" w14:paraId="087FE8EE" w14:textId="77777777" w:rsidTr="00324A32">
        <w:tc>
          <w:tcPr>
            <w:tcW w:w="2011" w:type="dxa"/>
          </w:tcPr>
          <w:p w14:paraId="45091111" w14:textId="69C0AFF4" w:rsidR="00027756" w:rsidRPr="00F941DE" w:rsidRDefault="002B55BE" w:rsidP="009B0EC9">
            <w:pPr>
              <w:spacing w:after="160" w:line="259" w:lineRule="auto"/>
              <w:jc w:val="center"/>
              <w:rPr>
                <w:rFonts w:ascii="Times New Roman" w:hAnsi="Times New Roman" w:cs="Times New Roman"/>
                <w:bCs/>
                <w:iCs/>
              </w:rPr>
            </w:pPr>
            <w:r>
              <w:rPr>
                <w:rFonts w:ascii="Times New Roman" w:hAnsi="Times New Roman" w:cs="Times New Roman"/>
                <w:bCs/>
                <w:iCs/>
              </w:rPr>
              <w:t>Zbrinjavanje djece koja nisu upisana u DV Hlojkica</w:t>
            </w:r>
          </w:p>
        </w:tc>
        <w:tc>
          <w:tcPr>
            <w:tcW w:w="1560" w:type="dxa"/>
          </w:tcPr>
          <w:p w14:paraId="07E09AD0" w14:textId="691AD8DB" w:rsidR="00027756" w:rsidRPr="00F941DE" w:rsidRDefault="00027756" w:rsidP="00324A32">
            <w:pPr>
              <w:spacing w:after="160" w:line="259" w:lineRule="auto"/>
              <w:jc w:val="center"/>
              <w:rPr>
                <w:rFonts w:ascii="Times New Roman" w:hAnsi="Times New Roman" w:cs="Times New Roman"/>
                <w:bCs/>
              </w:rPr>
            </w:pPr>
            <w:r>
              <w:rPr>
                <w:rFonts w:ascii="Times New Roman" w:hAnsi="Times New Roman" w:cs="Times New Roman"/>
                <w:bCs/>
              </w:rPr>
              <w:t>Sufinanciranje smještaja djece</w:t>
            </w:r>
          </w:p>
        </w:tc>
        <w:tc>
          <w:tcPr>
            <w:tcW w:w="1118" w:type="dxa"/>
          </w:tcPr>
          <w:p w14:paraId="4E9FC4AD" w14:textId="334BA6B3" w:rsidR="00027756" w:rsidRPr="00F941DE" w:rsidRDefault="00F77BFF" w:rsidP="00324A32">
            <w:pPr>
              <w:spacing w:after="160" w:line="259" w:lineRule="auto"/>
              <w:jc w:val="center"/>
              <w:rPr>
                <w:rFonts w:ascii="Times New Roman" w:hAnsi="Times New Roman" w:cs="Times New Roman"/>
                <w:bCs/>
              </w:rPr>
            </w:pPr>
            <w:r>
              <w:rPr>
                <w:rFonts w:ascii="Times New Roman" w:hAnsi="Times New Roman" w:cs="Times New Roman"/>
                <w:bCs/>
              </w:rPr>
              <w:t>Broj djece</w:t>
            </w:r>
          </w:p>
        </w:tc>
        <w:tc>
          <w:tcPr>
            <w:tcW w:w="1119" w:type="dxa"/>
          </w:tcPr>
          <w:p w14:paraId="23B7CFC5" w14:textId="252DD13C" w:rsidR="00027756" w:rsidRPr="00F941DE" w:rsidRDefault="00D01C31" w:rsidP="009B0EC9">
            <w:pPr>
              <w:spacing w:after="160" w:line="259" w:lineRule="auto"/>
              <w:jc w:val="center"/>
              <w:rPr>
                <w:rFonts w:ascii="Times New Roman" w:hAnsi="Times New Roman" w:cs="Times New Roman"/>
              </w:rPr>
            </w:pPr>
            <w:r>
              <w:rPr>
                <w:rFonts w:ascii="Times New Roman" w:hAnsi="Times New Roman" w:cs="Times New Roman"/>
              </w:rPr>
              <w:t>43</w:t>
            </w:r>
          </w:p>
        </w:tc>
        <w:tc>
          <w:tcPr>
            <w:tcW w:w="1119" w:type="dxa"/>
          </w:tcPr>
          <w:p w14:paraId="6E7E2DFA" w14:textId="2678B0D5" w:rsidR="00027756" w:rsidRPr="00F941DE" w:rsidRDefault="00027756" w:rsidP="009B0EC9">
            <w:pPr>
              <w:spacing w:after="160" w:line="259" w:lineRule="auto"/>
              <w:jc w:val="center"/>
              <w:rPr>
                <w:rFonts w:ascii="Times New Roman" w:hAnsi="Times New Roman" w:cs="Times New Roman"/>
              </w:rPr>
            </w:pPr>
            <w:r>
              <w:rPr>
                <w:rFonts w:ascii="Times New Roman" w:hAnsi="Times New Roman" w:cs="Times New Roman"/>
              </w:rPr>
              <w:t>Akti Grada vezano uz financiranje</w:t>
            </w:r>
          </w:p>
        </w:tc>
        <w:tc>
          <w:tcPr>
            <w:tcW w:w="1119" w:type="dxa"/>
          </w:tcPr>
          <w:p w14:paraId="7118B8CF" w14:textId="7F249BF7" w:rsidR="00027756" w:rsidRPr="00F941DE" w:rsidRDefault="00D01C31" w:rsidP="009B0EC9">
            <w:pPr>
              <w:spacing w:after="160" w:line="259" w:lineRule="auto"/>
              <w:jc w:val="center"/>
              <w:rPr>
                <w:rFonts w:ascii="Times New Roman" w:hAnsi="Times New Roman" w:cs="Times New Roman"/>
              </w:rPr>
            </w:pPr>
            <w:r>
              <w:rPr>
                <w:rFonts w:ascii="Times New Roman" w:hAnsi="Times New Roman" w:cs="Times New Roman"/>
              </w:rPr>
              <w:t>40</w:t>
            </w:r>
          </w:p>
        </w:tc>
        <w:tc>
          <w:tcPr>
            <w:tcW w:w="1119" w:type="dxa"/>
          </w:tcPr>
          <w:p w14:paraId="55D0D8E8" w14:textId="3A804299" w:rsidR="00027756" w:rsidRPr="00F941DE" w:rsidRDefault="00D01C31" w:rsidP="009B0EC9">
            <w:pPr>
              <w:spacing w:after="160" w:line="259" w:lineRule="auto"/>
              <w:jc w:val="center"/>
              <w:rPr>
                <w:rFonts w:ascii="Times New Roman" w:hAnsi="Times New Roman" w:cs="Times New Roman"/>
              </w:rPr>
            </w:pPr>
            <w:r>
              <w:rPr>
                <w:rFonts w:ascii="Times New Roman" w:hAnsi="Times New Roman" w:cs="Times New Roman"/>
              </w:rPr>
              <w:t>40</w:t>
            </w:r>
          </w:p>
        </w:tc>
        <w:tc>
          <w:tcPr>
            <w:tcW w:w="1119" w:type="dxa"/>
            <w:tcBorders>
              <w:top w:val="single" w:sz="4" w:space="0" w:color="auto"/>
              <w:left w:val="single" w:sz="4" w:space="0" w:color="auto"/>
              <w:bottom w:val="single" w:sz="4" w:space="0" w:color="auto"/>
              <w:right w:val="single" w:sz="4" w:space="0" w:color="auto"/>
            </w:tcBorders>
          </w:tcPr>
          <w:p w14:paraId="47A7B963" w14:textId="6587C8C3" w:rsidR="00027756" w:rsidRPr="00F941DE" w:rsidRDefault="00D01C31" w:rsidP="009B0EC9">
            <w:pPr>
              <w:spacing w:after="160" w:line="259" w:lineRule="auto"/>
              <w:jc w:val="center"/>
              <w:rPr>
                <w:rFonts w:ascii="Times New Roman" w:hAnsi="Times New Roman" w:cs="Times New Roman"/>
              </w:rPr>
            </w:pPr>
            <w:r>
              <w:rPr>
                <w:rFonts w:ascii="Times New Roman" w:hAnsi="Times New Roman" w:cs="Times New Roman"/>
              </w:rPr>
              <w:t>40</w:t>
            </w:r>
          </w:p>
        </w:tc>
      </w:tr>
    </w:tbl>
    <w:p w14:paraId="7E824EBD" w14:textId="77777777" w:rsidR="00027756" w:rsidRPr="00F941DE" w:rsidRDefault="00027756" w:rsidP="00021F34">
      <w:pPr>
        <w:pStyle w:val="Bezproreda"/>
        <w:ind w:firstLine="708"/>
        <w:rPr>
          <w:rFonts w:ascii="Times New Roman" w:eastAsia="Calibri" w:hAnsi="Times New Roman" w:cs="Times New Roman"/>
          <w:bCs/>
          <w:sz w:val="24"/>
          <w:szCs w:val="24"/>
          <w:lang w:eastAsia="hr-HR"/>
        </w:rPr>
      </w:pPr>
    </w:p>
    <w:p w14:paraId="17EC84E8" w14:textId="4BD3DD14" w:rsidR="008E405E" w:rsidRPr="00F941DE" w:rsidRDefault="008E405E" w:rsidP="008E405E">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t>Aktivnost A100150 UČEŠĆE ZA REDOVNI PROGRAM DV:</w:t>
      </w:r>
    </w:p>
    <w:p w14:paraId="555F127F" w14:textId="3C6AD032" w:rsidR="00D40CEF" w:rsidRPr="00F941DE" w:rsidRDefault="008E405E" w:rsidP="0081750E">
      <w:pPr>
        <w:rPr>
          <w:rFonts w:ascii="Times New Roman" w:hAnsi="Times New Roman" w:cs="Times New Roman"/>
          <w:sz w:val="24"/>
          <w:szCs w:val="24"/>
        </w:rPr>
      </w:pPr>
      <w:r w:rsidRPr="00F941DE">
        <w:rPr>
          <w:rFonts w:ascii="Times New Roman" w:hAnsi="Times New Roman" w:cs="Times New Roman"/>
          <w:sz w:val="24"/>
          <w:szCs w:val="24"/>
        </w:rPr>
        <w:t xml:space="preserve">Sufinanciranje koje Grad temeljem </w:t>
      </w:r>
      <w:r w:rsidRPr="00F941DE">
        <w:rPr>
          <w:rFonts w:ascii="Times New Roman" w:eastAsia="Calibri" w:hAnsi="Times New Roman" w:cs="Times New Roman"/>
          <w:bCs/>
          <w:sz w:val="24"/>
          <w:lang w:eastAsia="hr-HR"/>
        </w:rPr>
        <w:t>Odluke o djelatnosti i načinu financiranja Dječjeg vrtića Hlojkica</w:t>
      </w:r>
      <w:r w:rsidRPr="00F941DE">
        <w:rPr>
          <w:rFonts w:ascii="Times New Roman" w:hAnsi="Times New Roman" w:cs="Times New Roman"/>
          <w:sz w:val="24"/>
          <w:szCs w:val="24"/>
        </w:rPr>
        <w:t xml:space="preserve"> vrši za svako drugo, treće ili sljedeće dijete iz iste obitelji.</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D01C31" w:rsidRPr="00F941DE" w14:paraId="7E8619AB" w14:textId="77777777" w:rsidTr="00324A32">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B659D3"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A0E22C"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1188D3"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BAF480"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4290EA"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BE469C"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A7B433"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6B8E717"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D01C31" w:rsidRPr="00F941DE" w14:paraId="0E64A5CF" w14:textId="77777777" w:rsidTr="00324A32">
        <w:tc>
          <w:tcPr>
            <w:tcW w:w="2011" w:type="dxa"/>
          </w:tcPr>
          <w:p w14:paraId="33E4D436" w14:textId="001635CD" w:rsidR="00D01C31" w:rsidRPr="00F941DE" w:rsidRDefault="00D01C31" w:rsidP="009B0EC9">
            <w:pPr>
              <w:spacing w:after="160" w:line="259" w:lineRule="auto"/>
              <w:jc w:val="center"/>
              <w:rPr>
                <w:rFonts w:ascii="Times New Roman" w:hAnsi="Times New Roman" w:cs="Times New Roman"/>
                <w:bCs/>
                <w:iCs/>
              </w:rPr>
            </w:pPr>
            <w:r>
              <w:rPr>
                <w:rFonts w:ascii="Times New Roman" w:hAnsi="Times New Roman" w:cs="Times New Roman"/>
                <w:bCs/>
                <w:iCs/>
              </w:rPr>
              <w:t xml:space="preserve">Pomoć roditeljima s više djece </w:t>
            </w:r>
          </w:p>
        </w:tc>
        <w:tc>
          <w:tcPr>
            <w:tcW w:w="1560" w:type="dxa"/>
          </w:tcPr>
          <w:p w14:paraId="6CADEFC2" w14:textId="0514678B" w:rsidR="00D01C31" w:rsidRPr="00F941DE" w:rsidRDefault="00D01C31" w:rsidP="00D01C31">
            <w:pPr>
              <w:spacing w:after="160" w:line="259" w:lineRule="auto"/>
              <w:jc w:val="center"/>
              <w:rPr>
                <w:rFonts w:ascii="Times New Roman" w:hAnsi="Times New Roman" w:cs="Times New Roman"/>
                <w:bCs/>
              </w:rPr>
            </w:pPr>
            <w:r>
              <w:rPr>
                <w:rFonts w:ascii="Times New Roman" w:hAnsi="Times New Roman" w:cs="Times New Roman"/>
                <w:bCs/>
              </w:rPr>
              <w:t>Sufinanciranje drugog trećeg i svakog sljedećeg djeteta u obitelji</w:t>
            </w:r>
          </w:p>
        </w:tc>
        <w:tc>
          <w:tcPr>
            <w:tcW w:w="1118" w:type="dxa"/>
          </w:tcPr>
          <w:p w14:paraId="67D3E501" w14:textId="77777777" w:rsidR="00D01C31" w:rsidRPr="00F941DE" w:rsidRDefault="00D01C31" w:rsidP="00324A32">
            <w:pPr>
              <w:spacing w:after="160" w:line="259" w:lineRule="auto"/>
              <w:jc w:val="center"/>
              <w:rPr>
                <w:rFonts w:ascii="Times New Roman" w:hAnsi="Times New Roman" w:cs="Times New Roman"/>
                <w:bCs/>
              </w:rPr>
            </w:pPr>
            <w:r>
              <w:rPr>
                <w:rFonts w:ascii="Times New Roman" w:hAnsi="Times New Roman" w:cs="Times New Roman"/>
                <w:bCs/>
              </w:rPr>
              <w:t>Broj djece</w:t>
            </w:r>
          </w:p>
        </w:tc>
        <w:tc>
          <w:tcPr>
            <w:tcW w:w="1119" w:type="dxa"/>
          </w:tcPr>
          <w:p w14:paraId="2E235F38" w14:textId="04B17240" w:rsidR="00D01C31" w:rsidRPr="00F941DE" w:rsidRDefault="00D01C31" w:rsidP="009B0EC9">
            <w:pPr>
              <w:spacing w:after="160" w:line="259" w:lineRule="auto"/>
              <w:jc w:val="center"/>
              <w:rPr>
                <w:rFonts w:ascii="Times New Roman" w:hAnsi="Times New Roman" w:cs="Times New Roman"/>
              </w:rPr>
            </w:pPr>
            <w:r>
              <w:rPr>
                <w:rFonts w:ascii="Times New Roman" w:hAnsi="Times New Roman" w:cs="Times New Roman"/>
              </w:rPr>
              <w:t>10</w:t>
            </w:r>
          </w:p>
        </w:tc>
        <w:tc>
          <w:tcPr>
            <w:tcW w:w="1119" w:type="dxa"/>
          </w:tcPr>
          <w:p w14:paraId="4D6CE1D6" w14:textId="6F1AAAC6" w:rsidR="00D01C31" w:rsidRPr="00F941DE" w:rsidRDefault="00D01C31" w:rsidP="009B0EC9">
            <w:pPr>
              <w:spacing w:after="160" w:line="259" w:lineRule="auto"/>
              <w:jc w:val="center"/>
              <w:rPr>
                <w:rFonts w:ascii="Times New Roman" w:hAnsi="Times New Roman" w:cs="Times New Roman"/>
              </w:rPr>
            </w:pPr>
            <w:r>
              <w:rPr>
                <w:rFonts w:ascii="Times New Roman" w:hAnsi="Times New Roman" w:cs="Times New Roman"/>
              </w:rPr>
              <w:t>Akti Grada vezano uz financiranje</w:t>
            </w:r>
          </w:p>
        </w:tc>
        <w:tc>
          <w:tcPr>
            <w:tcW w:w="1119" w:type="dxa"/>
          </w:tcPr>
          <w:p w14:paraId="32999AA9" w14:textId="6D165BB3" w:rsidR="00D01C31" w:rsidRPr="00F941DE" w:rsidRDefault="00D01C31" w:rsidP="009B0EC9">
            <w:pPr>
              <w:spacing w:after="160" w:line="259" w:lineRule="auto"/>
              <w:jc w:val="center"/>
              <w:rPr>
                <w:rFonts w:ascii="Times New Roman" w:hAnsi="Times New Roman" w:cs="Times New Roman"/>
              </w:rPr>
            </w:pPr>
            <w:r>
              <w:rPr>
                <w:rFonts w:ascii="Times New Roman" w:hAnsi="Times New Roman" w:cs="Times New Roman"/>
              </w:rPr>
              <w:t>6</w:t>
            </w:r>
          </w:p>
        </w:tc>
        <w:tc>
          <w:tcPr>
            <w:tcW w:w="1119" w:type="dxa"/>
          </w:tcPr>
          <w:p w14:paraId="2A724C85" w14:textId="0DC8CD8E" w:rsidR="00D01C31" w:rsidRPr="00F941DE" w:rsidRDefault="00D01C31" w:rsidP="009B0EC9">
            <w:pPr>
              <w:spacing w:after="160" w:line="259" w:lineRule="auto"/>
              <w:jc w:val="center"/>
              <w:rPr>
                <w:rFonts w:ascii="Times New Roman" w:hAnsi="Times New Roman" w:cs="Times New Roman"/>
              </w:rPr>
            </w:pPr>
            <w:r>
              <w:rPr>
                <w:rFonts w:ascii="Times New Roman" w:hAnsi="Times New Roman" w:cs="Times New Roman"/>
              </w:rPr>
              <w:t>6</w:t>
            </w:r>
          </w:p>
        </w:tc>
        <w:tc>
          <w:tcPr>
            <w:tcW w:w="1119" w:type="dxa"/>
            <w:tcBorders>
              <w:top w:val="single" w:sz="4" w:space="0" w:color="auto"/>
              <w:left w:val="single" w:sz="4" w:space="0" w:color="auto"/>
              <w:bottom w:val="single" w:sz="4" w:space="0" w:color="auto"/>
              <w:right w:val="single" w:sz="4" w:space="0" w:color="auto"/>
            </w:tcBorders>
          </w:tcPr>
          <w:p w14:paraId="3DCA211A" w14:textId="6B8266DF" w:rsidR="00D01C31" w:rsidRPr="00F941DE" w:rsidRDefault="00D01C31" w:rsidP="009B0EC9">
            <w:pPr>
              <w:spacing w:after="160" w:line="259" w:lineRule="auto"/>
              <w:jc w:val="center"/>
              <w:rPr>
                <w:rFonts w:ascii="Times New Roman" w:hAnsi="Times New Roman" w:cs="Times New Roman"/>
              </w:rPr>
            </w:pPr>
            <w:r>
              <w:rPr>
                <w:rFonts w:ascii="Times New Roman" w:hAnsi="Times New Roman" w:cs="Times New Roman"/>
              </w:rPr>
              <w:t>6</w:t>
            </w:r>
          </w:p>
        </w:tc>
      </w:tr>
    </w:tbl>
    <w:p w14:paraId="14EB96EC" w14:textId="77777777" w:rsidR="0081750E" w:rsidRPr="00D01C31" w:rsidRDefault="0081750E" w:rsidP="00D01C31">
      <w:pPr>
        <w:pStyle w:val="Bezproreda"/>
        <w:rPr>
          <w:rFonts w:ascii="Times New Roman" w:hAnsi="Times New Roman" w:cs="Times New Roman"/>
          <w:sz w:val="24"/>
        </w:rPr>
      </w:pPr>
    </w:p>
    <w:p w14:paraId="5790DF95" w14:textId="04B8B2CC" w:rsidR="00D01C31" w:rsidRPr="00D01C31" w:rsidRDefault="00D01C31" w:rsidP="00D01C31">
      <w:pPr>
        <w:pStyle w:val="Bezproreda"/>
        <w:ind w:firstLine="708"/>
        <w:rPr>
          <w:rFonts w:ascii="Times New Roman" w:hAnsi="Times New Roman" w:cs="Times New Roman"/>
          <w:b/>
          <w:sz w:val="24"/>
        </w:rPr>
      </w:pPr>
      <w:r w:rsidRPr="00D01C31">
        <w:rPr>
          <w:rFonts w:ascii="Times New Roman" w:hAnsi="Times New Roman" w:cs="Times New Roman"/>
          <w:b/>
          <w:sz w:val="24"/>
        </w:rPr>
        <w:t>Aktivnost A100151 FINANC. PRIJEVOZA U PREDŠKOLU U DV</w:t>
      </w:r>
      <w:r>
        <w:rPr>
          <w:rFonts w:ascii="Times New Roman" w:hAnsi="Times New Roman" w:cs="Times New Roman"/>
          <w:b/>
          <w:sz w:val="24"/>
        </w:rPr>
        <w:t xml:space="preserve"> HLOJKICA</w:t>
      </w:r>
    </w:p>
    <w:p w14:paraId="3E142C4E" w14:textId="75A23A37" w:rsidR="00D01C31" w:rsidRPr="00D01C31" w:rsidRDefault="00D01C31" w:rsidP="00D01C31">
      <w:pPr>
        <w:pStyle w:val="Bezproreda"/>
        <w:rPr>
          <w:rFonts w:ascii="Times New Roman" w:hAnsi="Times New Roman" w:cs="Times New Roman"/>
          <w:sz w:val="24"/>
        </w:rPr>
      </w:pPr>
      <w:r w:rsidRPr="00D01C31">
        <w:rPr>
          <w:rFonts w:ascii="Times New Roman" w:hAnsi="Times New Roman" w:cs="Times New Roman"/>
          <w:sz w:val="24"/>
        </w:rPr>
        <w:t xml:space="preserve">Sufinanciranje </w:t>
      </w:r>
      <w:r>
        <w:rPr>
          <w:rFonts w:ascii="Times New Roman" w:hAnsi="Times New Roman" w:cs="Times New Roman"/>
          <w:sz w:val="24"/>
        </w:rPr>
        <w:t xml:space="preserve">prijevoza djece koja nemaju prebivalište u naselju Delnice, a imaju zakonsku obvezu pohađanja programa </w:t>
      </w:r>
      <w:proofErr w:type="spellStart"/>
      <w:r>
        <w:rPr>
          <w:rFonts w:ascii="Times New Roman" w:hAnsi="Times New Roman" w:cs="Times New Roman"/>
          <w:sz w:val="24"/>
        </w:rPr>
        <w:t>Predškole</w:t>
      </w:r>
      <w:proofErr w:type="spellEnd"/>
      <w:r>
        <w:rPr>
          <w:rFonts w:ascii="Times New Roman" w:hAnsi="Times New Roman" w:cs="Times New Roman"/>
          <w:sz w:val="24"/>
        </w:rPr>
        <w:t xml:space="preserve"> u DV </w:t>
      </w:r>
      <w:proofErr w:type="spellStart"/>
      <w:r>
        <w:rPr>
          <w:rFonts w:ascii="Times New Roman" w:hAnsi="Times New Roman" w:cs="Times New Roman"/>
          <w:sz w:val="24"/>
        </w:rPr>
        <w:t>Hlojkica</w:t>
      </w:r>
      <w:proofErr w:type="spellEnd"/>
      <w:r>
        <w:rPr>
          <w:rFonts w:ascii="Times New Roman" w:hAnsi="Times New Roman" w:cs="Times New Roman"/>
          <w:sz w:val="24"/>
        </w:rPr>
        <w:t>.</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D01C31" w:rsidRPr="00F941DE" w14:paraId="74B491BC" w14:textId="77777777" w:rsidTr="00324A32">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A2012D"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13E1C7"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C9859A"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175DF4"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7C40F8"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D53028"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A51BA4"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222364" w14:textId="77777777" w:rsidR="00D01C31" w:rsidRPr="00F941DE" w:rsidRDefault="00D01C31" w:rsidP="00324A32">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D01C31" w:rsidRPr="00F941DE" w14:paraId="60AAAC2C" w14:textId="77777777" w:rsidTr="00324A32">
        <w:tc>
          <w:tcPr>
            <w:tcW w:w="2011" w:type="dxa"/>
          </w:tcPr>
          <w:p w14:paraId="34AC5E0B" w14:textId="2EAC5AB5" w:rsidR="00D01C31" w:rsidRPr="00F941DE" w:rsidRDefault="00D01C31" w:rsidP="00D01C31">
            <w:pPr>
              <w:spacing w:after="160" w:line="259" w:lineRule="auto"/>
              <w:jc w:val="center"/>
              <w:rPr>
                <w:rFonts w:ascii="Times New Roman" w:hAnsi="Times New Roman" w:cs="Times New Roman"/>
                <w:bCs/>
                <w:iCs/>
              </w:rPr>
            </w:pPr>
            <w:r>
              <w:rPr>
                <w:rFonts w:ascii="Times New Roman" w:hAnsi="Times New Roman" w:cs="Times New Roman"/>
                <w:bCs/>
                <w:iCs/>
              </w:rPr>
              <w:t xml:space="preserve">Zakonska obveza osiguravanja mogućnosti pohađanja programa </w:t>
            </w:r>
            <w:proofErr w:type="spellStart"/>
            <w:r>
              <w:rPr>
                <w:rFonts w:ascii="Times New Roman" w:hAnsi="Times New Roman" w:cs="Times New Roman"/>
                <w:bCs/>
                <w:iCs/>
              </w:rPr>
              <w:t>Predškole</w:t>
            </w:r>
            <w:proofErr w:type="spellEnd"/>
            <w:r>
              <w:rPr>
                <w:rFonts w:ascii="Times New Roman" w:hAnsi="Times New Roman" w:cs="Times New Roman"/>
                <w:bCs/>
                <w:iCs/>
              </w:rPr>
              <w:t xml:space="preserve"> ili u mjestu prebivališta ili prijevoza</w:t>
            </w:r>
          </w:p>
        </w:tc>
        <w:tc>
          <w:tcPr>
            <w:tcW w:w="1560" w:type="dxa"/>
          </w:tcPr>
          <w:p w14:paraId="53A091AE" w14:textId="5022EB97" w:rsidR="00D01C31" w:rsidRPr="00F941DE" w:rsidRDefault="00D01C31" w:rsidP="00D01C31">
            <w:pPr>
              <w:spacing w:after="160" w:line="259" w:lineRule="auto"/>
              <w:jc w:val="center"/>
              <w:rPr>
                <w:rFonts w:ascii="Times New Roman" w:hAnsi="Times New Roman" w:cs="Times New Roman"/>
                <w:bCs/>
              </w:rPr>
            </w:pPr>
            <w:r>
              <w:rPr>
                <w:rFonts w:ascii="Times New Roman" w:hAnsi="Times New Roman" w:cs="Times New Roman"/>
                <w:bCs/>
              </w:rPr>
              <w:t>Sufinanciranje prijevoza za dijete i pratnju</w:t>
            </w:r>
          </w:p>
        </w:tc>
        <w:tc>
          <w:tcPr>
            <w:tcW w:w="1118" w:type="dxa"/>
          </w:tcPr>
          <w:p w14:paraId="52019734" w14:textId="77777777" w:rsidR="00D01C31" w:rsidRPr="00F941DE" w:rsidRDefault="00D01C31" w:rsidP="00324A32">
            <w:pPr>
              <w:spacing w:after="160" w:line="259" w:lineRule="auto"/>
              <w:jc w:val="center"/>
              <w:rPr>
                <w:rFonts w:ascii="Times New Roman" w:hAnsi="Times New Roman" w:cs="Times New Roman"/>
                <w:bCs/>
              </w:rPr>
            </w:pPr>
            <w:r>
              <w:rPr>
                <w:rFonts w:ascii="Times New Roman" w:hAnsi="Times New Roman" w:cs="Times New Roman"/>
                <w:bCs/>
              </w:rPr>
              <w:t>Broj djece</w:t>
            </w:r>
          </w:p>
        </w:tc>
        <w:tc>
          <w:tcPr>
            <w:tcW w:w="1119" w:type="dxa"/>
          </w:tcPr>
          <w:p w14:paraId="22127B50" w14:textId="421C09CB" w:rsidR="00D01C31" w:rsidRPr="00F941DE" w:rsidRDefault="00D01C31" w:rsidP="00324A32">
            <w:pPr>
              <w:spacing w:after="160" w:line="259" w:lineRule="auto"/>
              <w:jc w:val="center"/>
              <w:rPr>
                <w:rFonts w:ascii="Times New Roman" w:hAnsi="Times New Roman" w:cs="Times New Roman"/>
              </w:rPr>
            </w:pPr>
            <w:r>
              <w:rPr>
                <w:rFonts w:ascii="Times New Roman" w:hAnsi="Times New Roman" w:cs="Times New Roman"/>
              </w:rPr>
              <w:t>1</w:t>
            </w:r>
          </w:p>
          <w:p w14:paraId="3A11623D" w14:textId="77777777" w:rsidR="00D01C31" w:rsidRPr="00F941DE" w:rsidRDefault="00D01C31" w:rsidP="00324A32">
            <w:pPr>
              <w:spacing w:after="160" w:line="259" w:lineRule="auto"/>
              <w:jc w:val="center"/>
              <w:rPr>
                <w:rFonts w:ascii="Times New Roman" w:hAnsi="Times New Roman" w:cs="Times New Roman"/>
              </w:rPr>
            </w:pPr>
          </w:p>
        </w:tc>
        <w:tc>
          <w:tcPr>
            <w:tcW w:w="1119" w:type="dxa"/>
          </w:tcPr>
          <w:p w14:paraId="47F27E26" w14:textId="11753210" w:rsidR="00D01C31" w:rsidRPr="00F941DE" w:rsidRDefault="00D01C31" w:rsidP="00324A32">
            <w:pPr>
              <w:spacing w:after="160" w:line="259" w:lineRule="auto"/>
              <w:jc w:val="center"/>
              <w:rPr>
                <w:rFonts w:ascii="Times New Roman" w:hAnsi="Times New Roman" w:cs="Times New Roman"/>
              </w:rPr>
            </w:pPr>
            <w:r>
              <w:rPr>
                <w:rFonts w:ascii="Times New Roman" w:hAnsi="Times New Roman" w:cs="Times New Roman"/>
              </w:rPr>
              <w:t xml:space="preserve">DV Hlojkica i podaci o </w:t>
            </w:r>
            <w:proofErr w:type="spellStart"/>
            <w:r>
              <w:rPr>
                <w:rFonts w:ascii="Times New Roman" w:hAnsi="Times New Roman" w:cs="Times New Roman"/>
              </w:rPr>
              <w:t>preškolcima</w:t>
            </w:r>
            <w:proofErr w:type="spellEnd"/>
          </w:p>
          <w:p w14:paraId="3CDE564A" w14:textId="77777777" w:rsidR="00D01C31" w:rsidRPr="00F941DE" w:rsidRDefault="00D01C31" w:rsidP="00324A32">
            <w:pPr>
              <w:spacing w:after="160" w:line="259" w:lineRule="auto"/>
              <w:jc w:val="center"/>
              <w:rPr>
                <w:rFonts w:ascii="Times New Roman" w:hAnsi="Times New Roman" w:cs="Times New Roman"/>
              </w:rPr>
            </w:pPr>
          </w:p>
        </w:tc>
        <w:tc>
          <w:tcPr>
            <w:tcW w:w="1119" w:type="dxa"/>
          </w:tcPr>
          <w:p w14:paraId="38A13099" w14:textId="386E8614" w:rsidR="00D01C31" w:rsidRPr="00F941DE" w:rsidRDefault="00D01C31" w:rsidP="00324A32">
            <w:pPr>
              <w:spacing w:after="160" w:line="259" w:lineRule="auto"/>
              <w:jc w:val="center"/>
              <w:rPr>
                <w:rFonts w:ascii="Times New Roman" w:hAnsi="Times New Roman" w:cs="Times New Roman"/>
              </w:rPr>
            </w:pPr>
            <w:r>
              <w:rPr>
                <w:rFonts w:ascii="Times New Roman" w:hAnsi="Times New Roman" w:cs="Times New Roman"/>
              </w:rPr>
              <w:t>2</w:t>
            </w:r>
          </w:p>
          <w:p w14:paraId="1AD21DA6" w14:textId="77777777" w:rsidR="00D01C31" w:rsidRPr="00F941DE" w:rsidRDefault="00D01C31" w:rsidP="00324A32">
            <w:pPr>
              <w:spacing w:after="160" w:line="259" w:lineRule="auto"/>
              <w:jc w:val="center"/>
              <w:rPr>
                <w:rFonts w:ascii="Times New Roman" w:hAnsi="Times New Roman" w:cs="Times New Roman"/>
              </w:rPr>
            </w:pPr>
          </w:p>
        </w:tc>
        <w:tc>
          <w:tcPr>
            <w:tcW w:w="1119" w:type="dxa"/>
          </w:tcPr>
          <w:p w14:paraId="09C82866" w14:textId="2ABE13FE" w:rsidR="00D01C31" w:rsidRPr="00F941DE" w:rsidRDefault="00D01C31" w:rsidP="00324A32">
            <w:pPr>
              <w:spacing w:after="160" w:line="259" w:lineRule="auto"/>
              <w:jc w:val="center"/>
              <w:rPr>
                <w:rFonts w:ascii="Times New Roman" w:hAnsi="Times New Roman" w:cs="Times New Roman"/>
              </w:rPr>
            </w:pPr>
            <w:r>
              <w:rPr>
                <w:rFonts w:ascii="Times New Roman" w:hAnsi="Times New Roman" w:cs="Times New Roman"/>
              </w:rPr>
              <w:t>2</w:t>
            </w:r>
          </w:p>
          <w:p w14:paraId="5EC28248" w14:textId="77777777" w:rsidR="00D01C31" w:rsidRPr="00F941DE" w:rsidRDefault="00D01C31" w:rsidP="00324A32">
            <w:pPr>
              <w:spacing w:after="160" w:line="259" w:lineRule="auto"/>
              <w:jc w:val="center"/>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tcPr>
          <w:p w14:paraId="670CEAF5" w14:textId="18F82C16" w:rsidR="00D01C31" w:rsidRPr="00F941DE" w:rsidRDefault="00D01C31" w:rsidP="00324A32">
            <w:pPr>
              <w:spacing w:after="160" w:line="259" w:lineRule="auto"/>
              <w:jc w:val="center"/>
              <w:rPr>
                <w:rFonts w:ascii="Times New Roman" w:hAnsi="Times New Roman" w:cs="Times New Roman"/>
              </w:rPr>
            </w:pPr>
            <w:r>
              <w:rPr>
                <w:rFonts w:ascii="Times New Roman" w:hAnsi="Times New Roman" w:cs="Times New Roman"/>
              </w:rPr>
              <w:t>2</w:t>
            </w:r>
          </w:p>
          <w:p w14:paraId="759E9AEF" w14:textId="77777777" w:rsidR="00D01C31" w:rsidRPr="00F941DE" w:rsidRDefault="00D01C31" w:rsidP="00324A32">
            <w:pPr>
              <w:spacing w:after="160" w:line="259" w:lineRule="auto"/>
              <w:jc w:val="center"/>
              <w:rPr>
                <w:rFonts w:ascii="Times New Roman" w:hAnsi="Times New Roman" w:cs="Times New Roman"/>
              </w:rPr>
            </w:pPr>
          </w:p>
        </w:tc>
      </w:tr>
    </w:tbl>
    <w:p w14:paraId="41D25BAF" w14:textId="77777777" w:rsidR="00D01C31" w:rsidRPr="00D01C31" w:rsidRDefault="00D01C31" w:rsidP="00D01C31">
      <w:pPr>
        <w:ind w:firstLine="708"/>
        <w:rPr>
          <w:rFonts w:ascii="Times New Roman" w:hAnsi="Times New Roman" w:cs="Times New Roman"/>
          <w:b/>
          <w:sz w:val="24"/>
          <w:szCs w:val="24"/>
        </w:rPr>
      </w:pPr>
    </w:p>
    <w:p w14:paraId="79503261" w14:textId="77777777" w:rsidR="006643C4" w:rsidRDefault="006643C4">
      <w:pPr>
        <w:rPr>
          <w:rFonts w:ascii="Times New Roman" w:eastAsia="Calibri" w:hAnsi="Times New Roman" w:cs="Times New Roman"/>
          <w:b/>
          <w:bCs/>
          <w:iCs/>
          <w:sz w:val="28"/>
          <w:szCs w:val="28"/>
          <w:lang w:eastAsia="hr-HR"/>
        </w:rPr>
      </w:pPr>
      <w:r>
        <w:rPr>
          <w:rFonts w:ascii="Times New Roman" w:eastAsia="Calibri" w:hAnsi="Times New Roman" w:cs="Times New Roman"/>
          <w:b/>
          <w:bCs/>
          <w:iCs/>
          <w:sz w:val="28"/>
          <w:szCs w:val="28"/>
          <w:lang w:eastAsia="hr-HR"/>
        </w:rPr>
        <w:br w:type="page"/>
      </w:r>
    </w:p>
    <w:p w14:paraId="2F370F0F" w14:textId="33345290" w:rsidR="00324A32" w:rsidRDefault="0081750E"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r w:rsidRPr="00324A32">
        <w:rPr>
          <w:rFonts w:ascii="Times New Roman" w:eastAsia="Calibri" w:hAnsi="Times New Roman" w:cs="Times New Roman"/>
          <w:b/>
          <w:bCs/>
          <w:iCs/>
          <w:sz w:val="28"/>
          <w:szCs w:val="28"/>
          <w:lang w:eastAsia="hr-HR"/>
        </w:rPr>
        <w:lastRenderedPageBreak/>
        <w:t>Program</w:t>
      </w:r>
      <w:r w:rsidRPr="00324A32">
        <w:rPr>
          <w:rFonts w:ascii="Times New Roman" w:eastAsia="Calibri" w:hAnsi="Times New Roman" w:cs="Times New Roman"/>
          <w:b/>
          <w:bCs/>
          <w:i/>
          <w:iCs/>
          <w:sz w:val="28"/>
          <w:szCs w:val="28"/>
          <w:lang w:eastAsia="hr-HR"/>
        </w:rPr>
        <w:t xml:space="preserve"> Osnovno i srednjoškolsko obrazovanje i stipendiranje učenika i studenata</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324A32" w:rsidRPr="009B0EC9" w14:paraId="44A2DE3D" w14:textId="77777777" w:rsidTr="00324A32">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14:paraId="28419650" w14:textId="77777777" w:rsidR="00324A32" w:rsidRPr="009B0EC9" w:rsidRDefault="00324A32" w:rsidP="00324A32">
            <w:pPr>
              <w:jc w:val="center"/>
              <w:rPr>
                <w:rFonts w:ascii="Times New Roman" w:hAnsi="Times New Roman" w:cs="Times New Roman"/>
                <w:bCs/>
              </w:rPr>
            </w:pPr>
            <w:r w:rsidRPr="009B0EC9">
              <w:rPr>
                <w:rFonts w:ascii="Times New Roman" w:hAnsi="Times New Roman" w:cs="Times New Roman"/>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773037C0" w14:textId="77777777" w:rsidR="00324A32" w:rsidRPr="009B0EC9" w:rsidRDefault="00324A32" w:rsidP="00324A32">
            <w:pPr>
              <w:jc w:val="center"/>
              <w:rPr>
                <w:rFonts w:ascii="Times New Roman" w:hAnsi="Times New Roman" w:cs="Times New Roman"/>
                <w:bCs/>
              </w:rPr>
            </w:pPr>
            <w:r w:rsidRPr="009B0EC9">
              <w:rPr>
                <w:rFonts w:ascii="Times New Roman" w:hAnsi="Times New Roman" w:cs="Times New Roman"/>
                <w:bCs/>
              </w:rPr>
              <w:t>Izvršenje 2021.</w:t>
            </w:r>
          </w:p>
        </w:tc>
        <w:tc>
          <w:tcPr>
            <w:tcW w:w="1417" w:type="dxa"/>
            <w:tcBorders>
              <w:top w:val="single" w:sz="8" w:space="0" w:color="auto"/>
              <w:left w:val="nil"/>
              <w:right w:val="single" w:sz="8" w:space="0" w:color="auto"/>
            </w:tcBorders>
            <w:shd w:val="clear" w:color="000000" w:fill="F2F2F2"/>
          </w:tcPr>
          <w:p w14:paraId="0FD7C5E7" w14:textId="77777777" w:rsidR="00324A32" w:rsidRPr="009B0EC9" w:rsidRDefault="00324A32" w:rsidP="00324A32">
            <w:pPr>
              <w:jc w:val="center"/>
              <w:rPr>
                <w:rFonts w:ascii="Times New Roman" w:hAnsi="Times New Roman" w:cs="Times New Roman"/>
                <w:bCs/>
              </w:rPr>
            </w:pPr>
            <w:r w:rsidRPr="009B0EC9">
              <w:rPr>
                <w:rFonts w:ascii="Times New Roman" w:hAnsi="Times New Roman" w:cs="Times New Roman"/>
                <w:bCs/>
              </w:rPr>
              <w:t>Plan 2022.</w:t>
            </w:r>
          </w:p>
        </w:tc>
        <w:tc>
          <w:tcPr>
            <w:tcW w:w="1417" w:type="dxa"/>
            <w:tcBorders>
              <w:top w:val="single" w:sz="8" w:space="0" w:color="auto"/>
              <w:left w:val="nil"/>
              <w:right w:val="single" w:sz="8" w:space="0" w:color="auto"/>
            </w:tcBorders>
            <w:shd w:val="clear" w:color="000000" w:fill="F2F2F2"/>
          </w:tcPr>
          <w:p w14:paraId="63CFD9DA" w14:textId="77777777" w:rsidR="00324A32" w:rsidRPr="009B0EC9" w:rsidRDefault="00324A32" w:rsidP="00324A32">
            <w:pPr>
              <w:jc w:val="center"/>
              <w:rPr>
                <w:rFonts w:ascii="Times New Roman" w:hAnsi="Times New Roman" w:cs="Times New Roman"/>
                <w:bCs/>
              </w:rPr>
            </w:pPr>
            <w:r w:rsidRPr="009B0EC9">
              <w:rPr>
                <w:rFonts w:ascii="Times New Roman" w:hAnsi="Times New Roman" w:cs="Times New Roman"/>
                <w:bCs/>
              </w:rPr>
              <w:t>Plan 2023.</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37E55D1B" w14:textId="77777777" w:rsidR="00324A32" w:rsidRPr="009B0EC9" w:rsidRDefault="00324A32" w:rsidP="00324A32">
            <w:pPr>
              <w:jc w:val="center"/>
              <w:rPr>
                <w:rFonts w:ascii="Times New Roman" w:hAnsi="Times New Roman" w:cs="Times New Roman"/>
                <w:bCs/>
              </w:rPr>
            </w:pPr>
            <w:r w:rsidRPr="009B0EC9">
              <w:rPr>
                <w:rFonts w:ascii="Times New Roman" w:hAnsi="Times New Roman" w:cs="Times New Roman"/>
                <w:bCs/>
              </w:rPr>
              <w:t>Projekcija  2024.</w:t>
            </w:r>
          </w:p>
        </w:tc>
        <w:tc>
          <w:tcPr>
            <w:tcW w:w="1418" w:type="dxa"/>
            <w:tcBorders>
              <w:top w:val="single" w:sz="8" w:space="0" w:color="auto"/>
              <w:left w:val="single" w:sz="8" w:space="0" w:color="auto"/>
              <w:right w:val="single" w:sz="8" w:space="0" w:color="auto"/>
            </w:tcBorders>
            <w:shd w:val="clear" w:color="000000" w:fill="F2F2F2"/>
          </w:tcPr>
          <w:p w14:paraId="7531B7A3" w14:textId="77777777" w:rsidR="00324A32" w:rsidRPr="009B0EC9" w:rsidRDefault="00324A32" w:rsidP="00324A32">
            <w:pPr>
              <w:jc w:val="center"/>
              <w:rPr>
                <w:rFonts w:ascii="Times New Roman" w:hAnsi="Times New Roman" w:cs="Times New Roman"/>
                <w:bCs/>
              </w:rPr>
            </w:pPr>
            <w:r w:rsidRPr="009B0EC9">
              <w:rPr>
                <w:rFonts w:ascii="Times New Roman" w:hAnsi="Times New Roman" w:cs="Times New Roman"/>
                <w:bCs/>
              </w:rPr>
              <w:t>Projekcija  2025.</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14:paraId="0F5ED876" w14:textId="77777777" w:rsidR="00324A32" w:rsidRPr="009B0EC9" w:rsidRDefault="00324A32" w:rsidP="00324A32">
            <w:pPr>
              <w:jc w:val="center"/>
              <w:rPr>
                <w:rFonts w:ascii="Times New Roman" w:hAnsi="Times New Roman" w:cs="Times New Roman"/>
                <w:bCs/>
              </w:rPr>
            </w:pPr>
            <w:r w:rsidRPr="009B0EC9">
              <w:rPr>
                <w:rFonts w:ascii="Times New Roman" w:hAnsi="Times New Roman" w:cs="Times New Roman"/>
                <w:bCs/>
              </w:rPr>
              <w:t>Indeks 2023/2022</w:t>
            </w:r>
          </w:p>
        </w:tc>
      </w:tr>
      <w:tr w:rsidR="00324A32" w:rsidRPr="009B0EC9" w14:paraId="0429E321" w14:textId="77777777" w:rsidTr="00324A32">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3734ACEB" w14:textId="29CB09F6" w:rsidR="00324A32" w:rsidRPr="009B0EC9" w:rsidRDefault="00324A32" w:rsidP="00324A32">
            <w:pPr>
              <w:jc w:val="center"/>
              <w:rPr>
                <w:rFonts w:ascii="Times New Roman" w:hAnsi="Times New Roman" w:cs="Times New Roman"/>
              </w:rPr>
            </w:pPr>
            <w:r w:rsidRPr="009B0EC9">
              <w:rPr>
                <w:rFonts w:ascii="Times New Roman" w:hAnsi="Times New Roman" w:cs="Times New Roman"/>
              </w:rPr>
              <w:t>Aktivnost A060116 Prvi koraci u prometu</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ADA7647" w14:textId="5A73E774" w:rsidR="00324A32" w:rsidRPr="009B0EC9" w:rsidRDefault="00324A32" w:rsidP="00324A32">
            <w:pPr>
              <w:jc w:val="center"/>
              <w:rPr>
                <w:rFonts w:ascii="Times New Roman" w:hAnsi="Times New Roman" w:cs="Times New Roman"/>
              </w:rPr>
            </w:pPr>
            <w:r w:rsidRPr="009B0EC9">
              <w:rPr>
                <w:rFonts w:ascii="Times New Roman" w:hAnsi="Times New Roman" w:cs="Times New Roman"/>
              </w:rPr>
              <w:t>113</w:t>
            </w:r>
            <w:r w:rsidR="004D7F95" w:rsidRPr="009B0EC9">
              <w:rPr>
                <w:rFonts w:ascii="Times New Roman" w:hAnsi="Times New Roman" w:cs="Times New Roman"/>
              </w:rPr>
              <w:t>,00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9F889DD" w14:textId="2B834554" w:rsidR="00324A32" w:rsidRPr="009B0EC9" w:rsidRDefault="00324A32" w:rsidP="00324A32">
            <w:pPr>
              <w:jc w:val="center"/>
              <w:rPr>
                <w:rFonts w:ascii="Times New Roman" w:hAnsi="Times New Roman" w:cs="Times New Roman"/>
              </w:rPr>
            </w:pPr>
            <w:r w:rsidRPr="009B0EC9">
              <w:rPr>
                <w:rFonts w:ascii="Times New Roman" w:hAnsi="Times New Roman" w:cs="Times New Roman"/>
              </w:rPr>
              <w:t>179</w:t>
            </w:r>
            <w:r w:rsidR="004D7F95" w:rsidRPr="009B0EC9">
              <w:rPr>
                <w:rFonts w:ascii="Times New Roman" w:hAnsi="Times New Roman" w:cs="Times New Roman"/>
              </w:rPr>
              <w:t>,00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ECDB7BB" w14:textId="6607687A" w:rsidR="00324A32" w:rsidRPr="009B0EC9" w:rsidRDefault="00324A32" w:rsidP="00324A32">
            <w:pPr>
              <w:jc w:val="center"/>
              <w:rPr>
                <w:rFonts w:ascii="Times New Roman" w:hAnsi="Times New Roman" w:cs="Times New Roman"/>
              </w:rPr>
            </w:pPr>
            <w:r w:rsidRPr="009B0EC9">
              <w:rPr>
                <w:rFonts w:ascii="Times New Roman" w:hAnsi="Times New Roman" w:cs="Times New Roman"/>
              </w:rPr>
              <w:t>250</w:t>
            </w:r>
            <w:r w:rsidR="004D7F95" w:rsidRPr="009B0EC9">
              <w:rPr>
                <w:rFonts w:ascii="Times New Roman" w:hAnsi="Times New Roman" w:cs="Times New Roman"/>
              </w:rPr>
              <w:t>,00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50E4F9B" w14:textId="453FFCAB" w:rsidR="00324A32" w:rsidRPr="009B0EC9" w:rsidRDefault="00324A32" w:rsidP="00324A32">
            <w:pPr>
              <w:jc w:val="center"/>
              <w:rPr>
                <w:rFonts w:ascii="Times New Roman" w:hAnsi="Times New Roman" w:cs="Times New Roman"/>
              </w:rPr>
            </w:pPr>
            <w:r w:rsidRPr="009B0EC9">
              <w:rPr>
                <w:rFonts w:ascii="Times New Roman" w:hAnsi="Times New Roman" w:cs="Times New Roman"/>
              </w:rPr>
              <w:t>250</w:t>
            </w:r>
            <w:r w:rsidR="004D7F95" w:rsidRPr="009B0EC9">
              <w:rPr>
                <w:rFonts w:ascii="Times New Roman" w:hAnsi="Times New Roman" w:cs="Times New Roman"/>
              </w:rPr>
              <w:t>,00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110E2DF" w14:textId="42CCF89F" w:rsidR="00324A32" w:rsidRPr="009B0EC9" w:rsidRDefault="00324A32" w:rsidP="00324A32">
            <w:pPr>
              <w:jc w:val="center"/>
              <w:rPr>
                <w:rFonts w:ascii="Times New Roman" w:hAnsi="Times New Roman" w:cs="Times New Roman"/>
              </w:rPr>
            </w:pPr>
            <w:r w:rsidRPr="009B0EC9">
              <w:rPr>
                <w:rFonts w:ascii="Times New Roman" w:hAnsi="Times New Roman" w:cs="Times New Roman"/>
              </w:rPr>
              <w:t>250</w:t>
            </w:r>
            <w:r w:rsidR="004D7F95" w:rsidRPr="009B0EC9">
              <w:rPr>
                <w:rFonts w:ascii="Times New Roman" w:hAnsi="Times New Roman" w:cs="Times New Roman"/>
              </w:rPr>
              <w:t>,00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3FDC5EB4" w14:textId="3051D871" w:rsidR="00324A32" w:rsidRPr="009B0EC9" w:rsidRDefault="00324A32" w:rsidP="00324A32">
            <w:pPr>
              <w:jc w:val="center"/>
              <w:rPr>
                <w:rFonts w:ascii="Times New Roman" w:hAnsi="Times New Roman" w:cs="Times New Roman"/>
              </w:rPr>
            </w:pPr>
            <w:r w:rsidRPr="009B0EC9">
              <w:rPr>
                <w:rFonts w:ascii="Times New Roman" w:hAnsi="Times New Roman" w:cs="Times New Roman"/>
              </w:rPr>
              <w:t>140</w:t>
            </w:r>
          </w:p>
        </w:tc>
      </w:tr>
      <w:tr w:rsidR="00324A32" w:rsidRPr="009B0EC9" w14:paraId="2E363BEA" w14:textId="77777777" w:rsidTr="00324A32">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55FB2441" w14:textId="2F9FB298" w:rsidR="00324A32" w:rsidRPr="009B0EC9" w:rsidRDefault="00324A32" w:rsidP="004D7F95">
            <w:pPr>
              <w:jc w:val="center"/>
              <w:rPr>
                <w:rFonts w:ascii="Times New Roman" w:hAnsi="Times New Roman" w:cs="Times New Roman"/>
              </w:rPr>
            </w:pPr>
            <w:r w:rsidRPr="009B0EC9">
              <w:rPr>
                <w:rFonts w:ascii="Times New Roman" w:hAnsi="Times New Roman" w:cs="Times New Roman"/>
              </w:rPr>
              <w:t xml:space="preserve">Aktivnost A060501 </w:t>
            </w:r>
            <w:proofErr w:type="spellStart"/>
            <w:r w:rsidR="004D7F95" w:rsidRPr="009B0EC9">
              <w:rPr>
                <w:rFonts w:ascii="Times New Roman" w:hAnsi="Times New Roman" w:cs="Times New Roman"/>
              </w:rPr>
              <w:t>Suf.aktivnosti</w:t>
            </w:r>
            <w:proofErr w:type="spellEnd"/>
            <w:r w:rsidR="004D7F95" w:rsidRPr="009B0EC9">
              <w:rPr>
                <w:rFonts w:ascii="Times New Roman" w:hAnsi="Times New Roman" w:cs="Times New Roman"/>
              </w:rPr>
              <w:t xml:space="preserve"> OŠ Delnice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EAAC574" w14:textId="76D848EE" w:rsidR="00324A32" w:rsidRPr="009B0EC9" w:rsidRDefault="004D7F95" w:rsidP="00324A32">
            <w:pPr>
              <w:jc w:val="center"/>
              <w:rPr>
                <w:rFonts w:ascii="Times New Roman" w:hAnsi="Times New Roman" w:cs="Times New Roman"/>
                <w:i/>
              </w:rPr>
            </w:pPr>
            <w:r w:rsidRPr="009B0EC9">
              <w:rPr>
                <w:rFonts w:ascii="Times New Roman" w:hAnsi="Times New Roman" w:cs="Times New Roman"/>
                <w:i/>
              </w:rPr>
              <w:t>57.209,00</w:t>
            </w:r>
            <w:r w:rsidR="00F80775" w:rsidRPr="009B0EC9">
              <w:rPr>
                <w:rFonts w:ascii="Times New Roman" w:hAnsi="Times New Roman" w:cs="Times New Roman"/>
                <w:i/>
              </w:rPr>
              <w:t>*</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865C5F0" w14:textId="39C9387C" w:rsidR="00324A32" w:rsidRPr="009B0EC9" w:rsidRDefault="004D7F95" w:rsidP="00324A32">
            <w:pPr>
              <w:jc w:val="center"/>
              <w:rPr>
                <w:rFonts w:ascii="Times New Roman" w:hAnsi="Times New Roman" w:cs="Times New Roman"/>
              </w:rPr>
            </w:pPr>
            <w:r w:rsidRPr="009B0EC9">
              <w:rPr>
                <w:rFonts w:ascii="Times New Roman" w:hAnsi="Times New Roman" w:cs="Times New Roman"/>
              </w:rPr>
              <w:t>98.746,00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3675704" w14:textId="7788C54F" w:rsidR="00324A32" w:rsidRPr="009B0EC9" w:rsidRDefault="004D7F95" w:rsidP="00324A32">
            <w:pPr>
              <w:jc w:val="center"/>
              <w:rPr>
                <w:rFonts w:ascii="Times New Roman" w:hAnsi="Times New Roman" w:cs="Times New Roman"/>
              </w:rPr>
            </w:pPr>
            <w:r w:rsidRPr="009B0EC9">
              <w:rPr>
                <w:rFonts w:ascii="Times New Roman" w:hAnsi="Times New Roman" w:cs="Times New Roman"/>
              </w:rPr>
              <w:t>95.500,00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E81EB39" w14:textId="550666DA" w:rsidR="00324A32" w:rsidRPr="009B0EC9" w:rsidRDefault="004D7F95" w:rsidP="00324A32">
            <w:pPr>
              <w:jc w:val="center"/>
              <w:rPr>
                <w:rFonts w:ascii="Times New Roman" w:hAnsi="Times New Roman" w:cs="Times New Roman"/>
              </w:rPr>
            </w:pPr>
            <w:r w:rsidRPr="009B0EC9">
              <w:rPr>
                <w:rFonts w:ascii="Times New Roman" w:hAnsi="Times New Roman" w:cs="Times New Roman"/>
              </w:rPr>
              <w:t>62.500,00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929E171" w14:textId="71A49C79" w:rsidR="00324A32" w:rsidRPr="009B0EC9" w:rsidRDefault="004D7F95" w:rsidP="00324A32">
            <w:pPr>
              <w:jc w:val="center"/>
              <w:rPr>
                <w:rFonts w:ascii="Times New Roman" w:hAnsi="Times New Roman" w:cs="Times New Roman"/>
              </w:rPr>
            </w:pPr>
            <w:r w:rsidRPr="009B0EC9">
              <w:rPr>
                <w:rFonts w:ascii="Times New Roman" w:hAnsi="Times New Roman" w:cs="Times New Roman"/>
              </w:rPr>
              <w:t>62.500,00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36BA9015" w14:textId="5313C1A5" w:rsidR="00324A32" w:rsidRPr="009B0EC9" w:rsidRDefault="004D7F95" w:rsidP="00324A32">
            <w:pPr>
              <w:jc w:val="center"/>
              <w:rPr>
                <w:rFonts w:ascii="Times New Roman" w:hAnsi="Times New Roman" w:cs="Times New Roman"/>
              </w:rPr>
            </w:pPr>
            <w:r w:rsidRPr="009B0EC9">
              <w:rPr>
                <w:rFonts w:ascii="Times New Roman" w:hAnsi="Times New Roman" w:cs="Times New Roman"/>
              </w:rPr>
              <w:t>97</w:t>
            </w:r>
          </w:p>
        </w:tc>
      </w:tr>
      <w:tr w:rsidR="00324A32" w:rsidRPr="009B0EC9" w14:paraId="2D2EDD3C" w14:textId="77777777" w:rsidTr="00324A32">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71A54204" w14:textId="614CB4A0" w:rsidR="00324A32" w:rsidRPr="009B0EC9" w:rsidRDefault="00324A32" w:rsidP="004D7F95">
            <w:pPr>
              <w:jc w:val="center"/>
              <w:rPr>
                <w:rFonts w:ascii="Times New Roman" w:hAnsi="Times New Roman" w:cs="Times New Roman"/>
              </w:rPr>
            </w:pPr>
            <w:r w:rsidRPr="009B0EC9">
              <w:rPr>
                <w:rFonts w:ascii="Times New Roman" w:hAnsi="Times New Roman" w:cs="Times New Roman"/>
              </w:rPr>
              <w:t>Aktivnost A</w:t>
            </w:r>
            <w:r w:rsidR="004D7F95" w:rsidRPr="009B0EC9">
              <w:rPr>
                <w:rFonts w:ascii="Times New Roman" w:hAnsi="Times New Roman" w:cs="Times New Roman"/>
              </w:rPr>
              <w:t>060502</w:t>
            </w:r>
            <w:r w:rsidRPr="009B0EC9">
              <w:rPr>
                <w:rFonts w:ascii="Times New Roman" w:hAnsi="Times New Roman" w:cs="Times New Roman"/>
              </w:rPr>
              <w:t xml:space="preserve"> </w:t>
            </w:r>
            <w:proofErr w:type="spellStart"/>
            <w:r w:rsidR="004D7F95" w:rsidRPr="009B0EC9">
              <w:rPr>
                <w:rFonts w:ascii="Times New Roman" w:hAnsi="Times New Roman" w:cs="Times New Roman"/>
              </w:rPr>
              <w:t>Suf.aktivnosti</w:t>
            </w:r>
            <w:proofErr w:type="spellEnd"/>
            <w:r w:rsidR="004D7F95" w:rsidRPr="009B0EC9">
              <w:rPr>
                <w:rFonts w:ascii="Times New Roman" w:hAnsi="Times New Roman" w:cs="Times New Roman"/>
              </w:rPr>
              <w:t xml:space="preserve"> OŠ Brod na Kupi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BE294A1" w14:textId="6272CDF1" w:rsidR="004D7F95" w:rsidRPr="009B0EC9" w:rsidRDefault="004D7F95" w:rsidP="004D7F95">
            <w:pPr>
              <w:jc w:val="center"/>
              <w:rPr>
                <w:rFonts w:ascii="Times New Roman" w:hAnsi="Times New Roman" w:cs="Times New Roman"/>
                <w:i/>
              </w:rPr>
            </w:pPr>
            <w:r w:rsidRPr="009B0EC9">
              <w:rPr>
                <w:rFonts w:ascii="Times New Roman" w:hAnsi="Times New Roman" w:cs="Times New Roman"/>
                <w:i/>
              </w:rPr>
              <w:t>1.264,00</w:t>
            </w:r>
            <w:r w:rsidR="00F80775" w:rsidRPr="009B0EC9">
              <w:rPr>
                <w:rFonts w:ascii="Times New Roman" w:hAnsi="Times New Roman" w:cs="Times New Roman"/>
                <w:i/>
              </w:rPr>
              <w:t>*</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E6CC405" w14:textId="347B1450" w:rsidR="00324A32" w:rsidRPr="009B0EC9" w:rsidRDefault="004D7F95" w:rsidP="00324A32">
            <w:pPr>
              <w:jc w:val="center"/>
              <w:rPr>
                <w:rFonts w:ascii="Times New Roman" w:hAnsi="Times New Roman" w:cs="Times New Roman"/>
              </w:rPr>
            </w:pPr>
            <w:r w:rsidRPr="009B0EC9">
              <w:rPr>
                <w:rFonts w:ascii="Times New Roman" w:hAnsi="Times New Roman" w:cs="Times New Roman"/>
              </w:rPr>
              <w:t>3.451,00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DA8E46F" w14:textId="70C70ACA" w:rsidR="00324A32" w:rsidRPr="009B0EC9" w:rsidRDefault="004D7F95" w:rsidP="00324A32">
            <w:pPr>
              <w:jc w:val="center"/>
              <w:rPr>
                <w:rFonts w:ascii="Times New Roman" w:hAnsi="Times New Roman" w:cs="Times New Roman"/>
              </w:rPr>
            </w:pPr>
            <w:r w:rsidRPr="009B0EC9">
              <w:rPr>
                <w:rFonts w:ascii="Times New Roman" w:hAnsi="Times New Roman" w:cs="Times New Roman"/>
              </w:rPr>
              <w:t>3.700,00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3505077" w14:textId="1EF5DD66" w:rsidR="00324A32" w:rsidRPr="009B0EC9" w:rsidRDefault="004D7F95" w:rsidP="00324A32">
            <w:pPr>
              <w:jc w:val="center"/>
              <w:rPr>
                <w:rFonts w:ascii="Times New Roman" w:hAnsi="Times New Roman" w:cs="Times New Roman"/>
              </w:rPr>
            </w:pPr>
            <w:r w:rsidRPr="009B0EC9">
              <w:rPr>
                <w:rFonts w:ascii="Times New Roman" w:hAnsi="Times New Roman" w:cs="Times New Roman"/>
              </w:rPr>
              <w:t>3.700,00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B2BAC6A" w14:textId="593B48D3" w:rsidR="00324A32" w:rsidRPr="009B0EC9" w:rsidRDefault="004D7F95" w:rsidP="00324A32">
            <w:pPr>
              <w:jc w:val="center"/>
              <w:rPr>
                <w:rFonts w:ascii="Times New Roman" w:hAnsi="Times New Roman" w:cs="Times New Roman"/>
              </w:rPr>
            </w:pPr>
            <w:r w:rsidRPr="009B0EC9">
              <w:rPr>
                <w:rFonts w:ascii="Times New Roman" w:hAnsi="Times New Roman" w:cs="Times New Roman"/>
              </w:rPr>
              <w:t>3.700,00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4582276A" w14:textId="5265BE63" w:rsidR="00324A32" w:rsidRPr="009B0EC9" w:rsidRDefault="004D7F95" w:rsidP="00324A32">
            <w:pPr>
              <w:jc w:val="center"/>
              <w:rPr>
                <w:rFonts w:ascii="Times New Roman" w:hAnsi="Times New Roman" w:cs="Times New Roman"/>
              </w:rPr>
            </w:pPr>
            <w:r w:rsidRPr="009B0EC9">
              <w:rPr>
                <w:rFonts w:ascii="Times New Roman" w:hAnsi="Times New Roman" w:cs="Times New Roman"/>
              </w:rPr>
              <w:t>107</w:t>
            </w:r>
          </w:p>
        </w:tc>
      </w:tr>
      <w:tr w:rsidR="004D7F95" w:rsidRPr="009B0EC9" w14:paraId="5143494A" w14:textId="77777777" w:rsidTr="00324A32">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02B09D02" w14:textId="294957A5" w:rsidR="004D7F95" w:rsidRPr="009B0EC9" w:rsidRDefault="004D7F95" w:rsidP="004D7F95">
            <w:pPr>
              <w:jc w:val="center"/>
              <w:rPr>
                <w:rFonts w:ascii="Times New Roman" w:hAnsi="Times New Roman" w:cs="Times New Roman"/>
              </w:rPr>
            </w:pPr>
            <w:r w:rsidRPr="009B0EC9">
              <w:rPr>
                <w:rFonts w:ascii="Times New Roman" w:hAnsi="Times New Roman" w:cs="Times New Roman"/>
              </w:rPr>
              <w:t xml:space="preserve">Aktivnost A060504 </w:t>
            </w:r>
            <w:proofErr w:type="spellStart"/>
            <w:r w:rsidRPr="009B0EC9">
              <w:rPr>
                <w:rFonts w:ascii="Times New Roman" w:hAnsi="Times New Roman" w:cs="Times New Roman"/>
              </w:rPr>
              <w:t>Suf.aktivnosti</w:t>
            </w:r>
            <w:proofErr w:type="spellEnd"/>
            <w:r w:rsidRPr="009B0EC9">
              <w:rPr>
                <w:rFonts w:ascii="Times New Roman" w:hAnsi="Times New Roman" w:cs="Times New Roman"/>
              </w:rPr>
              <w:t xml:space="preserve"> Srednje škole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C8414F7" w14:textId="4305673D" w:rsidR="004D7F95" w:rsidRPr="009B0EC9" w:rsidRDefault="00F80775" w:rsidP="004D7F95">
            <w:pPr>
              <w:jc w:val="center"/>
              <w:rPr>
                <w:rFonts w:ascii="Times New Roman" w:hAnsi="Times New Roman" w:cs="Times New Roman"/>
                <w:i/>
              </w:rPr>
            </w:pPr>
            <w:r w:rsidRPr="009B0EC9">
              <w:rPr>
                <w:rFonts w:ascii="Times New Roman" w:hAnsi="Times New Roman" w:cs="Times New Roman"/>
                <w:i/>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2252D44" w14:textId="7DB41DE1" w:rsidR="004D7F95" w:rsidRPr="009B0EC9" w:rsidRDefault="004D7F95" w:rsidP="00324A32">
            <w:pPr>
              <w:jc w:val="center"/>
              <w:rPr>
                <w:rFonts w:ascii="Times New Roman" w:hAnsi="Times New Roman" w:cs="Times New Roman"/>
              </w:rPr>
            </w:pPr>
            <w:r w:rsidRPr="009B0EC9">
              <w:rPr>
                <w:rFonts w:ascii="Times New Roman" w:hAnsi="Times New Roman" w:cs="Times New Roman"/>
              </w:rPr>
              <w:t>3.026,00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7463289" w14:textId="01EB4D7F" w:rsidR="004D7F95" w:rsidRPr="009B0EC9" w:rsidRDefault="004D7F95" w:rsidP="00324A32">
            <w:pPr>
              <w:jc w:val="center"/>
              <w:rPr>
                <w:rFonts w:ascii="Times New Roman" w:hAnsi="Times New Roman" w:cs="Times New Roman"/>
              </w:rPr>
            </w:pPr>
            <w:r w:rsidRPr="009B0EC9">
              <w:rPr>
                <w:rFonts w:ascii="Times New Roman" w:hAnsi="Times New Roman" w:cs="Times New Roman"/>
              </w:rPr>
              <w:t>3.000,00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B0DB1C1" w14:textId="3B08A9AC" w:rsidR="004D7F95" w:rsidRPr="009B0EC9" w:rsidRDefault="004D7F95" w:rsidP="00324A32">
            <w:pPr>
              <w:jc w:val="center"/>
              <w:rPr>
                <w:rFonts w:ascii="Times New Roman" w:hAnsi="Times New Roman" w:cs="Times New Roman"/>
              </w:rPr>
            </w:pPr>
            <w:r w:rsidRPr="009B0EC9">
              <w:rPr>
                <w:rFonts w:ascii="Times New Roman" w:hAnsi="Times New Roman" w:cs="Times New Roman"/>
              </w:rPr>
              <w:t>3.000,00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768E686" w14:textId="56620F97" w:rsidR="004D7F95" w:rsidRPr="009B0EC9" w:rsidRDefault="004D7F95" w:rsidP="00324A32">
            <w:pPr>
              <w:jc w:val="center"/>
              <w:rPr>
                <w:rFonts w:ascii="Times New Roman" w:hAnsi="Times New Roman" w:cs="Times New Roman"/>
              </w:rPr>
            </w:pPr>
            <w:r w:rsidRPr="009B0EC9">
              <w:rPr>
                <w:rFonts w:ascii="Times New Roman" w:hAnsi="Times New Roman" w:cs="Times New Roman"/>
              </w:rPr>
              <w:t>3.000,00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E605900" w14:textId="0AFCF81D" w:rsidR="004D7F95" w:rsidRPr="009B0EC9" w:rsidRDefault="004D7F95" w:rsidP="00324A32">
            <w:pPr>
              <w:jc w:val="center"/>
              <w:rPr>
                <w:rFonts w:ascii="Times New Roman" w:hAnsi="Times New Roman" w:cs="Times New Roman"/>
              </w:rPr>
            </w:pPr>
            <w:r w:rsidRPr="009B0EC9">
              <w:rPr>
                <w:rFonts w:ascii="Times New Roman" w:hAnsi="Times New Roman" w:cs="Times New Roman"/>
              </w:rPr>
              <w:t>99</w:t>
            </w:r>
          </w:p>
        </w:tc>
      </w:tr>
      <w:tr w:rsidR="00F80775" w:rsidRPr="009B0EC9" w14:paraId="02FC85EF" w14:textId="77777777" w:rsidTr="00FB4688">
        <w:trPr>
          <w:trHeight w:val="465"/>
        </w:trPr>
        <w:tc>
          <w:tcPr>
            <w:tcW w:w="10514" w:type="dxa"/>
            <w:gridSpan w:val="7"/>
            <w:tcBorders>
              <w:top w:val="single" w:sz="8" w:space="0" w:color="000000"/>
              <w:left w:val="single" w:sz="8" w:space="0" w:color="auto"/>
              <w:bottom w:val="single" w:sz="8" w:space="0" w:color="000000"/>
              <w:right w:val="single" w:sz="8" w:space="0" w:color="auto"/>
            </w:tcBorders>
            <w:shd w:val="clear" w:color="000000" w:fill="FFFFFF"/>
          </w:tcPr>
          <w:p w14:paraId="650EC731" w14:textId="7E8D9241" w:rsidR="00F80775" w:rsidRPr="009B0EC9" w:rsidRDefault="00F80775" w:rsidP="00F80775">
            <w:pPr>
              <w:rPr>
                <w:rFonts w:ascii="Times New Roman" w:hAnsi="Times New Roman" w:cs="Times New Roman"/>
              </w:rPr>
            </w:pPr>
            <w:r w:rsidRPr="009B0EC9">
              <w:rPr>
                <w:rFonts w:ascii="Times New Roman" w:eastAsia="Calibri" w:hAnsi="Times New Roman" w:cs="Times New Roman"/>
                <w:b/>
                <w:bCs/>
                <w:i/>
                <w:iCs/>
                <w:lang w:eastAsia="hr-HR"/>
              </w:rPr>
              <w:t>*Sredstva javnih potreba u području Osnovno i srednjoškolsko obrazovanje u iznosu 9.582,00 raspoređena su na osnovne škole u Delnicama i Brodu na Kupi i Srednju školu Delnice, ali su bila navedena na zajedničkoj proračunskoj stavci. Od 2022. godine, navedena su raspoređena po školama.</w:t>
            </w:r>
          </w:p>
        </w:tc>
      </w:tr>
      <w:tr w:rsidR="004D7F95" w:rsidRPr="009B0EC9" w14:paraId="526A24F1" w14:textId="77777777" w:rsidTr="00324A32">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7AB443A6" w14:textId="19624111" w:rsidR="004D7F95" w:rsidRPr="009B0EC9" w:rsidRDefault="00F80775" w:rsidP="00F80775">
            <w:pPr>
              <w:jc w:val="center"/>
              <w:rPr>
                <w:rFonts w:ascii="Times New Roman" w:hAnsi="Times New Roman" w:cs="Times New Roman"/>
              </w:rPr>
            </w:pPr>
            <w:r w:rsidRPr="009B0EC9">
              <w:rPr>
                <w:rFonts w:ascii="Times New Roman" w:hAnsi="Times New Roman" w:cs="Times New Roman"/>
              </w:rPr>
              <w:t>Aktivnost A060507 OŠ „Petar Zrinski“ Čabar – Učenici Hrvatsko</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09440DF" w14:textId="6966F2D4" w:rsidR="004D7F95" w:rsidRPr="009B0EC9" w:rsidRDefault="00F80775" w:rsidP="004D7F95">
            <w:pPr>
              <w:jc w:val="center"/>
              <w:rPr>
                <w:rFonts w:ascii="Times New Roman" w:hAnsi="Times New Roman" w:cs="Times New Roman"/>
              </w:rPr>
            </w:pPr>
            <w:r w:rsidRPr="009B0EC9">
              <w:rPr>
                <w:rFonts w:ascii="Times New Roman" w:hAnsi="Times New Roman" w:cs="Times New Roman"/>
              </w:rPr>
              <w:t>579,00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28997BD" w14:textId="2D7E9E10" w:rsidR="004D7F95" w:rsidRPr="009B0EC9" w:rsidRDefault="00F80775" w:rsidP="00324A32">
            <w:pPr>
              <w:jc w:val="center"/>
              <w:rPr>
                <w:rFonts w:ascii="Times New Roman" w:hAnsi="Times New Roman" w:cs="Times New Roman"/>
              </w:rPr>
            </w:pPr>
            <w:r w:rsidRPr="009B0EC9">
              <w:rPr>
                <w:rFonts w:ascii="Times New Roman" w:hAnsi="Times New Roman" w:cs="Times New Roman"/>
              </w:rPr>
              <w:t>1.991,00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38ED059" w14:textId="6D8286A1" w:rsidR="004D7F95" w:rsidRPr="009B0EC9" w:rsidRDefault="00F80775" w:rsidP="00324A32">
            <w:pPr>
              <w:jc w:val="center"/>
              <w:rPr>
                <w:rFonts w:ascii="Times New Roman" w:hAnsi="Times New Roman" w:cs="Times New Roman"/>
              </w:rPr>
            </w:pPr>
            <w:r w:rsidRPr="009B0EC9">
              <w:rPr>
                <w:rFonts w:ascii="Times New Roman" w:hAnsi="Times New Roman" w:cs="Times New Roman"/>
              </w:rPr>
              <w:t>2.300,00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8DBEA5C" w14:textId="4373BEE1" w:rsidR="004D7F95" w:rsidRPr="009B0EC9" w:rsidRDefault="00F80775" w:rsidP="00324A32">
            <w:pPr>
              <w:jc w:val="center"/>
              <w:rPr>
                <w:rFonts w:ascii="Times New Roman" w:hAnsi="Times New Roman" w:cs="Times New Roman"/>
              </w:rPr>
            </w:pPr>
            <w:r w:rsidRPr="009B0EC9">
              <w:rPr>
                <w:rFonts w:ascii="Times New Roman" w:hAnsi="Times New Roman" w:cs="Times New Roman"/>
              </w:rPr>
              <w:t>2.300,00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7BA97ED" w14:textId="4A6EA943" w:rsidR="004D7F95" w:rsidRPr="009B0EC9" w:rsidRDefault="00F80775" w:rsidP="00324A32">
            <w:pPr>
              <w:jc w:val="center"/>
              <w:rPr>
                <w:rFonts w:ascii="Times New Roman" w:hAnsi="Times New Roman" w:cs="Times New Roman"/>
              </w:rPr>
            </w:pPr>
            <w:r w:rsidRPr="009B0EC9">
              <w:rPr>
                <w:rFonts w:ascii="Times New Roman" w:hAnsi="Times New Roman" w:cs="Times New Roman"/>
              </w:rPr>
              <w:t>2.300,00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0C632409" w14:textId="12603BEB" w:rsidR="004D7F95" w:rsidRPr="009B0EC9" w:rsidRDefault="00F80775" w:rsidP="00324A32">
            <w:pPr>
              <w:jc w:val="center"/>
              <w:rPr>
                <w:rFonts w:ascii="Times New Roman" w:hAnsi="Times New Roman" w:cs="Times New Roman"/>
              </w:rPr>
            </w:pPr>
            <w:r w:rsidRPr="009B0EC9">
              <w:rPr>
                <w:rFonts w:ascii="Times New Roman" w:hAnsi="Times New Roman" w:cs="Times New Roman"/>
              </w:rPr>
              <w:t>116</w:t>
            </w:r>
          </w:p>
        </w:tc>
      </w:tr>
      <w:tr w:rsidR="004D7F95" w:rsidRPr="009B0EC9" w14:paraId="41123168" w14:textId="77777777" w:rsidTr="00324A32">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05F72D01" w14:textId="288B43BC" w:rsidR="004D7F95" w:rsidRPr="009B0EC9" w:rsidRDefault="006D38C4" w:rsidP="006D38C4">
            <w:pPr>
              <w:jc w:val="center"/>
              <w:rPr>
                <w:rFonts w:ascii="Times New Roman" w:hAnsi="Times New Roman" w:cs="Times New Roman"/>
              </w:rPr>
            </w:pPr>
            <w:r w:rsidRPr="009B0EC9">
              <w:rPr>
                <w:rFonts w:ascii="Times New Roman" w:hAnsi="Times New Roman" w:cs="Times New Roman"/>
              </w:rPr>
              <w:t xml:space="preserve">Aktivnost A060509 </w:t>
            </w:r>
            <w:proofErr w:type="spellStart"/>
            <w:r w:rsidRPr="009B0EC9">
              <w:rPr>
                <w:rFonts w:ascii="Times New Roman" w:hAnsi="Times New Roman" w:cs="Times New Roman"/>
              </w:rPr>
              <w:t>Suf.aktivnosti</w:t>
            </w:r>
            <w:proofErr w:type="spellEnd"/>
            <w:r w:rsidRPr="009B0EC9">
              <w:rPr>
                <w:rFonts w:ascii="Times New Roman" w:hAnsi="Times New Roman" w:cs="Times New Roman"/>
              </w:rPr>
              <w:t xml:space="preserve"> OGŠ </w:t>
            </w:r>
            <w:proofErr w:type="spellStart"/>
            <w:r w:rsidRPr="009B0EC9">
              <w:rPr>
                <w:rFonts w:ascii="Times New Roman" w:hAnsi="Times New Roman" w:cs="Times New Roman"/>
              </w:rPr>
              <w:t>I.Tijardovića</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68633E3" w14:textId="01B25845" w:rsidR="004D7F95" w:rsidRPr="009B0EC9" w:rsidRDefault="006D38C4" w:rsidP="004D7F95">
            <w:pPr>
              <w:jc w:val="center"/>
              <w:rPr>
                <w:rFonts w:ascii="Times New Roman" w:hAnsi="Times New Roman" w:cs="Times New Roman"/>
              </w:rPr>
            </w:pPr>
            <w:r w:rsidRPr="009B0EC9">
              <w:rPr>
                <w:rFonts w:ascii="Times New Roman" w:hAnsi="Times New Roman" w:cs="Times New Roman"/>
              </w:rPr>
              <w:t>1.327,00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58171F8" w14:textId="31F101CB" w:rsidR="004D7F95" w:rsidRPr="009B0EC9" w:rsidRDefault="006D38C4" w:rsidP="00324A32">
            <w:pPr>
              <w:jc w:val="center"/>
              <w:rPr>
                <w:rFonts w:ascii="Times New Roman" w:hAnsi="Times New Roman" w:cs="Times New Roman"/>
              </w:rPr>
            </w:pPr>
            <w:r w:rsidRPr="009B0EC9">
              <w:rPr>
                <w:rFonts w:ascii="Times New Roman" w:hAnsi="Times New Roman" w:cs="Times New Roman"/>
              </w:rPr>
              <w:t>2.256,00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1FDFD27" w14:textId="05DEA178" w:rsidR="004D7F95" w:rsidRPr="009B0EC9" w:rsidRDefault="006D38C4" w:rsidP="00324A32">
            <w:pPr>
              <w:jc w:val="center"/>
              <w:rPr>
                <w:rFonts w:ascii="Times New Roman" w:hAnsi="Times New Roman" w:cs="Times New Roman"/>
              </w:rPr>
            </w:pPr>
            <w:r w:rsidRPr="009B0EC9">
              <w:rPr>
                <w:rFonts w:ascii="Times New Roman" w:hAnsi="Times New Roman" w:cs="Times New Roman"/>
              </w:rPr>
              <w:t>2.700,00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7E594A4" w14:textId="48E51F1B" w:rsidR="004D7F95" w:rsidRPr="009B0EC9" w:rsidRDefault="006D38C4" w:rsidP="00324A32">
            <w:pPr>
              <w:jc w:val="center"/>
              <w:rPr>
                <w:rFonts w:ascii="Times New Roman" w:hAnsi="Times New Roman" w:cs="Times New Roman"/>
              </w:rPr>
            </w:pPr>
            <w:r w:rsidRPr="009B0EC9">
              <w:rPr>
                <w:rFonts w:ascii="Times New Roman" w:hAnsi="Times New Roman" w:cs="Times New Roman"/>
              </w:rPr>
              <w:t>2.700,00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D841864" w14:textId="18E73696" w:rsidR="004D7F95" w:rsidRPr="009B0EC9" w:rsidRDefault="006D38C4" w:rsidP="00324A32">
            <w:pPr>
              <w:jc w:val="center"/>
              <w:rPr>
                <w:rFonts w:ascii="Times New Roman" w:hAnsi="Times New Roman" w:cs="Times New Roman"/>
              </w:rPr>
            </w:pPr>
            <w:r w:rsidRPr="009B0EC9">
              <w:rPr>
                <w:rFonts w:ascii="Times New Roman" w:hAnsi="Times New Roman" w:cs="Times New Roman"/>
              </w:rPr>
              <w:t>2.700,00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3FA892BD" w14:textId="7925E1EB" w:rsidR="004D7F95" w:rsidRPr="009B0EC9" w:rsidRDefault="006D38C4" w:rsidP="00324A32">
            <w:pPr>
              <w:jc w:val="center"/>
              <w:rPr>
                <w:rFonts w:ascii="Times New Roman" w:hAnsi="Times New Roman" w:cs="Times New Roman"/>
              </w:rPr>
            </w:pPr>
            <w:r w:rsidRPr="009B0EC9">
              <w:rPr>
                <w:rFonts w:ascii="Times New Roman" w:hAnsi="Times New Roman" w:cs="Times New Roman"/>
              </w:rPr>
              <w:t>120</w:t>
            </w:r>
          </w:p>
        </w:tc>
      </w:tr>
      <w:tr w:rsidR="006D38C4" w:rsidRPr="009B0EC9" w14:paraId="0BCF6798" w14:textId="77777777" w:rsidTr="00324A32">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72D148EB" w14:textId="7E320039" w:rsidR="006D38C4" w:rsidRPr="009B0EC9" w:rsidRDefault="006D38C4" w:rsidP="006D38C4">
            <w:pPr>
              <w:jc w:val="center"/>
              <w:rPr>
                <w:rFonts w:ascii="Times New Roman" w:hAnsi="Times New Roman" w:cs="Times New Roman"/>
              </w:rPr>
            </w:pPr>
            <w:r w:rsidRPr="009B0EC9">
              <w:rPr>
                <w:rFonts w:ascii="Times New Roman" w:hAnsi="Times New Roman" w:cs="Times New Roman"/>
              </w:rPr>
              <w:t>Aktivnost A070301 Stipendije za nadarene učenike i studente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1E74EDD" w14:textId="5F3F860A" w:rsidR="006D38C4" w:rsidRPr="009B0EC9" w:rsidRDefault="006D38C4" w:rsidP="004D7F95">
            <w:pPr>
              <w:jc w:val="center"/>
              <w:rPr>
                <w:rFonts w:ascii="Times New Roman" w:hAnsi="Times New Roman" w:cs="Times New Roman"/>
              </w:rPr>
            </w:pPr>
            <w:r w:rsidRPr="009B0EC9">
              <w:rPr>
                <w:rFonts w:ascii="Times New Roman" w:hAnsi="Times New Roman" w:cs="Times New Roman"/>
              </w:rPr>
              <w:t>23.134,00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1C958EB" w14:textId="230606E0" w:rsidR="006D38C4" w:rsidRPr="009B0EC9" w:rsidRDefault="006D38C4" w:rsidP="00324A32">
            <w:pPr>
              <w:jc w:val="center"/>
              <w:rPr>
                <w:rFonts w:ascii="Times New Roman" w:hAnsi="Times New Roman" w:cs="Times New Roman"/>
              </w:rPr>
            </w:pPr>
            <w:r w:rsidRPr="009B0EC9">
              <w:rPr>
                <w:rFonts w:ascii="Times New Roman" w:hAnsi="Times New Roman" w:cs="Times New Roman"/>
              </w:rPr>
              <w:t>19.908,00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464E0AD" w14:textId="25875645" w:rsidR="006D38C4" w:rsidRPr="009B0EC9" w:rsidRDefault="006D38C4" w:rsidP="00324A32">
            <w:pPr>
              <w:jc w:val="center"/>
              <w:rPr>
                <w:rFonts w:ascii="Times New Roman" w:hAnsi="Times New Roman" w:cs="Times New Roman"/>
                <w:i/>
              </w:rPr>
            </w:pPr>
            <w:r w:rsidRPr="009B0EC9">
              <w:rPr>
                <w:rFonts w:ascii="Times New Roman" w:hAnsi="Times New Roman" w:cs="Times New Roman"/>
                <w:i/>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D0C1442" w14:textId="5D6934BB" w:rsidR="006D38C4" w:rsidRPr="009B0EC9" w:rsidRDefault="006D38C4" w:rsidP="00324A32">
            <w:pPr>
              <w:jc w:val="center"/>
              <w:rPr>
                <w:rFonts w:ascii="Times New Roman" w:hAnsi="Times New Roman" w:cs="Times New Roman"/>
              </w:rPr>
            </w:pPr>
            <w:r w:rsidRPr="009B0EC9">
              <w:rPr>
                <w:rFonts w:ascii="Times New Roman" w:hAnsi="Times New Roman" w:cs="Times New Roman"/>
                <w:i/>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371F66D" w14:textId="5A578660" w:rsidR="006D38C4" w:rsidRPr="009B0EC9" w:rsidRDefault="006D38C4" w:rsidP="00324A32">
            <w:pPr>
              <w:jc w:val="center"/>
              <w:rPr>
                <w:rFonts w:ascii="Times New Roman" w:hAnsi="Times New Roman" w:cs="Times New Roman"/>
              </w:rPr>
            </w:pPr>
            <w:r w:rsidRPr="009B0EC9">
              <w:rPr>
                <w:rFonts w:ascii="Times New Roman" w:hAnsi="Times New Roman" w:cs="Times New Roman"/>
                <w:i/>
              </w:rPr>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26079442" w14:textId="73DB5C87" w:rsidR="006D38C4" w:rsidRPr="009B0EC9" w:rsidRDefault="006D38C4" w:rsidP="00324A32">
            <w:pPr>
              <w:jc w:val="center"/>
              <w:rPr>
                <w:rFonts w:ascii="Times New Roman" w:hAnsi="Times New Roman" w:cs="Times New Roman"/>
              </w:rPr>
            </w:pPr>
            <w:r w:rsidRPr="009B0EC9">
              <w:rPr>
                <w:rFonts w:ascii="Times New Roman" w:hAnsi="Times New Roman" w:cs="Times New Roman"/>
              </w:rPr>
              <w:t>0</w:t>
            </w:r>
          </w:p>
        </w:tc>
      </w:tr>
      <w:tr w:rsidR="006D38C4" w:rsidRPr="009B0EC9" w14:paraId="3E12E12D" w14:textId="77777777" w:rsidTr="00324A32">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14C80984" w14:textId="0909A439" w:rsidR="006D38C4" w:rsidRPr="009B0EC9" w:rsidRDefault="006D38C4" w:rsidP="006D38C4">
            <w:pPr>
              <w:jc w:val="center"/>
              <w:rPr>
                <w:rFonts w:ascii="Times New Roman" w:hAnsi="Times New Roman" w:cs="Times New Roman"/>
              </w:rPr>
            </w:pPr>
            <w:r w:rsidRPr="009B0EC9">
              <w:rPr>
                <w:rFonts w:ascii="Times New Roman" w:hAnsi="Times New Roman" w:cs="Times New Roman"/>
              </w:rPr>
              <w:t>Aktivnost A070302 Stipendije za učenike i studente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921D256" w14:textId="51E434A4" w:rsidR="006D38C4" w:rsidRPr="009B0EC9" w:rsidRDefault="006D38C4" w:rsidP="004D7F95">
            <w:pPr>
              <w:jc w:val="center"/>
              <w:rPr>
                <w:rFonts w:ascii="Times New Roman" w:hAnsi="Times New Roman" w:cs="Times New Roman"/>
                <w:i/>
              </w:rPr>
            </w:pPr>
            <w:r w:rsidRPr="009B0EC9">
              <w:rPr>
                <w:rFonts w:ascii="Times New Roman" w:hAnsi="Times New Roman" w:cs="Times New Roman"/>
                <w:i/>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18F0EBA" w14:textId="3AC45769" w:rsidR="006D38C4" w:rsidRPr="009B0EC9" w:rsidRDefault="006D38C4" w:rsidP="00324A32">
            <w:pPr>
              <w:jc w:val="center"/>
              <w:rPr>
                <w:rFonts w:ascii="Times New Roman" w:hAnsi="Times New Roman" w:cs="Times New Roman"/>
                <w:i/>
              </w:rPr>
            </w:pPr>
            <w:r w:rsidRPr="009B0EC9">
              <w:rPr>
                <w:rFonts w:ascii="Times New Roman" w:hAnsi="Times New Roman" w:cs="Times New Roman"/>
                <w:i/>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834B51B" w14:textId="195A3D33" w:rsidR="006D38C4" w:rsidRPr="009B0EC9" w:rsidRDefault="006D38C4" w:rsidP="00324A32">
            <w:pPr>
              <w:jc w:val="center"/>
              <w:rPr>
                <w:rFonts w:ascii="Times New Roman" w:hAnsi="Times New Roman" w:cs="Times New Roman"/>
                <w:i/>
              </w:rPr>
            </w:pPr>
            <w:r w:rsidRPr="009B0EC9">
              <w:rPr>
                <w:rFonts w:ascii="Times New Roman" w:hAnsi="Times New Roman" w:cs="Times New Roman"/>
                <w:i/>
              </w:rPr>
              <w:t>28.000,00**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914CE36" w14:textId="35EA9024" w:rsidR="006D38C4" w:rsidRPr="009B0EC9" w:rsidRDefault="006D38C4" w:rsidP="00324A32">
            <w:pPr>
              <w:jc w:val="center"/>
              <w:rPr>
                <w:rFonts w:ascii="Times New Roman" w:hAnsi="Times New Roman" w:cs="Times New Roman"/>
                <w:i/>
              </w:rPr>
            </w:pPr>
            <w:r w:rsidRPr="009B0EC9">
              <w:rPr>
                <w:rFonts w:ascii="Times New Roman" w:hAnsi="Times New Roman" w:cs="Times New Roman"/>
                <w:i/>
              </w:rPr>
              <w:t>28.000,00**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E37C728" w14:textId="02A87AEA" w:rsidR="006D38C4" w:rsidRPr="009B0EC9" w:rsidRDefault="006D38C4" w:rsidP="00324A32">
            <w:pPr>
              <w:jc w:val="center"/>
              <w:rPr>
                <w:rFonts w:ascii="Times New Roman" w:hAnsi="Times New Roman" w:cs="Times New Roman"/>
                <w:i/>
              </w:rPr>
            </w:pPr>
            <w:r w:rsidRPr="009B0EC9">
              <w:rPr>
                <w:rFonts w:ascii="Times New Roman" w:hAnsi="Times New Roman" w:cs="Times New Roman"/>
                <w:i/>
              </w:rPr>
              <w:t>28.000,00**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CE025B1" w14:textId="7D76CEB0" w:rsidR="006D38C4" w:rsidRPr="009B0EC9" w:rsidRDefault="006D38C4" w:rsidP="00324A32">
            <w:pPr>
              <w:jc w:val="center"/>
              <w:rPr>
                <w:rFonts w:ascii="Times New Roman" w:hAnsi="Times New Roman" w:cs="Times New Roman"/>
              </w:rPr>
            </w:pPr>
            <w:r w:rsidRPr="009B0EC9">
              <w:rPr>
                <w:rFonts w:ascii="Times New Roman" w:hAnsi="Times New Roman" w:cs="Times New Roman"/>
              </w:rPr>
              <w:t>0</w:t>
            </w:r>
          </w:p>
        </w:tc>
      </w:tr>
      <w:tr w:rsidR="006D38C4" w:rsidRPr="009B0EC9" w14:paraId="46FDFA8B" w14:textId="77777777" w:rsidTr="00FB4688">
        <w:trPr>
          <w:trHeight w:val="465"/>
        </w:trPr>
        <w:tc>
          <w:tcPr>
            <w:tcW w:w="10514" w:type="dxa"/>
            <w:gridSpan w:val="7"/>
            <w:tcBorders>
              <w:top w:val="single" w:sz="8" w:space="0" w:color="000000"/>
              <w:left w:val="single" w:sz="8" w:space="0" w:color="auto"/>
              <w:bottom w:val="single" w:sz="8" w:space="0" w:color="000000"/>
              <w:right w:val="single" w:sz="8" w:space="0" w:color="auto"/>
            </w:tcBorders>
            <w:shd w:val="clear" w:color="000000" w:fill="FFFFFF"/>
          </w:tcPr>
          <w:p w14:paraId="096D73BE" w14:textId="12036255" w:rsidR="006D38C4" w:rsidRPr="009B0EC9" w:rsidRDefault="006D38C4" w:rsidP="006D38C4">
            <w:pPr>
              <w:rPr>
                <w:rFonts w:ascii="Times New Roman" w:hAnsi="Times New Roman" w:cs="Times New Roman"/>
                <w:i/>
              </w:rPr>
            </w:pPr>
            <w:r w:rsidRPr="009B0EC9">
              <w:rPr>
                <w:rFonts w:ascii="Times New Roman" w:hAnsi="Times New Roman" w:cs="Times New Roman"/>
                <w:i/>
              </w:rPr>
              <w:t xml:space="preserve">**Od 2023. godine u Proračun je stavljena nova stavka </w:t>
            </w:r>
            <w:r w:rsidRPr="009B0EC9">
              <w:rPr>
                <w:rFonts w:ascii="Times New Roman" w:hAnsi="Times New Roman" w:cs="Times New Roman"/>
                <w:b/>
                <w:i/>
              </w:rPr>
              <w:t>Stipendije za učenike i studente</w:t>
            </w:r>
            <w:r w:rsidRPr="009B0EC9">
              <w:rPr>
                <w:rFonts w:ascii="Times New Roman" w:hAnsi="Times New Roman" w:cs="Times New Roman"/>
                <w:i/>
              </w:rPr>
              <w:t xml:space="preserve"> koja objedinjava sve tri vrste stipendija – za nadarene, socijalne i za redovne učenike i studente sportaše</w:t>
            </w:r>
          </w:p>
        </w:tc>
      </w:tr>
      <w:tr w:rsidR="006D38C4" w:rsidRPr="009B0EC9" w14:paraId="7858CC6E" w14:textId="77777777" w:rsidTr="00FB4688">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4E2F2636" w14:textId="39C9C0A6" w:rsidR="006D38C4" w:rsidRPr="009B0EC9" w:rsidRDefault="006D38C4" w:rsidP="006D38C4">
            <w:pPr>
              <w:jc w:val="center"/>
              <w:rPr>
                <w:rFonts w:ascii="Times New Roman" w:hAnsi="Times New Roman" w:cs="Times New Roman"/>
              </w:rPr>
            </w:pPr>
            <w:r w:rsidRPr="009B0EC9">
              <w:rPr>
                <w:rFonts w:ascii="Times New Roman" w:hAnsi="Times New Roman" w:cs="Times New Roman"/>
              </w:rPr>
              <w:t xml:space="preserve">Aktivnost A100130 </w:t>
            </w:r>
            <w:proofErr w:type="spellStart"/>
            <w:r w:rsidRPr="009B0EC9">
              <w:rPr>
                <w:rFonts w:ascii="Times New Roman" w:hAnsi="Times New Roman" w:cs="Times New Roman"/>
              </w:rPr>
              <w:t>Suf.međumjesnog</w:t>
            </w:r>
            <w:proofErr w:type="spellEnd"/>
            <w:r w:rsidRPr="009B0EC9">
              <w:rPr>
                <w:rFonts w:ascii="Times New Roman" w:hAnsi="Times New Roman" w:cs="Times New Roman"/>
              </w:rPr>
              <w:t xml:space="preserve"> prijevoza učenika Srednje škole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1D9C90D" w14:textId="0BF07640" w:rsidR="006D38C4" w:rsidRPr="009B0EC9" w:rsidRDefault="006D38C4" w:rsidP="00FB4688">
            <w:pPr>
              <w:jc w:val="center"/>
              <w:rPr>
                <w:rFonts w:ascii="Times New Roman" w:hAnsi="Times New Roman" w:cs="Times New Roman"/>
              </w:rPr>
            </w:pPr>
            <w:r w:rsidRPr="009B0EC9">
              <w:rPr>
                <w:rFonts w:ascii="Times New Roman" w:hAnsi="Times New Roman" w:cs="Times New Roman"/>
              </w:rPr>
              <w:t>206,00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B02ACA0" w14:textId="22F535D7" w:rsidR="006D38C4" w:rsidRPr="009B0EC9" w:rsidRDefault="006D38C4" w:rsidP="00FB4688">
            <w:pPr>
              <w:jc w:val="center"/>
              <w:rPr>
                <w:rFonts w:ascii="Times New Roman" w:hAnsi="Times New Roman" w:cs="Times New Roman"/>
              </w:rPr>
            </w:pPr>
            <w:r w:rsidRPr="009B0EC9">
              <w:rPr>
                <w:rFonts w:ascii="Times New Roman" w:hAnsi="Times New Roman" w:cs="Times New Roman"/>
              </w:rPr>
              <w:t>664,00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0A532BE" w14:textId="341F429C" w:rsidR="006D38C4" w:rsidRPr="009B0EC9" w:rsidRDefault="006D38C4" w:rsidP="00FB4688">
            <w:pPr>
              <w:jc w:val="center"/>
              <w:rPr>
                <w:rFonts w:ascii="Times New Roman" w:hAnsi="Times New Roman" w:cs="Times New Roman"/>
              </w:rPr>
            </w:pPr>
            <w:r w:rsidRPr="009B0EC9">
              <w:rPr>
                <w:rFonts w:ascii="Times New Roman" w:hAnsi="Times New Roman" w:cs="Times New Roman"/>
              </w:rPr>
              <w:t>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C9891D7" w14:textId="2E4B3BC8" w:rsidR="006D38C4" w:rsidRPr="009B0EC9" w:rsidRDefault="006D38C4" w:rsidP="00FB4688">
            <w:pPr>
              <w:jc w:val="center"/>
              <w:rPr>
                <w:rFonts w:ascii="Times New Roman" w:hAnsi="Times New Roman" w:cs="Times New Roman"/>
              </w:rPr>
            </w:pPr>
            <w:r w:rsidRPr="009B0EC9">
              <w:rPr>
                <w:rFonts w:ascii="Times New Roman" w:hAnsi="Times New Roman" w:cs="Times New Roman"/>
              </w:rPr>
              <w:t>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41FD7BF" w14:textId="17412AB8" w:rsidR="006D38C4" w:rsidRPr="009B0EC9" w:rsidRDefault="006D38C4" w:rsidP="00FB4688">
            <w:pPr>
              <w:jc w:val="center"/>
              <w:rPr>
                <w:rFonts w:ascii="Times New Roman" w:hAnsi="Times New Roman" w:cs="Times New Roman"/>
              </w:rPr>
            </w:pPr>
            <w:r w:rsidRPr="009B0EC9">
              <w:rPr>
                <w:rFonts w:ascii="Times New Roman" w:hAnsi="Times New Roman" w:cs="Times New Roman"/>
              </w:rPr>
              <w:t>600,00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44A490EE" w14:textId="3A109E20" w:rsidR="006D38C4" w:rsidRPr="009B0EC9" w:rsidRDefault="006D38C4" w:rsidP="00FB4688">
            <w:pPr>
              <w:jc w:val="center"/>
              <w:rPr>
                <w:rFonts w:ascii="Times New Roman" w:hAnsi="Times New Roman" w:cs="Times New Roman"/>
              </w:rPr>
            </w:pPr>
            <w:r w:rsidRPr="009B0EC9">
              <w:rPr>
                <w:rFonts w:ascii="Times New Roman" w:hAnsi="Times New Roman" w:cs="Times New Roman"/>
              </w:rPr>
              <w:t>90</w:t>
            </w:r>
          </w:p>
        </w:tc>
      </w:tr>
    </w:tbl>
    <w:p w14:paraId="331F5F55" w14:textId="68C1D4F8" w:rsidR="00021F34" w:rsidRPr="00324A32" w:rsidRDefault="00021F34" w:rsidP="00021F34">
      <w:pPr>
        <w:pStyle w:val="Bezproreda"/>
        <w:ind w:firstLine="708"/>
        <w:rPr>
          <w:rFonts w:ascii="Times New Roman" w:hAnsi="Times New Roman" w:cs="Times New Roman"/>
          <w:b/>
          <w:sz w:val="24"/>
          <w:szCs w:val="24"/>
          <w:lang w:eastAsia="hr-HR"/>
        </w:rPr>
      </w:pPr>
      <w:r w:rsidRPr="00324A32">
        <w:rPr>
          <w:rFonts w:ascii="Times New Roman" w:hAnsi="Times New Roman" w:cs="Times New Roman"/>
          <w:b/>
          <w:sz w:val="24"/>
          <w:szCs w:val="24"/>
          <w:lang w:eastAsia="hr-HR"/>
        </w:rPr>
        <w:lastRenderedPageBreak/>
        <w:t>Opis programa, svrha programa</w:t>
      </w:r>
    </w:p>
    <w:p w14:paraId="6F1420E2" w14:textId="4EE54D9F" w:rsidR="008E405E" w:rsidRPr="00324A32" w:rsidRDefault="008E405E" w:rsidP="00021F34">
      <w:pPr>
        <w:pStyle w:val="Bezproreda"/>
        <w:ind w:firstLine="708"/>
        <w:rPr>
          <w:rFonts w:ascii="Times New Roman" w:hAnsi="Times New Roman" w:cs="Times New Roman"/>
          <w:b/>
          <w:sz w:val="24"/>
          <w:szCs w:val="24"/>
          <w:lang w:eastAsia="hr-HR"/>
        </w:rPr>
      </w:pPr>
      <w:r w:rsidRPr="00324A32">
        <w:rPr>
          <w:rFonts w:ascii="Times New Roman" w:hAnsi="Times New Roman" w:cs="Times New Roman"/>
          <w:sz w:val="24"/>
          <w:szCs w:val="24"/>
        </w:rPr>
        <w:t xml:space="preserve">Svrha ovog Programa je poticanje dodatnih aktivnosti u odgoju i obrazovanju djece u Gradu Delnicama, a koji imaju za posljedicu, osim većeg znanja i veći, stručniji i brži razvoj njihove osobnosti i kreativnosti. </w:t>
      </w:r>
    </w:p>
    <w:p w14:paraId="55991A17" w14:textId="77777777" w:rsidR="00021F34" w:rsidRPr="00324A32" w:rsidRDefault="00021F34" w:rsidP="00021F34">
      <w:pPr>
        <w:pStyle w:val="Bezproreda"/>
        <w:ind w:firstLine="708"/>
        <w:rPr>
          <w:rFonts w:ascii="Times New Roman" w:eastAsia="Calibri" w:hAnsi="Times New Roman" w:cs="Times New Roman"/>
          <w:b/>
          <w:bCs/>
          <w:iCs/>
          <w:sz w:val="24"/>
          <w:szCs w:val="24"/>
          <w:lang w:eastAsia="hr-HR"/>
        </w:rPr>
      </w:pPr>
      <w:r w:rsidRPr="00324A32">
        <w:rPr>
          <w:rFonts w:ascii="Times New Roman" w:eastAsia="Calibri" w:hAnsi="Times New Roman" w:cs="Times New Roman"/>
          <w:b/>
          <w:bCs/>
          <w:iCs/>
          <w:sz w:val="24"/>
          <w:szCs w:val="24"/>
          <w:lang w:eastAsia="hr-HR"/>
        </w:rPr>
        <w:t>Zakonske i druge pravne osnove aktivnosti</w:t>
      </w:r>
    </w:p>
    <w:p w14:paraId="57BE5779" w14:textId="08C06EB2" w:rsidR="008E405E" w:rsidRPr="00F941DE" w:rsidRDefault="008E405E" w:rsidP="00021F34">
      <w:pPr>
        <w:pStyle w:val="Bezproreda"/>
        <w:ind w:firstLine="708"/>
        <w:rPr>
          <w:rFonts w:ascii="Times New Roman" w:eastAsia="Calibri" w:hAnsi="Times New Roman" w:cs="Times New Roman"/>
          <w:b/>
          <w:bCs/>
          <w:iCs/>
          <w:sz w:val="24"/>
          <w:szCs w:val="24"/>
          <w:lang w:eastAsia="hr-HR"/>
        </w:rPr>
      </w:pPr>
      <w:r w:rsidRPr="00324A32">
        <w:rPr>
          <w:rFonts w:ascii="Times New Roman" w:hAnsi="Times New Roman" w:cs="Times New Roman"/>
          <w:sz w:val="24"/>
          <w:szCs w:val="24"/>
        </w:rPr>
        <w:t>Zakon o odgoju i obrazovanju u osnovnoj i srednjoj školi, Zakon o lokalnoj i područnoj (regionalnoj) samoupravi, Statut Grada Delnica, Odluka o stipendijama za nadarene učenike i studente</w:t>
      </w:r>
      <w:r w:rsidR="006D38C4">
        <w:rPr>
          <w:rFonts w:ascii="Times New Roman" w:hAnsi="Times New Roman" w:cs="Times New Roman"/>
          <w:sz w:val="24"/>
          <w:szCs w:val="24"/>
        </w:rPr>
        <w:t>, Odluka o socijalnim stipendijama, Odluka o stipendiranju redovnih učenika i studenata sportaša</w:t>
      </w:r>
    </w:p>
    <w:p w14:paraId="6D8AD8DE" w14:textId="77777777" w:rsidR="00021F34" w:rsidRPr="00F941DE" w:rsidRDefault="00021F34" w:rsidP="00021F34">
      <w:pPr>
        <w:pStyle w:val="Bezproreda"/>
        <w:ind w:firstLine="708"/>
        <w:rPr>
          <w:rFonts w:ascii="Times New Roman" w:eastAsia="Calibri" w:hAnsi="Times New Roman" w:cs="Times New Roman"/>
          <w:b/>
          <w:bCs/>
          <w:sz w:val="24"/>
          <w:szCs w:val="24"/>
          <w:lang w:eastAsia="hr-HR"/>
        </w:rPr>
      </w:pPr>
      <w:r w:rsidRPr="00F941DE">
        <w:rPr>
          <w:rFonts w:ascii="Times New Roman" w:eastAsia="Calibri" w:hAnsi="Times New Roman" w:cs="Times New Roman"/>
          <w:b/>
          <w:bCs/>
          <w:sz w:val="24"/>
          <w:szCs w:val="24"/>
          <w:lang w:eastAsia="hr-HR"/>
        </w:rPr>
        <w:t>Ishodište i pokazatelji</w:t>
      </w:r>
    </w:p>
    <w:p w14:paraId="746A8AD7" w14:textId="59636533" w:rsidR="008E405E" w:rsidRPr="00F941DE" w:rsidRDefault="008E405E" w:rsidP="00021F34">
      <w:pPr>
        <w:pStyle w:val="Bezproreda"/>
        <w:ind w:firstLine="708"/>
        <w:rPr>
          <w:rFonts w:ascii="Times New Roman" w:eastAsia="Calibri" w:hAnsi="Times New Roman" w:cs="Times New Roman"/>
          <w:b/>
          <w:sz w:val="24"/>
          <w:szCs w:val="24"/>
          <w:lang w:eastAsia="hr-HR"/>
        </w:rPr>
      </w:pPr>
      <w:r w:rsidRPr="00F941DE">
        <w:rPr>
          <w:rFonts w:ascii="Times New Roman" w:hAnsi="Times New Roman" w:cs="Times New Roman"/>
          <w:sz w:val="24"/>
          <w:szCs w:val="24"/>
        </w:rPr>
        <w:t>Izračuni i ocjene potrebnih sredstva zasnivaju se na Proračunu prethodne godine, te dodatnim saznanjima to tome koji će proračunski korisnik imati kolika potraživanja u narednom razdoblju. Za učeničke i studentske stipendije sredstva se planiraju sukladno Odlukama Grada Delnica o stipendiranju, odnosno broj stipendija pomnožen s mjesečnim iznosom stipendija.</w:t>
      </w:r>
    </w:p>
    <w:p w14:paraId="02AEA7CD" w14:textId="1BFCFFC7" w:rsidR="00021F34" w:rsidRPr="006D38C4" w:rsidRDefault="00021F34" w:rsidP="00021F34">
      <w:pPr>
        <w:pStyle w:val="Bezproreda"/>
        <w:ind w:firstLine="708"/>
        <w:rPr>
          <w:rFonts w:ascii="Times New Roman" w:hAnsi="Times New Roman" w:cs="Times New Roman"/>
          <w:b/>
          <w:sz w:val="24"/>
          <w:szCs w:val="24"/>
          <w:lang w:eastAsia="hr-HR"/>
        </w:rPr>
      </w:pPr>
      <w:r w:rsidRPr="006D38C4">
        <w:rPr>
          <w:rFonts w:ascii="Times New Roman" w:hAnsi="Times New Roman" w:cs="Times New Roman"/>
          <w:b/>
          <w:sz w:val="24"/>
          <w:szCs w:val="24"/>
          <w:lang w:eastAsia="hr-HR"/>
        </w:rPr>
        <w:t xml:space="preserve">Ciljevi provedbe programa u razdoblju </w:t>
      </w:r>
      <w:r w:rsidR="006D38C4" w:rsidRPr="006D38C4">
        <w:rPr>
          <w:rFonts w:ascii="Times New Roman" w:hAnsi="Times New Roman" w:cs="Times New Roman"/>
          <w:b/>
          <w:color w:val="000000"/>
          <w:sz w:val="24"/>
          <w:szCs w:val="24"/>
        </w:rPr>
        <w:t>2023.-2025</w:t>
      </w:r>
      <w:r w:rsidRPr="006D38C4">
        <w:rPr>
          <w:rFonts w:ascii="Times New Roman" w:hAnsi="Times New Roman" w:cs="Times New Roman"/>
          <w:b/>
          <w:sz w:val="24"/>
          <w:szCs w:val="24"/>
          <w:lang w:eastAsia="hr-HR"/>
        </w:rPr>
        <w:t>.</w:t>
      </w:r>
    </w:p>
    <w:p w14:paraId="4DDFBB81" w14:textId="1B292F8A" w:rsidR="008E405E" w:rsidRPr="00F941DE" w:rsidRDefault="008E405E" w:rsidP="00021F34">
      <w:pPr>
        <w:pStyle w:val="Bezproreda"/>
        <w:ind w:firstLine="708"/>
        <w:rPr>
          <w:rFonts w:ascii="Times New Roman" w:hAnsi="Times New Roman" w:cs="Times New Roman"/>
          <w:b/>
          <w:sz w:val="24"/>
          <w:szCs w:val="24"/>
          <w:lang w:eastAsia="hr-HR"/>
        </w:rPr>
      </w:pPr>
      <w:r w:rsidRPr="006D38C4">
        <w:rPr>
          <w:rFonts w:ascii="Times New Roman" w:hAnsi="Times New Roman" w:cs="Times New Roman"/>
          <w:sz w:val="24"/>
          <w:szCs w:val="24"/>
        </w:rPr>
        <w:t>Jedan od osnovnih ciljeva ovog Programa je taj da se pripomogne odgojno-obrazovnim ustanovama te samoj djeci koja pohađaju iste da kroz što bolji, stručniji i nadasve kreativniji rad pripomognu u odgoju i obrazovanju djece kako bi ista danas sutra imala dovoljno spoznaje da to svoje znanje i iskustvo što više pretoče u Gradu Delnicama.</w:t>
      </w:r>
    </w:p>
    <w:p w14:paraId="14A9ABCD" w14:textId="77777777" w:rsidR="006643C4" w:rsidRDefault="006643C4" w:rsidP="00863ABC">
      <w:pPr>
        <w:pStyle w:val="Bezproreda"/>
        <w:ind w:firstLine="708"/>
        <w:rPr>
          <w:rFonts w:ascii="Times New Roman" w:hAnsi="Times New Roman" w:cs="Times New Roman"/>
          <w:b/>
          <w:sz w:val="24"/>
          <w:szCs w:val="24"/>
          <w:lang w:eastAsia="hr-HR"/>
        </w:rPr>
      </w:pPr>
    </w:p>
    <w:p w14:paraId="01680D5D" w14:textId="17562F8E" w:rsidR="00021F34" w:rsidRPr="00F941DE" w:rsidRDefault="00021F34" w:rsidP="00863ABC">
      <w:pPr>
        <w:pStyle w:val="Bezproreda"/>
        <w:ind w:firstLine="708"/>
        <w:rPr>
          <w:rFonts w:ascii="Times New Roman" w:hAnsi="Times New Roman" w:cs="Times New Roman"/>
          <w:b/>
          <w:bCs/>
          <w:sz w:val="24"/>
          <w:szCs w:val="24"/>
          <w:lang w:eastAsia="hr-HR"/>
        </w:rPr>
      </w:pPr>
      <w:r w:rsidRPr="00F941DE">
        <w:rPr>
          <w:rFonts w:ascii="Times New Roman" w:hAnsi="Times New Roman" w:cs="Times New Roman"/>
          <w:b/>
          <w:sz w:val="24"/>
          <w:szCs w:val="24"/>
          <w:lang w:eastAsia="hr-HR"/>
        </w:rPr>
        <w:t>Aktivnost A0</w:t>
      </w:r>
      <w:r w:rsidR="008E405E" w:rsidRPr="00F941DE">
        <w:rPr>
          <w:rFonts w:ascii="Times New Roman" w:hAnsi="Times New Roman" w:cs="Times New Roman"/>
          <w:b/>
          <w:sz w:val="24"/>
          <w:szCs w:val="24"/>
          <w:lang w:eastAsia="hr-HR"/>
        </w:rPr>
        <w:t>60116</w:t>
      </w:r>
      <w:r w:rsidRPr="00F941DE">
        <w:rPr>
          <w:rFonts w:ascii="Times New Roman" w:hAnsi="Times New Roman" w:cs="Times New Roman"/>
          <w:b/>
          <w:sz w:val="24"/>
          <w:szCs w:val="24"/>
          <w:lang w:eastAsia="hr-HR"/>
        </w:rPr>
        <w:t xml:space="preserve"> </w:t>
      </w:r>
      <w:r w:rsidR="008E405E" w:rsidRPr="00F941DE">
        <w:rPr>
          <w:rFonts w:ascii="Times New Roman" w:hAnsi="Times New Roman" w:cs="Times New Roman"/>
          <w:b/>
          <w:sz w:val="24"/>
          <w:szCs w:val="24"/>
          <w:lang w:eastAsia="hr-HR"/>
        </w:rPr>
        <w:t>PRVI KORACI U PROMETU</w:t>
      </w:r>
      <w:r w:rsidRPr="00F941DE">
        <w:rPr>
          <w:rFonts w:ascii="Times New Roman" w:hAnsi="Times New Roman" w:cs="Times New Roman"/>
          <w:b/>
          <w:sz w:val="24"/>
          <w:szCs w:val="24"/>
          <w:lang w:eastAsia="hr-HR"/>
        </w:rPr>
        <w:t>:</w:t>
      </w:r>
    </w:p>
    <w:p w14:paraId="2D09A850" w14:textId="31282E9B" w:rsidR="0081750E" w:rsidRDefault="008E405E" w:rsidP="00863ABC">
      <w:pPr>
        <w:pStyle w:val="Bezproreda"/>
        <w:rPr>
          <w:rFonts w:ascii="Times New Roman" w:hAnsi="Times New Roman" w:cs="Times New Roman"/>
          <w:sz w:val="24"/>
          <w:szCs w:val="24"/>
        </w:rPr>
      </w:pPr>
      <w:r w:rsidRPr="00F941DE">
        <w:rPr>
          <w:rFonts w:ascii="Times New Roman" w:hAnsi="Times New Roman" w:cs="Times New Roman"/>
          <w:sz w:val="24"/>
          <w:szCs w:val="24"/>
        </w:rPr>
        <w:t>Akcija koju jednom godišnje provodi Dom mladih Rijeka u suradnji s Policijskom postajom za učenike prvih razreda osnovnih škola, u kojoj se učenike obrazuje o sudjelovanju u prometu te im se podijele prigodni pokloni.</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110DCC" w:rsidRPr="00F941DE" w14:paraId="4EDDEEBE" w14:textId="77777777" w:rsidTr="00FB4688">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1570EF"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9A7ABC"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634628"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87276E"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005198"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471B9F"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FFB6FB6"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F987DD"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110DCC" w:rsidRPr="00F941DE" w14:paraId="6270AC91" w14:textId="77777777" w:rsidTr="00FB4688">
        <w:tc>
          <w:tcPr>
            <w:tcW w:w="2011" w:type="dxa"/>
          </w:tcPr>
          <w:p w14:paraId="74831EBC" w14:textId="6A82A987" w:rsidR="00110DCC" w:rsidRPr="00F941DE" w:rsidRDefault="00110DCC" w:rsidP="009B0EC9">
            <w:pPr>
              <w:spacing w:after="160" w:line="259" w:lineRule="auto"/>
              <w:jc w:val="center"/>
              <w:rPr>
                <w:rFonts w:ascii="Times New Roman" w:hAnsi="Times New Roman" w:cs="Times New Roman"/>
                <w:bCs/>
                <w:iCs/>
              </w:rPr>
            </w:pPr>
            <w:proofErr w:type="spellStart"/>
            <w:r>
              <w:rPr>
                <w:rFonts w:ascii="Times New Roman" w:hAnsi="Times New Roman" w:cs="Times New Roman"/>
                <w:bCs/>
                <w:iCs/>
              </w:rPr>
              <w:t>Prvašići</w:t>
            </w:r>
            <w:proofErr w:type="spellEnd"/>
            <w:r>
              <w:rPr>
                <w:rFonts w:ascii="Times New Roman" w:hAnsi="Times New Roman" w:cs="Times New Roman"/>
                <w:bCs/>
                <w:iCs/>
              </w:rPr>
              <w:t xml:space="preserve"> će biti upoznati s prometnim znakovima</w:t>
            </w:r>
          </w:p>
        </w:tc>
        <w:tc>
          <w:tcPr>
            <w:tcW w:w="1560" w:type="dxa"/>
          </w:tcPr>
          <w:p w14:paraId="653F1412" w14:textId="38F72F1F" w:rsidR="00110DCC" w:rsidRPr="00F941DE" w:rsidRDefault="00110DCC" w:rsidP="00FB4688">
            <w:pPr>
              <w:spacing w:after="160" w:line="259" w:lineRule="auto"/>
              <w:jc w:val="center"/>
              <w:rPr>
                <w:rFonts w:ascii="Times New Roman" w:hAnsi="Times New Roman" w:cs="Times New Roman"/>
                <w:bCs/>
              </w:rPr>
            </w:pPr>
            <w:r>
              <w:rPr>
                <w:rFonts w:ascii="Times New Roman" w:hAnsi="Times New Roman" w:cs="Times New Roman"/>
                <w:bCs/>
              </w:rPr>
              <w:t xml:space="preserve">Akcija </w:t>
            </w:r>
            <w:r w:rsidR="002B2986">
              <w:rPr>
                <w:rFonts w:ascii="Times New Roman" w:hAnsi="Times New Roman" w:cs="Times New Roman"/>
                <w:bCs/>
              </w:rPr>
              <w:t>obrazovanja djece</w:t>
            </w:r>
          </w:p>
        </w:tc>
        <w:tc>
          <w:tcPr>
            <w:tcW w:w="1118" w:type="dxa"/>
          </w:tcPr>
          <w:p w14:paraId="3FF1E775" w14:textId="59CBD753" w:rsidR="00110DCC" w:rsidRPr="00F941DE" w:rsidRDefault="002B2986" w:rsidP="00FB4688">
            <w:pPr>
              <w:spacing w:after="160" w:line="259" w:lineRule="auto"/>
              <w:jc w:val="center"/>
              <w:rPr>
                <w:rFonts w:ascii="Times New Roman" w:hAnsi="Times New Roman" w:cs="Times New Roman"/>
                <w:bCs/>
              </w:rPr>
            </w:pPr>
            <w:r>
              <w:rPr>
                <w:rFonts w:ascii="Times New Roman" w:hAnsi="Times New Roman" w:cs="Times New Roman"/>
                <w:bCs/>
              </w:rPr>
              <w:t>Predavanje</w:t>
            </w:r>
          </w:p>
        </w:tc>
        <w:tc>
          <w:tcPr>
            <w:tcW w:w="1119" w:type="dxa"/>
          </w:tcPr>
          <w:p w14:paraId="1B9F2C5C" w14:textId="31AE8F03" w:rsidR="00110DCC" w:rsidRPr="00F941DE" w:rsidRDefault="002B2986" w:rsidP="009B0EC9">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6DB9928A" w14:textId="74A199A1" w:rsidR="00110DCC" w:rsidRPr="00F941DE" w:rsidRDefault="002B2986" w:rsidP="002B2986">
            <w:pPr>
              <w:spacing w:after="160" w:line="259" w:lineRule="auto"/>
              <w:jc w:val="center"/>
              <w:rPr>
                <w:rFonts w:ascii="Times New Roman" w:hAnsi="Times New Roman" w:cs="Times New Roman"/>
              </w:rPr>
            </w:pPr>
            <w:r>
              <w:rPr>
                <w:rFonts w:ascii="Times New Roman" w:hAnsi="Times New Roman" w:cs="Times New Roman"/>
              </w:rPr>
              <w:t>OŠ u Delnicama i Brodu na Kupi</w:t>
            </w:r>
          </w:p>
        </w:tc>
        <w:tc>
          <w:tcPr>
            <w:tcW w:w="1119" w:type="dxa"/>
          </w:tcPr>
          <w:p w14:paraId="071B6172" w14:textId="10B1404F" w:rsidR="00110DCC" w:rsidRPr="00F941DE" w:rsidRDefault="002B2986" w:rsidP="009B0EC9">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09FB0DF0" w14:textId="7AFCBE7C" w:rsidR="00110DCC" w:rsidRPr="00F941DE" w:rsidRDefault="002B2986" w:rsidP="009B0EC9">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bottom w:val="single" w:sz="4" w:space="0" w:color="auto"/>
              <w:right w:val="single" w:sz="4" w:space="0" w:color="auto"/>
            </w:tcBorders>
          </w:tcPr>
          <w:p w14:paraId="17E5B580" w14:textId="4D248632" w:rsidR="00110DCC" w:rsidRPr="00F941DE" w:rsidRDefault="002B2986" w:rsidP="009B0EC9">
            <w:pPr>
              <w:spacing w:after="160" w:line="259" w:lineRule="auto"/>
              <w:jc w:val="center"/>
              <w:rPr>
                <w:rFonts w:ascii="Times New Roman" w:hAnsi="Times New Roman" w:cs="Times New Roman"/>
              </w:rPr>
            </w:pPr>
            <w:r>
              <w:rPr>
                <w:rFonts w:ascii="Times New Roman" w:hAnsi="Times New Roman" w:cs="Times New Roman"/>
              </w:rPr>
              <w:t>1</w:t>
            </w:r>
          </w:p>
        </w:tc>
      </w:tr>
    </w:tbl>
    <w:p w14:paraId="7966D565" w14:textId="77777777" w:rsidR="00110DCC" w:rsidRPr="00F941DE" w:rsidRDefault="00110DCC" w:rsidP="00863ABC">
      <w:pPr>
        <w:pStyle w:val="Bezproreda"/>
        <w:rPr>
          <w:rFonts w:ascii="Times New Roman" w:hAnsi="Times New Roman" w:cs="Times New Roman"/>
          <w:sz w:val="24"/>
          <w:szCs w:val="24"/>
        </w:rPr>
      </w:pPr>
    </w:p>
    <w:p w14:paraId="77647242" w14:textId="0497014A" w:rsidR="00863ABC" w:rsidRPr="00F941DE" w:rsidRDefault="00863ABC" w:rsidP="00863ABC">
      <w:pPr>
        <w:pStyle w:val="Bezproreda"/>
        <w:ind w:firstLine="708"/>
        <w:rPr>
          <w:rFonts w:ascii="Times New Roman" w:hAnsi="Times New Roman" w:cs="Times New Roman"/>
          <w:b/>
          <w:bCs/>
          <w:sz w:val="24"/>
          <w:szCs w:val="24"/>
          <w:lang w:eastAsia="hr-HR"/>
        </w:rPr>
      </w:pPr>
      <w:r w:rsidRPr="00F941DE">
        <w:rPr>
          <w:rFonts w:ascii="Times New Roman" w:hAnsi="Times New Roman" w:cs="Times New Roman"/>
          <w:b/>
          <w:sz w:val="24"/>
          <w:szCs w:val="24"/>
          <w:lang w:eastAsia="hr-HR"/>
        </w:rPr>
        <w:t>Aktivnost A060501 SUFINANCIRANJE AKTIVNOSTI OŠ DELNICE:</w:t>
      </w:r>
    </w:p>
    <w:p w14:paraId="59D60025" w14:textId="5DB1881E" w:rsidR="008E405E" w:rsidRDefault="00863ABC" w:rsidP="00863ABC">
      <w:pPr>
        <w:pStyle w:val="Bezproreda"/>
        <w:rPr>
          <w:rFonts w:ascii="Times New Roman" w:hAnsi="Times New Roman" w:cs="Times New Roman"/>
          <w:sz w:val="24"/>
          <w:szCs w:val="24"/>
        </w:rPr>
      </w:pPr>
      <w:r w:rsidRPr="00F941DE">
        <w:rPr>
          <w:rFonts w:ascii="Times New Roman" w:hAnsi="Times New Roman" w:cs="Times New Roman"/>
          <w:sz w:val="24"/>
          <w:szCs w:val="24"/>
        </w:rPr>
        <w:t>Financiranje programa produženog boravka u OŠ (</w:t>
      </w:r>
      <w:r w:rsidR="00E64EAF">
        <w:rPr>
          <w:rFonts w:ascii="Times New Roman" w:hAnsi="Times New Roman" w:cs="Times New Roman"/>
          <w:sz w:val="24"/>
          <w:szCs w:val="24"/>
        </w:rPr>
        <w:t>učitelja</w:t>
      </w:r>
      <w:r w:rsidRPr="00F941DE">
        <w:rPr>
          <w:rFonts w:ascii="Times New Roman" w:hAnsi="Times New Roman" w:cs="Times New Roman"/>
          <w:sz w:val="24"/>
          <w:szCs w:val="24"/>
        </w:rPr>
        <w:t xml:space="preserve"> i kuharice), nabavke drugih obrazovnih materijala za sve učenike, </w:t>
      </w:r>
      <w:r w:rsidR="00E64EAF" w:rsidRPr="00F941DE">
        <w:rPr>
          <w:rFonts w:ascii="Times New Roman" w:hAnsi="Times New Roman" w:cs="Times New Roman"/>
          <w:sz w:val="24"/>
          <w:szCs w:val="24"/>
        </w:rPr>
        <w:t xml:space="preserve">sufinanciranje </w:t>
      </w:r>
      <w:r w:rsidR="00E64EAF">
        <w:rPr>
          <w:rFonts w:ascii="Times New Roman" w:hAnsi="Times New Roman" w:cs="Times New Roman"/>
          <w:sz w:val="24"/>
          <w:szCs w:val="24"/>
        </w:rPr>
        <w:t>PDV</w:t>
      </w:r>
      <w:r w:rsidR="00E64EAF" w:rsidRPr="00F941DE">
        <w:rPr>
          <w:rFonts w:ascii="Times New Roman" w:hAnsi="Times New Roman" w:cs="Times New Roman"/>
          <w:sz w:val="24"/>
          <w:szCs w:val="24"/>
        </w:rPr>
        <w:t>-a za investiciju u školi</w:t>
      </w:r>
      <w:r w:rsidR="00E64EAF">
        <w:rPr>
          <w:rFonts w:ascii="Times New Roman" w:hAnsi="Times New Roman" w:cs="Times New Roman"/>
          <w:sz w:val="24"/>
          <w:szCs w:val="24"/>
        </w:rPr>
        <w:t xml:space="preserve"> koju provodi SAD vojska, </w:t>
      </w:r>
      <w:r w:rsidRPr="00F941DE">
        <w:rPr>
          <w:rFonts w:ascii="Times New Roman" w:hAnsi="Times New Roman" w:cs="Times New Roman"/>
          <w:sz w:val="24"/>
          <w:szCs w:val="24"/>
        </w:rPr>
        <w:t xml:space="preserve">program Savjetovanje i pomaganje u obitelji, </w:t>
      </w:r>
      <w:r w:rsidR="00E64EAF">
        <w:rPr>
          <w:rFonts w:ascii="Times New Roman" w:hAnsi="Times New Roman" w:cs="Times New Roman"/>
          <w:sz w:val="24"/>
          <w:szCs w:val="24"/>
        </w:rPr>
        <w:t>programi izvannastavnih aktivnosti.</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110DCC" w:rsidRPr="00F941DE" w14:paraId="0AAD0C71" w14:textId="77777777" w:rsidTr="00FB4688">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52072A"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E9D46F"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87A207"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5FE28D"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830660"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9871D5"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F53D3DD"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F3BD2B"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110DCC" w:rsidRPr="00F941DE" w14:paraId="020BC605" w14:textId="77777777" w:rsidTr="00FB4688">
        <w:tc>
          <w:tcPr>
            <w:tcW w:w="2011" w:type="dxa"/>
          </w:tcPr>
          <w:p w14:paraId="722CD867" w14:textId="0D3CFC6A" w:rsidR="00110DCC" w:rsidRPr="00F941DE" w:rsidRDefault="00E64EAF" w:rsidP="009B0EC9">
            <w:pPr>
              <w:spacing w:after="160" w:line="259" w:lineRule="auto"/>
              <w:jc w:val="center"/>
              <w:rPr>
                <w:rFonts w:ascii="Times New Roman" w:hAnsi="Times New Roman" w:cs="Times New Roman"/>
                <w:bCs/>
                <w:iCs/>
              </w:rPr>
            </w:pPr>
            <w:r>
              <w:rPr>
                <w:rFonts w:ascii="Times New Roman" w:hAnsi="Times New Roman" w:cs="Times New Roman"/>
                <w:bCs/>
                <w:iCs/>
              </w:rPr>
              <w:t>Poboljšanje uvjeta u Školi</w:t>
            </w:r>
          </w:p>
        </w:tc>
        <w:tc>
          <w:tcPr>
            <w:tcW w:w="1560" w:type="dxa"/>
          </w:tcPr>
          <w:p w14:paraId="3D76DCAE" w14:textId="324BAC93" w:rsidR="00110DCC" w:rsidRPr="00F941DE" w:rsidRDefault="00E64EAF" w:rsidP="00FB4688">
            <w:pPr>
              <w:spacing w:after="160" w:line="259" w:lineRule="auto"/>
              <w:jc w:val="center"/>
              <w:rPr>
                <w:rFonts w:ascii="Times New Roman" w:hAnsi="Times New Roman" w:cs="Times New Roman"/>
                <w:bCs/>
              </w:rPr>
            </w:pPr>
            <w:proofErr w:type="spellStart"/>
            <w:r>
              <w:rPr>
                <w:rFonts w:ascii="Times New Roman" w:hAnsi="Times New Roman" w:cs="Times New Roman"/>
                <w:bCs/>
              </w:rPr>
              <w:t>Nadstandard</w:t>
            </w:r>
            <w:proofErr w:type="spellEnd"/>
            <w:r>
              <w:rPr>
                <w:rFonts w:ascii="Times New Roman" w:hAnsi="Times New Roman" w:cs="Times New Roman"/>
                <w:bCs/>
              </w:rPr>
              <w:t xml:space="preserve"> uvjeta školovanja</w:t>
            </w:r>
          </w:p>
        </w:tc>
        <w:tc>
          <w:tcPr>
            <w:tcW w:w="1118" w:type="dxa"/>
          </w:tcPr>
          <w:p w14:paraId="13FCE365" w14:textId="269D4A45" w:rsidR="00110DCC" w:rsidRPr="00F941DE" w:rsidRDefault="00E64EAF" w:rsidP="00FB4688">
            <w:pPr>
              <w:spacing w:after="160" w:line="259" w:lineRule="auto"/>
              <w:jc w:val="center"/>
              <w:rPr>
                <w:rFonts w:ascii="Times New Roman" w:hAnsi="Times New Roman" w:cs="Times New Roman"/>
                <w:bCs/>
              </w:rPr>
            </w:pPr>
            <w:r>
              <w:rPr>
                <w:rFonts w:ascii="Times New Roman" w:hAnsi="Times New Roman" w:cs="Times New Roman"/>
                <w:bCs/>
              </w:rPr>
              <w:t>Broj programa</w:t>
            </w:r>
          </w:p>
        </w:tc>
        <w:tc>
          <w:tcPr>
            <w:tcW w:w="1119" w:type="dxa"/>
          </w:tcPr>
          <w:p w14:paraId="5741A5FE" w14:textId="77AC3696" w:rsidR="00110DCC" w:rsidRPr="00F941DE" w:rsidRDefault="00E64EAF" w:rsidP="009B0EC9">
            <w:pPr>
              <w:spacing w:after="160" w:line="259" w:lineRule="auto"/>
              <w:jc w:val="center"/>
              <w:rPr>
                <w:rFonts w:ascii="Times New Roman" w:hAnsi="Times New Roman" w:cs="Times New Roman"/>
              </w:rPr>
            </w:pPr>
            <w:r>
              <w:rPr>
                <w:rFonts w:ascii="Times New Roman" w:hAnsi="Times New Roman" w:cs="Times New Roman"/>
              </w:rPr>
              <w:t>5</w:t>
            </w:r>
          </w:p>
        </w:tc>
        <w:tc>
          <w:tcPr>
            <w:tcW w:w="1119" w:type="dxa"/>
          </w:tcPr>
          <w:p w14:paraId="1FE9D63C" w14:textId="24B70EA8" w:rsidR="00110DCC" w:rsidRPr="00F941DE" w:rsidRDefault="00E64EAF" w:rsidP="009B0EC9">
            <w:pPr>
              <w:spacing w:after="160" w:line="259" w:lineRule="auto"/>
              <w:jc w:val="center"/>
              <w:rPr>
                <w:rFonts w:ascii="Times New Roman" w:hAnsi="Times New Roman" w:cs="Times New Roman"/>
              </w:rPr>
            </w:pPr>
            <w:r>
              <w:rPr>
                <w:rFonts w:ascii="Times New Roman" w:hAnsi="Times New Roman" w:cs="Times New Roman"/>
              </w:rPr>
              <w:t>OŠ I.G. Kovačića, Statut Grada</w:t>
            </w:r>
          </w:p>
        </w:tc>
        <w:tc>
          <w:tcPr>
            <w:tcW w:w="1119" w:type="dxa"/>
          </w:tcPr>
          <w:p w14:paraId="08CF5FD5" w14:textId="33EE93FD" w:rsidR="00110DCC" w:rsidRPr="00F941DE" w:rsidRDefault="00E64EAF" w:rsidP="00E64EAF">
            <w:pPr>
              <w:spacing w:after="160" w:line="259" w:lineRule="auto"/>
              <w:jc w:val="center"/>
              <w:rPr>
                <w:rFonts w:ascii="Times New Roman" w:hAnsi="Times New Roman" w:cs="Times New Roman"/>
              </w:rPr>
            </w:pPr>
            <w:r>
              <w:rPr>
                <w:rFonts w:ascii="Times New Roman" w:hAnsi="Times New Roman" w:cs="Times New Roman"/>
              </w:rPr>
              <w:t>5</w:t>
            </w:r>
          </w:p>
        </w:tc>
        <w:tc>
          <w:tcPr>
            <w:tcW w:w="1119" w:type="dxa"/>
          </w:tcPr>
          <w:p w14:paraId="01CB1DB4" w14:textId="1DBA07BE" w:rsidR="00110DCC" w:rsidRPr="00F941DE" w:rsidRDefault="00E64EAF" w:rsidP="009B0EC9">
            <w:pPr>
              <w:spacing w:after="160" w:line="259" w:lineRule="auto"/>
              <w:jc w:val="center"/>
              <w:rPr>
                <w:rFonts w:ascii="Times New Roman" w:hAnsi="Times New Roman" w:cs="Times New Roman"/>
              </w:rPr>
            </w:pPr>
            <w:r>
              <w:rPr>
                <w:rFonts w:ascii="Times New Roman" w:hAnsi="Times New Roman" w:cs="Times New Roman"/>
              </w:rPr>
              <w:t>4</w:t>
            </w:r>
          </w:p>
        </w:tc>
        <w:tc>
          <w:tcPr>
            <w:tcW w:w="1119" w:type="dxa"/>
            <w:tcBorders>
              <w:top w:val="single" w:sz="4" w:space="0" w:color="auto"/>
              <w:left w:val="single" w:sz="4" w:space="0" w:color="auto"/>
              <w:bottom w:val="single" w:sz="4" w:space="0" w:color="auto"/>
              <w:right w:val="single" w:sz="4" w:space="0" w:color="auto"/>
            </w:tcBorders>
          </w:tcPr>
          <w:p w14:paraId="5DC5A304" w14:textId="04C7CD28" w:rsidR="00110DCC" w:rsidRPr="00F941DE" w:rsidRDefault="00E64EAF" w:rsidP="009B0EC9">
            <w:pPr>
              <w:spacing w:after="160" w:line="259" w:lineRule="auto"/>
              <w:jc w:val="center"/>
              <w:rPr>
                <w:rFonts w:ascii="Times New Roman" w:hAnsi="Times New Roman" w:cs="Times New Roman"/>
              </w:rPr>
            </w:pPr>
            <w:r>
              <w:rPr>
                <w:rFonts w:ascii="Times New Roman" w:hAnsi="Times New Roman" w:cs="Times New Roman"/>
              </w:rPr>
              <w:t>4</w:t>
            </w:r>
          </w:p>
        </w:tc>
      </w:tr>
    </w:tbl>
    <w:p w14:paraId="179911F1" w14:textId="77777777" w:rsidR="00110DCC" w:rsidRPr="00F941DE" w:rsidRDefault="00110DCC" w:rsidP="00863ABC">
      <w:pPr>
        <w:pStyle w:val="Bezproreda"/>
        <w:rPr>
          <w:rFonts w:ascii="Times New Roman" w:hAnsi="Times New Roman" w:cs="Times New Roman"/>
          <w:sz w:val="24"/>
          <w:szCs w:val="24"/>
        </w:rPr>
      </w:pPr>
    </w:p>
    <w:p w14:paraId="2DC23A3B" w14:textId="46E52138" w:rsidR="00863ABC" w:rsidRPr="00F941DE" w:rsidRDefault="00863ABC" w:rsidP="00863ABC">
      <w:pPr>
        <w:pStyle w:val="Bezproreda"/>
        <w:ind w:firstLine="708"/>
        <w:rPr>
          <w:rFonts w:ascii="Times New Roman" w:hAnsi="Times New Roman" w:cs="Times New Roman"/>
          <w:b/>
          <w:bCs/>
          <w:sz w:val="24"/>
          <w:szCs w:val="24"/>
          <w:lang w:eastAsia="hr-HR"/>
        </w:rPr>
      </w:pPr>
      <w:r w:rsidRPr="00F941DE">
        <w:rPr>
          <w:rFonts w:ascii="Times New Roman" w:hAnsi="Times New Roman" w:cs="Times New Roman"/>
          <w:b/>
          <w:sz w:val="24"/>
          <w:szCs w:val="24"/>
          <w:lang w:eastAsia="hr-HR"/>
        </w:rPr>
        <w:lastRenderedPageBreak/>
        <w:t>Aktivnost A060502 SUFINANCIRANJE AKTIVNOSTI OŠ BROD NA KUPI:</w:t>
      </w:r>
    </w:p>
    <w:p w14:paraId="50DC47FB" w14:textId="2A6C097D" w:rsidR="00863ABC" w:rsidRDefault="00863ABC" w:rsidP="00863ABC">
      <w:pPr>
        <w:pStyle w:val="Bezproreda"/>
        <w:rPr>
          <w:rFonts w:ascii="Times New Roman" w:hAnsi="Times New Roman" w:cs="Times New Roman"/>
          <w:sz w:val="24"/>
          <w:szCs w:val="24"/>
        </w:rPr>
      </w:pPr>
      <w:r w:rsidRPr="00F941DE">
        <w:rPr>
          <w:rFonts w:ascii="Times New Roman" w:hAnsi="Times New Roman" w:cs="Times New Roman"/>
          <w:sz w:val="24"/>
          <w:szCs w:val="24"/>
        </w:rPr>
        <w:t>Financiranje nabavke drugih obrazovnih materijala za sve učenike</w:t>
      </w:r>
      <w:r w:rsidR="00075463">
        <w:rPr>
          <w:rFonts w:ascii="Times New Roman" w:hAnsi="Times New Roman" w:cs="Times New Roman"/>
          <w:sz w:val="24"/>
          <w:szCs w:val="24"/>
        </w:rPr>
        <w:t xml:space="preserve"> i programi izvannastavnih aktivnosti.</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110DCC" w:rsidRPr="00F941DE" w14:paraId="29FD689F" w14:textId="77777777" w:rsidTr="00E64EAF">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70AC4E"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18F2918"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2841D5"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72401F"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12EADB"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C8CEAB"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7AD3A4E"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A2A769" w14:textId="77777777" w:rsidR="00110DCC" w:rsidRPr="00F941DE" w:rsidRDefault="00110DCC"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E64EAF" w:rsidRPr="00F941DE" w14:paraId="2FA969E7" w14:textId="77777777" w:rsidTr="00E64EAF">
        <w:tc>
          <w:tcPr>
            <w:tcW w:w="2011" w:type="dxa"/>
          </w:tcPr>
          <w:p w14:paraId="0E2B6EE6" w14:textId="772D84FC" w:rsidR="00E64EAF" w:rsidRPr="00F941DE" w:rsidRDefault="00E64EAF" w:rsidP="00075463">
            <w:pPr>
              <w:spacing w:after="160" w:line="259" w:lineRule="auto"/>
              <w:jc w:val="center"/>
              <w:rPr>
                <w:rFonts w:ascii="Times New Roman" w:hAnsi="Times New Roman" w:cs="Times New Roman"/>
                <w:bCs/>
                <w:iCs/>
              </w:rPr>
            </w:pPr>
            <w:r>
              <w:rPr>
                <w:rFonts w:ascii="Times New Roman" w:hAnsi="Times New Roman" w:cs="Times New Roman"/>
                <w:bCs/>
                <w:iCs/>
              </w:rPr>
              <w:t>Poboljšanje uvjeta u Školi</w:t>
            </w:r>
          </w:p>
        </w:tc>
        <w:tc>
          <w:tcPr>
            <w:tcW w:w="1560" w:type="dxa"/>
          </w:tcPr>
          <w:p w14:paraId="334A1BF0" w14:textId="3392276D" w:rsidR="00E64EAF" w:rsidRPr="00F941DE" w:rsidRDefault="00E64EAF" w:rsidP="00E64EAF">
            <w:pPr>
              <w:spacing w:after="160" w:line="259" w:lineRule="auto"/>
              <w:jc w:val="center"/>
              <w:rPr>
                <w:rFonts w:ascii="Times New Roman" w:hAnsi="Times New Roman" w:cs="Times New Roman"/>
                <w:bCs/>
              </w:rPr>
            </w:pPr>
            <w:proofErr w:type="spellStart"/>
            <w:r>
              <w:rPr>
                <w:rFonts w:ascii="Times New Roman" w:hAnsi="Times New Roman" w:cs="Times New Roman"/>
                <w:bCs/>
              </w:rPr>
              <w:t>Nadstandard</w:t>
            </w:r>
            <w:proofErr w:type="spellEnd"/>
            <w:r>
              <w:rPr>
                <w:rFonts w:ascii="Times New Roman" w:hAnsi="Times New Roman" w:cs="Times New Roman"/>
                <w:bCs/>
              </w:rPr>
              <w:t xml:space="preserve"> uvjeta školovanja</w:t>
            </w:r>
          </w:p>
        </w:tc>
        <w:tc>
          <w:tcPr>
            <w:tcW w:w="1118" w:type="dxa"/>
          </w:tcPr>
          <w:p w14:paraId="3D1E8A5F" w14:textId="461259CF" w:rsidR="00E64EAF" w:rsidRPr="00F941DE" w:rsidRDefault="00E64EAF" w:rsidP="00E64EAF">
            <w:pPr>
              <w:spacing w:after="160" w:line="259" w:lineRule="auto"/>
              <w:jc w:val="center"/>
              <w:rPr>
                <w:rFonts w:ascii="Times New Roman" w:hAnsi="Times New Roman" w:cs="Times New Roman"/>
                <w:bCs/>
              </w:rPr>
            </w:pPr>
            <w:r>
              <w:rPr>
                <w:rFonts w:ascii="Times New Roman" w:hAnsi="Times New Roman" w:cs="Times New Roman"/>
                <w:bCs/>
              </w:rPr>
              <w:t>Broj programa</w:t>
            </w:r>
          </w:p>
        </w:tc>
        <w:tc>
          <w:tcPr>
            <w:tcW w:w="1119" w:type="dxa"/>
          </w:tcPr>
          <w:p w14:paraId="79C0D2F7" w14:textId="2853B5CE" w:rsidR="00E64EAF" w:rsidRPr="00F941DE" w:rsidRDefault="00075463" w:rsidP="00075463">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Pr>
          <w:p w14:paraId="0984A3DA" w14:textId="132416F9" w:rsidR="00E64EAF" w:rsidRPr="00F941DE" w:rsidRDefault="00075463" w:rsidP="00075463">
            <w:pPr>
              <w:spacing w:after="160" w:line="259" w:lineRule="auto"/>
              <w:jc w:val="center"/>
              <w:rPr>
                <w:rFonts w:ascii="Times New Roman" w:hAnsi="Times New Roman" w:cs="Times New Roman"/>
              </w:rPr>
            </w:pPr>
            <w:r>
              <w:rPr>
                <w:rFonts w:ascii="Times New Roman" w:hAnsi="Times New Roman" w:cs="Times New Roman"/>
              </w:rPr>
              <w:t>OŠ F.K. Frankopana, Statut Grada</w:t>
            </w:r>
          </w:p>
        </w:tc>
        <w:tc>
          <w:tcPr>
            <w:tcW w:w="1119" w:type="dxa"/>
          </w:tcPr>
          <w:p w14:paraId="3955B60E" w14:textId="7333EF46" w:rsidR="00E64EAF" w:rsidRPr="00F941DE" w:rsidRDefault="00075463" w:rsidP="00075463">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Pr>
          <w:p w14:paraId="39D00CD4" w14:textId="2E7255DC" w:rsidR="00E64EAF" w:rsidRPr="00F941DE" w:rsidRDefault="00075463" w:rsidP="00075463">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Borders>
              <w:top w:val="single" w:sz="4" w:space="0" w:color="auto"/>
              <w:left w:val="single" w:sz="4" w:space="0" w:color="auto"/>
              <w:bottom w:val="single" w:sz="4" w:space="0" w:color="auto"/>
              <w:right w:val="single" w:sz="4" w:space="0" w:color="auto"/>
            </w:tcBorders>
          </w:tcPr>
          <w:p w14:paraId="07C51AFF" w14:textId="7354B156" w:rsidR="00E64EAF" w:rsidRPr="00F941DE" w:rsidRDefault="00075463" w:rsidP="00075463">
            <w:pPr>
              <w:spacing w:after="160" w:line="259" w:lineRule="auto"/>
              <w:jc w:val="center"/>
              <w:rPr>
                <w:rFonts w:ascii="Times New Roman" w:hAnsi="Times New Roman" w:cs="Times New Roman"/>
              </w:rPr>
            </w:pPr>
            <w:r>
              <w:rPr>
                <w:rFonts w:ascii="Times New Roman" w:hAnsi="Times New Roman" w:cs="Times New Roman"/>
              </w:rPr>
              <w:t>2</w:t>
            </w:r>
          </w:p>
        </w:tc>
      </w:tr>
    </w:tbl>
    <w:p w14:paraId="29D9C481" w14:textId="77777777" w:rsidR="00075463" w:rsidRPr="00F941DE" w:rsidRDefault="00075463" w:rsidP="00075463">
      <w:pPr>
        <w:pStyle w:val="Bezproreda"/>
        <w:rPr>
          <w:rFonts w:ascii="Times New Roman" w:hAnsi="Times New Roman" w:cs="Times New Roman"/>
          <w:sz w:val="24"/>
          <w:szCs w:val="24"/>
        </w:rPr>
      </w:pPr>
    </w:p>
    <w:p w14:paraId="225464BA" w14:textId="305DE35B" w:rsidR="00075463" w:rsidRPr="00F941DE" w:rsidRDefault="00075463" w:rsidP="00075463">
      <w:pPr>
        <w:pStyle w:val="Bezproreda"/>
        <w:ind w:firstLine="708"/>
        <w:rPr>
          <w:rFonts w:ascii="Times New Roman" w:hAnsi="Times New Roman" w:cs="Times New Roman"/>
          <w:b/>
          <w:bCs/>
          <w:sz w:val="24"/>
          <w:szCs w:val="24"/>
          <w:lang w:eastAsia="hr-HR"/>
        </w:rPr>
      </w:pPr>
      <w:r w:rsidRPr="00F941DE">
        <w:rPr>
          <w:rFonts w:ascii="Times New Roman" w:hAnsi="Times New Roman" w:cs="Times New Roman"/>
          <w:b/>
          <w:sz w:val="24"/>
          <w:szCs w:val="24"/>
          <w:lang w:eastAsia="hr-HR"/>
        </w:rPr>
        <w:t>Aktivnost A06050</w:t>
      </w:r>
      <w:r>
        <w:rPr>
          <w:rFonts w:ascii="Times New Roman" w:hAnsi="Times New Roman" w:cs="Times New Roman"/>
          <w:b/>
          <w:sz w:val="24"/>
          <w:szCs w:val="24"/>
          <w:lang w:eastAsia="hr-HR"/>
        </w:rPr>
        <w:t>4</w:t>
      </w:r>
      <w:r w:rsidRPr="00F941DE">
        <w:rPr>
          <w:rFonts w:ascii="Times New Roman" w:hAnsi="Times New Roman" w:cs="Times New Roman"/>
          <w:b/>
          <w:sz w:val="24"/>
          <w:szCs w:val="24"/>
          <w:lang w:eastAsia="hr-HR"/>
        </w:rPr>
        <w:t xml:space="preserve"> SUFINANCIRANJE AKTIVNOSTI</w:t>
      </w:r>
      <w:r>
        <w:rPr>
          <w:rFonts w:ascii="Times New Roman" w:hAnsi="Times New Roman" w:cs="Times New Roman"/>
          <w:b/>
          <w:sz w:val="24"/>
          <w:szCs w:val="24"/>
          <w:lang w:eastAsia="hr-HR"/>
        </w:rPr>
        <w:t xml:space="preserve"> SREDENJE ŠKOLE</w:t>
      </w:r>
      <w:r w:rsidRPr="00F941DE">
        <w:rPr>
          <w:rFonts w:ascii="Times New Roman" w:hAnsi="Times New Roman" w:cs="Times New Roman"/>
          <w:b/>
          <w:sz w:val="24"/>
          <w:szCs w:val="24"/>
          <w:lang w:eastAsia="hr-HR"/>
        </w:rPr>
        <w:t>:</w:t>
      </w:r>
    </w:p>
    <w:p w14:paraId="1AA90193" w14:textId="24B547E9" w:rsidR="00075463" w:rsidRDefault="00075463" w:rsidP="00075463">
      <w:pPr>
        <w:pStyle w:val="Bezproreda"/>
        <w:rPr>
          <w:rFonts w:ascii="Times New Roman" w:hAnsi="Times New Roman" w:cs="Times New Roman"/>
          <w:sz w:val="24"/>
          <w:szCs w:val="24"/>
        </w:rPr>
      </w:pPr>
      <w:r w:rsidRPr="00F941DE">
        <w:rPr>
          <w:rFonts w:ascii="Times New Roman" w:hAnsi="Times New Roman" w:cs="Times New Roman"/>
          <w:sz w:val="24"/>
          <w:szCs w:val="24"/>
        </w:rPr>
        <w:t xml:space="preserve">Financiranje </w:t>
      </w:r>
      <w:r>
        <w:rPr>
          <w:rFonts w:ascii="Times New Roman" w:hAnsi="Times New Roman" w:cs="Times New Roman"/>
          <w:sz w:val="24"/>
          <w:szCs w:val="24"/>
        </w:rPr>
        <w:t>programa izvannastavnih aktivnosti.</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075463" w:rsidRPr="00F941DE" w14:paraId="743B05D4" w14:textId="77777777" w:rsidTr="00FB4688">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AE1B40"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583E98"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66069D"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18941F"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F72FFE"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F90F18"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C4F42B"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D7F767"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075463" w:rsidRPr="00F941DE" w14:paraId="47E40BCF" w14:textId="77777777" w:rsidTr="00FB4688">
        <w:tc>
          <w:tcPr>
            <w:tcW w:w="2011" w:type="dxa"/>
          </w:tcPr>
          <w:p w14:paraId="175B86EF" w14:textId="77777777" w:rsidR="00075463" w:rsidRPr="00F941DE" w:rsidRDefault="00075463" w:rsidP="00FB4688">
            <w:pPr>
              <w:spacing w:after="160" w:line="259" w:lineRule="auto"/>
              <w:jc w:val="center"/>
              <w:rPr>
                <w:rFonts w:ascii="Times New Roman" w:hAnsi="Times New Roman" w:cs="Times New Roman"/>
                <w:bCs/>
                <w:iCs/>
              </w:rPr>
            </w:pPr>
            <w:r>
              <w:rPr>
                <w:rFonts w:ascii="Times New Roman" w:hAnsi="Times New Roman" w:cs="Times New Roman"/>
                <w:bCs/>
                <w:iCs/>
              </w:rPr>
              <w:t>Poboljšanje uvjeta u Školi</w:t>
            </w:r>
          </w:p>
        </w:tc>
        <w:tc>
          <w:tcPr>
            <w:tcW w:w="1560" w:type="dxa"/>
          </w:tcPr>
          <w:p w14:paraId="2D544E79" w14:textId="77777777" w:rsidR="00075463" w:rsidRPr="00F941DE" w:rsidRDefault="00075463" w:rsidP="00FB4688">
            <w:pPr>
              <w:spacing w:after="160" w:line="259" w:lineRule="auto"/>
              <w:jc w:val="center"/>
              <w:rPr>
                <w:rFonts w:ascii="Times New Roman" w:hAnsi="Times New Roman" w:cs="Times New Roman"/>
                <w:bCs/>
              </w:rPr>
            </w:pPr>
            <w:proofErr w:type="spellStart"/>
            <w:r>
              <w:rPr>
                <w:rFonts w:ascii="Times New Roman" w:hAnsi="Times New Roman" w:cs="Times New Roman"/>
                <w:bCs/>
              </w:rPr>
              <w:t>Nadstandard</w:t>
            </w:r>
            <w:proofErr w:type="spellEnd"/>
            <w:r>
              <w:rPr>
                <w:rFonts w:ascii="Times New Roman" w:hAnsi="Times New Roman" w:cs="Times New Roman"/>
                <w:bCs/>
              </w:rPr>
              <w:t xml:space="preserve"> uvjeta školovanja</w:t>
            </w:r>
          </w:p>
        </w:tc>
        <w:tc>
          <w:tcPr>
            <w:tcW w:w="1118" w:type="dxa"/>
          </w:tcPr>
          <w:p w14:paraId="16535505" w14:textId="77777777" w:rsidR="00075463" w:rsidRPr="00F941DE" w:rsidRDefault="00075463" w:rsidP="00FB4688">
            <w:pPr>
              <w:spacing w:after="160" w:line="259" w:lineRule="auto"/>
              <w:jc w:val="center"/>
              <w:rPr>
                <w:rFonts w:ascii="Times New Roman" w:hAnsi="Times New Roman" w:cs="Times New Roman"/>
                <w:bCs/>
              </w:rPr>
            </w:pPr>
            <w:r>
              <w:rPr>
                <w:rFonts w:ascii="Times New Roman" w:hAnsi="Times New Roman" w:cs="Times New Roman"/>
                <w:bCs/>
              </w:rPr>
              <w:t>Broj programa</w:t>
            </w:r>
          </w:p>
        </w:tc>
        <w:tc>
          <w:tcPr>
            <w:tcW w:w="1119" w:type="dxa"/>
          </w:tcPr>
          <w:p w14:paraId="15F16B39" w14:textId="2F074B1F"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69AB2B58" w14:textId="525F105A"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Srednja škola Delnice, Statut Grada</w:t>
            </w:r>
          </w:p>
        </w:tc>
        <w:tc>
          <w:tcPr>
            <w:tcW w:w="1119" w:type="dxa"/>
          </w:tcPr>
          <w:p w14:paraId="66AAAD4D" w14:textId="2906BAA4"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3CC7571D" w14:textId="75C60859"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bottom w:val="single" w:sz="4" w:space="0" w:color="auto"/>
              <w:right w:val="single" w:sz="4" w:space="0" w:color="auto"/>
            </w:tcBorders>
          </w:tcPr>
          <w:p w14:paraId="4665BBD7" w14:textId="7E3D34A6"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1</w:t>
            </w:r>
          </w:p>
        </w:tc>
      </w:tr>
    </w:tbl>
    <w:p w14:paraId="18B86112" w14:textId="77777777" w:rsidR="00110DCC" w:rsidRPr="00F941DE" w:rsidRDefault="00110DCC" w:rsidP="00863ABC">
      <w:pPr>
        <w:pStyle w:val="Bezproreda"/>
        <w:rPr>
          <w:rFonts w:ascii="Times New Roman" w:hAnsi="Times New Roman" w:cs="Times New Roman"/>
          <w:sz w:val="24"/>
          <w:szCs w:val="24"/>
        </w:rPr>
      </w:pPr>
    </w:p>
    <w:p w14:paraId="5F6C9E60" w14:textId="6EE9E944" w:rsidR="00863ABC" w:rsidRPr="00F941DE" w:rsidRDefault="00863ABC" w:rsidP="00863ABC">
      <w:pPr>
        <w:pStyle w:val="Bezproreda"/>
        <w:ind w:firstLine="708"/>
        <w:rPr>
          <w:rFonts w:ascii="Times New Roman" w:hAnsi="Times New Roman" w:cs="Times New Roman"/>
          <w:b/>
          <w:bCs/>
          <w:sz w:val="24"/>
          <w:szCs w:val="24"/>
          <w:lang w:eastAsia="hr-HR"/>
        </w:rPr>
      </w:pPr>
      <w:r w:rsidRPr="00F941DE">
        <w:rPr>
          <w:rFonts w:ascii="Times New Roman" w:hAnsi="Times New Roman" w:cs="Times New Roman"/>
          <w:b/>
          <w:sz w:val="24"/>
          <w:szCs w:val="24"/>
          <w:lang w:eastAsia="hr-HR"/>
        </w:rPr>
        <w:t>Aktivnost A060507 OŠ „PETAR ZRINSKI“ ČABAR – UČENICI HRVATSKO:</w:t>
      </w:r>
    </w:p>
    <w:p w14:paraId="798236A0" w14:textId="6678564B" w:rsidR="00863ABC" w:rsidRDefault="00863ABC" w:rsidP="00863ABC">
      <w:pPr>
        <w:pStyle w:val="Bezproreda"/>
        <w:rPr>
          <w:rFonts w:ascii="Times New Roman" w:hAnsi="Times New Roman" w:cs="Times New Roman"/>
          <w:sz w:val="24"/>
          <w:szCs w:val="24"/>
        </w:rPr>
      </w:pPr>
      <w:r w:rsidRPr="00F941DE">
        <w:rPr>
          <w:rFonts w:ascii="Times New Roman" w:hAnsi="Times New Roman" w:cs="Times New Roman"/>
          <w:sz w:val="24"/>
          <w:szCs w:val="24"/>
        </w:rPr>
        <w:t>Financiranje nabavke drugih obrazovnih materijala za sve učenike iz naselja Hrvatsko, financiranje prijevoza učenika od mjesta stanovanja do područne škole.</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075463" w:rsidRPr="00F941DE" w14:paraId="59CB483C" w14:textId="77777777" w:rsidTr="00FB4688">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47CBAB"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5D14FE"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FB451E"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975881"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2B2715"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86F86A"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F4E5A8"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1B2E48"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075463" w:rsidRPr="00F941DE" w14:paraId="70A8ACE8" w14:textId="77777777" w:rsidTr="00FB4688">
        <w:tc>
          <w:tcPr>
            <w:tcW w:w="2011" w:type="dxa"/>
          </w:tcPr>
          <w:p w14:paraId="669F1BF5" w14:textId="77777777" w:rsidR="00075463" w:rsidRPr="00F941DE" w:rsidRDefault="00075463" w:rsidP="00FB4688">
            <w:pPr>
              <w:spacing w:after="160" w:line="259" w:lineRule="auto"/>
              <w:jc w:val="center"/>
              <w:rPr>
                <w:rFonts w:ascii="Times New Roman" w:hAnsi="Times New Roman" w:cs="Times New Roman"/>
                <w:bCs/>
                <w:iCs/>
              </w:rPr>
            </w:pPr>
            <w:r>
              <w:rPr>
                <w:rFonts w:ascii="Times New Roman" w:hAnsi="Times New Roman" w:cs="Times New Roman"/>
                <w:bCs/>
                <w:iCs/>
              </w:rPr>
              <w:t>Poboljšanje uvjeta u Školi</w:t>
            </w:r>
          </w:p>
        </w:tc>
        <w:tc>
          <w:tcPr>
            <w:tcW w:w="1560" w:type="dxa"/>
          </w:tcPr>
          <w:p w14:paraId="01007101" w14:textId="77777777" w:rsidR="00075463" w:rsidRPr="00F941DE" w:rsidRDefault="00075463" w:rsidP="00FB4688">
            <w:pPr>
              <w:spacing w:after="160" w:line="259" w:lineRule="auto"/>
              <w:jc w:val="center"/>
              <w:rPr>
                <w:rFonts w:ascii="Times New Roman" w:hAnsi="Times New Roman" w:cs="Times New Roman"/>
                <w:bCs/>
              </w:rPr>
            </w:pPr>
            <w:proofErr w:type="spellStart"/>
            <w:r>
              <w:rPr>
                <w:rFonts w:ascii="Times New Roman" w:hAnsi="Times New Roman" w:cs="Times New Roman"/>
                <w:bCs/>
              </w:rPr>
              <w:t>Nadstandard</w:t>
            </w:r>
            <w:proofErr w:type="spellEnd"/>
            <w:r>
              <w:rPr>
                <w:rFonts w:ascii="Times New Roman" w:hAnsi="Times New Roman" w:cs="Times New Roman"/>
                <w:bCs/>
              </w:rPr>
              <w:t xml:space="preserve"> uvjeta školovanja</w:t>
            </w:r>
          </w:p>
        </w:tc>
        <w:tc>
          <w:tcPr>
            <w:tcW w:w="1118" w:type="dxa"/>
          </w:tcPr>
          <w:p w14:paraId="08FBF587" w14:textId="77777777" w:rsidR="00075463" w:rsidRPr="00F941DE" w:rsidRDefault="00075463" w:rsidP="00FB4688">
            <w:pPr>
              <w:spacing w:after="160" w:line="259" w:lineRule="auto"/>
              <w:jc w:val="center"/>
              <w:rPr>
                <w:rFonts w:ascii="Times New Roman" w:hAnsi="Times New Roman" w:cs="Times New Roman"/>
                <w:bCs/>
              </w:rPr>
            </w:pPr>
            <w:r>
              <w:rPr>
                <w:rFonts w:ascii="Times New Roman" w:hAnsi="Times New Roman" w:cs="Times New Roman"/>
                <w:bCs/>
              </w:rPr>
              <w:t>Broj programa</w:t>
            </w:r>
          </w:p>
        </w:tc>
        <w:tc>
          <w:tcPr>
            <w:tcW w:w="1119" w:type="dxa"/>
          </w:tcPr>
          <w:p w14:paraId="4506FE6E" w14:textId="77777777"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Pr>
          <w:p w14:paraId="385BA4C1" w14:textId="77777777"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OŠ F.K. Frankopana, Statut Grada</w:t>
            </w:r>
          </w:p>
        </w:tc>
        <w:tc>
          <w:tcPr>
            <w:tcW w:w="1119" w:type="dxa"/>
          </w:tcPr>
          <w:p w14:paraId="2ECC59BB" w14:textId="77777777"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Pr>
          <w:p w14:paraId="709B17B3" w14:textId="77777777"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Borders>
              <w:top w:val="single" w:sz="4" w:space="0" w:color="auto"/>
              <w:left w:val="single" w:sz="4" w:space="0" w:color="auto"/>
              <w:bottom w:val="single" w:sz="4" w:space="0" w:color="auto"/>
              <w:right w:val="single" w:sz="4" w:space="0" w:color="auto"/>
            </w:tcBorders>
          </w:tcPr>
          <w:p w14:paraId="08E913C9" w14:textId="77777777"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2</w:t>
            </w:r>
          </w:p>
        </w:tc>
      </w:tr>
    </w:tbl>
    <w:p w14:paraId="6A920321" w14:textId="77777777" w:rsidR="00075463" w:rsidRPr="00F941DE" w:rsidRDefault="00075463" w:rsidP="00863ABC">
      <w:pPr>
        <w:pStyle w:val="Bezproreda"/>
        <w:rPr>
          <w:rFonts w:ascii="Times New Roman" w:hAnsi="Times New Roman" w:cs="Times New Roman"/>
          <w:sz w:val="24"/>
          <w:szCs w:val="24"/>
        </w:rPr>
      </w:pPr>
    </w:p>
    <w:p w14:paraId="14D7D8B6" w14:textId="5BA9D970" w:rsidR="00075463" w:rsidRPr="00F941DE" w:rsidRDefault="00075463" w:rsidP="00075463">
      <w:pPr>
        <w:pStyle w:val="Bezproreda"/>
        <w:ind w:firstLine="708"/>
        <w:rPr>
          <w:rFonts w:ascii="Times New Roman" w:hAnsi="Times New Roman" w:cs="Times New Roman"/>
          <w:b/>
          <w:bCs/>
          <w:sz w:val="24"/>
          <w:szCs w:val="24"/>
          <w:lang w:eastAsia="hr-HR"/>
        </w:rPr>
      </w:pPr>
      <w:r w:rsidRPr="00F941DE">
        <w:rPr>
          <w:rFonts w:ascii="Times New Roman" w:hAnsi="Times New Roman" w:cs="Times New Roman"/>
          <w:b/>
          <w:sz w:val="24"/>
          <w:szCs w:val="24"/>
          <w:lang w:eastAsia="hr-HR"/>
        </w:rPr>
        <w:t>Aktivnost A06050</w:t>
      </w:r>
      <w:r>
        <w:rPr>
          <w:rFonts w:ascii="Times New Roman" w:hAnsi="Times New Roman" w:cs="Times New Roman"/>
          <w:b/>
          <w:sz w:val="24"/>
          <w:szCs w:val="24"/>
          <w:lang w:eastAsia="hr-HR"/>
        </w:rPr>
        <w:t>4</w:t>
      </w:r>
      <w:r w:rsidRPr="00F941DE">
        <w:rPr>
          <w:rFonts w:ascii="Times New Roman" w:hAnsi="Times New Roman" w:cs="Times New Roman"/>
          <w:b/>
          <w:sz w:val="24"/>
          <w:szCs w:val="24"/>
          <w:lang w:eastAsia="hr-HR"/>
        </w:rPr>
        <w:t xml:space="preserve"> SUFINANCIRANJE AKTIVNOSTI</w:t>
      </w:r>
      <w:r>
        <w:rPr>
          <w:rFonts w:ascii="Times New Roman" w:hAnsi="Times New Roman" w:cs="Times New Roman"/>
          <w:b/>
          <w:sz w:val="24"/>
          <w:szCs w:val="24"/>
          <w:lang w:eastAsia="hr-HR"/>
        </w:rPr>
        <w:t xml:space="preserve"> OGŠ I.TIJARDOVIĆA</w:t>
      </w:r>
      <w:r w:rsidRPr="00F941DE">
        <w:rPr>
          <w:rFonts w:ascii="Times New Roman" w:hAnsi="Times New Roman" w:cs="Times New Roman"/>
          <w:b/>
          <w:sz w:val="24"/>
          <w:szCs w:val="24"/>
          <w:lang w:eastAsia="hr-HR"/>
        </w:rPr>
        <w:t>:</w:t>
      </w:r>
    </w:p>
    <w:p w14:paraId="37A17903" w14:textId="77777777" w:rsidR="00075463" w:rsidRDefault="00075463" w:rsidP="00075463">
      <w:pPr>
        <w:pStyle w:val="Bezproreda"/>
        <w:rPr>
          <w:rFonts w:ascii="Times New Roman" w:hAnsi="Times New Roman" w:cs="Times New Roman"/>
          <w:sz w:val="24"/>
          <w:szCs w:val="24"/>
        </w:rPr>
      </w:pPr>
      <w:r w:rsidRPr="00F941DE">
        <w:rPr>
          <w:rFonts w:ascii="Times New Roman" w:hAnsi="Times New Roman" w:cs="Times New Roman"/>
          <w:sz w:val="24"/>
          <w:szCs w:val="24"/>
        </w:rPr>
        <w:t xml:space="preserve">Financiranje </w:t>
      </w:r>
      <w:r>
        <w:rPr>
          <w:rFonts w:ascii="Times New Roman" w:hAnsi="Times New Roman" w:cs="Times New Roman"/>
          <w:sz w:val="24"/>
          <w:szCs w:val="24"/>
        </w:rPr>
        <w:t>programa izvannastavnih aktivnosti.</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075463" w:rsidRPr="00F941DE" w14:paraId="7CED1EF5" w14:textId="77777777" w:rsidTr="00FB4688">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AC3916"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16E865"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DE37A5"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097D52"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A199E76"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E0EF62"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74C4642"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305300"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075463" w:rsidRPr="00F941DE" w14:paraId="60D90BED" w14:textId="77777777" w:rsidTr="00FB4688">
        <w:tc>
          <w:tcPr>
            <w:tcW w:w="2011" w:type="dxa"/>
          </w:tcPr>
          <w:p w14:paraId="2FC995DD" w14:textId="77777777" w:rsidR="00075463" w:rsidRPr="00F941DE" w:rsidRDefault="00075463" w:rsidP="00FB4688">
            <w:pPr>
              <w:spacing w:after="160" w:line="259" w:lineRule="auto"/>
              <w:jc w:val="center"/>
              <w:rPr>
                <w:rFonts w:ascii="Times New Roman" w:hAnsi="Times New Roman" w:cs="Times New Roman"/>
                <w:bCs/>
                <w:iCs/>
              </w:rPr>
            </w:pPr>
            <w:r>
              <w:rPr>
                <w:rFonts w:ascii="Times New Roman" w:hAnsi="Times New Roman" w:cs="Times New Roman"/>
                <w:bCs/>
                <w:iCs/>
              </w:rPr>
              <w:t>Poboljšanje uvjeta u Školi</w:t>
            </w:r>
          </w:p>
        </w:tc>
        <w:tc>
          <w:tcPr>
            <w:tcW w:w="1560" w:type="dxa"/>
          </w:tcPr>
          <w:p w14:paraId="638718AC" w14:textId="77777777" w:rsidR="00075463" w:rsidRPr="00F941DE" w:rsidRDefault="00075463" w:rsidP="00FB4688">
            <w:pPr>
              <w:spacing w:after="160" w:line="259" w:lineRule="auto"/>
              <w:jc w:val="center"/>
              <w:rPr>
                <w:rFonts w:ascii="Times New Roman" w:hAnsi="Times New Roman" w:cs="Times New Roman"/>
                <w:bCs/>
              </w:rPr>
            </w:pPr>
            <w:proofErr w:type="spellStart"/>
            <w:r>
              <w:rPr>
                <w:rFonts w:ascii="Times New Roman" w:hAnsi="Times New Roman" w:cs="Times New Roman"/>
                <w:bCs/>
              </w:rPr>
              <w:t>Nadstandard</w:t>
            </w:r>
            <w:proofErr w:type="spellEnd"/>
            <w:r>
              <w:rPr>
                <w:rFonts w:ascii="Times New Roman" w:hAnsi="Times New Roman" w:cs="Times New Roman"/>
                <w:bCs/>
              </w:rPr>
              <w:t xml:space="preserve"> uvjeta školovanja</w:t>
            </w:r>
          </w:p>
        </w:tc>
        <w:tc>
          <w:tcPr>
            <w:tcW w:w="1118" w:type="dxa"/>
          </w:tcPr>
          <w:p w14:paraId="50CA7312" w14:textId="77777777" w:rsidR="00075463" w:rsidRPr="00F941DE" w:rsidRDefault="00075463" w:rsidP="00FB4688">
            <w:pPr>
              <w:spacing w:after="160" w:line="259" w:lineRule="auto"/>
              <w:jc w:val="center"/>
              <w:rPr>
                <w:rFonts w:ascii="Times New Roman" w:hAnsi="Times New Roman" w:cs="Times New Roman"/>
                <w:bCs/>
              </w:rPr>
            </w:pPr>
            <w:r>
              <w:rPr>
                <w:rFonts w:ascii="Times New Roman" w:hAnsi="Times New Roman" w:cs="Times New Roman"/>
                <w:bCs/>
              </w:rPr>
              <w:t>Broj programa</w:t>
            </w:r>
          </w:p>
        </w:tc>
        <w:tc>
          <w:tcPr>
            <w:tcW w:w="1119" w:type="dxa"/>
          </w:tcPr>
          <w:p w14:paraId="01AD6BA9" w14:textId="77777777"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7507D801" w14:textId="1C04E9A0"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OGŠ, Statut Grada</w:t>
            </w:r>
          </w:p>
        </w:tc>
        <w:tc>
          <w:tcPr>
            <w:tcW w:w="1119" w:type="dxa"/>
          </w:tcPr>
          <w:p w14:paraId="48F6A59C" w14:textId="77777777"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393C3D32" w14:textId="77777777"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bottom w:val="single" w:sz="4" w:space="0" w:color="auto"/>
              <w:right w:val="single" w:sz="4" w:space="0" w:color="auto"/>
            </w:tcBorders>
          </w:tcPr>
          <w:p w14:paraId="570473BD" w14:textId="77777777"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1</w:t>
            </w:r>
          </w:p>
        </w:tc>
      </w:tr>
    </w:tbl>
    <w:p w14:paraId="03836D81" w14:textId="77777777" w:rsidR="00075463" w:rsidRDefault="00075463" w:rsidP="00075463">
      <w:pPr>
        <w:pStyle w:val="Bezproreda"/>
        <w:ind w:firstLine="708"/>
        <w:rPr>
          <w:rFonts w:ascii="Times New Roman" w:hAnsi="Times New Roman" w:cs="Times New Roman"/>
          <w:b/>
          <w:sz w:val="24"/>
          <w:szCs w:val="24"/>
          <w:lang w:eastAsia="hr-HR"/>
        </w:rPr>
      </w:pPr>
    </w:p>
    <w:p w14:paraId="54AC5923" w14:textId="4CED1EE2" w:rsidR="00075463" w:rsidRPr="00F941DE" w:rsidRDefault="00075463" w:rsidP="00075463">
      <w:pPr>
        <w:pStyle w:val="Bezproreda"/>
        <w:ind w:firstLine="708"/>
        <w:rPr>
          <w:rFonts w:ascii="Times New Roman" w:hAnsi="Times New Roman" w:cs="Times New Roman"/>
          <w:b/>
          <w:bCs/>
          <w:sz w:val="24"/>
          <w:szCs w:val="24"/>
          <w:lang w:eastAsia="hr-HR"/>
        </w:rPr>
      </w:pPr>
      <w:r w:rsidRPr="00F941DE">
        <w:rPr>
          <w:rFonts w:ascii="Times New Roman" w:hAnsi="Times New Roman" w:cs="Times New Roman"/>
          <w:b/>
          <w:sz w:val="24"/>
          <w:szCs w:val="24"/>
          <w:lang w:eastAsia="hr-HR"/>
        </w:rPr>
        <w:t>Aktivnost A07030</w:t>
      </w:r>
      <w:r w:rsidR="00FF3BC2">
        <w:rPr>
          <w:rFonts w:ascii="Times New Roman" w:hAnsi="Times New Roman" w:cs="Times New Roman"/>
          <w:b/>
          <w:sz w:val="24"/>
          <w:szCs w:val="24"/>
          <w:lang w:eastAsia="hr-HR"/>
        </w:rPr>
        <w:t>2</w:t>
      </w:r>
      <w:r w:rsidRPr="00F941DE">
        <w:rPr>
          <w:rFonts w:ascii="Times New Roman" w:hAnsi="Times New Roman" w:cs="Times New Roman"/>
          <w:b/>
          <w:sz w:val="24"/>
          <w:szCs w:val="24"/>
          <w:lang w:eastAsia="hr-HR"/>
        </w:rPr>
        <w:t xml:space="preserve"> STIPENDIJE ZA UČENIKE I STUDENTE:</w:t>
      </w:r>
    </w:p>
    <w:p w14:paraId="72E47079" w14:textId="123F6660" w:rsidR="00075463" w:rsidRDefault="00075463" w:rsidP="00075463">
      <w:pPr>
        <w:pStyle w:val="Bezproreda"/>
        <w:rPr>
          <w:rFonts w:ascii="Times New Roman" w:hAnsi="Times New Roman" w:cs="Times New Roman"/>
          <w:sz w:val="24"/>
          <w:szCs w:val="24"/>
        </w:rPr>
      </w:pPr>
      <w:r>
        <w:rPr>
          <w:rFonts w:ascii="Times New Roman" w:hAnsi="Times New Roman" w:cs="Times New Roman"/>
          <w:sz w:val="24"/>
          <w:szCs w:val="24"/>
        </w:rPr>
        <w:t>S</w:t>
      </w:r>
      <w:r w:rsidRPr="00F941DE">
        <w:rPr>
          <w:rFonts w:ascii="Times New Roman" w:hAnsi="Times New Roman" w:cs="Times New Roman"/>
          <w:sz w:val="24"/>
          <w:szCs w:val="24"/>
        </w:rPr>
        <w:t>ukladno Odluci o stipendiranju nadarenih učenika i studenata</w:t>
      </w:r>
      <w:r>
        <w:rPr>
          <w:rFonts w:ascii="Times New Roman" w:hAnsi="Times New Roman" w:cs="Times New Roman"/>
          <w:sz w:val="24"/>
          <w:szCs w:val="24"/>
        </w:rPr>
        <w:t>, Odluke o socijalnim stipendijama i Odluke o stipendiranju redovnih učenika i studenta sportaša</w:t>
      </w:r>
      <w:r w:rsidRPr="00F941DE">
        <w:rPr>
          <w:rFonts w:ascii="Times New Roman" w:hAnsi="Times New Roman" w:cs="Times New Roman"/>
          <w:sz w:val="24"/>
          <w:szCs w:val="24"/>
        </w:rPr>
        <w:t xml:space="preserve"> te temeljem provedenog natječaja, stipendira</w:t>
      </w:r>
      <w:r>
        <w:rPr>
          <w:rFonts w:ascii="Times New Roman" w:hAnsi="Times New Roman" w:cs="Times New Roman"/>
          <w:sz w:val="24"/>
          <w:szCs w:val="24"/>
        </w:rPr>
        <w:t>ju</w:t>
      </w:r>
      <w:r w:rsidRPr="00F941DE">
        <w:rPr>
          <w:rFonts w:ascii="Times New Roman" w:hAnsi="Times New Roman" w:cs="Times New Roman"/>
          <w:sz w:val="24"/>
          <w:szCs w:val="24"/>
        </w:rPr>
        <w:t xml:space="preserve"> se </w:t>
      </w:r>
      <w:r>
        <w:rPr>
          <w:rFonts w:ascii="Times New Roman" w:hAnsi="Times New Roman" w:cs="Times New Roman"/>
          <w:sz w:val="24"/>
          <w:szCs w:val="24"/>
        </w:rPr>
        <w:t xml:space="preserve">učenici i studenti s prebivalištem u Gradu Delnicama. </w:t>
      </w:r>
      <w:r w:rsidR="00FF3BC2">
        <w:rPr>
          <w:rFonts w:ascii="Times New Roman" w:hAnsi="Times New Roman" w:cs="Times New Roman"/>
          <w:sz w:val="24"/>
          <w:szCs w:val="24"/>
        </w:rPr>
        <w:lastRenderedPageBreak/>
        <w:t xml:space="preserve">Dosadašnjih godina su stavke bile podijeljene po programima obrazovanja, sporta i socijalne skrbi, no od 2023. godine, a obzirom da se sukladno Odlukama vrste dodijeljenih stipendija mogu </w:t>
      </w:r>
      <w:proofErr w:type="spellStart"/>
      <w:r w:rsidR="00FF3BC2">
        <w:rPr>
          <w:rFonts w:ascii="Times New Roman" w:hAnsi="Times New Roman" w:cs="Times New Roman"/>
          <w:sz w:val="24"/>
          <w:szCs w:val="24"/>
        </w:rPr>
        <w:t>preraspoređivati</w:t>
      </w:r>
      <w:proofErr w:type="spellEnd"/>
      <w:r w:rsidR="00FF3BC2">
        <w:rPr>
          <w:rFonts w:ascii="Times New Roman" w:hAnsi="Times New Roman" w:cs="Times New Roman"/>
          <w:sz w:val="24"/>
          <w:szCs w:val="24"/>
        </w:rPr>
        <w:t xml:space="preserve"> iz jednog područja u drugo, sve će se stipendije (nadarene, socijalne i sportske) knjižiti na istoj proračunskog poziciji.</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FF3BC2" w:rsidRPr="00F941DE" w14:paraId="3117E3B9" w14:textId="77777777" w:rsidTr="00FB4688">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0D4A8F" w14:textId="77777777" w:rsidR="00FF3BC2" w:rsidRPr="00F941DE" w:rsidRDefault="00FF3BC2"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F234F3" w14:textId="77777777" w:rsidR="00FF3BC2" w:rsidRPr="00F941DE" w:rsidRDefault="00FF3BC2"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E648CA" w14:textId="77777777" w:rsidR="00FF3BC2" w:rsidRPr="00F941DE" w:rsidRDefault="00FF3BC2"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832042" w14:textId="77777777" w:rsidR="00FF3BC2" w:rsidRPr="00F941DE" w:rsidRDefault="00FF3BC2"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796AA0" w14:textId="77777777" w:rsidR="00FF3BC2" w:rsidRPr="00F941DE" w:rsidRDefault="00FF3BC2"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FC76A2" w14:textId="77777777" w:rsidR="00FF3BC2" w:rsidRPr="00F941DE" w:rsidRDefault="00FF3BC2"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85FFE17" w14:textId="77777777" w:rsidR="00FF3BC2" w:rsidRPr="00F941DE" w:rsidRDefault="00FF3BC2"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5A39F02" w14:textId="77777777" w:rsidR="00FF3BC2" w:rsidRPr="00F941DE" w:rsidRDefault="00FF3BC2"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FF3BC2" w:rsidRPr="00F941DE" w14:paraId="6690EBB2" w14:textId="77777777" w:rsidTr="00FB4688">
        <w:tc>
          <w:tcPr>
            <w:tcW w:w="2011" w:type="dxa"/>
          </w:tcPr>
          <w:p w14:paraId="7C87FB6F" w14:textId="210B36BE" w:rsidR="00FF3BC2" w:rsidRPr="00F941DE" w:rsidRDefault="00FF3BC2" w:rsidP="00FF3BC2">
            <w:pPr>
              <w:spacing w:after="160" w:line="259" w:lineRule="auto"/>
              <w:jc w:val="center"/>
              <w:rPr>
                <w:rFonts w:ascii="Times New Roman" w:hAnsi="Times New Roman" w:cs="Times New Roman"/>
                <w:bCs/>
                <w:iCs/>
              </w:rPr>
            </w:pPr>
            <w:r>
              <w:rPr>
                <w:rFonts w:ascii="Times New Roman" w:hAnsi="Times New Roman" w:cs="Times New Roman"/>
                <w:bCs/>
                <w:iCs/>
              </w:rPr>
              <w:t>Poboljšanje uvjeta školovanja</w:t>
            </w:r>
          </w:p>
        </w:tc>
        <w:tc>
          <w:tcPr>
            <w:tcW w:w="1560" w:type="dxa"/>
          </w:tcPr>
          <w:p w14:paraId="07C5B941" w14:textId="33848DAA" w:rsidR="00FF3BC2" w:rsidRPr="00F941DE" w:rsidRDefault="00FF3BC2" w:rsidP="00FB4688">
            <w:pPr>
              <w:spacing w:after="160" w:line="259" w:lineRule="auto"/>
              <w:jc w:val="center"/>
              <w:rPr>
                <w:rFonts w:ascii="Times New Roman" w:hAnsi="Times New Roman" w:cs="Times New Roman"/>
                <w:bCs/>
              </w:rPr>
            </w:pPr>
            <w:r>
              <w:rPr>
                <w:rFonts w:ascii="Times New Roman" w:hAnsi="Times New Roman" w:cs="Times New Roman"/>
                <w:bCs/>
              </w:rPr>
              <w:t xml:space="preserve">Stipendiranje učenika i studenata </w:t>
            </w:r>
          </w:p>
        </w:tc>
        <w:tc>
          <w:tcPr>
            <w:tcW w:w="1118" w:type="dxa"/>
          </w:tcPr>
          <w:p w14:paraId="4760A3B1" w14:textId="5B785806" w:rsidR="00FF3BC2" w:rsidRPr="00F941DE" w:rsidRDefault="00FF3BC2" w:rsidP="00FF3BC2">
            <w:pPr>
              <w:spacing w:after="160" w:line="259" w:lineRule="auto"/>
              <w:jc w:val="center"/>
              <w:rPr>
                <w:rFonts w:ascii="Times New Roman" w:hAnsi="Times New Roman" w:cs="Times New Roman"/>
                <w:bCs/>
              </w:rPr>
            </w:pPr>
            <w:r>
              <w:rPr>
                <w:rFonts w:ascii="Times New Roman" w:hAnsi="Times New Roman" w:cs="Times New Roman"/>
                <w:bCs/>
              </w:rPr>
              <w:t>Broj stipendija</w:t>
            </w:r>
          </w:p>
        </w:tc>
        <w:tc>
          <w:tcPr>
            <w:tcW w:w="1119" w:type="dxa"/>
          </w:tcPr>
          <w:p w14:paraId="6174962A" w14:textId="639D6A4B" w:rsidR="00FF3BC2" w:rsidRPr="00F941DE" w:rsidRDefault="00FF3BC2" w:rsidP="00FB4688">
            <w:pPr>
              <w:spacing w:after="160" w:line="259" w:lineRule="auto"/>
              <w:jc w:val="center"/>
              <w:rPr>
                <w:rFonts w:ascii="Times New Roman" w:hAnsi="Times New Roman" w:cs="Times New Roman"/>
              </w:rPr>
            </w:pPr>
            <w:r>
              <w:rPr>
                <w:rFonts w:ascii="Times New Roman" w:hAnsi="Times New Roman" w:cs="Times New Roman"/>
              </w:rPr>
              <w:t>54</w:t>
            </w:r>
          </w:p>
        </w:tc>
        <w:tc>
          <w:tcPr>
            <w:tcW w:w="1119" w:type="dxa"/>
          </w:tcPr>
          <w:p w14:paraId="50B1B36E" w14:textId="60B2D3E5" w:rsidR="00FF3BC2" w:rsidRPr="00F941DE" w:rsidRDefault="00FF3BC2" w:rsidP="00FB4688">
            <w:pPr>
              <w:spacing w:after="160" w:line="259" w:lineRule="auto"/>
              <w:jc w:val="center"/>
              <w:rPr>
                <w:rFonts w:ascii="Times New Roman" w:hAnsi="Times New Roman" w:cs="Times New Roman"/>
              </w:rPr>
            </w:pPr>
            <w:r>
              <w:rPr>
                <w:rFonts w:ascii="Times New Roman" w:hAnsi="Times New Roman" w:cs="Times New Roman"/>
              </w:rPr>
              <w:t>Odluke o stipendijama Grada</w:t>
            </w:r>
          </w:p>
        </w:tc>
        <w:tc>
          <w:tcPr>
            <w:tcW w:w="1119" w:type="dxa"/>
          </w:tcPr>
          <w:p w14:paraId="4C3D6B8F" w14:textId="5BBB6353" w:rsidR="00FF3BC2" w:rsidRPr="00F941DE" w:rsidRDefault="00FF3BC2" w:rsidP="00FB4688">
            <w:pPr>
              <w:spacing w:after="160" w:line="259" w:lineRule="auto"/>
              <w:jc w:val="center"/>
              <w:rPr>
                <w:rFonts w:ascii="Times New Roman" w:hAnsi="Times New Roman" w:cs="Times New Roman"/>
              </w:rPr>
            </w:pPr>
            <w:r>
              <w:rPr>
                <w:rFonts w:ascii="Times New Roman" w:hAnsi="Times New Roman" w:cs="Times New Roman"/>
              </w:rPr>
              <w:t>53</w:t>
            </w:r>
          </w:p>
        </w:tc>
        <w:tc>
          <w:tcPr>
            <w:tcW w:w="1119" w:type="dxa"/>
          </w:tcPr>
          <w:p w14:paraId="6B543CAA" w14:textId="7321D765" w:rsidR="00FF3BC2" w:rsidRPr="00F941DE" w:rsidRDefault="00FF3BC2" w:rsidP="00FB4688">
            <w:pPr>
              <w:spacing w:after="160" w:line="259" w:lineRule="auto"/>
              <w:jc w:val="center"/>
              <w:rPr>
                <w:rFonts w:ascii="Times New Roman" w:hAnsi="Times New Roman" w:cs="Times New Roman"/>
              </w:rPr>
            </w:pPr>
            <w:r>
              <w:rPr>
                <w:rFonts w:ascii="Times New Roman" w:hAnsi="Times New Roman" w:cs="Times New Roman"/>
              </w:rPr>
              <w:t>53</w:t>
            </w:r>
          </w:p>
        </w:tc>
        <w:tc>
          <w:tcPr>
            <w:tcW w:w="1119" w:type="dxa"/>
            <w:tcBorders>
              <w:top w:val="single" w:sz="4" w:space="0" w:color="auto"/>
              <w:left w:val="single" w:sz="4" w:space="0" w:color="auto"/>
              <w:bottom w:val="single" w:sz="4" w:space="0" w:color="auto"/>
              <w:right w:val="single" w:sz="4" w:space="0" w:color="auto"/>
            </w:tcBorders>
          </w:tcPr>
          <w:p w14:paraId="19A83F4B" w14:textId="69B8036B" w:rsidR="00FF3BC2" w:rsidRPr="00F941DE" w:rsidRDefault="00FF3BC2" w:rsidP="00FB4688">
            <w:pPr>
              <w:spacing w:after="160" w:line="259" w:lineRule="auto"/>
              <w:jc w:val="center"/>
              <w:rPr>
                <w:rFonts w:ascii="Times New Roman" w:hAnsi="Times New Roman" w:cs="Times New Roman"/>
              </w:rPr>
            </w:pPr>
            <w:r>
              <w:rPr>
                <w:rFonts w:ascii="Times New Roman" w:hAnsi="Times New Roman" w:cs="Times New Roman"/>
              </w:rPr>
              <w:t>53</w:t>
            </w:r>
          </w:p>
        </w:tc>
      </w:tr>
    </w:tbl>
    <w:p w14:paraId="40BBCD37" w14:textId="77777777" w:rsidR="00075463" w:rsidRDefault="00075463" w:rsidP="00075463">
      <w:pPr>
        <w:pStyle w:val="Bezproreda"/>
        <w:ind w:firstLine="708"/>
        <w:rPr>
          <w:rFonts w:ascii="Times New Roman" w:hAnsi="Times New Roman" w:cs="Times New Roman"/>
          <w:b/>
          <w:sz w:val="24"/>
          <w:szCs w:val="24"/>
          <w:lang w:eastAsia="hr-HR"/>
        </w:rPr>
      </w:pPr>
    </w:p>
    <w:p w14:paraId="1D4B6223" w14:textId="77777777" w:rsidR="00075463" w:rsidRPr="00F941DE" w:rsidRDefault="00075463" w:rsidP="00075463">
      <w:pPr>
        <w:pStyle w:val="Bezproreda"/>
        <w:ind w:firstLine="708"/>
        <w:rPr>
          <w:rFonts w:ascii="Times New Roman" w:hAnsi="Times New Roman" w:cs="Times New Roman"/>
          <w:bCs/>
          <w:sz w:val="24"/>
          <w:szCs w:val="24"/>
          <w:lang w:eastAsia="hr-HR"/>
        </w:rPr>
      </w:pPr>
      <w:r w:rsidRPr="00F941DE">
        <w:rPr>
          <w:rFonts w:ascii="Times New Roman" w:hAnsi="Times New Roman" w:cs="Times New Roman"/>
          <w:b/>
          <w:sz w:val="24"/>
          <w:szCs w:val="24"/>
          <w:lang w:eastAsia="hr-HR"/>
        </w:rPr>
        <w:t>Aktivnost A100130 SUFINANCIRANJE MEĐUMJESNOG PRIJEVOZA UČENIKA</w:t>
      </w:r>
      <w:r w:rsidRPr="00F941DE">
        <w:rPr>
          <w:rFonts w:ascii="Times New Roman" w:hAnsi="Times New Roman" w:cs="Times New Roman"/>
          <w:sz w:val="24"/>
          <w:szCs w:val="24"/>
          <w:lang w:eastAsia="hr-HR"/>
        </w:rPr>
        <w:t xml:space="preserve"> </w:t>
      </w:r>
      <w:r w:rsidRPr="00FF3BC2">
        <w:rPr>
          <w:rFonts w:ascii="Times New Roman" w:hAnsi="Times New Roman" w:cs="Times New Roman"/>
          <w:b/>
          <w:sz w:val="24"/>
          <w:szCs w:val="24"/>
          <w:lang w:eastAsia="hr-HR"/>
        </w:rPr>
        <w:t>SREDNJE ŠKOLE</w:t>
      </w:r>
      <w:r w:rsidRPr="00F941DE">
        <w:rPr>
          <w:rFonts w:ascii="Times New Roman" w:hAnsi="Times New Roman" w:cs="Times New Roman"/>
          <w:sz w:val="24"/>
          <w:szCs w:val="24"/>
          <w:lang w:eastAsia="hr-HR"/>
        </w:rPr>
        <w:t>:</w:t>
      </w:r>
    </w:p>
    <w:p w14:paraId="70009601" w14:textId="7C292AFD" w:rsidR="00075463" w:rsidRDefault="00075463" w:rsidP="00075463">
      <w:pPr>
        <w:pStyle w:val="Bezproreda"/>
        <w:rPr>
          <w:rFonts w:ascii="Times New Roman" w:hAnsi="Times New Roman" w:cs="Times New Roman"/>
          <w:sz w:val="24"/>
          <w:szCs w:val="24"/>
        </w:rPr>
      </w:pPr>
      <w:r>
        <w:rPr>
          <w:rFonts w:ascii="Times New Roman" w:hAnsi="Times New Roman" w:cs="Times New Roman"/>
          <w:sz w:val="24"/>
          <w:szCs w:val="24"/>
        </w:rPr>
        <w:t>T</w:t>
      </w:r>
      <w:r w:rsidRPr="00F941DE">
        <w:rPr>
          <w:rFonts w:ascii="Times New Roman" w:hAnsi="Times New Roman" w:cs="Times New Roman"/>
          <w:sz w:val="24"/>
          <w:szCs w:val="24"/>
        </w:rPr>
        <w:t>emeljem Odluke Gradonačelnika financira se 75% cijene autobusnog prijevoza Lučice – Delnice – Lučice za učenike s prebivalištem u Lučicama koji pohađaju Srednju školu Delnice, a iz razloga što Ministarstvo ne snosi troškove putovanja za učenike srednjih škola čije je mjesto prebivališta bliže od 5km od mjesta školovanja.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075463" w:rsidRPr="00F941DE" w14:paraId="55DEA3EB" w14:textId="77777777" w:rsidTr="00FB4688">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F9455A"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6643D"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A04A23"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48C940"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5D805A"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11F04F"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3CEB08"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114DB2" w14:textId="77777777" w:rsidR="00075463" w:rsidRPr="00F941DE" w:rsidRDefault="00075463"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075463" w:rsidRPr="00F941DE" w14:paraId="376543A9" w14:textId="77777777" w:rsidTr="00FB4688">
        <w:tc>
          <w:tcPr>
            <w:tcW w:w="2011" w:type="dxa"/>
          </w:tcPr>
          <w:p w14:paraId="59434AC2" w14:textId="1313D56B" w:rsidR="00075463" w:rsidRPr="00F941DE" w:rsidRDefault="00075463" w:rsidP="00075463">
            <w:pPr>
              <w:spacing w:after="160" w:line="259" w:lineRule="auto"/>
              <w:jc w:val="center"/>
              <w:rPr>
                <w:rFonts w:ascii="Times New Roman" w:hAnsi="Times New Roman" w:cs="Times New Roman"/>
                <w:bCs/>
                <w:iCs/>
              </w:rPr>
            </w:pPr>
            <w:r>
              <w:rPr>
                <w:rFonts w:ascii="Times New Roman" w:hAnsi="Times New Roman" w:cs="Times New Roman"/>
                <w:bCs/>
                <w:iCs/>
              </w:rPr>
              <w:t>Izjednačavanje uvjeta školovanja</w:t>
            </w:r>
          </w:p>
        </w:tc>
        <w:tc>
          <w:tcPr>
            <w:tcW w:w="1560" w:type="dxa"/>
          </w:tcPr>
          <w:p w14:paraId="0597CCE5" w14:textId="1EBCB7D5" w:rsidR="00075463" w:rsidRPr="00F941DE" w:rsidRDefault="00075463" w:rsidP="00FB4688">
            <w:pPr>
              <w:spacing w:after="160" w:line="259" w:lineRule="auto"/>
              <w:jc w:val="center"/>
              <w:rPr>
                <w:rFonts w:ascii="Times New Roman" w:hAnsi="Times New Roman" w:cs="Times New Roman"/>
                <w:bCs/>
              </w:rPr>
            </w:pPr>
            <w:r>
              <w:rPr>
                <w:rFonts w:ascii="Times New Roman" w:hAnsi="Times New Roman" w:cs="Times New Roman"/>
                <w:bCs/>
              </w:rPr>
              <w:t>Sufinanciranje troškova prijevoza do srednje škole</w:t>
            </w:r>
          </w:p>
        </w:tc>
        <w:tc>
          <w:tcPr>
            <w:tcW w:w="1118" w:type="dxa"/>
          </w:tcPr>
          <w:p w14:paraId="2B9C2D8E" w14:textId="17D01BBA" w:rsidR="00075463" w:rsidRPr="00F941DE" w:rsidRDefault="00075463" w:rsidP="00075463">
            <w:pPr>
              <w:spacing w:after="160" w:line="259" w:lineRule="auto"/>
              <w:jc w:val="center"/>
              <w:rPr>
                <w:rFonts w:ascii="Times New Roman" w:hAnsi="Times New Roman" w:cs="Times New Roman"/>
                <w:bCs/>
              </w:rPr>
            </w:pPr>
            <w:r>
              <w:rPr>
                <w:rFonts w:ascii="Times New Roman" w:hAnsi="Times New Roman" w:cs="Times New Roman"/>
                <w:bCs/>
              </w:rPr>
              <w:t>Broj učenika</w:t>
            </w:r>
          </w:p>
        </w:tc>
        <w:tc>
          <w:tcPr>
            <w:tcW w:w="1119" w:type="dxa"/>
          </w:tcPr>
          <w:p w14:paraId="218C7B8D" w14:textId="794E5F66"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256C9755" w14:textId="0447929E"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Srednja škola Delnice</w:t>
            </w:r>
          </w:p>
        </w:tc>
        <w:tc>
          <w:tcPr>
            <w:tcW w:w="1119" w:type="dxa"/>
          </w:tcPr>
          <w:p w14:paraId="51F659D1" w14:textId="7EC3637E"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72E07AC5" w14:textId="53F2147B"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bottom w:val="single" w:sz="4" w:space="0" w:color="auto"/>
              <w:right w:val="single" w:sz="4" w:space="0" w:color="auto"/>
            </w:tcBorders>
          </w:tcPr>
          <w:p w14:paraId="28D2BB39" w14:textId="2C1CF326" w:rsidR="00075463" w:rsidRPr="00F941DE" w:rsidRDefault="00075463" w:rsidP="00FB4688">
            <w:pPr>
              <w:spacing w:after="160" w:line="259" w:lineRule="auto"/>
              <w:jc w:val="center"/>
              <w:rPr>
                <w:rFonts w:ascii="Times New Roman" w:hAnsi="Times New Roman" w:cs="Times New Roman"/>
              </w:rPr>
            </w:pPr>
            <w:r>
              <w:rPr>
                <w:rFonts w:ascii="Times New Roman" w:hAnsi="Times New Roman" w:cs="Times New Roman"/>
              </w:rPr>
              <w:t>1</w:t>
            </w:r>
          </w:p>
        </w:tc>
      </w:tr>
    </w:tbl>
    <w:p w14:paraId="61879487" w14:textId="77777777" w:rsidR="00075463" w:rsidRPr="00F941DE" w:rsidRDefault="00075463" w:rsidP="00075463">
      <w:pPr>
        <w:pStyle w:val="Bezproreda"/>
        <w:rPr>
          <w:rFonts w:ascii="Times New Roman" w:hAnsi="Times New Roman" w:cs="Times New Roman"/>
          <w:sz w:val="24"/>
          <w:szCs w:val="24"/>
        </w:rPr>
      </w:pPr>
    </w:p>
    <w:p w14:paraId="5220BAA9" w14:textId="77777777" w:rsidR="00863ABC" w:rsidRPr="00F941DE" w:rsidRDefault="00863ABC" w:rsidP="0081750E">
      <w:pPr>
        <w:widowControl w:val="0"/>
        <w:autoSpaceDE w:val="0"/>
        <w:autoSpaceDN w:val="0"/>
        <w:adjustRightInd w:val="0"/>
        <w:spacing w:after="0" w:line="240" w:lineRule="auto"/>
        <w:ind w:right="-36"/>
        <w:jc w:val="both"/>
        <w:rPr>
          <w:rFonts w:ascii="Times New Roman" w:eastAsia="Calibri" w:hAnsi="Times New Roman" w:cs="Times New Roman"/>
          <w:b/>
          <w:bCs/>
          <w:iCs/>
          <w:sz w:val="28"/>
          <w:szCs w:val="28"/>
          <w:lang w:eastAsia="hr-HR"/>
        </w:rPr>
      </w:pPr>
    </w:p>
    <w:p w14:paraId="5F1A11CE" w14:textId="2D78AE1D" w:rsidR="0081750E" w:rsidRPr="00F941DE" w:rsidRDefault="0081750E"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r w:rsidRPr="00F941DE">
        <w:rPr>
          <w:rFonts w:ascii="Times New Roman" w:eastAsia="Calibri" w:hAnsi="Times New Roman" w:cs="Times New Roman"/>
          <w:b/>
          <w:bCs/>
          <w:iCs/>
          <w:sz w:val="28"/>
          <w:szCs w:val="28"/>
          <w:lang w:eastAsia="hr-HR"/>
        </w:rPr>
        <w:t>Program</w:t>
      </w:r>
      <w:r w:rsidRPr="00F941DE">
        <w:rPr>
          <w:rFonts w:ascii="Times New Roman" w:eastAsia="Calibri" w:hAnsi="Times New Roman" w:cs="Times New Roman"/>
          <w:b/>
          <w:bCs/>
          <w:i/>
          <w:iCs/>
          <w:sz w:val="28"/>
          <w:szCs w:val="28"/>
          <w:lang w:eastAsia="hr-HR"/>
        </w:rPr>
        <w:t xml:space="preserve"> Promicanje kulture</w:t>
      </w:r>
    </w:p>
    <w:p w14:paraId="765C43A7" w14:textId="77777777" w:rsidR="006643C4" w:rsidRDefault="006643C4" w:rsidP="006643C4">
      <w:pPr>
        <w:pStyle w:val="Bezproreda"/>
        <w:rPr>
          <w:rFonts w:ascii="Times New Roman" w:hAnsi="Times New Roman" w:cs="Times New Roman"/>
          <w:b/>
          <w:sz w:val="24"/>
          <w:szCs w:val="24"/>
          <w:lang w:eastAsia="hr-HR"/>
        </w:rPr>
      </w:pP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6643C4" w:rsidRPr="00FA4514" w14:paraId="0488CA63" w14:textId="77777777" w:rsidTr="00FB4688">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14:paraId="2323A448" w14:textId="77777777" w:rsidR="006643C4" w:rsidRPr="00FA4514" w:rsidRDefault="006643C4" w:rsidP="00FB4688">
            <w:pPr>
              <w:jc w:val="center"/>
              <w:rPr>
                <w:rFonts w:ascii="Times New Roman" w:hAnsi="Times New Roman" w:cs="Times New Roman"/>
                <w:bCs/>
              </w:rPr>
            </w:pPr>
            <w:r w:rsidRPr="00FA4514">
              <w:rPr>
                <w:rFonts w:ascii="Times New Roman" w:hAnsi="Times New Roman" w:cs="Times New Roman"/>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296225A4" w14:textId="77777777" w:rsidR="006643C4" w:rsidRPr="00FA4514" w:rsidRDefault="006643C4" w:rsidP="00FB4688">
            <w:pPr>
              <w:jc w:val="center"/>
              <w:rPr>
                <w:rFonts w:ascii="Times New Roman" w:hAnsi="Times New Roman" w:cs="Times New Roman"/>
                <w:bCs/>
              </w:rPr>
            </w:pPr>
            <w:r w:rsidRPr="00FA4514">
              <w:rPr>
                <w:rFonts w:ascii="Times New Roman" w:hAnsi="Times New Roman" w:cs="Times New Roman"/>
                <w:bCs/>
              </w:rPr>
              <w:t>Izvršenje 2021.</w:t>
            </w:r>
          </w:p>
        </w:tc>
        <w:tc>
          <w:tcPr>
            <w:tcW w:w="1417" w:type="dxa"/>
            <w:tcBorders>
              <w:top w:val="single" w:sz="8" w:space="0" w:color="auto"/>
              <w:left w:val="nil"/>
              <w:right w:val="single" w:sz="8" w:space="0" w:color="auto"/>
            </w:tcBorders>
            <w:shd w:val="clear" w:color="000000" w:fill="F2F2F2"/>
          </w:tcPr>
          <w:p w14:paraId="354AC2FF" w14:textId="77777777" w:rsidR="006643C4" w:rsidRPr="00FA4514" w:rsidRDefault="006643C4" w:rsidP="00FB4688">
            <w:pPr>
              <w:jc w:val="center"/>
              <w:rPr>
                <w:rFonts w:ascii="Times New Roman" w:hAnsi="Times New Roman" w:cs="Times New Roman"/>
                <w:bCs/>
              </w:rPr>
            </w:pPr>
            <w:r w:rsidRPr="00FA4514">
              <w:rPr>
                <w:rFonts w:ascii="Times New Roman" w:hAnsi="Times New Roman" w:cs="Times New Roman"/>
                <w:bCs/>
              </w:rPr>
              <w:t>Plan 2022.</w:t>
            </w:r>
          </w:p>
        </w:tc>
        <w:tc>
          <w:tcPr>
            <w:tcW w:w="1417" w:type="dxa"/>
            <w:tcBorders>
              <w:top w:val="single" w:sz="8" w:space="0" w:color="auto"/>
              <w:left w:val="nil"/>
              <w:right w:val="single" w:sz="8" w:space="0" w:color="auto"/>
            </w:tcBorders>
            <w:shd w:val="clear" w:color="000000" w:fill="F2F2F2"/>
          </w:tcPr>
          <w:p w14:paraId="10276FE1" w14:textId="77777777" w:rsidR="006643C4" w:rsidRPr="00FA4514" w:rsidRDefault="006643C4" w:rsidP="00FB4688">
            <w:pPr>
              <w:jc w:val="center"/>
              <w:rPr>
                <w:rFonts w:ascii="Times New Roman" w:hAnsi="Times New Roman" w:cs="Times New Roman"/>
                <w:bCs/>
              </w:rPr>
            </w:pPr>
            <w:r w:rsidRPr="00FA4514">
              <w:rPr>
                <w:rFonts w:ascii="Times New Roman" w:hAnsi="Times New Roman" w:cs="Times New Roman"/>
                <w:bCs/>
              </w:rPr>
              <w:t>Plan 2023.</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53FBC9E7" w14:textId="77777777" w:rsidR="006643C4" w:rsidRPr="00FA4514" w:rsidRDefault="006643C4" w:rsidP="00FB4688">
            <w:pPr>
              <w:jc w:val="center"/>
              <w:rPr>
                <w:rFonts w:ascii="Times New Roman" w:hAnsi="Times New Roman" w:cs="Times New Roman"/>
                <w:bCs/>
              </w:rPr>
            </w:pPr>
            <w:r w:rsidRPr="00FA4514">
              <w:rPr>
                <w:rFonts w:ascii="Times New Roman" w:hAnsi="Times New Roman" w:cs="Times New Roman"/>
                <w:bCs/>
              </w:rPr>
              <w:t>Projekcija  2024.</w:t>
            </w:r>
          </w:p>
        </w:tc>
        <w:tc>
          <w:tcPr>
            <w:tcW w:w="1418" w:type="dxa"/>
            <w:tcBorders>
              <w:top w:val="single" w:sz="8" w:space="0" w:color="auto"/>
              <w:left w:val="single" w:sz="8" w:space="0" w:color="auto"/>
              <w:right w:val="single" w:sz="8" w:space="0" w:color="auto"/>
            </w:tcBorders>
            <w:shd w:val="clear" w:color="000000" w:fill="F2F2F2"/>
          </w:tcPr>
          <w:p w14:paraId="7D7D8179" w14:textId="77777777" w:rsidR="006643C4" w:rsidRPr="00FA4514" w:rsidRDefault="006643C4" w:rsidP="00FB4688">
            <w:pPr>
              <w:jc w:val="center"/>
              <w:rPr>
                <w:rFonts w:ascii="Times New Roman" w:hAnsi="Times New Roman" w:cs="Times New Roman"/>
                <w:bCs/>
              </w:rPr>
            </w:pPr>
            <w:r w:rsidRPr="00FA4514">
              <w:rPr>
                <w:rFonts w:ascii="Times New Roman" w:hAnsi="Times New Roman" w:cs="Times New Roman"/>
                <w:bCs/>
              </w:rPr>
              <w:t>Projekcija  2025.</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14:paraId="52DD0800" w14:textId="77777777" w:rsidR="006643C4" w:rsidRPr="00FA4514" w:rsidRDefault="006643C4" w:rsidP="00FB4688">
            <w:pPr>
              <w:jc w:val="center"/>
              <w:rPr>
                <w:rFonts w:ascii="Times New Roman" w:hAnsi="Times New Roman" w:cs="Times New Roman"/>
                <w:bCs/>
              </w:rPr>
            </w:pPr>
            <w:r w:rsidRPr="00FA4514">
              <w:rPr>
                <w:rFonts w:ascii="Times New Roman" w:hAnsi="Times New Roman" w:cs="Times New Roman"/>
                <w:bCs/>
              </w:rPr>
              <w:t>Indeks 2023/2022</w:t>
            </w:r>
          </w:p>
        </w:tc>
      </w:tr>
      <w:tr w:rsidR="006643C4" w:rsidRPr="00FA4514" w14:paraId="71B76997" w14:textId="77777777" w:rsidTr="00FB4688">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0EC8D80A" w14:textId="6884F4FB" w:rsidR="006643C4" w:rsidRPr="00FA4514" w:rsidRDefault="006643C4" w:rsidP="00FB4688">
            <w:pPr>
              <w:jc w:val="center"/>
              <w:rPr>
                <w:rFonts w:ascii="Times New Roman" w:hAnsi="Times New Roman" w:cs="Times New Roman"/>
              </w:rPr>
            </w:pPr>
            <w:r w:rsidRPr="00FA4514">
              <w:rPr>
                <w:rFonts w:ascii="Times New Roman" w:hAnsi="Times New Roman" w:cs="Times New Roman"/>
              </w:rPr>
              <w:t>Tekući projekt A080331 Pomoć u sanaciji sakralnih objekata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A14A138" w14:textId="784B2DCB" w:rsidR="006643C4" w:rsidRPr="00FA4514" w:rsidRDefault="00FA4514" w:rsidP="00FB4688">
            <w:pPr>
              <w:jc w:val="center"/>
              <w:rPr>
                <w:rFonts w:ascii="Times New Roman" w:hAnsi="Times New Roman" w:cs="Times New Roman"/>
              </w:rPr>
            </w:pPr>
            <w:r w:rsidRPr="00FA4514">
              <w:rPr>
                <w:rFonts w:ascii="Times New Roman" w:hAnsi="Times New Roman" w:cs="Times New Roman"/>
              </w:rPr>
              <w:t>10.618,00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479B3EB" w14:textId="7728C3AC" w:rsidR="006643C4" w:rsidRPr="00FA4514" w:rsidRDefault="00FA4514" w:rsidP="00FB4688">
            <w:pPr>
              <w:jc w:val="center"/>
              <w:rPr>
                <w:rFonts w:ascii="Times New Roman" w:hAnsi="Times New Roman" w:cs="Times New Roman"/>
              </w:rPr>
            </w:pPr>
            <w:r w:rsidRPr="00FA4514">
              <w:rPr>
                <w:rFonts w:ascii="Times New Roman" w:hAnsi="Times New Roman" w:cs="Times New Roman"/>
              </w:rPr>
              <w:t>6.636,00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BF7F84B" w14:textId="71E7924B" w:rsidR="006643C4" w:rsidRPr="00FA4514" w:rsidRDefault="00FA4514" w:rsidP="00FB4688">
            <w:pPr>
              <w:jc w:val="center"/>
              <w:rPr>
                <w:rFonts w:ascii="Times New Roman" w:hAnsi="Times New Roman" w:cs="Times New Roman"/>
              </w:rPr>
            </w:pPr>
            <w:r w:rsidRPr="00FA4514">
              <w:rPr>
                <w:rFonts w:ascii="Times New Roman" w:hAnsi="Times New Roman" w:cs="Times New Roman"/>
              </w:rPr>
              <w:t>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2FD1863" w14:textId="5BE44E57" w:rsidR="006643C4" w:rsidRPr="00FA4514" w:rsidRDefault="00FA4514" w:rsidP="00FB4688">
            <w:pPr>
              <w:jc w:val="center"/>
              <w:rPr>
                <w:rFonts w:ascii="Times New Roman" w:hAnsi="Times New Roman" w:cs="Times New Roman"/>
              </w:rPr>
            </w:pPr>
            <w:r w:rsidRPr="00FA4514">
              <w:rPr>
                <w:rFonts w:ascii="Times New Roman" w:hAnsi="Times New Roman" w:cs="Times New Roman"/>
              </w:rPr>
              <w:t>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29D37DA" w14:textId="609E4CA0" w:rsidR="006643C4" w:rsidRPr="00FA4514" w:rsidRDefault="00FA4514" w:rsidP="00FB4688">
            <w:pPr>
              <w:jc w:val="center"/>
              <w:rPr>
                <w:rFonts w:ascii="Times New Roman" w:hAnsi="Times New Roman" w:cs="Times New Roman"/>
              </w:rPr>
            </w:pPr>
            <w:r w:rsidRPr="00FA4514">
              <w:rPr>
                <w:rFonts w:ascii="Times New Roman" w:hAnsi="Times New Roman" w:cs="Times New Roman"/>
              </w:rPr>
              <w:t>5.000,00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34746E47" w14:textId="33EE7AFB" w:rsidR="006643C4" w:rsidRPr="00FA4514" w:rsidRDefault="00FA4514" w:rsidP="00FB4688">
            <w:pPr>
              <w:jc w:val="center"/>
              <w:rPr>
                <w:rFonts w:ascii="Times New Roman" w:hAnsi="Times New Roman" w:cs="Times New Roman"/>
              </w:rPr>
            </w:pPr>
            <w:r w:rsidRPr="00FA4514">
              <w:rPr>
                <w:rFonts w:ascii="Times New Roman" w:hAnsi="Times New Roman" w:cs="Times New Roman"/>
              </w:rPr>
              <w:t>75</w:t>
            </w:r>
          </w:p>
        </w:tc>
      </w:tr>
      <w:tr w:rsidR="006643C4" w:rsidRPr="00FA4514" w14:paraId="4CACE466" w14:textId="77777777" w:rsidTr="00FB4688">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245AB0DB" w14:textId="7B19122A" w:rsidR="006643C4" w:rsidRPr="00FA4514" w:rsidRDefault="00FA4514" w:rsidP="00FB4688">
            <w:pPr>
              <w:jc w:val="center"/>
              <w:rPr>
                <w:rFonts w:ascii="Times New Roman" w:hAnsi="Times New Roman" w:cs="Times New Roman"/>
              </w:rPr>
            </w:pPr>
            <w:r w:rsidRPr="00FA4514">
              <w:rPr>
                <w:rFonts w:ascii="Times New Roman" w:hAnsi="Times New Roman" w:cs="Times New Roman"/>
              </w:rPr>
              <w:t>Aktivnost A080334 Sajam zdravlja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63F83B8" w14:textId="633958B0" w:rsidR="006643C4" w:rsidRPr="00FA4514" w:rsidRDefault="00FA4514" w:rsidP="00FB4688">
            <w:pPr>
              <w:jc w:val="center"/>
              <w:rPr>
                <w:rFonts w:ascii="Times New Roman" w:hAnsi="Times New Roman" w:cs="Times New Roman"/>
              </w:rPr>
            </w:pPr>
            <w:r w:rsidRPr="00FA4514">
              <w:rPr>
                <w:rFonts w:ascii="Times New Roman" w:hAnsi="Times New Roman" w:cs="Times New Roman"/>
              </w:rPr>
              <w:t>0,</w:t>
            </w:r>
            <w:r>
              <w:rPr>
                <w:rFonts w:ascii="Times New Roman" w:hAnsi="Times New Roman" w:cs="Times New Roman"/>
              </w:rPr>
              <w:t>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DAD1299" w14:textId="2A0C3A18" w:rsidR="006643C4" w:rsidRPr="00FA4514" w:rsidRDefault="00FA4514" w:rsidP="00FB4688">
            <w:pPr>
              <w:jc w:val="center"/>
              <w:rPr>
                <w:rFonts w:ascii="Times New Roman" w:hAnsi="Times New Roman" w:cs="Times New Roman"/>
              </w:rPr>
            </w:pPr>
            <w:r>
              <w:rPr>
                <w:rFonts w:ascii="Times New Roman" w:hAnsi="Times New Roman" w:cs="Times New Roman"/>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3AF2883" w14:textId="321D829C" w:rsidR="006643C4" w:rsidRPr="00FA4514" w:rsidRDefault="00FA4514" w:rsidP="00FB4688">
            <w:pPr>
              <w:jc w:val="center"/>
              <w:rPr>
                <w:rFonts w:ascii="Times New Roman" w:hAnsi="Times New Roman" w:cs="Times New Roman"/>
              </w:rPr>
            </w:pPr>
            <w:r>
              <w:rPr>
                <w:rFonts w:ascii="Times New Roman" w:hAnsi="Times New Roman" w:cs="Times New Roman"/>
              </w:rPr>
              <w:t>3.000,00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1B1F485" w14:textId="312876FC" w:rsidR="006643C4" w:rsidRPr="00FA4514" w:rsidRDefault="00FA4514" w:rsidP="00FB4688">
            <w:pPr>
              <w:jc w:val="center"/>
              <w:rPr>
                <w:rFonts w:ascii="Times New Roman" w:hAnsi="Times New Roman" w:cs="Times New Roman"/>
              </w:rPr>
            </w:pPr>
            <w:r>
              <w:rPr>
                <w:rFonts w:ascii="Times New Roman" w:hAnsi="Times New Roman" w:cs="Times New Roman"/>
              </w:rPr>
              <w:t>3.000,00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2FE5E5F" w14:textId="786972FE" w:rsidR="006643C4" w:rsidRPr="00FA4514" w:rsidRDefault="00FA4514" w:rsidP="00FB4688">
            <w:pPr>
              <w:jc w:val="center"/>
              <w:rPr>
                <w:rFonts w:ascii="Times New Roman" w:hAnsi="Times New Roman" w:cs="Times New Roman"/>
              </w:rPr>
            </w:pPr>
            <w:r>
              <w:rPr>
                <w:rFonts w:ascii="Times New Roman" w:hAnsi="Times New Roman" w:cs="Times New Roman"/>
              </w:rPr>
              <w:t>3.000,00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43772400" w14:textId="006D6520" w:rsidR="006643C4" w:rsidRPr="00FA4514" w:rsidRDefault="00FA4514" w:rsidP="00FB4688">
            <w:pPr>
              <w:jc w:val="center"/>
              <w:rPr>
                <w:rFonts w:ascii="Times New Roman" w:hAnsi="Times New Roman" w:cs="Times New Roman"/>
              </w:rPr>
            </w:pPr>
            <w:r>
              <w:rPr>
                <w:rFonts w:ascii="Times New Roman" w:hAnsi="Times New Roman" w:cs="Times New Roman"/>
              </w:rPr>
              <w:t>0</w:t>
            </w:r>
          </w:p>
        </w:tc>
      </w:tr>
      <w:tr w:rsidR="006643C4" w:rsidRPr="00FA4514" w14:paraId="4DCBF664" w14:textId="77777777" w:rsidTr="00FB4688">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1FC2F313" w14:textId="69E5E68C" w:rsidR="006643C4" w:rsidRPr="00FA4514" w:rsidRDefault="00FA4514" w:rsidP="00FB4688">
            <w:pPr>
              <w:jc w:val="center"/>
              <w:rPr>
                <w:rFonts w:ascii="Times New Roman" w:hAnsi="Times New Roman" w:cs="Times New Roman"/>
              </w:rPr>
            </w:pPr>
            <w:r w:rsidRPr="00FA4514">
              <w:rPr>
                <w:rFonts w:ascii="Times New Roman" w:hAnsi="Times New Roman" w:cs="Times New Roman"/>
              </w:rPr>
              <w:t>Aktivnost</w:t>
            </w:r>
            <w:r>
              <w:rPr>
                <w:rFonts w:ascii="Times New Roman" w:hAnsi="Times New Roman" w:cs="Times New Roman"/>
              </w:rPr>
              <w:t xml:space="preserve"> A080417 Radio Gorski kotar</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4F3E776" w14:textId="33CA87B7" w:rsidR="006643C4" w:rsidRPr="00FA4514" w:rsidRDefault="00FA4514" w:rsidP="00FB4688">
            <w:pPr>
              <w:jc w:val="center"/>
              <w:rPr>
                <w:rFonts w:ascii="Times New Roman" w:hAnsi="Times New Roman" w:cs="Times New Roman"/>
              </w:rPr>
            </w:pPr>
            <w:r>
              <w:rPr>
                <w:rFonts w:ascii="Times New Roman" w:hAnsi="Times New Roman" w:cs="Times New Roman"/>
              </w:rPr>
              <w:t>26.373,00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C035F40" w14:textId="7BC53ECF" w:rsidR="006643C4" w:rsidRPr="00FA4514" w:rsidRDefault="00FA4514" w:rsidP="00FB4688">
            <w:pPr>
              <w:jc w:val="center"/>
              <w:rPr>
                <w:rFonts w:ascii="Times New Roman" w:hAnsi="Times New Roman" w:cs="Times New Roman"/>
              </w:rPr>
            </w:pPr>
            <w:r>
              <w:rPr>
                <w:rFonts w:ascii="Times New Roman" w:hAnsi="Times New Roman" w:cs="Times New Roman"/>
              </w:rPr>
              <w:t>24.089,00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869FBBB" w14:textId="59078867" w:rsidR="006643C4" w:rsidRPr="00FA4514" w:rsidRDefault="00FA4514" w:rsidP="00FB4688">
            <w:pPr>
              <w:jc w:val="center"/>
              <w:rPr>
                <w:rFonts w:ascii="Times New Roman" w:hAnsi="Times New Roman" w:cs="Times New Roman"/>
              </w:rPr>
            </w:pPr>
            <w:r>
              <w:rPr>
                <w:rFonts w:ascii="Times New Roman" w:hAnsi="Times New Roman" w:cs="Times New Roman"/>
              </w:rPr>
              <w:t>26.500,00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4EB1AE8" w14:textId="1108C557" w:rsidR="006643C4" w:rsidRPr="00FA4514" w:rsidRDefault="00FA4514" w:rsidP="00FB4688">
            <w:pPr>
              <w:jc w:val="center"/>
              <w:rPr>
                <w:rFonts w:ascii="Times New Roman" w:hAnsi="Times New Roman" w:cs="Times New Roman"/>
              </w:rPr>
            </w:pPr>
            <w:r>
              <w:rPr>
                <w:rFonts w:ascii="Times New Roman" w:hAnsi="Times New Roman" w:cs="Times New Roman"/>
              </w:rPr>
              <w:t>26.500,00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A743EA6" w14:textId="18875FFE" w:rsidR="006643C4" w:rsidRPr="00FA4514" w:rsidRDefault="00FA4514" w:rsidP="00FB4688">
            <w:pPr>
              <w:jc w:val="center"/>
              <w:rPr>
                <w:rFonts w:ascii="Times New Roman" w:hAnsi="Times New Roman" w:cs="Times New Roman"/>
              </w:rPr>
            </w:pPr>
            <w:r>
              <w:rPr>
                <w:rFonts w:ascii="Times New Roman" w:hAnsi="Times New Roman" w:cs="Times New Roman"/>
              </w:rPr>
              <w:t>26.500,00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5894569F" w14:textId="1C7A4E65" w:rsidR="006643C4" w:rsidRPr="00FA4514" w:rsidRDefault="00FA4514" w:rsidP="00FB4688">
            <w:pPr>
              <w:jc w:val="center"/>
              <w:rPr>
                <w:rFonts w:ascii="Times New Roman" w:hAnsi="Times New Roman" w:cs="Times New Roman"/>
              </w:rPr>
            </w:pPr>
            <w:r>
              <w:rPr>
                <w:rFonts w:ascii="Times New Roman" w:hAnsi="Times New Roman" w:cs="Times New Roman"/>
              </w:rPr>
              <w:t>110</w:t>
            </w:r>
          </w:p>
        </w:tc>
      </w:tr>
      <w:tr w:rsidR="006643C4" w:rsidRPr="00FA4514" w14:paraId="302B735E" w14:textId="77777777" w:rsidTr="00FB4688">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24B831FF" w14:textId="7AAA8175" w:rsidR="006643C4" w:rsidRPr="00FA4514" w:rsidRDefault="00FA4514" w:rsidP="00FB4688">
            <w:pPr>
              <w:jc w:val="center"/>
              <w:rPr>
                <w:rFonts w:ascii="Times New Roman" w:hAnsi="Times New Roman" w:cs="Times New Roman"/>
              </w:rPr>
            </w:pPr>
            <w:r w:rsidRPr="00FA4514">
              <w:rPr>
                <w:rFonts w:ascii="Times New Roman" w:hAnsi="Times New Roman" w:cs="Times New Roman"/>
              </w:rPr>
              <w:t>Aktivnost</w:t>
            </w:r>
            <w:r>
              <w:rPr>
                <w:rFonts w:ascii="Times New Roman" w:hAnsi="Times New Roman" w:cs="Times New Roman"/>
              </w:rPr>
              <w:t xml:space="preserve"> A080202 Javne potrebe iz </w:t>
            </w:r>
            <w:r>
              <w:rPr>
                <w:rFonts w:ascii="Times New Roman" w:hAnsi="Times New Roman" w:cs="Times New Roman"/>
              </w:rPr>
              <w:lastRenderedPageBreak/>
              <w:t>područja društvenih djelatnosti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962CB0B" w14:textId="7A355538" w:rsidR="006643C4" w:rsidRPr="00FA4514" w:rsidRDefault="00FA4514" w:rsidP="00FB4688">
            <w:pPr>
              <w:jc w:val="center"/>
              <w:rPr>
                <w:rFonts w:ascii="Times New Roman" w:hAnsi="Times New Roman" w:cs="Times New Roman"/>
              </w:rPr>
            </w:pPr>
            <w:r>
              <w:rPr>
                <w:rFonts w:ascii="Times New Roman" w:hAnsi="Times New Roman" w:cs="Times New Roman"/>
              </w:rPr>
              <w:lastRenderedPageBreak/>
              <w:t>30.519,00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E1442CE" w14:textId="6B133EF3" w:rsidR="006643C4" w:rsidRPr="00FA4514" w:rsidRDefault="00FA4514" w:rsidP="00FB4688">
            <w:pPr>
              <w:jc w:val="center"/>
              <w:rPr>
                <w:rFonts w:ascii="Times New Roman" w:hAnsi="Times New Roman" w:cs="Times New Roman"/>
              </w:rPr>
            </w:pPr>
            <w:r>
              <w:rPr>
                <w:rFonts w:ascii="Times New Roman" w:hAnsi="Times New Roman" w:cs="Times New Roman"/>
              </w:rPr>
              <w:t>30.261,00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A53C290" w14:textId="5C62E8FC" w:rsidR="006643C4" w:rsidRPr="00FA4514" w:rsidRDefault="00FA4514" w:rsidP="00FB4688">
            <w:pPr>
              <w:jc w:val="center"/>
              <w:rPr>
                <w:rFonts w:ascii="Times New Roman" w:hAnsi="Times New Roman" w:cs="Times New Roman"/>
              </w:rPr>
            </w:pPr>
            <w:r>
              <w:rPr>
                <w:rFonts w:ascii="Times New Roman" w:hAnsi="Times New Roman" w:cs="Times New Roman"/>
              </w:rPr>
              <w:t>30.000,00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A5BCD2E" w14:textId="5990FD5D" w:rsidR="006643C4" w:rsidRPr="00FA4514" w:rsidRDefault="00FA4514" w:rsidP="00FB4688">
            <w:pPr>
              <w:jc w:val="center"/>
              <w:rPr>
                <w:rFonts w:ascii="Times New Roman" w:hAnsi="Times New Roman" w:cs="Times New Roman"/>
              </w:rPr>
            </w:pPr>
            <w:r>
              <w:rPr>
                <w:rFonts w:ascii="Times New Roman" w:hAnsi="Times New Roman" w:cs="Times New Roman"/>
              </w:rPr>
              <w:t>30.000,00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EDB2066" w14:textId="2A54AF41" w:rsidR="006643C4" w:rsidRPr="00FA4514" w:rsidRDefault="00FA4514" w:rsidP="00FB4688">
            <w:pPr>
              <w:jc w:val="center"/>
              <w:rPr>
                <w:rFonts w:ascii="Times New Roman" w:hAnsi="Times New Roman" w:cs="Times New Roman"/>
              </w:rPr>
            </w:pPr>
            <w:r>
              <w:rPr>
                <w:rFonts w:ascii="Times New Roman" w:hAnsi="Times New Roman" w:cs="Times New Roman"/>
              </w:rPr>
              <w:t>30.000,00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4776B5DB" w14:textId="0DD41B9F" w:rsidR="006643C4" w:rsidRPr="00FA4514" w:rsidRDefault="00FA4514" w:rsidP="00FB4688">
            <w:pPr>
              <w:jc w:val="center"/>
              <w:rPr>
                <w:rFonts w:ascii="Times New Roman" w:hAnsi="Times New Roman" w:cs="Times New Roman"/>
              </w:rPr>
            </w:pPr>
            <w:r>
              <w:rPr>
                <w:rFonts w:ascii="Times New Roman" w:hAnsi="Times New Roman" w:cs="Times New Roman"/>
              </w:rPr>
              <w:t>99</w:t>
            </w:r>
          </w:p>
        </w:tc>
      </w:tr>
      <w:tr w:rsidR="006643C4" w:rsidRPr="00FA4514" w14:paraId="48D55D99" w14:textId="77777777" w:rsidTr="00FB4688">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06812C74" w14:textId="10CDA2C7" w:rsidR="006643C4" w:rsidRPr="00FA4514" w:rsidRDefault="00FA4514" w:rsidP="00FB4688">
            <w:pPr>
              <w:jc w:val="center"/>
              <w:rPr>
                <w:rFonts w:ascii="Times New Roman" w:hAnsi="Times New Roman" w:cs="Times New Roman"/>
              </w:rPr>
            </w:pPr>
            <w:r w:rsidRPr="00FA4514">
              <w:rPr>
                <w:rFonts w:ascii="Times New Roman" w:hAnsi="Times New Roman" w:cs="Times New Roman"/>
              </w:rPr>
              <w:t>Aktivnost</w:t>
            </w:r>
            <w:r>
              <w:rPr>
                <w:rFonts w:ascii="Times New Roman" w:hAnsi="Times New Roman" w:cs="Times New Roman"/>
              </w:rPr>
              <w:t xml:space="preserve"> A080303 Božićni koncert</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493154A" w14:textId="3BEA568E" w:rsidR="006643C4" w:rsidRPr="00FA4514" w:rsidRDefault="00FA4514" w:rsidP="00FB4688">
            <w:pPr>
              <w:jc w:val="center"/>
              <w:rPr>
                <w:rFonts w:ascii="Times New Roman" w:hAnsi="Times New Roman" w:cs="Times New Roman"/>
              </w:rPr>
            </w:pPr>
            <w:r>
              <w:rPr>
                <w:rFonts w:ascii="Times New Roman" w:hAnsi="Times New Roman" w:cs="Times New Roman"/>
              </w:rPr>
              <w:t>904,00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9A485BC" w14:textId="30E2638A" w:rsidR="006643C4" w:rsidRPr="00FA4514" w:rsidRDefault="006C2F45" w:rsidP="00FB4688">
            <w:pPr>
              <w:jc w:val="center"/>
              <w:rPr>
                <w:rFonts w:ascii="Times New Roman" w:hAnsi="Times New Roman" w:cs="Times New Roman"/>
              </w:rPr>
            </w:pPr>
            <w:r>
              <w:rPr>
                <w:rFonts w:ascii="Times New Roman" w:hAnsi="Times New Roman" w:cs="Times New Roman"/>
              </w:rPr>
              <w:t>1.062,00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7AB4C91" w14:textId="781163EB" w:rsidR="006643C4" w:rsidRPr="00FA4514" w:rsidRDefault="006C2F45" w:rsidP="00FB4688">
            <w:pPr>
              <w:jc w:val="center"/>
              <w:rPr>
                <w:rFonts w:ascii="Times New Roman" w:hAnsi="Times New Roman" w:cs="Times New Roman"/>
              </w:rPr>
            </w:pPr>
            <w:r>
              <w:rPr>
                <w:rFonts w:ascii="Times New Roman" w:hAnsi="Times New Roman" w:cs="Times New Roman"/>
              </w:rPr>
              <w:t>1.100,00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1A55DA0" w14:textId="4E3336D1" w:rsidR="006643C4" w:rsidRPr="00FA4514" w:rsidRDefault="006C2F45" w:rsidP="00FB4688">
            <w:pPr>
              <w:jc w:val="center"/>
              <w:rPr>
                <w:rFonts w:ascii="Times New Roman" w:hAnsi="Times New Roman" w:cs="Times New Roman"/>
              </w:rPr>
            </w:pPr>
            <w:r>
              <w:rPr>
                <w:rFonts w:ascii="Times New Roman" w:hAnsi="Times New Roman" w:cs="Times New Roman"/>
              </w:rPr>
              <w:t>1.100,00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0057BD9" w14:textId="1DCAC0ED" w:rsidR="006643C4" w:rsidRPr="00FA4514" w:rsidRDefault="006C2F45" w:rsidP="00FB4688">
            <w:pPr>
              <w:jc w:val="center"/>
              <w:rPr>
                <w:rFonts w:ascii="Times New Roman" w:hAnsi="Times New Roman" w:cs="Times New Roman"/>
              </w:rPr>
            </w:pPr>
            <w:r>
              <w:rPr>
                <w:rFonts w:ascii="Times New Roman" w:hAnsi="Times New Roman" w:cs="Times New Roman"/>
              </w:rPr>
              <w:t>1.100,00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2D6CFA91" w14:textId="06580524" w:rsidR="006643C4" w:rsidRPr="00FA4514" w:rsidRDefault="006C2F45" w:rsidP="00FB4688">
            <w:pPr>
              <w:jc w:val="center"/>
              <w:rPr>
                <w:rFonts w:ascii="Times New Roman" w:hAnsi="Times New Roman" w:cs="Times New Roman"/>
              </w:rPr>
            </w:pPr>
            <w:r>
              <w:rPr>
                <w:rFonts w:ascii="Times New Roman" w:hAnsi="Times New Roman" w:cs="Times New Roman"/>
              </w:rPr>
              <w:t>104</w:t>
            </w:r>
          </w:p>
        </w:tc>
      </w:tr>
      <w:tr w:rsidR="006643C4" w:rsidRPr="00FA4514" w14:paraId="1774CB80" w14:textId="77777777" w:rsidTr="00FB4688">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3C749704" w14:textId="5475DF3D" w:rsidR="006643C4" w:rsidRPr="00FA4514" w:rsidRDefault="006C2F45" w:rsidP="00FB4688">
            <w:pPr>
              <w:jc w:val="center"/>
              <w:rPr>
                <w:rFonts w:ascii="Times New Roman" w:hAnsi="Times New Roman" w:cs="Times New Roman"/>
              </w:rPr>
            </w:pPr>
            <w:r w:rsidRPr="00FA4514">
              <w:rPr>
                <w:rFonts w:ascii="Times New Roman" w:hAnsi="Times New Roman" w:cs="Times New Roman"/>
              </w:rPr>
              <w:t>Aktivnost</w:t>
            </w:r>
            <w:r>
              <w:rPr>
                <w:rFonts w:ascii="Times New Roman" w:hAnsi="Times New Roman" w:cs="Times New Roman"/>
              </w:rPr>
              <w:t xml:space="preserve"> A080306 Sufinanciranje troškova Radničkog doma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FD24586" w14:textId="49021455" w:rsidR="006643C4" w:rsidRPr="00FA4514" w:rsidRDefault="006C2F45" w:rsidP="00FB4688">
            <w:pPr>
              <w:jc w:val="center"/>
              <w:rPr>
                <w:rFonts w:ascii="Times New Roman" w:hAnsi="Times New Roman" w:cs="Times New Roman"/>
              </w:rPr>
            </w:pPr>
            <w:r>
              <w:rPr>
                <w:rFonts w:ascii="Times New Roman" w:hAnsi="Times New Roman" w:cs="Times New Roman"/>
              </w:rPr>
              <w:t>7.101,00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0C2140D" w14:textId="6FD2CD4E" w:rsidR="006643C4" w:rsidRPr="00FA4514" w:rsidRDefault="006C2F45" w:rsidP="00FB4688">
            <w:pPr>
              <w:jc w:val="center"/>
              <w:rPr>
                <w:rFonts w:ascii="Times New Roman" w:hAnsi="Times New Roman" w:cs="Times New Roman"/>
              </w:rPr>
            </w:pPr>
            <w:r>
              <w:rPr>
                <w:rFonts w:ascii="Times New Roman" w:hAnsi="Times New Roman" w:cs="Times New Roman"/>
              </w:rPr>
              <w:t>5.309,00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087FF8D" w14:textId="051B0DAB" w:rsidR="006643C4" w:rsidRPr="00FA4514" w:rsidRDefault="006C2F45" w:rsidP="00FB4688">
            <w:pPr>
              <w:jc w:val="center"/>
              <w:rPr>
                <w:rFonts w:ascii="Times New Roman" w:hAnsi="Times New Roman" w:cs="Times New Roman"/>
              </w:rPr>
            </w:pPr>
            <w:r>
              <w:rPr>
                <w:rFonts w:ascii="Times New Roman" w:hAnsi="Times New Roman" w:cs="Times New Roman"/>
              </w:rPr>
              <w:t>5.300,00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C63B358" w14:textId="79E814FC" w:rsidR="006643C4" w:rsidRPr="00FA4514" w:rsidRDefault="006C2F45" w:rsidP="00FB4688">
            <w:pPr>
              <w:jc w:val="center"/>
              <w:rPr>
                <w:rFonts w:ascii="Times New Roman" w:hAnsi="Times New Roman" w:cs="Times New Roman"/>
              </w:rPr>
            </w:pPr>
            <w:r>
              <w:rPr>
                <w:rFonts w:ascii="Times New Roman" w:hAnsi="Times New Roman" w:cs="Times New Roman"/>
              </w:rPr>
              <w:t>5.300,00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7E3F8C1" w14:textId="577A0CC5" w:rsidR="006643C4" w:rsidRPr="00FA4514" w:rsidRDefault="006C2F45" w:rsidP="00FB4688">
            <w:pPr>
              <w:jc w:val="center"/>
              <w:rPr>
                <w:rFonts w:ascii="Times New Roman" w:hAnsi="Times New Roman" w:cs="Times New Roman"/>
              </w:rPr>
            </w:pPr>
            <w:r>
              <w:rPr>
                <w:rFonts w:ascii="Times New Roman" w:hAnsi="Times New Roman" w:cs="Times New Roman"/>
              </w:rPr>
              <w:t>5.300,00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2FCAF063" w14:textId="0048B9E9" w:rsidR="006643C4" w:rsidRPr="00FA4514" w:rsidRDefault="006C2F45" w:rsidP="00FB4688">
            <w:pPr>
              <w:jc w:val="center"/>
              <w:rPr>
                <w:rFonts w:ascii="Times New Roman" w:hAnsi="Times New Roman" w:cs="Times New Roman"/>
              </w:rPr>
            </w:pPr>
            <w:r>
              <w:rPr>
                <w:rFonts w:ascii="Times New Roman" w:hAnsi="Times New Roman" w:cs="Times New Roman"/>
              </w:rPr>
              <w:t>100</w:t>
            </w:r>
          </w:p>
        </w:tc>
      </w:tr>
      <w:tr w:rsidR="006643C4" w:rsidRPr="00FA4514" w14:paraId="40BB0179" w14:textId="77777777" w:rsidTr="00FB4688">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76AFB68D" w14:textId="20199597" w:rsidR="006643C4" w:rsidRPr="00FA4514" w:rsidRDefault="006C2F45" w:rsidP="00FB4688">
            <w:pPr>
              <w:jc w:val="center"/>
              <w:rPr>
                <w:rFonts w:ascii="Times New Roman" w:hAnsi="Times New Roman" w:cs="Times New Roman"/>
              </w:rPr>
            </w:pPr>
            <w:r w:rsidRPr="00FA4514">
              <w:rPr>
                <w:rFonts w:ascii="Times New Roman" w:hAnsi="Times New Roman" w:cs="Times New Roman"/>
              </w:rPr>
              <w:t>Aktivnost</w:t>
            </w:r>
            <w:r>
              <w:rPr>
                <w:rFonts w:ascii="Times New Roman" w:hAnsi="Times New Roman" w:cs="Times New Roman"/>
              </w:rPr>
              <w:t xml:space="preserve"> A080318 Ostali programi u kulturi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DFB433F" w14:textId="108C7376" w:rsidR="006643C4" w:rsidRPr="00FA4514" w:rsidRDefault="006C2F45" w:rsidP="00FB4688">
            <w:pPr>
              <w:jc w:val="center"/>
              <w:rPr>
                <w:rFonts w:ascii="Times New Roman" w:hAnsi="Times New Roman" w:cs="Times New Roman"/>
              </w:rPr>
            </w:pPr>
            <w:r>
              <w:rPr>
                <w:rFonts w:ascii="Times New Roman" w:hAnsi="Times New Roman" w:cs="Times New Roman"/>
              </w:rPr>
              <w:t>8.731,00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B4FA3D3" w14:textId="773632C8" w:rsidR="006643C4" w:rsidRPr="00FA4514" w:rsidRDefault="006C2F45" w:rsidP="00FB4688">
            <w:pPr>
              <w:jc w:val="center"/>
              <w:rPr>
                <w:rFonts w:ascii="Times New Roman" w:hAnsi="Times New Roman" w:cs="Times New Roman"/>
              </w:rPr>
            </w:pPr>
            <w:r>
              <w:rPr>
                <w:rFonts w:ascii="Times New Roman" w:hAnsi="Times New Roman" w:cs="Times New Roman"/>
              </w:rPr>
              <w:t>3.849,00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94CAA9E" w14:textId="75471658" w:rsidR="006643C4" w:rsidRPr="00FA4514" w:rsidRDefault="006C2F45" w:rsidP="00FB4688">
            <w:pPr>
              <w:jc w:val="center"/>
              <w:rPr>
                <w:rFonts w:ascii="Times New Roman" w:hAnsi="Times New Roman" w:cs="Times New Roman"/>
              </w:rPr>
            </w:pPr>
            <w:r>
              <w:rPr>
                <w:rFonts w:ascii="Times New Roman" w:hAnsi="Times New Roman" w:cs="Times New Roman"/>
              </w:rPr>
              <w:t>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D3A6EDB" w14:textId="43311931" w:rsidR="006643C4" w:rsidRPr="00FA4514" w:rsidRDefault="006C2F45" w:rsidP="00FB4688">
            <w:pPr>
              <w:jc w:val="center"/>
              <w:rPr>
                <w:rFonts w:ascii="Times New Roman" w:hAnsi="Times New Roman" w:cs="Times New Roman"/>
              </w:rPr>
            </w:pPr>
            <w:r>
              <w:rPr>
                <w:rFonts w:ascii="Times New Roman" w:hAnsi="Times New Roman" w:cs="Times New Roman"/>
              </w:rPr>
              <w:t>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5BB79FD" w14:textId="4DA043F1" w:rsidR="006643C4" w:rsidRPr="00FA4514" w:rsidRDefault="006C2F45" w:rsidP="00FB4688">
            <w:pPr>
              <w:jc w:val="center"/>
              <w:rPr>
                <w:rFonts w:ascii="Times New Roman" w:hAnsi="Times New Roman" w:cs="Times New Roman"/>
              </w:rPr>
            </w:pPr>
            <w:r>
              <w:rPr>
                <w:rFonts w:ascii="Times New Roman" w:hAnsi="Times New Roman" w:cs="Times New Roman"/>
              </w:rPr>
              <w:t>5.000,00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54439BC0" w14:textId="185B57E9" w:rsidR="006643C4" w:rsidRPr="00FA4514" w:rsidRDefault="006C2F45" w:rsidP="00FB4688">
            <w:pPr>
              <w:jc w:val="center"/>
              <w:rPr>
                <w:rFonts w:ascii="Times New Roman" w:hAnsi="Times New Roman" w:cs="Times New Roman"/>
              </w:rPr>
            </w:pPr>
            <w:r>
              <w:rPr>
                <w:rFonts w:ascii="Times New Roman" w:hAnsi="Times New Roman" w:cs="Times New Roman"/>
              </w:rPr>
              <w:t>130</w:t>
            </w:r>
          </w:p>
        </w:tc>
      </w:tr>
      <w:tr w:rsidR="006643C4" w:rsidRPr="00FA4514" w14:paraId="70684238" w14:textId="77777777" w:rsidTr="00FB4688">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613447EF" w14:textId="489DA364" w:rsidR="006643C4" w:rsidRPr="00FA4514" w:rsidRDefault="006C2F45" w:rsidP="00FB4688">
            <w:pPr>
              <w:jc w:val="center"/>
              <w:rPr>
                <w:rFonts w:ascii="Times New Roman" w:hAnsi="Times New Roman" w:cs="Times New Roman"/>
              </w:rPr>
            </w:pPr>
            <w:r w:rsidRPr="00FA4514">
              <w:rPr>
                <w:rFonts w:ascii="Times New Roman" w:hAnsi="Times New Roman" w:cs="Times New Roman"/>
              </w:rPr>
              <w:t>Aktivnost</w:t>
            </w:r>
            <w:r>
              <w:rPr>
                <w:rFonts w:ascii="Times New Roman" w:hAnsi="Times New Roman" w:cs="Times New Roman"/>
              </w:rPr>
              <w:t xml:space="preserve"> A080308 Sufinanciranje bibliobusa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DB898E2" w14:textId="051C6A7A" w:rsidR="006643C4" w:rsidRPr="00FA4514" w:rsidRDefault="006C2F45" w:rsidP="00FB4688">
            <w:pPr>
              <w:jc w:val="center"/>
              <w:rPr>
                <w:rFonts w:ascii="Times New Roman" w:hAnsi="Times New Roman" w:cs="Times New Roman"/>
              </w:rPr>
            </w:pPr>
            <w:r>
              <w:rPr>
                <w:rFonts w:ascii="Times New Roman" w:hAnsi="Times New Roman" w:cs="Times New Roman"/>
              </w:rPr>
              <w:t>1.911,00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DCDCFA6" w14:textId="2E2D77CE" w:rsidR="006643C4" w:rsidRPr="00FA4514" w:rsidRDefault="006C2F45" w:rsidP="00FB4688">
            <w:pPr>
              <w:jc w:val="center"/>
              <w:rPr>
                <w:rFonts w:ascii="Times New Roman" w:hAnsi="Times New Roman" w:cs="Times New Roman"/>
              </w:rPr>
            </w:pPr>
            <w:r>
              <w:rPr>
                <w:rFonts w:ascii="Times New Roman" w:hAnsi="Times New Roman" w:cs="Times New Roman"/>
              </w:rPr>
              <w:t>2.389,00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BA3D9F5" w14:textId="2159D721" w:rsidR="006643C4" w:rsidRPr="00FA4514" w:rsidRDefault="006C2F45" w:rsidP="00FB4688">
            <w:pPr>
              <w:jc w:val="center"/>
              <w:rPr>
                <w:rFonts w:ascii="Times New Roman" w:hAnsi="Times New Roman" w:cs="Times New Roman"/>
              </w:rPr>
            </w:pPr>
            <w:r>
              <w:rPr>
                <w:rFonts w:ascii="Times New Roman" w:hAnsi="Times New Roman" w:cs="Times New Roman"/>
              </w:rPr>
              <w:t>2.400,00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7ED9738" w14:textId="0E9ED6CC" w:rsidR="006643C4" w:rsidRPr="00FA4514" w:rsidRDefault="006C2F45" w:rsidP="00FB4688">
            <w:pPr>
              <w:jc w:val="center"/>
              <w:rPr>
                <w:rFonts w:ascii="Times New Roman" w:hAnsi="Times New Roman" w:cs="Times New Roman"/>
              </w:rPr>
            </w:pPr>
            <w:r>
              <w:rPr>
                <w:rFonts w:ascii="Times New Roman" w:hAnsi="Times New Roman" w:cs="Times New Roman"/>
              </w:rPr>
              <w:t>2.400,00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0CF2C10" w14:textId="7EA3005C" w:rsidR="006643C4" w:rsidRPr="00FA4514" w:rsidRDefault="006C2F45" w:rsidP="00FB4688">
            <w:pPr>
              <w:jc w:val="center"/>
              <w:rPr>
                <w:rFonts w:ascii="Times New Roman" w:hAnsi="Times New Roman" w:cs="Times New Roman"/>
              </w:rPr>
            </w:pPr>
            <w:r>
              <w:rPr>
                <w:rFonts w:ascii="Times New Roman" w:hAnsi="Times New Roman" w:cs="Times New Roman"/>
              </w:rPr>
              <w:t>2.400,00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36DA5128" w14:textId="4E51C8B9" w:rsidR="006643C4" w:rsidRPr="00FA4514" w:rsidRDefault="006C2F45" w:rsidP="00FB4688">
            <w:pPr>
              <w:jc w:val="center"/>
              <w:rPr>
                <w:rFonts w:ascii="Times New Roman" w:hAnsi="Times New Roman" w:cs="Times New Roman"/>
              </w:rPr>
            </w:pPr>
            <w:r>
              <w:rPr>
                <w:rFonts w:ascii="Times New Roman" w:hAnsi="Times New Roman" w:cs="Times New Roman"/>
              </w:rPr>
              <w:t>100</w:t>
            </w:r>
          </w:p>
        </w:tc>
      </w:tr>
      <w:tr w:rsidR="006C2F45" w:rsidRPr="00FA4514" w14:paraId="4E27BD73" w14:textId="77777777" w:rsidTr="00FB4688">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20845ECD" w14:textId="36794899" w:rsidR="006C2F45" w:rsidRPr="00FA4514" w:rsidRDefault="006C2F45" w:rsidP="00FB4688">
            <w:pPr>
              <w:jc w:val="center"/>
              <w:rPr>
                <w:rFonts w:ascii="Times New Roman" w:hAnsi="Times New Roman" w:cs="Times New Roman"/>
              </w:rPr>
            </w:pPr>
            <w:r w:rsidRPr="00FA4514">
              <w:rPr>
                <w:rFonts w:ascii="Times New Roman" w:hAnsi="Times New Roman" w:cs="Times New Roman"/>
              </w:rPr>
              <w:t>Aktivnost</w:t>
            </w:r>
            <w:r>
              <w:rPr>
                <w:rFonts w:ascii="Times New Roman" w:hAnsi="Times New Roman" w:cs="Times New Roman"/>
              </w:rPr>
              <w:t xml:space="preserve"> A080311 Izdavaštvo „</w:t>
            </w:r>
            <w:proofErr w:type="spellStart"/>
            <w:r>
              <w:rPr>
                <w:rFonts w:ascii="Times New Roman" w:hAnsi="Times New Roman" w:cs="Times New Roman"/>
              </w:rPr>
              <w:t>Besejda</w:t>
            </w:r>
            <w:proofErr w:type="spellEnd"/>
            <w:r>
              <w:rPr>
                <w:rFonts w:ascii="Times New Roman" w:hAnsi="Times New Roman" w:cs="Times New Roman"/>
              </w:rPr>
              <w:t>“</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135940D" w14:textId="65E2DE7C" w:rsidR="006C2F45" w:rsidRPr="00FA4514" w:rsidRDefault="006C2F45" w:rsidP="00FB4688">
            <w:pPr>
              <w:jc w:val="center"/>
              <w:rPr>
                <w:rFonts w:ascii="Times New Roman" w:hAnsi="Times New Roman" w:cs="Times New Roman"/>
              </w:rPr>
            </w:pPr>
            <w:r>
              <w:rPr>
                <w:rFonts w:ascii="Times New Roman" w:hAnsi="Times New Roman" w:cs="Times New Roman"/>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F7D6554" w14:textId="4B7E3122" w:rsidR="006C2F45" w:rsidRPr="00FA4514" w:rsidRDefault="006C2F45" w:rsidP="00FB4688">
            <w:pPr>
              <w:jc w:val="center"/>
              <w:rPr>
                <w:rFonts w:ascii="Times New Roman" w:hAnsi="Times New Roman" w:cs="Times New Roman"/>
              </w:rPr>
            </w:pPr>
            <w:r>
              <w:rPr>
                <w:rFonts w:ascii="Times New Roman" w:hAnsi="Times New Roman" w:cs="Times New Roman"/>
              </w:rPr>
              <w:t>1.593,00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8A5209C" w14:textId="432FC962" w:rsidR="006C2F45" w:rsidRPr="00FA4514" w:rsidRDefault="006C2F45" w:rsidP="00FB4688">
            <w:pPr>
              <w:jc w:val="center"/>
              <w:rPr>
                <w:rFonts w:ascii="Times New Roman" w:hAnsi="Times New Roman" w:cs="Times New Roman"/>
              </w:rPr>
            </w:pPr>
            <w:r>
              <w:rPr>
                <w:rFonts w:ascii="Times New Roman" w:hAnsi="Times New Roman" w:cs="Times New Roman"/>
              </w:rPr>
              <w:t>1.600,00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1E0B307" w14:textId="1B4D7AE3" w:rsidR="006C2F45" w:rsidRPr="00FA4514" w:rsidRDefault="006C2F45" w:rsidP="00FB4688">
            <w:pPr>
              <w:jc w:val="center"/>
              <w:rPr>
                <w:rFonts w:ascii="Times New Roman" w:hAnsi="Times New Roman" w:cs="Times New Roman"/>
              </w:rPr>
            </w:pPr>
            <w:r>
              <w:rPr>
                <w:rFonts w:ascii="Times New Roman" w:hAnsi="Times New Roman" w:cs="Times New Roman"/>
              </w:rPr>
              <w:t>1.600,00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440C96A" w14:textId="0670187B" w:rsidR="006C2F45" w:rsidRPr="00FA4514" w:rsidRDefault="006C2F45" w:rsidP="00FB4688">
            <w:pPr>
              <w:jc w:val="center"/>
              <w:rPr>
                <w:rFonts w:ascii="Times New Roman" w:hAnsi="Times New Roman" w:cs="Times New Roman"/>
              </w:rPr>
            </w:pPr>
            <w:r>
              <w:rPr>
                <w:rFonts w:ascii="Times New Roman" w:hAnsi="Times New Roman" w:cs="Times New Roman"/>
              </w:rPr>
              <w:t>1.600,00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47BD859" w14:textId="1567DB23" w:rsidR="006C2F45" w:rsidRPr="00FA4514" w:rsidRDefault="006C2F45" w:rsidP="00FB4688">
            <w:pPr>
              <w:jc w:val="center"/>
              <w:rPr>
                <w:rFonts w:ascii="Times New Roman" w:hAnsi="Times New Roman" w:cs="Times New Roman"/>
              </w:rPr>
            </w:pPr>
            <w:r>
              <w:rPr>
                <w:rFonts w:ascii="Times New Roman" w:hAnsi="Times New Roman" w:cs="Times New Roman"/>
              </w:rPr>
              <w:t>100</w:t>
            </w:r>
          </w:p>
        </w:tc>
      </w:tr>
      <w:tr w:rsidR="006C2F45" w:rsidRPr="00FA4514" w14:paraId="0405AB00" w14:textId="77777777" w:rsidTr="00FB4688">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56105BF8" w14:textId="55D9D226" w:rsidR="006C2F45" w:rsidRPr="00FA4514" w:rsidRDefault="006C2F45" w:rsidP="00FB4688">
            <w:pPr>
              <w:jc w:val="center"/>
              <w:rPr>
                <w:rFonts w:ascii="Times New Roman" w:hAnsi="Times New Roman" w:cs="Times New Roman"/>
              </w:rPr>
            </w:pPr>
            <w:r w:rsidRPr="00FA4514">
              <w:rPr>
                <w:rFonts w:ascii="Times New Roman" w:hAnsi="Times New Roman" w:cs="Times New Roman"/>
              </w:rPr>
              <w:t>Aktivnost</w:t>
            </w:r>
            <w:r>
              <w:rPr>
                <w:rFonts w:ascii="Times New Roman" w:hAnsi="Times New Roman" w:cs="Times New Roman"/>
              </w:rPr>
              <w:t xml:space="preserve"> A080411 Izdavaštvo</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CA522D1" w14:textId="205FD1F9" w:rsidR="006C2F45" w:rsidRPr="00FA4514" w:rsidRDefault="006C2F45" w:rsidP="00FB4688">
            <w:pPr>
              <w:jc w:val="center"/>
              <w:rPr>
                <w:rFonts w:ascii="Times New Roman" w:hAnsi="Times New Roman" w:cs="Times New Roman"/>
              </w:rPr>
            </w:pPr>
            <w:r>
              <w:rPr>
                <w:rFonts w:ascii="Times New Roman" w:hAnsi="Times New Roman" w:cs="Times New Roman"/>
              </w:rPr>
              <w:t>1.725,00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6359113" w14:textId="170712F4" w:rsidR="006C2F45" w:rsidRPr="00FA4514" w:rsidRDefault="006C2F45" w:rsidP="00FB4688">
            <w:pPr>
              <w:jc w:val="center"/>
              <w:rPr>
                <w:rFonts w:ascii="Times New Roman" w:hAnsi="Times New Roman" w:cs="Times New Roman"/>
              </w:rPr>
            </w:pPr>
            <w:r>
              <w:rPr>
                <w:rFonts w:ascii="Times New Roman" w:hAnsi="Times New Roman" w:cs="Times New Roman"/>
              </w:rPr>
              <w:t>2.654,00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00B8E5A" w14:textId="056ED7C9" w:rsidR="006C2F45" w:rsidRPr="00FA4514" w:rsidRDefault="006C2F45" w:rsidP="00FB4688">
            <w:pPr>
              <w:jc w:val="center"/>
              <w:rPr>
                <w:rFonts w:ascii="Times New Roman" w:hAnsi="Times New Roman" w:cs="Times New Roman"/>
              </w:rPr>
            </w:pPr>
            <w:r>
              <w:rPr>
                <w:rFonts w:ascii="Times New Roman" w:hAnsi="Times New Roman" w:cs="Times New Roman"/>
              </w:rPr>
              <w:t>1.500,00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660BD54" w14:textId="0858F5E4" w:rsidR="006C2F45" w:rsidRPr="00FA4514" w:rsidRDefault="006C2F45" w:rsidP="00FB4688">
            <w:pPr>
              <w:jc w:val="center"/>
              <w:rPr>
                <w:rFonts w:ascii="Times New Roman" w:hAnsi="Times New Roman" w:cs="Times New Roman"/>
              </w:rPr>
            </w:pPr>
            <w:r>
              <w:rPr>
                <w:rFonts w:ascii="Times New Roman" w:hAnsi="Times New Roman" w:cs="Times New Roman"/>
              </w:rPr>
              <w:t>1.500,00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84C26EB" w14:textId="57DDE453" w:rsidR="006C2F45" w:rsidRPr="00FA4514" w:rsidRDefault="006C2F45" w:rsidP="00FB4688">
            <w:pPr>
              <w:jc w:val="center"/>
              <w:rPr>
                <w:rFonts w:ascii="Times New Roman" w:hAnsi="Times New Roman" w:cs="Times New Roman"/>
              </w:rPr>
            </w:pPr>
            <w:r>
              <w:rPr>
                <w:rFonts w:ascii="Times New Roman" w:hAnsi="Times New Roman" w:cs="Times New Roman"/>
              </w:rPr>
              <w:t>1.500,00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C7DDFF5" w14:textId="768D1C57" w:rsidR="006C2F45" w:rsidRPr="00FA4514" w:rsidRDefault="006C2F45" w:rsidP="00FB4688">
            <w:pPr>
              <w:jc w:val="center"/>
              <w:rPr>
                <w:rFonts w:ascii="Times New Roman" w:hAnsi="Times New Roman" w:cs="Times New Roman"/>
              </w:rPr>
            </w:pPr>
            <w:r>
              <w:rPr>
                <w:rFonts w:ascii="Times New Roman" w:hAnsi="Times New Roman" w:cs="Times New Roman"/>
              </w:rPr>
              <w:t>57</w:t>
            </w:r>
          </w:p>
        </w:tc>
      </w:tr>
      <w:tr w:rsidR="006643C4" w:rsidRPr="00FA4514" w14:paraId="78C92552" w14:textId="77777777" w:rsidTr="00FB4688">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1530A5F1" w14:textId="32ACE05A" w:rsidR="006643C4" w:rsidRPr="00FA4514" w:rsidRDefault="006C2F45" w:rsidP="00FB4688">
            <w:pPr>
              <w:jc w:val="center"/>
              <w:rPr>
                <w:rFonts w:ascii="Times New Roman" w:hAnsi="Times New Roman" w:cs="Times New Roman"/>
              </w:rPr>
            </w:pPr>
            <w:r w:rsidRPr="00FA4514">
              <w:rPr>
                <w:rFonts w:ascii="Times New Roman" w:hAnsi="Times New Roman" w:cs="Times New Roman"/>
              </w:rPr>
              <w:t>Aktivnost</w:t>
            </w:r>
            <w:r>
              <w:rPr>
                <w:rFonts w:ascii="Times New Roman" w:hAnsi="Times New Roman" w:cs="Times New Roman"/>
              </w:rPr>
              <w:t xml:space="preserve"> A080312 Koncert Valentinovo</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65AD4C3" w14:textId="2D27BD0E" w:rsidR="006643C4" w:rsidRPr="00FA4514" w:rsidRDefault="006C2F45" w:rsidP="00FB4688">
            <w:pPr>
              <w:jc w:val="center"/>
              <w:rPr>
                <w:rFonts w:ascii="Times New Roman" w:hAnsi="Times New Roman" w:cs="Times New Roman"/>
              </w:rPr>
            </w:pPr>
            <w:r>
              <w:rPr>
                <w:rFonts w:ascii="Times New Roman" w:hAnsi="Times New Roman" w:cs="Times New Roman"/>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5A0F7E2" w14:textId="688C8C30" w:rsidR="006643C4" w:rsidRPr="00FA4514" w:rsidRDefault="006C2F45" w:rsidP="00FB4688">
            <w:pPr>
              <w:jc w:val="center"/>
              <w:rPr>
                <w:rFonts w:ascii="Times New Roman" w:hAnsi="Times New Roman" w:cs="Times New Roman"/>
              </w:rPr>
            </w:pPr>
            <w:r>
              <w:rPr>
                <w:rFonts w:ascii="Times New Roman" w:hAnsi="Times New Roman" w:cs="Times New Roman"/>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B527809" w14:textId="72EAFFED" w:rsidR="006643C4" w:rsidRPr="00FA4514" w:rsidRDefault="006C2F45" w:rsidP="00FB4688">
            <w:pPr>
              <w:jc w:val="center"/>
              <w:rPr>
                <w:rFonts w:ascii="Times New Roman" w:hAnsi="Times New Roman" w:cs="Times New Roman"/>
              </w:rPr>
            </w:pPr>
            <w:r>
              <w:rPr>
                <w:rFonts w:ascii="Times New Roman" w:hAnsi="Times New Roman" w:cs="Times New Roman"/>
              </w:rPr>
              <w:t>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5D3D06D" w14:textId="3C6915EB" w:rsidR="006643C4" w:rsidRPr="00FA4514" w:rsidRDefault="006C2F45" w:rsidP="00FB4688">
            <w:pPr>
              <w:jc w:val="center"/>
              <w:rPr>
                <w:rFonts w:ascii="Times New Roman" w:hAnsi="Times New Roman" w:cs="Times New Roman"/>
              </w:rPr>
            </w:pPr>
            <w:r>
              <w:rPr>
                <w:rFonts w:ascii="Times New Roman" w:hAnsi="Times New Roman" w:cs="Times New Roman"/>
              </w:rPr>
              <w:t>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9EFD9D0" w14:textId="267AA4BA" w:rsidR="006643C4" w:rsidRPr="00FA4514" w:rsidRDefault="006C2F45" w:rsidP="00FB4688">
            <w:pPr>
              <w:jc w:val="center"/>
              <w:rPr>
                <w:rFonts w:ascii="Times New Roman" w:hAnsi="Times New Roman" w:cs="Times New Roman"/>
              </w:rPr>
            </w:pPr>
            <w:r>
              <w:rPr>
                <w:rFonts w:ascii="Times New Roman" w:hAnsi="Times New Roman" w:cs="Times New Roman"/>
              </w:rPr>
              <w:t>600,00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4183CFD6" w14:textId="4A0E2A91" w:rsidR="006643C4" w:rsidRPr="00FA4514" w:rsidRDefault="006C2F45" w:rsidP="00FB4688">
            <w:pPr>
              <w:jc w:val="center"/>
              <w:rPr>
                <w:rFonts w:ascii="Times New Roman" w:hAnsi="Times New Roman" w:cs="Times New Roman"/>
              </w:rPr>
            </w:pPr>
            <w:r>
              <w:rPr>
                <w:rFonts w:ascii="Times New Roman" w:hAnsi="Times New Roman" w:cs="Times New Roman"/>
              </w:rPr>
              <w:t>0</w:t>
            </w:r>
          </w:p>
        </w:tc>
      </w:tr>
    </w:tbl>
    <w:p w14:paraId="4C9C4C30" w14:textId="77777777" w:rsidR="006643C4" w:rsidRDefault="006643C4" w:rsidP="006643C4">
      <w:pPr>
        <w:pStyle w:val="Bezproreda"/>
        <w:rPr>
          <w:rFonts w:ascii="Times New Roman" w:hAnsi="Times New Roman" w:cs="Times New Roman"/>
          <w:b/>
          <w:sz w:val="24"/>
          <w:szCs w:val="24"/>
          <w:lang w:eastAsia="hr-HR"/>
        </w:rPr>
      </w:pPr>
    </w:p>
    <w:p w14:paraId="0FD54A82" w14:textId="31EE22AD" w:rsidR="00021F34" w:rsidRPr="00F941DE" w:rsidRDefault="00021F34" w:rsidP="00021F34">
      <w:pPr>
        <w:pStyle w:val="Bezproreda"/>
        <w:ind w:firstLine="708"/>
        <w:rPr>
          <w:rFonts w:ascii="Times New Roman" w:hAnsi="Times New Roman" w:cs="Times New Roman"/>
          <w:b/>
          <w:sz w:val="24"/>
          <w:szCs w:val="24"/>
          <w:lang w:eastAsia="hr-HR"/>
        </w:rPr>
      </w:pPr>
      <w:r w:rsidRPr="00F941DE">
        <w:rPr>
          <w:rFonts w:ascii="Times New Roman" w:hAnsi="Times New Roman" w:cs="Times New Roman"/>
          <w:b/>
          <w:sz w:val="24"/>
          <w:szCs w:val="24"/>
          <w:lang w:eastAsia="hr-HR"/>
        </w:rPr>
        <w:t>Opis programa, svrha programa</w:t>
      </w:r>
    </w:p>
    <w:p w14:paraId="17B51F0B" w14:textId="312E2956" w:rsidR="00BA3AD1" w:rsidRPr="00FB4688" w:rsidRDefault="00BA3AD1" w:rsidP="00021F34">
      <w:pPr>
        <w:pStyle w:val="Bezproreda"/>
        <w:ind w:firstLine="708"/>
        <w:rPr>
          <w:rFonts w:ascii="Times New Roman" w:hAnsi="Times New Roman" w:cs="Times New Roman"/>
          <w:b/>
          <w:sz w:val="24"/>
          <w:szCs w:val="24"/>
          <w:lang w:eastAsia="hr-HR"/>
        </w:rPr>
      </w:pPr>
      <w:r w:rsidRPr="00FB4688">
        <w:rPr>
          <w:rFonts w:ascii="Times New Roman" w:hAnsi="Times New Roman" w:cs="Times New Roman"/>
          <w:sz w:val="24"/>
          <w:szCs w:val="24"/>
        </w:rPr>
        <w:t>Programom javnih potreba u kulturi Grada Delnica kao i dodatnim programima kulturnih aktivnosti utvrđuju se aktivnosti, poslovi i djelatnosti u kulturi i ostalim djelatnostima od značenja za Grad, kao i za njegovu promociju na svim razinama međužupanijske i međunarodne suradnje. Ovim Programom stvaraju se uvjeti za zadovoljavanje potreba u područjima kulturnih i ostalih djelatnosti od značaja za Grad.</w:t>
      </w:r>
    </w:p>
    <w:p w14:paraId="04981DAA" w14:textId="77777777" w:rsidR="00021F34" w:rsidRPr="00FB4688" w:rsidRDefault="00021F34" w:rsidP="00021F34">
      <w:pPr>
        <w:pStyle w:val="Bezproreda"/>
        <w:ind w:firstLine="708"/>
        <w:rPr>
          <w:rFonts w:ascii="Times New Roman" w:eastAsia="Calibri" w:hAnsi="Times New Roman" w:cs="Times New Roman"/>
          <w:b/>
          <w:bCs/>
          <w:iCs/>
          <w:sz w:val="24"/>
          <w:szCs w:val="24"/>
          <w:lang w:eastAsia="hr-HR"/>
        </w:rPr>
      </w:pPr>
      <w:r w:rsidRPr="00FB4688">
        <w:rPr>
          <w:rFonts w:ascii="Times New Roman" w:eastAsia="Calibri" w:hAnsi="Times New Roman" w:cs="Times New Roman"/>
          <w:b/>
          <w:bCs/>
          <w:iCs/>
          <w:sz w:val="24"/>
          <w:szCs w:val="24"/>
          <w:lang w:eastAsia="hr-HR"/>
        </w:rPr>
        <w:t>Zakonske i druge pravne osnove aktivnosti</w:t>
      </w:r>
    </w:p>
    <w:p w14:paraId="13CFF806" w14:textId="003CC7D8" w:rsidR="00BA3AD1" w:rsidRPr="00FB4688" w:rsidRDefault="00BA3AD1" w:rsidP="00021F34">
      <w:pPr>
        <w:pStyle w:val="Bezproreda"/>
        <w:ind w:firstLine="708"/>
        <w:rPr>
          <w:rFonts w:ascii="Times New Roman" w:eastAsia="Calibri" w:hAnsi="Times New Roman" w:cs="Times New Roman"/>
          <w:b/>
          <w:bCs/>
          <w:iCs/>
          <w:sz w:val="24"/>
          <w:szCs w:val="24"/>
          <w:lang w:eastAsia="hr-HR"/>
        </w:rPr>
      </w:pPr>
      <w:r w:rsidRPr="00FB4688">
        <w:rPr>
          <w:rFonts w:ascii="Times New Roman" w:hAnsi="Times New Roman" w:cs="Times New Roman"/>
          <w:sz w:val="24"/>
          <w:szCs w:val="24"/>
        </w:rPr>
        <w:t>Zakon o lokalnoj i područnoj (regionalnoj) samoupravi, Statut Grada Delnica, Odluka o načinu financiranja javnih potreba Grada Delnica</w:t>
      </w:r>
    </w:p>
    <w:p w14:paraId="5AB6AB33" w14:textId="77777777" w:rsidR="00021F34" w:rsidRPr="00FB4688" w:rsidRDefault="00021F34" w:rsidP="00021F34">
      <w:pPr>
        <w:pStyle w:val="Bezproreda"/>
        <w:ind w:firstLine="708"/>
        <w:rPr>
          <w:rFonts w:ascii="Times New Roman" w:eastAsia="Calibri" w:hAnsi="Times New Roman" w:cs="Times New Roman"/>
          <w:b/>
          <w:bCs/>
          <w:sz w:val="24"/>
          <w:szCs w:val="24"/>
          <w:lang w:eastAsia="hr-HR"/>
        </w:rPr>
      </w:pPr>
      <w:r w:rsidRPr="00FB4688">
        <w:rPr>
          <w:rFonts w:ascii="Times New Roman" w:eastAsia="Calibri" w:hAnsi="Times New Roman" w:cs="Times New Roman"/>
          <w:b/>
          <w:bCs/>
          <w:sz w:val="24"/>
          <w:szCs w:val="24"/>
          <w:lang w:eastAsia="hr-HR"/>
        </w:rPr>
        <w:t>Ishodište i pokazatelji</w:t>
      </w:r>
    </w:p>
    <w:p w14:paraId="5586A05B" w14:textId="66489835" w:rsidR="00BA3AD1" w:rsidRPr="00F941DE" w:rsidRDefault="00BA3AD1" w:rsidP="00021F34">
      <w:pPr>
        <w:pStyle w:val="Bezproreda"/>
        <w:ind w:firstLine="708"/>
        <w:rPr>
          <w:rFonts w:ascii="Times New Roman" w:eastAsia="Calibri" w:hAnsi="Times New Roman" w:cs="Times New Roman"/>
          <w:b/>
          <w:sz w:val="24"/>
          <w:szCs w:val="24"/>
          <w:lang w:eastAsia="hr-HR"/>
        </w:rPr>
      </w:pPr>
      <w:r w:rsidRPr="00FB4688">
        <w:rPr>
          <w:rFonts w:ascii="Times New Roman" w:hAnsi="Times New Roman" w:cs="Times New Roman"/>
          <w:sz w:val="24"/>
          <w:szCs w:val="24"/>
        </w:rPr>
        <w:t>Izračuni i ocjene potrebnih sredstva zasnivaju se na Proračunu prethodne godine, prijavama na natječaj Javnih potreba iz navedene oblasti te dodatnim saznanjima to tome koji</w:t>
      </w:r>
      <w:r w:rsidRPr="00F941DE">
        <w:rPr>
          <w:rFonts w:ascii="Times New Roman" w:hAnsi="Times New Roman" w:cs="Times New Roman"/>
          <w:sz w:val="24"/>
          <w:szCs w:val="24"/>
        </w:rPr>
        <w:t xml:space="preserve"> će proračunski korisnik imati kolika potraživanja u narednom razdoblju.</w:t>
      </w:r>
    </w:p>
    <w:p w14:paraId="2CD2A883" w14:textId="4C30A004" w:rsidR="00021F34" w:rsidRPr="00F941DE" w:rsidRDefault="00021F34" w:rsidP="00021F34">
      <w:pPr>
        <w:pStyle w:val="Bezproreda"/>
        <w:ind w:firstLine="708"/>
        <w:rPr>
          <w:rFonts w:ascii="Times New Roman" w:hAnsi="Times New Roman" w:cs="Times New Roman"/>
          <w:b/>
          <w:sz w:val="24"/>
          <w:szCs w:val="24"/>
          <w:lang w:eastAsia="hr-HR"/>
        </w:rPr>
      </w:pPr>
      <w:r w:rsidRPr="00F941DE">
        <w:rPr>
          <w:rFonts w:ascii="Times New Roman" w:hAnsi="Times New Roman" w:cs="Times New Roman"/>
          <w:b/>
          <w:sz w:val="24"/>
          <w:szCs w:val="24"/>
          <w:lang w:eastAsia="hr-HR"/>
        </w:rPr>
        <w:t xml:space="preserve">Ciljevi provedbe programa u razdoblju </w:t>
      </w:r>
      <w:r w:rsidR="006D38C4" w:rsidRPr="00F941DE">
        <w:rPr>
          <w:rFonts w:ascii="Times New Roman" w:hAnsi="Times New Roman" w:cs="Times New Roman"/>
          <w:b/>
          <w:color w:val="000000"/>
          <w:sz w:val="24"/>
          <w:szCs w:val="24"/>
        </w:rPr>
        <w:t>2023.-2025</w:t>
      </w:r>
      <w:r w:rsidRPr="00F941DE">
        <w:rPr>
          <w:rFonts w:ascii="Times New Roman" w:hAnsi="Times New Roman" w:cs="Times New Roman"/>
          <w:b/>
          <w:sz w:val="24"/>
          <w:szCs w:val="24"/>
          <w:lang w:eastAsia="hr-HR"/>
        </w:rPr>
        <w:t>.</w:t>
      </w:r>
    </w:p>
    <w:p w14:paraId="350CFCF2" w14:textId="77777777" w:rsidR="00BA3AD1" w:rsidRPr="00F941DE" w:rsidRDefault="00BA3AD1" w:rsidP="00BA3AD1">
      <w:pPr>
        <w:pStyle w:val="Bezproreda"/>
        <w:ind w:firstLine="708"/>
        <w:jc w:val="both"/>
        <w:rPr>
          <w:rFonts w:ascii="Times New Roman" w:hAnsi="Times New Roman" w:cs="Times New Roman"/>
          <w:sz w:val="24"/>
          <w:szCs w:val="24"/>
        </w:rPr>
      </w:pPr>
      <w:r w:rsidRPr="00F941DE">
        <w:rPr>
          <w:rFonts w:ascii="Times New Roman" w:hAnsi="Times New Roman" w:cs="Times New Roman"/>
          <w:sz w:val="24"/>
          <w:szCs w:val="24"/>
        </w:rPr>
        <w:t>Svrha Programa je omogućiti udrugama i pojedincima, mogućnost rada i stvaranja kulturnih i ostalih programa i aktivnosti koji su od značaja ponajprije za Grad Delnice, a onda i za Gorski kotar, Primorsko-goransku županiju i Republiku Hrvatsku.</w:t>
      </w:r>
    </w:p>
    <w:p w14:paraId="4E50AB1A" w14:textId="77777777" w:rsidR="00BA3AD1" w:rsidRPr="00F941DE" w:rsidRDefault="00BA3AD1" w:rsidP="00BA3AD1">
      <w:pPr>
        <w:pStyle w:val="Bezproreda"/>
        <w:jc w:val="both"/>
        <w:rPr>
          <w:rFonts w:ascii="Times New Roman" w:hAnsi="Times New Roman" w:cs="Times New Roman"/>
          <w:sz w:val="24"/>
          <w:szCs w:val="24"/>
        </w:rPr>
      </w:pPr>
      <w:r w:rsidRPr="00F941DE">
        <w:rPr>
          <w:rFonts w:ascii="Times New Roman" w:hAnsi="Times New Roman" w:cs="Times New Roman"/>
          <w:sz w:val="24"/>
          <w:szCs w:val="24"/>
        </w:rPr>
        <w:t>Cilj Programa je promicanje djelatnosti i manifestacija koje doprinose razvitku i unapređenju svekolikog društvenog života na području Grada Delnica.</w:t>
      </w:r>
    </w:p>
    <w:p w14:paraId="07C0E076" w14:textId="77777777" w:rsidR="00BA3AD1" w:rsidRPr="00F941DE" w:rsidRDefault="00BA3AD1" w:rsidP="00BA3AD1">
      <w:pPr>
        <w:pStyle w:val="Bezproreda"/>
        <w:jc w:val="both"/>
        <w:rPr>
          <w:rFonts w:ascii="Times New Roman" w:hAnsi="Times New Roman" w:cs="Times New Roman"/>
          <w:sz w:val="24"/>
          <w:szCs w:val="24"/>
        </w:rPr>
      </w:pPr>
      <w:r w:rsidRPr="00F941DE">
        <w:rPr>
          <w:rFonts w:ascii="Times New Roman" w:hAnsi="Times New Roman" w:cs="Times New Roman"/>
          <w:sz w:val="24"/>
          <w:szCs w:val="24"/>
        </w:rPr>
        <w:t>Osnovni ciljevi: financiranje akcija i manifestacija koje pridonose razvitku i promicanju života i amaterizma u kulturi i ostalim djelatnostima, poticanje stvaralaštva djece, mladih i odraslih osoba, održavanje izložbi, manifestacija i ostalih priredbi.</w:t>
      </w:r>
    </w:p>
    <w:p w14:paraId="1F5862B0" w14:textId="199C4921" w:rsidR="00BA3AD1" w:rsidRPr="00F941DE" w:rsidRDefault="00BA3AD1" w:rsidP="00BA3AD1">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lastRenderedPageBreak/>
        <w:t>Tekući projekt T080331 POMOĆ U SANACIJI SAKR</w:t>
      </w:r>
      <w:r w:rsidR="00FB4688">
        <w:rPr>
          <w:rFonts w:ascii="Times New Roman" w:eastAsia="Calibri" w:hAnsi="Times New Roman" w:cs="Times New Roman"/>
          <w:b/>
          <w:color w:val="000000"/>
          <w:sz w:val="24"/>
          <w:szCs w:val="24"/>
          <w:lang w:eastAsia="hr-HR"/>
        </w:rPr>
        <w:t>A</w:t>
      </w:r>
      <w:r w:rsidRPr="00F941DE">
        <w:rPr>
          <w:rFonts w:ascii="Times New Roman" w:eastAsia="Calibri" w:hAnsi="Times New Roman" w:cs="Times New Roman"/>
          <w:b/>
          <w:color w:val="000000"/>
          <w:sz w:val="24"/>
          <w:szCs w:val="24"/>
          <w:lang w:eastAsia="hr-HR"/>
        </w:rPr>
        <w:t>LNIH OBJEKATA:</w:t>
      </w:r>
    </w:p>
    <w:p w14:paraId="202B3F2E" w14:textId="4C04D72A" w:rsidR="00BA3AD1" w:rsidRDefault="00BA3AD1" w:rsidP="00BA3AD1">
      <w:pPr>
        <w:pStyle w:val="Bezproreda"/>
        <w:rPr>
          <w:rFonts w:ascii="Times New Roman" w:hAnsi="Times New Roman" w:cs="Times New Roman"/>
          <w:sz w:val="24"/>
        </w:rPr>
      </w:pPr>
      <w:r w:rsidRPr="00F941DE">
        <w:rPr>
          <w:rFonts w:ascii="Times New Roman" w:hAnsi="Times New Roman" w:cs="Times New Roman"/>
          <w:sz w:val="24"/>
        </w:rPr>
        <w:t>Sufinanciranje sanacije sakralnih objekata na području Grada Delnica, temeljem javnog natječaja.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FB4688" w:rsidRPr="00F941DE" w14:paraId="1591BEC3" w14:textId="77777777" w:rsidTr="00FB4688">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7993AC" w14:textId="77777777" w:rsidR="00FB4688" w:rsidRPr="00F941DE" w:rsidRDefault="00FB4688"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22F7F6" w14:textId="77777777" w:rsidR="00FB4688" w:rsidRPr="00F941DE" w:rsidRDefault="00FB4688"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8F8756" w14:textId="77777777" w:rsidR="00FB4688" w:rsidRPr="00F941DE" w:rsidRDefault="00FB4688"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47C875" w14:textId="77777777" w:rsidR="00FB4688" w:rsidRPr="00F941DE" w:rsidRDefault="00FB4688"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E1FEA7" w14:textId="77777777" w:rsidR="00FB4688" w:rsidRPr="00F941DE" w:rsidRDefault="00FB4688"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F337D2" w14:textId="77777777" w:rsidR="00FB4688" w:rsidRPr="00F941DE" w:rsidRDefault="00FB4688"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B11D2C" w14:textId="77777777" w:rsidR="00FB4688" w:rsidRPr="00F941DE" w:rsidRDefault="00FB4688"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BB90F6E" w14:textId="77777777" w:rsidR="00FB4688" w:rsidRPr="00F941DE" w:rsidRDefault="00FB4688" w:rsidP="00FB4688">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FB4688" w:rsidRPr="00F941DE" w14:paraId="70D596E1" w14:textId="77777777" w:rsidTr="00FB4688">
        <w:tc>
          <w:tcPr>
            <w:tcW w:w="2011" w:type="dxa"/>
          </w:tcPr>
          <w:p w14:paraId="1350037A" w14:textId="1EC1034E" w:rsidR="00FB4688" w:rsidRPr="00F941DE" w:rsidRDefault="00AE0831" w:rsidP="00FB4688">
            <w:pPr>
              <w:spacing w:after="160" w:line="259" w:lineRule="auto"/>
              <w:jc w:val="center"/>
              <w:rPr>
                <w:rFonts w:ascii="Times New Roman" w:hAnsi="Times New Roman" w:cs="Times New Roman"/>
                <w:bCs/>
                <w:iCs/>
              </w:rPr>
            </w:pPr>
            <w:r>
              <w:rPr>
                <w:rFonts w:ascii="Times New Roman" w:hAnsi="Times New Roman" w:cs="Times New Roman"/>
                <w:bCs/>
                <w:iCs/>
              </w:rPr>
              <w:t>Bolje stanje sakralnih objekata</w:t>
            </w:r>
          </w:p>
        </w:tc>
        <w:tc>
          <w:tcPr>
            <w:tcW w:w="1560" w:type="dxa"/>
          </w:tcPr>
          <w:p w14:paraId="7FA2217A" w14:textId="6E6BCA40" w:rsidR="00FB4688" w:rsidRPr="00F941DE" w:rsidRDefault="00AE0831" w:rsidP="00FB4688">
            <w:pPr>
              <w:spacing w:after="160" w:line="259" w:lineRule="auto"/>
              <w:jc w:val="center"/>
              <w:rPr>
                <w:rFonts w:ascii="Times New Roman" w:hAnsi="Times New Roman" w:cs="Times New Roman"/>
                <w:bCs/>
              </w:rPr>
            </w:pPr>
            <w:r>
              <w:rPr>
                <w:rFonts w:ascii="Times New Roman" w:hAnsi="Times New Roman" w:cs="Times New Roman"/>
                <w:bCs/>
              </w:rPr>
              <w:t xml:space="preserve">Raspis javnog natječaja za financiranje projekata sanacija </w:t>
            </w:r>
          </w:p>
        </w:tc>
        <w:tc>
          <w:tcPr>
            <w:tcW w:w="1118" w:type="dxa"/>
          </w:tcPr>
          <w:p w14:paraId="09EB5470" w14:textId="2DC324B0" w:rsidR="00FB4688" w:rsidRPr="00F941DE" w:rsidRDefault="00FB4688" w:rsidP="00AE0831">
            <w:pPr>
              <w:spacing w:after="160" w:line="259" w:lineRule="auto"/>
              <w:jc w:val="center"/>
              <w:rPr>
                <w:rFonts w:ascii="Times New Roman" w:hAnsi="Times New Roman" w:cs="Times New Roman"/>
                <w:bCs/>
              </w:rPr>
            </w:pPr>
            <w:r>
              <w:rPr>
                <w:rFonts w:ascii="Times New Roman" w:hAnsi="Times New Roman" w:cs="Times New Roman"/>
                <w:bCs/>
              </w:rPr>
              <w:t xml:space="preserve">Broj </w:t>
            </w:r>
            <w:r w:rsidR="00AE0831">
              <w:rPr>
                <w:rFonts w:ascii="Times New Roman" w:hAnsi="Times New Roman" w:cs="Times New Roman"/>
                <w:bCs/>
              </w:rPr>
              <w:t>objekata</w:t>
            </w:r>
          </w:p>
        </w:tc>
        <w:tc>
          <w:tcPr>
            <w:tcW w:w="1119" w:type="dxa"/>
          </w:tcPr>
          <w:p w14:paraId="2412FDC4" w14:textId="261EC34E" w:rsidR="00FB4688" w:rsidRPr="00F941DE" w:rsidRDefault="00AE0831" w:rsidP="00FB4688">
            <w:pPr>
              <w:spacing w:after="160" w:line="259" w:lineRule="auto"/>
              <w:jc w:val="center"/>
              <w:rPr>
                <w:rFonts w:ascii="Times New Roman" w:hAnsi="Times New Roman" w:cs="Times New Roman"/>
              </w:rPr>
            </w:pPr>
            <w:r>
              <w:rPr>
                <w:rFonts w:ascii="Times New Roman" w:hAnsi="Times New Roman" w:cs="Times New Roman"/>
              </w:rPr>
              <w:t>3</w:t>
            </w:r>
          </w:p>
        </w:tc>
        <w:tc>
          <w:tcPr>
            <w:tcW w:w="1119" w:type="dxa"/>
          </w:tcPr>
          <w:p w14:paraId="079E2112" w14:textId="3748A615" w:rsidR="00FB4688" w:rsidRPr="00F941DE" w:rsidRDefault="00AE0831" w:rsidP="00FB4688">
            <w:pPr>
              <w:spacing w:after="160" w:line="259" w:lineRule="auto"/>
              <w:jc w:val="center"/>
              <w:rPr>
                <w:rFonts w:ascii="Times New Roman" w:hAnsi="Times New Roman" w:cs="Times New Roman"/>
              </w:rPr>
            </w:pPr>
            <w:r>
              <w:rPr>
                <w:rFonts w:ascii="Times New Roman" w:hAnsi="Times New Roman" w:cs="Times New Roman"/>
              </w:rPr>
              <w:t>Javni natječaj</w:t>
            </w:r>
          </w:p>
        </w:tc>
        <w:tc>
          <w:tcPr>
            <w:tcW w:w="1119" w:type="dxa"/>
          </w:tcPr>
          <w:p w14:paraId="58677359" w14:textId="3421891D" w:rsidR="00FB4688" w:rsidRPr="00F941DE" w:rsidRDefault="00AE0831" w:rsidP="00FB4688">
            <w:pPr>
              <w:spacing w:after="160" w:line="259" w:lineRule="auto"/>
              <w:jc w:val="center"/>
              <w:rPr>
                <w:rFonts w:ascii="Times New Roman" w:hAnsi="Times New Roman" w:cs="Times New Roman"/>
              </w:rPr>
            </w:pPr>
            <w:r>
              <w:rPr>
                <w:rFonts w:ascii="Times New Roman" w:hAnsi="Times New Roman" w:cs="Times New Roman"/>
              </w:rPr>
              <w:t>3</w:t>
            </w:r>
          </w:p>
        </w:tc>
        <w:tc>
          <w:tcPr>
            <w:tcW w:w="1119" w:type="dxa"/>
          </w:tcPr>
          <w:p w14:paraId="13C105EF" w14:textId="61859A7B" w:rsidR="00FB4688" w:rsidRPr="00F941DE" w:rsidRDefault="00AE0831" w:rsidP="00FB4688">
            <w:pPr>
              <w:spacing w:after="160" w:line="259" w:lineRule="auto"/>
              <w:jc w:val="center"/>
              <w:rPr>
                <w:rFonts w:ascii="Times New Roman" w:hAnsi="Times New Roman" w:cs="Times New Roman"/>
              </w:rPr>
            </w:pPr>
            <w:r>
              <w:rPr>
                <w:rFonts w:ascii="Times New Roman" w:hAnsi="Times New Roman" w:cs="Times New Roman"/>
              </w:rPr>
              <w:t>3</w:t>
            </w:r>
          </w:p>
        </w:tc>
        <w:tc>
          <w:tcPr>
            <w:tcW w:w="1119" w:type="dxa"/>
            <w:tcBorders>
              <w:top w:val="single" w:sz="4" w:space="0" w:color="auto"/>
              <w:left w:val="single" w:sz="4" w:space="0" w:color="auto"/>
              <w:bottom w:val="single" w:sz="4" w:space="0" w:color="auto"/>
              <w:right w:val="single" w:sz="4" w:space="0" w:color="auto"/>
            </w:tcBorders>
          </w:tcPr>
          <w:p w14:paraId="6F0D6B2D" w14:textId="38860D28" w:rsidR="00FB4688" w:rsidRPr="00F941DE" w:rsidRDefault="00AE0831" w:rsidP="00FB4688">
            <w:pPr>
              <w:spacing w:after="160" w:line="259" w:lineRule="auto"/>
              <w:jc w:val="center"/>
              <w:rPr>
                <w:rFonts w:ascii="Times New Roman" w:hAnsi="Times New Roman" w:cs="Times New Roman"/>
              </w:rPr>
            </w:pPr>
            <w:r>
              <w:rPr>
                <w:rFonts w:ascii="Times New Roman" w:hAnsi="Times New Roman" w:cs="Times New Roman"/>
              </w:rPr>
              <w:t>3</w:t>
            </w:r>
          </w:p>
        </w:tc>
      </w:tr>
    </w:tbl>
    <w:p w14:paraId="29F5603B" w14:textId="77777777" w:rsidR="00FB4688" w:rsidRPr="00F941DE" w:rsidRDefault="00FB4688" w:rsidP="00BA3AD1">
      <w:pPr>
        <w:pStyle w:val="Bezproreda"/>
        <w:rPr>
          <w:rFonts w:ascii="Times New Roman" w:eastAsia="Calibri" w:hAnsi="Times New Roman" w:cs="Times New Roman"/>
          <w:b/>
          <w:color w:val="000000"/>
          <w:sz w:val="28"/>
          <w:szCs w:val="24"/>
          <w:lang w:eastAsia="hr-HR"/>
        </w:rPr>
      </w:pPr>
    </w:p>
    <w:p w14:paraId="4E3FD5CF" w14:textId="68262C96" w:rsidR="00AE0831" w:rsidRPr="00AE0831" w:rsidRDefault="00AE0831" w:rsidP="00AE0831">
      <w:pPr>
        <w:pStyle w:val="Bezproreda"/>
        <w:ind w:firstLine="708"/>
        <w:rPr>
          <w:rFonts w:ascii="Times New Roman" w:eastAsia="Calibri" w:hAnsi="Times New Roman" w:cs="Times New Roman"/>
          <w:b/>
          <w:sz w:val="24"/>
          <w:szCs w:val="24"/>
          <w:lang w:eastAsia="hr-HR"/>
        </w:rPr>
      </w:pPr>
      <w:r w:rsidRPr="00AE0831">
        <w:rPr>
          <w:rFonts w:ascii="Times New Roman" w:eastAsia="Calibri" w:hAnsi="Times New Roman" w:cs="Times New Roman"/>
          <w:b/>
          <w:sz w:val="24"/>
          <w:szCs w:val="24"/>
          <w:lang w:eastAsia="hr-HR"/>
        </w:rPr>
        <w:t>Aktivnost A080334 SAJAM ZDRAVLJA:</w:t>
      </w:r>
    </w:p>
    <w:p w14:paraId="1B8960BE" w14:textId="63DD2A25" w:rsidR="00AE0831" w:rsidRDefault="00AE0831" w:rsidP="00AE0831">
      <w:pPr>
        <w:pStyle w:val="Bezproreda"/>
        <w:rPr>
          <w:rFonts w:ascii="Times New Roman" w:hAnsi="Times New Roman" w:cs="Times New Roman"/>
          <w:sz w:val="24"/>
          <w:szCs w:val="24"/>
          <w:shd w:val="clear" w:color="auto" w:fill="FFFFFF"/>
        </w:rPr>
      </w:pPr>
      <w:r w:rsidRPr="00AE0831">
        <w:rPr>
          <w:rFonts w:ascii="Times New Roman" w:hAnsi="Times New Roman" w:cs="Times New Roman"/>
          <w:sz w:val="24"/>
          <w:szCs w:val="24"/>
          <w:shd w:val="clear" w:color="auto" w:fill="FFFFFF"/>
        </w:rPr>
        <w:t>Kongres</w:t>
      </w:r>
      <w:r>
        <w:rPr>
          <w:rFonts w:ascii="Times New Roman" w:hAnsi="Times New Roman" w:cs="Times New Roman"/>
          <w:sz w:val="24"/>
          <w:szCs w:val="24"/>
          <w:shd w:val="clear" w:color="auto" w:fill="FFFFFF"/>
        </w:rPr>
        <w:t>/sajam</w:t>
      </w:r>
      <w:r w:rsidRPr="00AE0831">
        <w:rPr>
          <w:rFonts w:ascii="Times New Roman" w:hAnsi="Times New Roman" w:cs="Times New Roman"/>
          <w:sz w:val="24"/>
          <w:szCs w:val="24"/>
          <w:shd w:val="clear" w:color="auto" w:fill="FFFFFF"/>
        </w:rPr>
        <w:t xml:space="preserve"> je namijenjen zdravstvenim ustanovama, privatnim poliklinikama, wellness centrima, frizerima, kozmetičarima, pedikerima, </w:t>
      </w:r>
      <w:proofErr w:type="spellStart"/>
      <w:r w:rsidRPr="00AE0831">
        <w:rPr>
          <w:rFonts w:ascii="Times New Roman" w:hAnsi="Times New Roman" w:cs="Times New Roman"/>
          <w:sz w:val="24"/>
          <w:szCs w:val="24"/>
          <w:shd w:val="clear" w:color="auto" w:fill="FFFFFF"/>
        </w:rPr>
        <w:t>nailartistima</w:t>
      </w:r>
      <w:proofErr w:type="spellEnd"/>
      <w:r w:rsidRPr="00AE0831">
        <w:rPr>
          <w:rFonts w:ascii="Times New Roman" w:hAnsi="Times New Roman" w:cs="Times New Roman"/>
          <w:sz w:val="24"/>
          <w:szCs w:val="24"/>
          <w:shd w:val="clear" w:color="auto" w:fill="FFFFFF"/>
        </w:rPr>
        <w:t xml:space="preserve"> te make </w:t>
      </w:r>
      <w:proofErr w:type="spellStart"/>
      <w:r w:rsidRPr="00AE0831">
        <w:rPr>
          <w:rFonts w:ascii="Times New Roman" w:hAnsi="Times New Roman" w:cs="Times New Roman"/>
          <w:sz w:val="24"/>
          <w:szCs w:val="24"/>
          <w:shd w:val="clear" w:color="auto" w:fill="FFFFFF"/>
        </w:rPr>
        <w:t>up</w:t>
      </w:r>
      <w:proofErr w:type="spellEnd"/>
      <w:r w:rsidRPr="00AE0831">
        <w:rPr>
          <w:rFonts w:ascii="Times New Roman" w:hAnsi="Times New Roman" w:cs="Times New Roman"/>
          <w:sz w:val="24"/>
          <w:szCs w:val="24"/>
          <w:shd w:val="clear" w:color="auto" w:fill="FFFFFF"/>
        </w:rPr>
        <w:t xml:space="preserve"> stručnjacima</w:t>
      </w:r>
      <w:r>
        <w:rPr>
          <w:rFonts w:ascii="Times New Roman" w:hAnsi="Times New Roman" w:cs="Times New Roman"/>
          <w:sz w:val="24"/>
          <w:szCs w:val="24"/>
          <w:shd w:val="clear" w:color="auto" w:fill="FFFFFF"/>
        </w:rPr>
        <w:t>, a stručnjaci u određenim temama održati će predavanja i prezentacije.</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AE0831" w:rsidRPr="00F941DE" w14:paraId="2CD097E9" w14:textId="77777777" w:rsidTr="00107C3C">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CB9B3E"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0F4966"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7FD0E1"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7D2746"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58729C"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319DC5"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7E52E7"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3F3491"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AE0831" w:rsidRPr="00F941DE" w14:paraId="0A29D7B5" w14:textId="77777777" w:rsidTr="00107C3C">
        <w:tc>
          <w:tcPr>
            <w:tcW w:w="2011" w:type="dxa"/>
          </w:tcPr>
          <w:p w14:paraId="59609B96" w14:textId="594CEDB9" w:rsidR="00AE0831" w:rsidRPr="00F941DE" w:rsidRDefault="00AE0831" w:rsidP="00107C3C">
            <w:pPr>
              <w:spacing w:after="160" w:line="259" w:lineRule="auto"/>
              <w:jc w:val="center"/>
              <w:rPr>
                <w:rFonts w:ascii="Times New Roman" w:hAnsi="Times New Roman" w:cs="Times New Roman"/>
                <w:bCs/>
                <w:iCs/>
              </w:rPr>
            </w:pPr>
            <w:r>
              <w:rPr>
                <w:rFonts w:ascii="Times New Roman" w:hAnsi="Times New Roman" w:cs="Times New Roman"/>
                <w:bCs/>
                <w:iCs/>
              </w:rPr>
              <w:t>Obrazovanje</w:t>
            </w:r>
          </w:p>
        </w:tc>
        <w:tc>
          <w:tcPr>
            <w:tcW w:w="1560" w:type="dxa"/>
          </w:tcPr>
          <w:p w14:paraId="6A3DB071" w14:textId="68750750" w:rsidR="00AE0831" w:rsidRPr="00F941DE" w:rsidRDefault="00AE0831" w:rsidP="00107C3C">
            <w:pPr>
              <w:spacing w:after="160" w:line="259" w:lineRule="auto"/>
              <w:jc w:val="center"/>
              <w:rPr>
                <w:rFonts w:ascii="Times New Roman" w:hAnsi="Times New Roman" w:cs="Times New Roman"/>
                <w:bCs/>
              </w:rPr>
            </w:pPr>
            <w:r>
              <w:rPr>
                <w:rFonts w:ascii="Times New Roman" w:hAnsi="Times New Roman" w:cs="Times New Roman"/>
                <w:bCs/>
              </w:rPr>
              <w:t xml:space="preserve">Održavanje kongresa </w:t>
            </w:r>
          </w:p>
        </w:tc>
        <w:tc>
          <w:tcPr>
            <w:tcW w:w="1118" w:type="dxa"/>
          </w:tcPr>
          <w:p w14:paraId="5BA6CEEB" w14:textId="4A2B5CDE" w:rsidR="00AE0831" w:rsidRPr="00F941DE" w:rsidRDefault="00AE0831" w:rsidP="00AE0831">
            <w:pPr>
              <w:spacing w:after="160" w:line="259" w:lineRule="auto"/>
              <w:jc w:val="center"/>
              <w:rPr>
                <w:rFonts w:ascii="Times New Roman" w:hAnsi="Times New Roman" w:cs="Times New Roman"/>
                <w:bCs/>
              </w:rPr>
            </w:pPr>
            <w:r>
              <w:rPr>
                <w:rFonts w:ascii="Times New Roman" w:hAnsi="Times New Roman" w:cs="Times New Roman"/>
                <w:bCs/>
              </w:rPr>
              <w:t>Broj kongresa</w:t>
            </w:r>
          </w:p>
        </w:tc>
        <w:tc>
          <w:tcPr>
            <w:tcW w:w="1119" w:type="dxa"/>
          </w:tcPr>
          <w:p w14:paraId="295CEE7B" w14:textId="385117CE" w:rsidR="00AE0831" w:rsidRPr="00F941DE" w:rsidRDefault="00AE0831" w:rsidP="00107C3C">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6D35A7BE" w14:textId="1879E10B" w:rsidR="00AE0831" w:rsidRPr="00F941DE" w:rsidRDefault="00AE0831" w:rsidP="00107C3C">
            <w:pPr>
              <w:spacing w:after="160" w:line="259" w:lineRule="auto"/>
              <w:jc w:val="center"/>
              <w:rPr>
                <w:rFonts w:ascii="Times New Roman" w:hAnsi="Times New Roman" w:cs="Times New Roman"/>
              </w:rPr>
            </w:pPr>
            <w:r>
              <w:rPr>
                <w:rFonts w:ascii="Times New Roman" w:hAnsi="Times New Roman" w:cs="Times New Roman"/>
              </w:rPr>
              <w:t>Organizator</w:t>
            </w:r>
          </w:p>
        </w:tc>
        <w:tc>
          <w:tcPr>
            <w:tcW w:w="1119" w:type="dxa"/>
          </w:tcPr>
          <w:p w14:paraId="3E7113AB" w14:textId="4DD5E8FE" w:rsidR="00AE0831" w:rsidRPr="00F941DE" w:rsidRDefault="00AE0831" w:rsidP="00107C3C">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130C537A" w14:textId="2D8168F5" w:rsidR="00AE0831" w:rsidRPr="00F941DE" w:rsidRDefault="00AE0831" w:rsidP="00107C3C">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bottom w:val="single" w:sz="4" w:space="0" w:color="auto"/>
              <w:right w:val="single" w:sz="4" w:space="0" w:color="auto"/>
            </w:tcBorders>
          </w:tcPr>
          <w:p w14:paraId="5AEB2651" w14:textId="31E31FCF" w:rsidR="00AE0831" w:rsidRPr="00F941DE" w:rsidRDefault="00AE0831" w:rsidP="00107C3C">
            <w:pPr>
              <w:spacing w:after="160" w:line="259" w:lineRule="auto"/>
              <w:jc w:val="center"/>
              <w:rPr>
                <w:rFonts w:ascii="Times New Roman" w:hAnsi="Times New Roman" w:cs="Times New Roman"/>
              </w:rPr>
            </w:pPr>
            <w:r>
              <w:rPr>
                <w:rFonts w:ascii="Times New Roman" w:hAnsi="Times New Roman" w:cs="Times New Roman"/>
              </w:rPr>
              <w:t>1</w:t>
            </w:r>
          </w:p>
        </w:tc>
      </w:tr>
    </w:tbl>
    <w:p w14:paraId="38EFD578" w14:textId="77777777" w:rsidR="00AE0831" w:rsidRPr="00AE0831" w:rsidRDefault="00AE0831" w:rsidP="00AE0831">
      <w:pPr>
        <w:pStyle w:val="Bezproreda"/>
        <w:rPr>
          <w:rFonts w:ascii="Times New Roman" w:hAnsi="Times New Roman" w:cs="Times New Roman"/>
          <w:sz w:val="24"/>
          <w:szCs w:val="24"/>
        </w:rPr>
      </w:pPr>
    </w:p>
    <w:p w14:paraId="328DE300" w14:textId="77777777" w:rsidR="00AE0831" w:rsidRPr="00F941DE" w:rsidRDefault="00AE0831" w:rsidP="00AE0831">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t>Aktivnost A080417 RADIO GORSKI KOTAR DELNICE:</w:t>
      </w:r>
    </w:p>
    <w:p w14:paraId="0B6EBE79" w14:textId="084A55F0" w:rsidR="00AE0831" w:rsidRDefault="00AE0831" w:rsidP="00AE0831">
      <w:pPr>
        <w:pStyle w:val="Bezproreda"/>
        <w:rPr>
          <w:rFonts w:ascii="Times New Roman" w:hAnsi="Times New Roman" w:cs="Times New Roman"/>
          <w:sz w:val="24"/>
          <w:szCs w:val="24"/>
        </w:rPr>
      </w:pPr>
      <w:r w:rsidRPr="00F941DE">
        <w:rPr>
          <w:rFonts w:ascii="Times New Roman" w:hAnsi="Times New Roman" w:cs="Times New Roman"/>
          <w:sz w:val="24"/>
          <w:szCs w:val="24"/>
        </w:rPr>
        <w:t>Sufinanciranje djelatnosti Radija Gorski kotar.</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AE0831" w:rsidRPr="00F941DE" w14:paraId="37551D17" w14:textId="77777777" w:rsidTr="00107C3C">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A9B114"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FB3E02"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86A239"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0A5A31"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3302D0"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FFA674"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5A16F29"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322227"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AE0831" w:rsidRPr="00F941DE" w14:paraId="317B63D8" w14:textId="77777777" w:rsidTr="00107C3C">
        <w:tc>
          <w:tcPr>
            <w:tcW w:w="2011" w:type="dxa"/>
          </w:tcPr>
          <w:p w14:paraId="5749DCFC" w14:textId="6DF48DDC" w:rsidR="00AE0831" w:rsidRPr="00F941DE" w:rsidRDefault="00AE0831" w:rsidP="00107C3C">
            <w:pPr>
              <w:spacing w:after="160" w:line="259" w:lineRule="auto"/>
              <w:jc w:val="center"/>
              <w:rPr>
                <w:rFonts w:ascii="Times New Roman" w:hAnsi="Times New Roman" w:cs="Times New Roman"/>
                <w:bCs/>
                <w:iCs/>
              </w:rPr>
            </w:pPr>
            <w:r>
              <w:rPr>
                <w:rFonts w:ascii="Times New Roman" w:hAnsi="Times New Roman" w:cs="Times New Roman"/>
                <w:bCs/>
                <w:iCs/>
              </w:rPr>
              <w:t>Funkcioniranje Radija</w:t>
            </w:r>
          </w:p>
        </w:tc>
        <w:tc>
          <w:tcPr>
            <w:tcW w:w="1560" w:type="dxa"/>
          </w:tcPr>
          <w:p w14:paraId="47AFA363" w14:textId="3E504AB9" w:rsidR="00AE0831" w:rsidRPr="00F941DE" w:rsidRDefault="00AE0831" w:rsidP="00107C3C">
            <w:pPr>
              <w:spacing w:after="160" w:line="259" w:lineRule="auto"/>
              <w:jc w:val="center"/>
              <w:rPr>
                <w:rFonts w:ascii="Times New Roman" w:hAnsi="Times New Roman" w:cs="Times New Roman"/>
                <w:bCs/>
              </w:rPr>
            </w:pPr>
            <w:r>
              <w:rPr>
                <w:rFonts w:ascii="Times New Roman" w:hAnsi="Times New Roman" w:cs="Times New Roman"/>
                <w:bCs/>
              </w:rPr>
              <w:t xml:space="preserve">Plaće za zaposlenike </w:t>
            </w:r>
          </w:p>
        </w:tc>
        <w:tc>
          <w:tcPr>
            <w:tcW w:w="1118" w:type="dxa"/>
          </w:tcPr>
          <w:p w14:paraId="381BDFC3" w14:textId="650B6468" w:rsidR="00AE0831" w:rsidRPr="00F941DE" w:rsidRDefault="00AE0831" w:rsidP="00AE0831">
            <w:pPr>
              <w:spacing w:after="160" w:line="259" w:lineRule="auto"/>
              <w:jc w:val="center"/>
              <w:rPr>
                <w:rFonts w:ascii="Times New Roman" w:hAnsi="Times New Roman" w:cs="Times New Roman"/>
                <w:bCs/>
              </w:rPr>
            </w:pPr>
            <w:r>
              <w:rPr>
                <w:rFonts w:ascii="Times New Roman" w:hAnsi="Times New Roman" w:cs="Times New Roman"/>
                <w:bCs/>
              </w:rPr>
              <w:t>Broj zaposlenih</w:t>
            </w:r>
          </w:p>
        </w:tc>
        <w:tc>
          <w:tcPr>
            <w:tcW w:w="1119" w:type="dxa"/>
          </w:tcPr>
          <w:p w14:paraId="20640AAB" w14:textId="07E95A3D" w:rsidR="00AE0831" w:rsidRPr="00F941DE" w:rsidRDefault="00AE0831" w:rsidP="00107C3C">
            <w:pPr>
              <w:spacing w:after="160" w:line="259" w:lineRule="auto"/>
              <w:jc w:val="center"/>
              <w:rPr>
                <w:rFonts w:ascii="Times New Roman" w:hAnsi="Times New Roman" w:cs="Times New Roman"/>
              </w:rPr>
            </w:pPr>
            <w:r>
              <w:rPr>
                <w:rFonts w:ascii="Times New Roman" w:hAnsi="Times New Roman" w:cs="Times New Roman"/>
              </w:rPr>
              <w:t>4</w:t>
            </w:r>
          </w:p>
        </w:tc>
        <w:tc>
          <w:tcPr>
            <w:tcW w:w="1119" w:type="dxa"/>
          </w:tcPr>
          <w:p w14:paraId="38F9F8E5" w14:textId="5252BC96" w:rsidR="00AE0831" w:rsidRPr="00F941DE" w:rsidRDefault="00AE0831" w:rsidP="00107C3C">
            <w:pPr>
              <w:spacing w:after="160" w:line="259" w:lineRule="auto"/>
              <w:jc w:val="center"/>
              <w:rPr>
                <w:rFonts w:ascii="Times New Roman" w:hAnsi="Times New Roman" w:cs="Times New Roman"/>
              </w:rPr>
            </w:pPr>
            <w:r>
              <w:rPr>
                <w:rFonts w:ascii="Times New Roman" w:hAnsi="Times New Roman" w:cs="Times New Roman"/>
              </w:rPr>
              <w:t xml:space="preserve">Radio </w:t>
            </w:r>
            <w:proofErr w:type="spellStart"/>
            <w:r>
              <w:rPr>
                <w:rFonts w:ascii="Times New Roman" w:hAnsi="Times New Roman" w:cs="Times New Roman"/>
              </w:rPr>
              <w:t>Gk</w:t>
            </w:r>
            <w:proofErr w:type="spellEnd"/>
          </w:p>
        </w:tc>
        <w:tc>
          <w:tcPr>
            <w:tcW w:w="1119" w:type="dxa"/>
          </w:tcPr>
          <w:p w14:paraId="68CE3A90" w14:textId="34282C06" w:rsidR="00AE0831" w:rsidRPr="00F941DE" w:rsidRDefault="00AE0831" w:rsidP="00107C3C">
            <w:pPr>
              <w:spacing w:after="160" w:line="259" w:lineRule="auto"/>
              <w:jc w:val="center"/>
              <w:rPr>
                <w:rFonts w:ascii="Times New Roman" w:hAnsi="Times New Roman" w:cs="Times New Roman"/>
              </w:rPr>
            </w:pPr>
            <w:r>
              <w:rPr>
                <w:rFonts w:ascii="Times New Roman" w:hAnsi="Times New Roman" w:cs="Times New Roman"/>
              </w:rPr>
              <w:t>4</w:t>
            </w:r>
          </w:p>
        </w:tc>
        <w:tc>
          <w:tcPr>
            <w:tcW w:w="1119" w:type="dxa"/>
          </w:tcPr>
          <w:p w14:paraId="4AA98A31" w14:textId="65966B66" w:rsidR="00AE0831" w:rsidRPr="00F941DE" w:rsidRDefault="00AE0831" w:rsidP="00107C3C">
            <w:pPr>
              <w:spacing w:after="160" w:line="259" w:lineRule="auto"/>
              <w:jc w:val="center"/>
              <w:rPr>
                <w:rFonts w:ascii="Times New Roman" w:hAnsi="Times New Roman" w:cs="Times New Roman"/>
              </w:rPr>
            </w:pPr>
            <w:r>
              <w:rPr>
                <w:rFonts w:ascii="Times New Roman" w:hAnsi="Times New Roman" w:cs="Times New Roman"/>
              </w:rPr>
              <w:t>4</w:t>
            </w:r>
          </w:p>
        </w:tc>
        <w:tc>
          <w:tcPr>
            <w:tcW w:w="1119" w:type="dxa"/>
            <w:tcBorders>
              <w:top w:val="single" w:sz="4" w:space="0" w:color="auto"/>
              <w:left w:val="single" w:sz="4" w:space="0" w:color="auto"/>
              <w:bottom w:val="single" w:sz="4" w:space="0" w:color="auto"/>
              <w:right w:val="single" w:sz="4" w:space="0" w:color="auto"/>
            </w:tcBorders>
          </w:tcPr>
          <w:p w14:paraId="65275882" w14:textId="474197B7" w:rsidR="00AE0831" w:rsidRPr="00F941DE" w:rsidRDefault="00AE0831" w:rsidP="00107C3C">
            <w:pPr>
              <w:spacing w:after="160" w:line="259" w:lineRule="auto"/>
              <w:jc w:val="center"/>
              <w:rPr>
                <w:rFonts w:ascii="Times New Roman" w:hAnsi="Times New Roman" w:cs="Times New Roman"/>
              </w:rPr>
            </w:pPr>
            <w:r>
              <w:rPr>
                <w:rFonts w:ascii="Times New Roman" w:hAnsi="Times New Roman" w:cs="Times New Roman"/>
              </w:rPr>
              <w:t>4</w:t>
            </w:r>
          </w:p>
        </w:tc>
      </w:tr>
    </w:tbl>
    <w:p w14:paraId="25A575EC" w14:textId="77777777" w:rsidR="00AE0831" w:rsidRPr="00F941DE" w:rsidRDefault="00AE0831" w:rsidP="00AE0831">
      <w:pPr>
        <w:pStyle w:val="Bezproreda"/>
        <w:rPr>
          <w:rFonts w:ascii="Times New Roman" w:eastAsia="Calibri" w:hAnsi="Times New Roman" w:cs="Times New Roman"/>
          <w:bCs/>
          <w:sz w:val="24"/>
          <w:szCs w:val="24"/>
          <w:lang w:eastAsia="hr-HR"/>
        </w:rPr>
      </w:pPr>
    </w:p>
    <w:p w14:paraId="42EBB330" w14:textId="5C694848" w:rsidR="00BA3AD1" w:rsidRPr="00F941DE" w:rsidRDefault="00BA3AD1" w:rsidP="00BA3AD1">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t>Aktivnost A080202 JAVNE POTREBE IZ PODRUČJA DRUŠTVENIH DJELATNOSTI:</w:t>
      </w:r>
    </w:p>
    <w:p w14:paraId="587C1770" w14:textId="0D6F1915" w:rsidR="0081750E" w:rsidRDefault="00BA3AD1" w:rsidP="00BA3AD1">
      <w:pPr>
        <w:pStyle w:val="Bezproreda"/>
        <w:rPr>
          <w:rFonts w:ascii="Times New Roman" w:hAnsi="Times New Roman" w:cs="Times New Roman"/>
          <w:sz w:val="24"/>
        </w:rPr>
      </w:pPr>
      <w:r w:rsidRPr="00F941DE">
        <w:rPr>
          <w:rFonts w:ascii="Times New Roman" w:hAnsi="Times New Roman" w:cs="Times New Roman"/>
          <w:sz w:val="24"/>
        </w:rPr>
        <w:t>Sredstva će biti utrošena na financiranje projekata i programa organizacija civilnog društva, sukladno prijavama na Natječaj za javne potrebe.</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AE0831" w:rsidRPr="00F941DE" w14:paraId="10D602B2" w14:textId="77777777" w:rsidTr="00107C3C">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BB3A85"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C0E4DF"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190FB6"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7C84A5"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F98B61"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64CF20"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6AABA7"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9482C3D"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AE0831" w:rsidRPr="00F941DE" w14:paraId="6BB6CDFA" w14:textId="77777777" w:rsidTr="00107C3C">
        <w:tc>
          <w:tcPr>
            <w:tcW w:w="2011" w:type="dxa"/>
          </w:tcPr>
          <w:p w14:paraId="7D3214AB" w14:textId="56968A61" w:rsidR="00AE0831" w:rsidRPr="00F941DE" w:rsidRDefault="00AE0831" w:rsidP="00107C3C">
            <w:pPr>
              <w:spacing w:after="160" w:line="259" w:lineRule="auto"/>
              <w:jc w:val="center"/>
              <w:rPr>
                <w:rFonts w:ascii="Times New Roman" w:hAnsi="Times New Roman" w:cs="Times New Roman"/>
                <w:bCs/>
                <w:iCs/>
              </w:rPr>
            </w:pPr>
            <w:r>
              <w:rPr>
                <w:rFonts w:ascii="Times New Roman" w:hAnsi="Times New Roman" w:cs="Times New Roman"/>
                <w:bCs/>
                <w:iCs/>
              </w:rPr>
              <w:t>Projekti i programi udruga</w:t>
            </w:r>
          </w:p>
        </w:tc>
        <w:tc>
          <w:tcPr>
            <w:tcW w:w="1560" w:type="dxa"/>
          </w:tcPr>
          <w:p w14:paraId="054FD232" w14:textId="6ABF82A3" w:rsidR="00AE0831" w:rsidRPr="00F941DE" w:rsidRDefault="00AE0831" w:rsidP="00107C3C">
            <w:pPr>
              <w:spacing w:after="160" w:line="259" w:lineRule="auto"/>
              <w:jc w:val="center"/>
              <w:rPr>
                <w:rFonts w:ascii="Times New Roman" w:hAnsi="Times New Roman" w:cs="Times New Roman"/>
                <w:bCs/>
              </w:rPr>
            </w:pPr>
            <w:r>
              <w:rPr>
                <w:rFonts w:ascii="Times New Roman" w:hAnsi="Times New Roman" w:cs="Times New Roman"/>
                <w:bCs/>
              </w:rPr>
              <w:t xml:space="preserve">Financiranje rada udruga </w:t>
            </w:r>
          </w:p>
        </w:tc>
        <w:tc>
          <w:tcPr>
            <w:tcW w:w="1118" w:type="dxa"/>
          </w:tcPr>
          <w:p w14:paraId="623F7532" w14:textId="32525E0F" w:rsidR="00AE0831" w:rsidRPr="00F941DE" w:rsidRDefault="00AE0831" w:rsidP="00AE0831">
            <w:pPr>
              <w:spacing w:after="160" w:line="259" w:lineRule="auto"/>
              <w:jc w:val="center"/>
              <w:rPr>
                <w:rFonts w:ascii="Times New Roman" w:hAnsi="Times New Roman" w:cs="Times New Roman"/>
                <w:bCs/>
              </w:rPr>
            </w:pPr>
            <w:r>
              <w:rPr>
                <w:rFonts w:ascii="Times New Roman" w:hAnsi="Times New Roman" w:cs="Times New Roman"/>
                <w:bCs/>
              </w:rPr>
              <w:t>Broj programa</w:t>
            </w:r>
          </w:p>
        </w:tc>
        <w:tc>
          <w:tcPr>
            <w:tcW w:w="1119" w:type="dxa"/>
          </w:tcPr>
          <w:p w14:paraId="377FDF5F" w14:textId="20F73015" w:rsidR="00AE0831" w:rsidRPr="00F941DE" w:rsidRDefault="00AE0831" w:rsidP="00107C3C">
            <w:pPr>
              <w:spacing w:after="160" w:line="259" w:lineRule="auto"/>
              <w:jc w:val="center"/>
              <w:rPr>
                <w:rFonts w:ascii="Times New Roman" w:hAnsi="Times New Roman" w:cs="Times New Roman"/>
              </w:rPr>
            </w:pPr>
            <w:r>
              <w:rPr>
                <w:rFonts w:ascii="Times New Roman" w:hAnsi="Times New Roman" w:cs="Times New Roman"/>
              </w:rPr>
              <w:t>59</w:t>
            </w:r>
          </w:p>
        </w:tc>
        <w:tc>
          <w:tcPr>
            <w:tcW w:w="1119" w:type="dxa"/>
          </w:tcPr>
          <w:p w14:paraId="3FA9220B" w14:textId="49F3902B" w:rsidR="00AE0831" w:rsidRPr="00F941DE" w:rsidRDefault="00AE0831" w:rsidP="00107C3C">
            <w:pPr>
              <w:spacing w:after="160" w:line="259" w:lineRule="auto"/>
              <w:jc w:val="center"/>
              <w:rPr>
                <w:rFonts w:ascii="Times New Roman" w:hAnsi="Times New Roman" w:cs="Times New Roman"/>
              </w:rPr>
            </w:pPr>
            <w:r>
              <w:rPr>
                <w:rFonts w:ascii="Times New Roman" w:hAnsi="Times New Roman" w:cs="Times New Roman"/>
              </w:rPr>
              <w:t>Natječaj za javne potrebe</w:t>
            </w:r>
          </w:p>
        </w:tc>
        <w:tc>
          <w:tcPr>
            <w:tcW w:w="1119" w:type="dxa"/>
          </w:tcPr>
          <w:p w14:paraId="568BD45D" w14:textId="1F25372C" w:rsidR="00AE0831" w:rsidRPr="00F941DE" w:rsidRDefault="00AE0831" w:rsidP="00107C3C">
            <w:pPr>
              <w:spacing w:after="160" w:line="259" w:lineRule="auto"/>
              <w:jc w:val="center"/>
              <w:rPr>
                <w:rFonts w:ascii="Times New Roman" w:hAnsi="Times New Roman" w:cs="Times New Roman"/>
              </w:rPr>
            </w:pPr>
            <w:r>
              <w:rPr>
                <w:rFonts w:ascii="Times New Roman" w:hAnsi="Times New Roman" w:cs="Times New Roman"/>
              </w:rPr>
              <w:t>50</w:t>
            </w:r>
          </w:p>
        </w:tc>
        <w:tc>
          <w:tcPr>
            <w:tcW w:w="1119" w:type="dxa"/>
          </w:tcPr>
          <w:p w14:paraId="4D5EE1DB" w14:textId="1811FDA4" w:rsidR="00AE0831" w:rsidRPr="00F941DE" w:rsidRDefault="00AE0831" w:rsidP="00AE0831">
            <w:pPr>
              <w:spacing w:after="160" w:line="259" w:lineRule="auto"/>
              <w:jc w:val="center"/>
              <w:rPr>
                <w:rFonts w:ascii="Times New Roman" w:hAnsi="Times New Roman" w:cs="Times New Roman"/>
              </w:rPr>
            </w:pPr>
            <w:r>
              <w:rPr>
                <w:rFonts w:ascii="Times New Roman" w:hAnsi="Times New Roman" w:cs="Times New Roman"/>
              </w:rPr>
              <w:t>50</w:t>
            </w:r>
          </w:p>
        </w:tc>
        <w:tc>
          <w:tcPr>
            <w:tcW w:w="1119" w:type="dxa"/>
            <w:tcBorders>
              <w:top w:val="single" w:sz="4" w:space="0" w:color="auto"/>
              <w:left w:val="single" w:sz="4" w:space="0" w:color="auto"/>
              <w:bottom w:val="single" w:sz="4" w:space="0" w:color="auto"/>
              <w:right w:val="single" w:sz="4" w:space="0" w:color="auto"/>
            </w:tcBorders>
          </w:tcPr>
          <w:p w14:paraId="4C0B61E1" w14:textId="722BCDD3" w:rsidR="00AE0831" w:rsidRPr="00F941DE" w:rsidRDefault="00AE0831" w:rsidP="00107C3C">
            <w:pPr>
              <w:spacing w:after="160" w:line="259" w:lineRule="auto"/>
              <w:jc w:val="center"/>
              <w:rPr>
                <w:rFonts w:ascii="Times New Roman" w:hAnsi="Times New Roman" w:cs="Times New Roman"/>
              </w:rPr>
            </w:pPr>
            <w:r>
              <w:rPr>
                <w:rFonts w:ascii="Times New Roman" w:hAnsi="Times New Roman" w:cs="Times New Roman"/>
              </w:rPr>
              <w:t>50</w:t>
            </w:r>
          </w:p>
        </w:tc>
      </w:tr>
    </w:tbl>
    <w:p w14:paraId="3A8FE7C5" w14:textId="77777777" w:rsidR="00AE0831" w:rsidRPr="00F941DE" w:rsidRDefault="00AE0831" w:rsidP="00BA3AD1">
      <w:pPr>
        <w:pStyle w:val="Bezproreda"/>
        <w:rPr>
          <w:rFonts w:ascii="Times New Roman" w:hAnsi="Times New Roman" w:cs="Times New Roman"/>
          <w:sz w:val="24"/>
        </w:rPr>
      </w:pPr>
    </w:p>
    <w:p w14:paraId="4F70295C" w14:textId="77777777" w:rsidR="002C4AC8" w:rsidRDefault="002C4AC8" w:rsidP="00BA3AD1">
      <w:pPr>
        <w:pStyle w:val="Bezproreda"/>
        <w:ind w:firstLine="708"/>
        <w:rPr>
          <w:rFonts w:ascii="Times New Roman" w:eastAsia="Calibri" w:hAnsi="Times New Roman" w:cs="Times New Roman"/>
          <w:b/>
          <w:color w:val="000000"/>
          <w:sz w:val="24"/>
          <w:szCs w:val="24"/>
          <w:lang w:eastAsia="hr-HR"/>
        </w:rPr>
      </w:pPr>
    </w:p>
    <w:p w14:paraId="78E7F9A7" w14:textId="207F51C1" w:rsidR="00BA3AD1" w:rsidRPr="00F941DE" w:rsidRDefault="00BA3AD1" w:rsidP="00BA3AD1">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lastRenderedPageBreak/>
        <w:t>Aktivnost A080303 BOŽIĆNI KONCERT:</w:t>
      </w:r>
    </w:p>
    <w:p w14:paraId="31432B7C" w14:textId="0285D256" w:rsidR="00BA3AD1" w:rsidRDefault="00BA3AD1" w:rsidP="00BA3AD1">
      <w:pPr>
        <w:pStyle w:val="Bezproreda"/>
        <w:rPr>
          <w:rFonts w:ascii="Times New Roman" w:hAnsi="Times New Roman" w:cs="Times New Roman"/>
          <w:sz w:val="24"/>
        </w:rPr>
      </w:pPr>
      <w:r w:rsidRPr="00F941DE">
        <w:rPr>
          <w:rFonts w:ascii="Times New Roman" w:hAnsi="Times New Roman" w:cs="Times New Roman"/>
          <w:sz w:val="24"/>
        </w:rPr>
        <w:t>Organizacija koncerta povodom blagdana Božića na kojem, u kulturno-umjetničkom programu obično nastupaju članovi udruga s područja Grada.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AE0831" w:rsidRPr="00F941DE" w14:paraId="41454376" w14:textId="77777777" w:rsidTr="00107C3C">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C16427"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2C07F4"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3A090A"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797F9A"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210EE8"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45E3EC"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145C87F"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29A253" w14:textId="77777777" w:rsidR="00AE0831" w:rsidRPr="00F941DE" w:rsidRDefault="00AE083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AE0831" w:rsidRPr="00F941DE" w14:paraId="22EE6560" w14:textId="77777777" w:rsidTr="00107C3C">
        <w:tc>
          <w:tcPr>
            <w:tcW w:w="2011" w:type="dxa"/>
          </w:tcPr>
          <w:p w14:paraId="1939E2B5" w14:textId="3F1BB70B" w:rsidR="00AE0831" w:rsidRPr="00F941DE" w:rsidRDefault="00AE0831" w:rsidP="00107C3C">
            <w:pPr>
              <w:spacing w:after="160" w:line="259" w:lineRule="auto"/>
              <w:jc w:val="center"/>
              <w:rPr>
                <w:rFonts w:ascii="Times New Roman" w:hAnsi="Times New Roman" w:cs="Times New Roman"/>
                <w:bCs/>
                <w:iCs/>
              </w:rPr>
            </w:pPr>
            <w:r>
              <w:rPr>
                <w:rFonts w:ascii="Times New Roman" w:hAnsi="Times New Roman" w:cs="Times New Roman"/>
                <w:bCs/>
                <w:iCs/>
              </w:rPr>
              <w:t>Provedba koncerta</w:t>
            </w:r>
          </w:p>
        </w:tc>
        <w:tc>
          <w:tcPr>
            <w:tcW w:w="1560" w:type="dxa"/>
          </w:tcPr>
          <w:p w14:paraId="5CBAEF40" w14:textId="4A67A07B" w:rsidR="00AE0831" w:rsidRPr="00F941DE" w:rsidRDefault="00AE0831" w:rsidP="00107C3C">
            <w:pPr>
              <w:spacing w:after="160" w:line="259" w:lineRule="auto"/>
              <w:jc w:val="center"/>
              <w:rPr>
                <w:rFonts w:ascii="Times New Roman" w:hAnsi="Times New Roman" w:cs="Times New Roman"/>
                <w:bCs/>
              </w:rPr>
            </w:pPr>
            <w:r>
              <w:rPr>
                <w:rFonts w:ascii="Times New Roman" w:hAnsi="Times New Roman" w:cs="Times New Roman"/>
                <w:bCs/>
              </w:rPr>
              <w:t>Koncert povodom obilježavanja blagdana Božića</w:t>
            </w:r>
          </w:p>
        </w:tc>
        <w:tc>
          <w:tcPr>
            <w:tcW w:w="1118" w:type="dxa"/>
          </w:tcPr>
          <w:p w14:paraId="0A795E9E" w14:textId="1BFBAC71" w:rsidR="00AE0831" w:rsidRPr="00F941DE" w:rsidRDefault="00AE0831" w:rsidP="00E72CBA">
            <w:pPr>
              <w:spacing w:after="160" w:line="259" w:lineRule="auto"/>
              <w:jc w:val="center"/>
              <w:rPr>
                <w:rFonts w:ascii="Times New Roman" w:hAnsi="Times New Roman" w:cs="Times New Roman"/>
                <w:bCs/>
              </w:rPr>
            </w:pPr>
            <w:r>
              <w:rPr>
                <w:rFonts w:ascii="Times New Roman" w:hAnsi="Times New Roman" w:cs="Times New Roman"/>
                <w:bCs/>
              </w:rPr>
              <w:t xml:space="preserve">Broj </w:t>
            </w:r>
            <w:r w:rsidR="00E72CBA">
              <w:rPr>
                <w:rFonts w:ascii="Times New Roman" w:hAnsi="Times New Roman" w:cs="Times New Roman"/>
                <w:bCs/>
              </w:rPr>
              <w:t>koncerata</w:t>
            </w:r>
          </w:p>
        </w:tc>
        <w:tc>
          <w:tcPr>
            <w:tcW w:w="1119" w:type="dxa"/>
          </w:tcPr>
          <w:p w14:paraId="6D2F8A3E" w14:textId="199D2FD2" w:rsidR="00AE0831"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53D76B3A" w14:textId="3045EAEF" w:rsidR="00AE0831" w:rsidRPr="00F941DE" w:rsidRDefault="00E72CBA" w:rsidP="00E72CBA">
            <w:pPr>
              <w:spacing w:after="160" w:line="259" w:lineRule="auto"/>
              <w:jc w:val="center"/>
              <w:rPr>
                <w:rFonts w:ascii="Times New Roman" w:hAnsi="Times New Roman" w:cs="Times New Roman"/>
              </w:rPr>
            </w:pPr>
            <w:r>
              <w:rPr>
                <w:rFonts w:ascii="Times New Roman" w:hAnsi="Times New Roman" w:cs="Times New Roman"/>
              </w:rPr>
              <w:t>Dosadašnja praksa</w:t>
            </w:r>
          </w:p>
        </w:tc>
        <w:tc>
          <w:tcPr>
            <w:tcW w:w="1119" w:type="dxa"/>
          </w:tcPr>
          <w:p w14:paraId="0A396FE8" w14:textId="57E4250F" w:rsidR="00AE0831"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5886D6F8" w14:textId="1CF79589" w:rsidR="00AE0831"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bottom w:val="single" w:sz="4" w:space="0" w:color="auto"/>
              <w:right w:val="single" w:sz="4" w:space="0" w:color="auto"/>
            </w:tcBorders>
          </w:tcPr>
          <w:p w14:paraId="47F1D111" w14:textId="23CFED08" w:rsidR="00AE0831"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1</w:t>
            </w:r>
          </w:p>
        </w:tc>
      </w:tr>
    </w:tbl>
    <w:p w14:paraId="079D7C97" w14:textId="77777777" w:rsidR="00AE0831" w:rsidRPr="00F941DE" w:rsidRDefault="00AE0831" w:rsidP="00BA3AD1">
      <w:pPr>
        <w:pStyle w:val="Bezproreda"/>
        <w:rPr>
          <w:rFonts w:ascii="Times New Roman" w:hAnsi="Times New Roman" w:cs="Times New Roman"/>
          <w:sz w:val="24"/>
        </w:rPr>
      </w:pPr>
    </w:p>
    <w:p w14:paraId="02B1951F" w14:textId="210663A5" w:rsidR="00BA3AD1" w:rsidRPr="00F941DE" w:rsidRDefault="00BA3AD1" w:rsidP="00BA3AD1">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t>Aktivnost A080306 SUFINANCIRANJE TROŠKOVA RADNIČKOG DOMA:</w:t>
      </w:r>
    </w:p>
    <w:p w14:paraId="6D8879F4" w14:textId="74518652" w:rsidR="00BA3AD1" w:rsidRDefault="00BA3AD1" w:rsidP="00BA3AD1">
      <w:pPr>
        <w:pStyle w:val="Bezproreda"/>
        <w:rPr>
          <w:rFonts w:ascii="Times New Roman" w:hAnsi="Times New Roman" w:cs="Times New Roman"/>
          <w:sz w:val="24"/>
        </w:rPr>
      </w:pPr>
      <w:r w:rsidRPr="00F941DE">
        <w:rPr>
          <w:rFonts w:ascii="Times New Roman" w:hAnsi="Times New Roman" w:cs="Times New Roman"/>
          <w:sz w:val="24"/>
        </w:rPr>
        <w:t>Troškovi Radničkog doma za razne manifestacije koje Grad organizira ili plaća troškove održavanja istih.</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E72CBA" w:rsidRPr="00F941DE" w14:paraId="1A2BFB85" w14:textId="77777777" w:rsidTr="00107C3C">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9308A0"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BEC5DB"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B93355"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F31660"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AE3A30"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FB310F"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95DC52"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3227C1"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E72CBA" w:rsidRPr="00F941DE" w14:paraId="0EBC4EC9" w14:textId="77777777" w:rsidTr="00107C3C">
        <w:tc>
          <w:tcPr>
            <w:tcW w:w="2011" w:type="dxa"/>
          </w:tcPr>
          <w:p w14:paraId="245CE014" w14:textId="5E9EDDF1" w:rsidR="00E72CBA" w:rsidRPr="00F941DE" w:rsidRDefault="00E72CBA" w:rsidP="00107C3C">
            <w:pPr>
              <w:spacing w:after="160" w:line="259" w:lineRule="auto"/>
              <w:jc w:val="center"/>
              <w:rPr>
                <w:rFonts w:ascii="Times New Roman" w:hAnsi="Times New Roman" w:cs="Times New Roman"/>
                <w:bCs/>
                <w:iCs/>
              </w:rPr>
            </w:pPr>
            <w:r>
              <w:rPr>
                <w:rFonts w:ascii="Times New Roman" w:hAnsi="Times New Roman" w:cs="Times New Roman"/>
                <w:bCs/>
                <w:iCs/>
              </w:rPr>
              <w:t>Broj programa održanih u Radničkom domu</w:t>
            </w:r>
          </w:p>
        </w:tc>
        <w:tc>
          <w:tcPr>
            <w:tcW w:w="1560" w:type="dxa"/>
          </w:tcPr>
          <w:p w14:paraId="1A0D330A" w14:textId="5DF95C53" w:rsidR="00E72CBA" w:rsidRPr="00F941DE" w:rsidRDefault="00E72CBA" w:rsidP="00107C3C">
            <w:pPr>
              <w:spacing w:after="160" w:line="259" w:lineRule="auto"/>
              <w:jc w:val="center"/>
              <w:rPr>
                <w:rFonts w:ascii="Times New Roman" w:hAnsi="Times New Roman" w:cs="Times New Roman"/>
                <w:bCs/>
              </w:rPr>
            </w:pPr>
            <w:r>
              <w:rPr>
                <w:rFonts w:ascii="Times New Roman" w:hAnsi="Times New Roman" w:cs="Times New Roman"/>
                <w:bCs/>
              </w:rPr>
              <w:t>Sufinanciranje troška korištenja Radničkog doma</w:t>
            </w:r>
          </w:p>
        </w:tc>
        <w:tc>
          <w:tcPr>
            <w:tcW w:w="1118" w:type="dxa"/>
          </w:tcPr>
          <w:p w14:paraId="076BBCF6" w14:textId="3D127EBC" w:rsidR="00E72CBA" w:rsidRPr="00F941DE" w:rsidRDefault="00E72CBA" w:rsidP="00E72CBA">
            <w:pPr>
              <w:spacing w:after="160" w:line="259" w:lineRule="auto"/>
              <w:jc w:val="center"/>
              <w:rPr>
                <w:rFonts w:ascii="Times New Roman" w:hAnsi="Times New Roman" w:cs="Times New Roman"/>
                <w:bCs/>
              </w:rPr>
            </w:pPr>
            <w:r>
              <w:rPr>
                <w:rFonts w:ascii="Times New Roman" w:hAnsi="Times New Roman" w:cs="Times New Roman"/>
                <w:bCs/>
              </w:rPr>
              <w:t>Broj aktivnosti</w:t>
            </w:r>
          </w:p>
        </w:tc>
        <w:tc>
          <w:tcPr>
            <w:tcW w:w="1119" w:type="dxa"/>
          </w:tcPr>
          <w:p w14:paraId="4B3CD0EE" w14:textId="2BE3F256"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15</w:t>
            </w:r>
          </w:p>
        </w:tc>
        <w:tc>
          <w:tcPr>
            <w:tcW w:w="1119" w:type="dxa"/>
          </w:tcPr>
          <w:p w14:paraId="772810B3" w14:textId="55ABE08F"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KTD Risnjak Delnice</w:t>
            </w:r>
          </w:p>
        </w:tc>
        <w:tc>
          <w:tcPr>
            <w:tcW w:w="1119" w:type="dxa"/>
          </w:tcPr>
          <w:p w14:paraId="5715A5DA" w14:textId="555663BC"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20</w:t>
            </w:r>
          </w:p>
        </w:tc>
        <w:tc>
          <w:tcPr>
            <w:tcW w:w="1119" w:type="dxa"/>
          </w:tcPr>
          <w:p w14:paraId="74887BBA" w14:textId="36FE3FE9"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20</w:t>
            </w:r>
          </w:p>
        </w:tc>
        <w:tc>
          <w:tcPr>
            <w:tcW w:w="1119" w:type="dxa"/>
            <w:tcBorders>
              <w:top w:val="single" w:sz="4" w:space="0" w:color="auto"/>
              <w:left w:val="single" w:sz="4" w:space="0" w:color="auto"/>
              <w:bottom w:val="single" w:sz="4" w:space="0" w:color="auto"/>
              <w:right w:val="single" w:sz="4" w:space="0" w:color="auto"/>
            </w:tcBorders>
          </w:tcPr>
          <w:p w14:paraId="32FF7F1D" w14:textId="74B71D19"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20</w:t>
            </w:r>
          </w:p>
        </w:tc>
      </w:tr>
    </w:tbl>
    <w:p w14:paraId="7AC5103D" w14:textId="77777777" w:rsidR="00E72CBA" w:rsidRPr="00F941DE" w:rsidRDefault="00E72CBA" w:rsidP="00BA3AD1">
      <w:pPr>
        <w:pStyle w:val="Bezproreda"/>
        <w:rPr>
          <w:rFonts w:ascii="Times New Roman" w:hAnsi="Times New Roman" w:cs="Times New Roman"/>
          <w:sz w:val="24"/>
        </w:rPr>
      </w:pPr>
    </w:p>
    <w:p w14:paraId="3252E86B" w14:textId="7FF81E3E" w:rsidR="00F16289" w:rsidRPr="00F941DE" w:rsidRDefault="00F16289" w:rsidP="00F16289">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t>Aktivnost A080318 OSTALI PROGRAMI U KULTURI:</w:t>
      </w:r>
    </w:p>
    <w:p w14:paraId="533D3FCF" w14:textId="78FEE04E" w:rsidR="00BA3AD1" w:rsidRDefault="00F16289" w:rsidP="00BA3AD1">
      <w:pPr>
        <w:pStyle w:val="Bezproreda"/>
        <w:rPr>
          <w:rFonts w:ascii="Times New Roman" w:hAnsi="Times New Roman" w:cs="Times New Roman"/>
          <w:sz w:val="24"/>
        </w:rPr>
      </w:pPr>
      <w:r w:rsidRPr="00F941DE">
        <w:rPr>
          <w:rFonts w:ascii="Times New Roman" w:hAnsi="Times New Roman" w:cs="Times New Roman"/>
          <w:sz w:val="24"/>
        </w:rPr>
        <w:t>Autorski honorari, ugovori o djelu povodom dana Grada te ostalih manifestacija tijekom godine.</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E72CBA" w:rsidRPr="00F941DE" w14:paraId="37326E27" w14:textId="77777777" w:rsidTr="00107C3C">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7FCF40"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3EC655"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4B7CED"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0465F7"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C894B7"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FDFE1B"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0A328B"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41C514"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E72CBA" w:rsidRPr="00F941DE" w14:paraId="47824D88" w14:textId="77777777" w:rsidTr="00107C3C">
        <w:tc>
          <w:tcPr>
            <w:tcW w:w="2011" w:type="dxa"/>
          </w:tcPr>
          <w:p w14:paraId="24B89880" w14:textId="0F57C0B0" w:rsidR="00E72CBA" w:rsidRPr="00F941DE" w:rsidRDefault="00E72CBA" w:rsidP="00E72CBA">
            <w:pPr>
              <w:spacing w:after="160" w:line="259" w:lineRule="auto"/>
              <w:jc w:val="center"/>
              <w:rPr>
                <w:rFonts w:ascii="Times New Roman" w:hAnsi="Times New Roman" w:cs="Times New Roman"/>
                <w:bCs/>
                <w:iCs/>
              </w:rPr>
            </w:pPr>
            <w:r>
              <w:rPr>
                <w:rFonts w:ascii="Times New Roman" w:hAnsi="Times New Roman" w:cs="Times New Roman"/>
                <w:bCs/>
                <w:iCs/>
              </w:rPr>
              <w:t>Provedba aktivnosti</w:t>
            </w:r>
          </w:p>
        </w:tc>
        <w:tc>
          <w:tcPr>
            <w:tcW w:w="1560" w:type="dxa"/>
          </w:tcPr>
          <w:p w14:paraId="58BF212B" w14:textId="15CC17E6" w:rsidR="00E72CBA" w:rsidRPr="00F941DE" w:rsidRDefault="00E72CBA" w:rsidP="00107C3C">
            <w:pPr>
              <w:spacing w:after="160" w:line="259" w:lineRule="auto"/>
              <w:jc w:val="center"/>
              <w:rPr>
                <w:rFonts w:ascii="Times New Roman" w:hAnsi="Times New Roman" w:cs="Times New Roman"/>
                <w:bCs/>
              </w:rPr>
            </w:pPr>
            <w:r>
              <w:rPr>
                <w:rFonts w:ascii="Times New Roman" w:hAnsi="Times New Roman" w:cs="Times New Roman"/>
                <w:bCs/>
              </w:rPr>
              <w:t>Financiranje autorskih honorara i ugovora o djelu</w:t>
            </w:r>
          </w:p>
        </w:tc>
        <w:tc>
          <w:tcPr>
            <w:tcW w:w="1118" w:type="dxa"/>
          </w:tcPr>
          <w:p w14:paraId="37685114" w14:textId="7318A10B" w:rsidR="00E72CBA" w:rsidRPr="00F941DE" w:rsidRDefault="00E72CBA" w:rsidP="00E72CBA">
            <w:pPr>
              <w:spacing w:after="160" w:line="259" w:lineRule="auto"/>
              <w:jc w:val="center"/>
              <w:rPr>
                <w:rFonts w:ascii="Times New Roman" w:hAnsi="Times New Roman" w:cs="Times New Roman"/>
                <w:bCs/>
              </w:rPr>
            </w:pPr>
            <w:r>
              <w:rPr>
                <w:rFonts w:ascii="Times New Roman" w:hAnsi="Times New Roman" w:cs="Times New Roman"/>
                <w:bCs/>
              </w:rPr>
              <w:t>Broj korisnika</w:t>
            </w:r>
          </w:p>
        </w:tc>
        <w:tc>
          <w:tcPr>
            <w:tcW w:w="1119" w:type="dxa"/>
          </w:tcPr>
          <w:p w14:paraId="37FB39AB" w14:textId="475B176A"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20</w:t>
            </w:r>
          </w:p>
        </w:tc>
        <w:tc>
          <w:tcPr>
            <w:tcW w:w="1119" w:type="dxa"/>
          </w:tcPr>
          <w:p w14:paraId="3BE020F3" w14:textId="77777777"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Dosadašnja praksa</w:t>
            </w:r>
          </w:p>
        </w:tc>
        <w:tc>
          <w:tcPr>
            <w:tcW w:w="1119" w:type="dxa"/>
          </w:tcPr>
          <w:p w14:paraId="205CDD3A" w14:textId="2AAD0394"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20</w:t>
            </w:r>
          </w:p>
        </w:tc>
        <w:tc>
          <w:tcPr>
            <w:tcW w:w="1119" w:type="dxa"/>
          </w:tcPr>
          <w:p w14:paraId="259FB078" w14:textId="234C599D"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20</w:t>
            </w:r>
          </w:p>
        </w:tc>
        <w:tc>
          <w:tcPr>
            <w:tcW w:w="1119" w:type="dxa"/>
            <w:tcBorders>
              <w:top w:val="single" w:sz="4" w:space="0" w:color="auto"/>
              <w:left w:val="single" w:sz="4" w:space="0" w:color="auto"/>
              <w:bottom w:val="single" w:sz="4" w:space="0" w:color="auto"/>
              <w:right w:val="single" w:sz="4" w:space="0" w:color="auto"/>
            </w:tcBorders>
          </w:tcPr>
          <w:p w14:paraId="7A41C07C" w14:textId="556C70AA"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20</w:t>
            </w:r>
          </w:p>
        </w:tc>
      </w:tr>
    </w:tbl>
    <w:p w14:paraId="2FE432DB" w14:textId="77777777" w:rsidR="00E72CBA" w:rsidRPr="00F941DE" w:rsidRDefault="00E72CBA" w:rsidP="00BA3AD1">
      <w:pPr>
        <w:pStyle w:val="Bezproreda"/>
        <w:rPr>
          <w:rFonts w:ascii="Times New Roman" w:hAnsi="Times New Roman" w:cs="Times New Roman"/>
          <w:sz w:val="24"/>
        </w:rPr>
      </w:pPr>
    </w:p>
    <w:p w14:paraId="2ACE0F42" w14:textId="57893AC2" w:rsidR="00F16289" w:rsidRPr="00F941DE" w:rsidRDefault="00F16289" w:rsidP="00F16289">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t>Aktivnost A080308 SUFINANCIRANJE BIBLIOBUSA:</w:t>
      </w:r>
    </w:p>
    <w:p w14:paraId="64F01149" w14:textId="685CB9A2" w:rsidR="00F16289" w:rsidRDefault="00F16289" w:rsidP="00BA3AD1">
      <w:pPr>
        <w:pStyle w:val="Bezproreda"/>
        <w:rPr>
          <w:rFonts w:ascii="Times New Roman" w:hAnsi="Times New Roman" w:cs="Times New Roman"/>
          <w:sz w:val="24"/>
        </w:rPr>
      </w:pPr>
      <w:r w:rsidRPr="00F941DE">
        <w:rPr>
          <w:rFonts w:ascii="Times New Roman" w:hAnsi="Times New Roman" w:cs="Times New Roman"/>
          <w:sz w:val="24"/>
        </w:rPr>
        <w:t>U suradnji s Gradskom knjižnicom Rijeka, sufinanciranje tjednih dolaska Bibliobusa u naselja na području Grada Delnica.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E72CBA" w:rsidRPr="00F941DE" w14:paraId="050BE646" w14:textId="77777777" w:rsidTr="00107C3C">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7DB305"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49AC45"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62AAA9"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39D5D5"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CD2E50"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76760C"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19B9309"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8649098"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E72CBA" w:rsidRPr="00F941DE" w14:paraId="0E55EC8B" w14:textId="77777777" w:rsidTr="00107C3C">
        <w:tc>
          <w:tcPr>
            <w:tcW w:w="2011" w:type="dxa"/>
          </w:tcPr>
          <w:p w14:paraId="348DB0BF" w14:textId="6551EE19" w:rsidR="00E72CBA" w:rsidRPr="00F941DE" w:rsidRDefault="00E72CBA" w:rsidP="00107C3C">
            <w:pPr>
              <w:spacing w:after="160" w:line="259" w:lineRule="auto"/>
              <w:jc w:val="center"/>
              <w:rPr>
                <w:rFonts w:ascii="Times New Roman" w:hAnsi="Times New Roman" w:cs="Times New Roman"/>
                <w:bCs/>
                <w:iCs/>
              </w:rPr>
            </w:pPr>
            <w:r>
              <w:rPr>
                <w:rFonts w:ascii="Times New Roman" w:hAnsi="Times New Roman" w:cs="Times New Roman"/>
                <w:bCs/>
                <w:iCs/>
              </w:rPr>
              <w:t>Zadovoljstvo dislociranog stanovništva</w:t>
            </w:r>
          </w:p>
        </w:tc>
        <w:tc>
          <w:tcPr>
            <w:tcW w:w="1560" w:type="dxa"/>
          </w:tcPr>
          <w:p w14:paraId="3AC25465" w14:textId="5A4A1E5E" w:rsidR="00E72CBA" w:rsidRPr="00F941DE" w:rsidRDefault="00E72CBA" w:rsidP="00107C3C">
            <w:pPr>
              <w:spacing w:after="160" w:line="259" w:lineRule="auto"/>
              <w:jc w:val="center"/>
              <w:rPr>
                <w:rFonts w:ascii="Times New Roman" w:hAnsi="Times New Roman" w:cs="Times New Roman"/>
                <w:bCs/>
              </w:rPr>
            </w:pPr>
            <w:r w:rsidRPr="00F941DE">
              <w:rPr>
                <w:rFonts w:ascii="Times New Roman" w:hAnsi="Times New Roman" w:cs="Times New Roman"/>
                <w:sz w:val="24"/>
              </w:rPr>
              <w:t>sufinanciranje tjednih dolaska Bibliobusa</w:t>
            </w:r>
          </w:p>
        </w:tc>
        <w:tc>
          <w:tcPr>
            <w:tcW w:w="1118" w:type="dxa"/>
          </w:tcPr>
          <w:p w14:paraId="4C2C8BB2" w14:textId="71CFFC73" w:rsidR="00E72CBA" w:rsidRPr="00F941DE" w:rsidRDefault="00E72CBA" w:rsidP="00E72CBA">
            <w:pPr>
              <w:spacing w:after="160" w:line="259" w:lineRule="auto"/>
              <w:jc w:val="center"/>
              <w:rPr>
                <w:rFonts w:ascii="Times New Roman" w:hAnsi="Times New Roman" w:cs="Times New Roman"/>
                <w:bCs/>
              </w:rPr>
            </w:pPr>
            <w:r>
              <w:rPr>
                <w:rFonts w:ascii="Times New Roman" w:hAnsi="Times New Roman" w:cs="Times New Roman"/>
                <w:bCs/>
              </w:rPr>
              <w:t>Broj tjedana</w:t>
            </w:r>
          </w:p>
        </w:tc>
        <w:tc>
          <w:tcPr>
            <w:tcW w:w="1119" w:type="dxa"/>
          </w:tcPr>
          <w:p w14:paraId="63F7FFCF" w14:textId="5E9961E5"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52</w:t>
            </w:r>
          </w:p>
        </w:tc>
        <w:tc>
          <w:tcPr>
            <w:tcW w:w="1119" w:type="dxa"/>
          </w:tcPr>
          <w:p w14:paraId="3C1D815D" w14:textId="77777777"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Dosadašnja praksa</w:t>
            </w:r>
          </w:p>
        </w:tc>
        <w:tc>
          <w:tcPr>
            <w:tcW w:w="1119" w:type="dxa"/>
          </w:tcPr>
          <w:p w14:paraId="52F8AC78" w14:textId="5D0FF2EA"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52</w:t>
            </w:r>
          </w:p>
        </w:tc>
        <w:tc>
          <w:tcPr>
            <w:tcW w:w="1119" w:type="dxa"/>
          </w:tcPr>
          <w:p w14:paraId="28FD4FB6" w14:textId="7EF329D1"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52</w:t>
            </w:r>
          </w:p>
        </w:tc>
        <w:tc>
          <w:tcPr>
            <w:tcW w:w="1119" w:type="dxa"/>
            <w:tcBorders>
              <w:top w:val="single" w:sz="4" w:space="0" w:color="auto"/>
              <w:left w:val="single" w:sz="4" w:space="0" w:color="auto"/>
              <w:bottom w:val="single" w:sz="4" w:space="0" w:color="auto"/>
              <w:right w:val="single" w:sz="4" w:space="0" w:color="auto"/>
            </w:tcBorders>
          </w:tcPr>
          <w:p w14:paraId="18E7C3F9" w14:textId="58485625"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52</w:t>
            </w:r>
          </w:p>
        </w:tc>
      </w:tr>
    </w:tbl>
    <w:p w14:paraId="3C2B0578" w14:textId="77777777" w:rsidR="00E72CBA" w:rsidRPr="00F941DE" w:rsidRDefault="00E72CBA" w:rsidP="00BA3AD1">
      <w:pPr>
        <w:pStyle w:val="Bezproreda"/>
        <w:rPr>
          <w:rFonts w:ascii="Times New Roman" w:hAnsi="Times New Roman" w:cs="Times New Roman"/>
          <w:sz w:val="24"/>
        </w:rPr>
      </w:pPr>
    </w:p>
    <w:p w14:paraId="2E9EE336" w14:textId="77777777" w:rsidR="002C4AC8" w:rsidRDefault="002C4AC8" w:rsidP="00F16289">
      <w:pPr>
        <w:pStyle w:val="Bezproreda"/>
        <w:ind w:firstLine="708"/>
        <w:rPr>
          <w:rFonts w:ascii="Times New Roman" w:eastAsia="Calibri" w:hAnsi="Times New Roman" w:cs="Times New Roman"/>
          <w:b/>
          <w:color w:val="000000"/>
          <w:sz w:val="24"/>
          <w:szCs w:val="24"/>
          <w:lang w:eastAsia="hr-HR"/>
        </w:rPr>
      </w:pPr>
    </w:p>
    <w:p w14:paraId="2697384B" w14:textId="309065D1" w:rsidR="00F16289" w:rsidRPr="00F941DE" w:rsidRDefault="00F16289" w:rsidP="00F16289">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t>Aktivnost A080311 IZDAVAŠTVO – „BESEJDA“:</w:t>
      </w:r>
    </w:p>
    <w:p w14:paraId="7161EB17" w14:textId="3ADB478C" w:rsidR="00F16289" w:rsidRDefault="00F16289" w:rsidP="00BA3AD1">
      <w:pPr>
        <w:pStyle w:val="Bezproreda"/>
        <w:rPr>
          <w:rFonts w:ascii="Times New Roman" w:hAnsi="Times New Roman" w:cs="Times New Roman"/>
          <w:sz w:val="24"/>
        </w:rPr>
      </w:pPr>
      <w:r w:rsidRPr="00F941DE">
        <w:rPr>
          <w:rFonts w:ascii="Times New Roman" w:hAnsi="Times New Roman" w:cs="Times New Roman"/>
          <w:sz w:val="24"/>
        </w:rPr>
        <w:t xml:space="preserve">Izrada i tisak Glasila Grada Delnica – </w:t>
      </w:r>
      <w:proofErr w:type="spellStart"/>
      <w:r w:rsidRPr="00F941DE">
        <w:rPr>
          <w:rFonts w:ascii="Times New Roman" w:hAnsi="Times New Roman" w:cs="Times New Roman"/>
          <w:sz w:val="24"/>
        </w:rPr>
        <w:t>Dejounška</w:t>
      </w:r>
      <w:proofErr w:type="spellEnd"/>
      <w:r w:rsidRPr="00F941DE">
        <w:rPr>
          <w:rFonts w:ascii="Times New Roman" w:hAnsi="Times New Roman" w:cs="Times New Roman"/>
          <w:sz w:val="24"/>
        </w:rPr>
        <w:t xml:space="preserve"> </w:t>
      </w:r>
      <w:proofErr w:type="spellStart"/>
      <w:r w:rsidRPr="00F941DE">
        <w:rPr>
          <w:rFonts w:ascii="Times New Roman" w:hAnsi="Times New Roman" w:cs="Times New Roman"/>
          <w:sz w:val="24"/>
        </w:rPr>
        <w:t>besejda</w:t>
      </w:r>
      <w:proofErr w:type="spellEnd"/>
      <w:r w:rsidRPr="00F941DE">
        <w:rPr>
          <w:rFonts w:ascii="Times New Roman" w:hAnsi="Times New Roman" w:cs="Times New Roman"/>
          <w:sz w:val="24"/>
        </w:rPr>
        <w:t>.</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E72CBA" w:rsidRPr="00F941DE" w14:paraId="36107086" w14:textId="77777777" w:rsidTr="00107C3C">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943927"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6167D4"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D927FB"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DF7450"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7E20BD"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BAE049"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3AFA1B"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99B062"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E72CBA" w:rsidRPr="00F941DE" w14:paraId="6A4E782C" w14:textId="77777777" w:rsidTr="00107C3C">
        <w:tc>
          <w:tcPr>
            <w:tcW w:w="2011" w:type="dxa"/>
          </w:tcPr>
          <w:p w14:paraId="2FB9A51D" w14:textId="4B369EF2" w:rsidR="00E72CBA" w:rsidRPr="00F941DE" w:rsidRDefault="00E72CBA" w:rsidP="00E72CBA">
            <w:pPr>
              <w:spacing w:after="160" w:line="259" w:lineRule="auto"/>
              <w:jc w:val="center"/>
              <w:rPr>
                <w:rFonts w:ascii="Times New Roman" w:hAnsi="Times New Roman" w:cs="Times New Roman"/>
                <w:bCs/>
                <w:iCs/>
              </w:rPr>
            </w:pPr>
            <w:r>
              <w:rPr>
                <w:rFonts w:ascii="Times New Roman" w:hAnsi="Times New Roman" w:cs="Times New Roman"/>
                <w:bCs/>
                <w:iCs/>
              </w:rPr>
              <w:t>Otisnuto glasilo</w:t>
            </w:r>
          </w:p>
        </w:tc>
        <w:tc>
          <w:tcPr>
            <w:tcW w:w="1560" w:type="dxa"/>
          </w:tcPr>
          <w:p w14:paraId="00001A9D" w14:textId="49660927" w:rsidR="00E72CBA" w:rsidRPr="00F941DE" w:rsidRDefault="00E72CBA" w:rsidP="00107C3C">
            <w:pPr>
              <w:spacing w:after="160" w:line="259" w:lineRule="auto"/>
              <w:jc w:val="center"/>
              <w:rPr>
                <w:rFonts w:ascii="Times New Roman" w:hAnsi="Times New Roman" w:cs="Times New Roman"/>
                <w:bCs/>
              </w:rPr>
            </w:pPr>
            <w:r w:rsidRPr="00F941DE">
              <w:rPr>
                <w:rFonts w:ascii="Times New Roman" w:hAnsi="Times New Roman" w:cs="Times New Roman"/>
                <w:sz w:val="24"/>
              </w:rPr>
              <w:t>Izrada i tisak Glasila</w:t>
            </w:r>
          </w:p>
        </w:tc>
        <w:tc>
          <w:tcPr>
            <w:tcW w:w="1118" w:type="dxa"/>
          </w:tcPr>
          <w:p w14:paraId="1F099AAE" w14:textId="63C0DC80" w:rsidR="00E72CBA" w:rsidRPr="00F941DE" w:rsidRDefault="00E72CBA" w:rsidP="00E72CBA">
            <w:pPr>
              <w:spacing w:after="160" w:line="259" w:lineRule="auto"/>
              <w:jc w:val="center"/>
              <w:rPr>
                <w:rFonts w:ascii="Times New Roman" w:hAnsi="Times New Roman" w:cs="Times New Roman"/>
                <w:bCs/>
              </w:rPr>
            </w:pPr>
            <w:r>
              <w:rPr>
                <w:rFonts w:ascii="Times New Roman" w:hAnsi="Times New Roman" w:cs="Times New Roman"/>
                <w:bCs/>
              </w:rPr>
              <w:t>Broj glasila</w:t>
            </w:r>
          </w:p>
        </w:tc>
        <w:tc>
          <w:tcPr>
            <w:tcW w:w="1119" w:type="dxa"/>
          </w:tcPr>
          <w:p w14:paraId="4E7FCE0B" w14:textId="1274947A"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0</w:t>
            </w:r>
          </w:p>
        </w:tc>
        <w:tc>
          <w:tcPr>
            <w:tcW w:w="1119" w:type="dxa"/>
          </w:tcPr>
          <w:p w14:paraId="1810528B" w14:textId="0C85C3BD"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tiskara</w:t>
            </w:r>
          </w:p>
        </w:tc>
        <w:tc>
          <w:tcPr>
            <w:tcW w:w="1119" w:type="dxa"/>
          </w:tcPr>
          <w:p w14:paraId="453B4A1B" w14:textId="22254189"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0E96BCB6" w14:textId="38803F83"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bottom w:val="single" w:sz="4" w:space="0" w:color="auto"/>
              <w:right w:val="single" w:sz="4" w:space="0" w:color="auto"/>
            </w:tcBorders>
          </w:tcPr>
          <w:p w14:paraId="47D24FDC" w14:textId="5568E7BC"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1</w:t>
            </w:r>
          </w:p>
        </w:tc>
      </w:tr>
    </w:tbl>
    <w:p w14:paraId="6A1DA933" w14:textId="77777777" w:rsidR="00E72CBA" w:rsidRPr="00F941DE" w:rsidRDefault="00E72CBA" w:rsidP="00BA3AD1">
      <w:pPr>
        <w:pStyle w:val="Bezproreda"/>
        <w:rPr>
          <w:rFonts w:ascii="Times New Roman" w:hAnsi="Times New Roman" w:cs="Times New Roman"/>
          <w:sz w:val="24"/>
        </w:rPr>
      </w:pPr>
    </w:p>
    <w:p w14:paraId="2A38F2DF" w14:textId="1726C1DF" w:rsidR="00F16289" w:rsidRPr="00F941DE" w:rsidRDefault="00F16289" w:rsidP="00F16289">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t>Aktivnost A080311 IZDAVAŠTVO:</w:t>
      </w:r>
    </w:p>
    <w:p w14:paraId="11F9E538" w14:textId="4D3467DD" w:rsidR="00F16289" w:rsidRDefault="00F16289" w:rsidP="00BA3AD1">
      <w:pPr>
        <w:pStyle w:val="Bezproreda"/>
        <w:rPr>
          <w:rFonts w:ascii="Times New Roman" w:hAnsi="Times New Roman" w:cs="Times New Roman"/>
          <w:sz w:val="24"/>
        </w:rPr>
      </w:pPr>
      <w:r w:rsidRPr="00F941DE">
        <w:rPr>
          <w:rFonts w:ascii="Times New Roman" w:hAnsi="Times New Roman" w:cs="Times New Roman"/>
          <w:sz w:val="24"/>
        </w:rPr>
        <w:t>Po raspisanom natječaju, sufinanciranje tiska knjiga od interesa za Grad Delnice te se temeljem financiranja Gradu donira određen broj knjiga.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E72CBA" w:rsidRPr="00F941DE" w14:paraId="7520297D" w14:textId="77777777" w:rsidTr="00107C3C">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CBF2B10"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E3E03A"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1DDBA0"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7F58B4"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7AA11F"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083F0CA"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B936A5"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7239CC"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E72CBA" w:rsidRPr="00F941DE" w14:paraId="4CD85762" w14:textId="77777777" w:rsidTr="00107C3C">
        <w:tc>
          <w:tcPr>
            <w:tcW w:w="2011" w:type="dxa"/>
          </w:tcPr>
          <w:p w14:paraId="6DE48D47" w14:textId="2113E8D5" w:rsidR="00E72CBA" w:rsidRPr="00F941DE" w:rsidRDefault="00E72CBA" w:rsidP="00107C3C">
            <w:pPr>
              <w:spacing w:after="160" w:line="259" w:lineRule="auto"/>
              <w:jc w:val="center"/>
              <w:rPr>
                <w:rFonts w:ascii="Times New Roman" w:hAnsi="Times New Roman" w:cs="Times New Roman"/>
                <w:bCs/>
                <w:iCs/>
              </w:rPr>
            </w:pPr>
            <w:r>
              <w:rPr>
                <w:rFonts w:ascii="Times New Roman" w:hAnsi="Times New Roman" w:cs="Times New Roman"/>
                <w:bCs/>
                <w:iCs/>
              </w:rPr>
              <w:t>Tisak knjiga</w:t>
            </w:r>
          </w:p>
        </w:tc>
        <w:tc>
          <w:tcPr>
            <w:tcW w:w="1560" w:type="dxa"/>
          </w:tcPr>
          <w:p w14:paraId="740CDA25" w14:textId="071604C5" w:rsidR="00E72CBA" w:rsidRPr="00F941DE" w:rsidRDefault="00E72CBA" w:rsidP="00107C3C">
            <w:pPr>
              <w:spacing w:after="160" w:line="259" w:lineRule="auto"/>
              <w:jc w:val="center"/>
              <w:rPr>
                <w:rFonts w:ascii="Times New Roman" w:hAnsi="Times New Roman" w:cs="Times New Roman"/>
                <w:bCs/>
              </w:rPr>
            </w:pPr>
            <w:r w:rsidRPr="00F941DE">
              <w:rPr>
                <w:rFonts w:ascii="Times New Roman" w:hAnsi="Times New Roman" w:cs="Times New Roman"/>
                <w:sz w:val="24"/>
              </w:rPr>
              <w:t>sufinanciranje tiska knjiga</w:t>
            </w:r>
          </w:p>
        </w:tc>
        <w:tc>
          <w:tcPr>
            <w:tcW w:w="1118" w:type="dxa"/>
          </w:tcPr>
          <w:p w14:paraId="2C19B94D" w14:textId="0C5D220F" w:rsidR="00E72CBA" w:rsidRPr="00F941DE" w:rsidRDefault="00E72CBA" w:rsidP="00E72CBA">
            <w:pPr>
              <w:spacing w:after="160" w:line="259" w:lineRule="auto"/>
              <w:jc w:val="center"/>
              <w:rPr>
                <w:rFonts w:ascii="Times New Roman" w:hAnsi="Times New Roman" w:cs="Times New Roman"/>
                <w:bCs/>
              </w:rPr>
            </w:pPr>
            <w:r>
              <w:rPr>
                <w:rFonts w:ascii="Times New Roman" w:hAnsi="Times New Roman" w:cs="Times New Roman"/>
                <w:bCs/>
              </w:rPr>
              <w:t>Broj sufinanciranja</w:t>
            </w:r>
          </w:p>
        </w:tc>
        <w:tc>
          <w:tcPr>
            <w:tcW w:w="1119" w:type="dxa"/>
          </w:tcPr>
          <w:p w14:paraId="71E67C30" w14:textId="7BE97B98"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Pr>
          <w:p w14:paraId="323726A3" w14:textId="1F663ACC"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Natječaj</w:t>
            </w:r>
          </w:p>
        </w:tc>
        <w:tc>
          <w:tcPr>
            <w:tcW w:w="1119" w:type="dxa"/>
          </w:tcPr>
          <w:p w14:paraId="08D215F5" w14:textId="4E510E97"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5</w:t>
            </w:r>
          </w:p>
        </w:tc>
        <w:tc>
          <w:tcPr>
            <w:tcW w:w="1119" w:type="dxa"/>
          </w:tcPr>
          <w:p w14:paraId="7EA10A34" w14:textId="0573A80F"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5</w:t>
            </w:r>
          </w:p>
        </w:tc>
        <w:tc>
          <w:tcPr>
            <w:tcW w:w="1119" w:type="dxa"/>
            <w:tcBorders>
              <w:top w:val="single" w:sz="4" w:space="0" w:color="auto"/>
              <w:left w:val="single" w:sz="4" w:space="0" w:color="auto"/>
              <w:bottom w:val="single" w:sz="4" w:space="0" w:color="auto"/>
              <w:right w:val="single" w:sz="4" w:space="0" w:color="auto"/>
            </w:tcBorders>
          </w:tcPr>
          <w:p w14:paraId="0311618F" w14:textId="2B7ADB19"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5</w:t>
            </w:r>
          </w:p>
        </w:tc>
      </w:tr>
    </w:tbl>
    <w:p w14:paraId="692B49E8" w14:textId="77777777" w:rsidR="00E72CBA" w:rsidRPr="00E72CBA" w:rsidRDefault="00E72CBA" w:rsidP="00BA3AD1">
      <w:pPr>
        <w:pStyle w:val="Bezproreda"/>
        <w:rPr>
          <w:rFonts w:ascii="Times New Roman" w:hAnsi="Times New Roman" w:cs="Times New Roman"/>
          <w:sz w:val="24"/>
          <w:szCs w:val="24"/>
        </w:rPr>
      </w:pPr>
    </w:p>
    <w:p w14:paraId="126AE2ED" w14:textId="10F0617B" w:rsidR="00F16289" w:rsidRPr="00F941DE" w:rsidRDefault="00F16289" w:rsidP="00F16289">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t>Aktivnost A080303 KONCERT VALENTINOVO:</w:t>
      </w:r>
    </w:p>
    <w:p w14:paraId="29904B48" w14:textId="573B7A07" w:rsidR="00F16289" w:rsidRPr="00F941DE" w:rsidRDefault="00F16289" w:rsidP="00F16289">
      <w:pPr>
        <w:pStyle w:val="Bezproreda"/>
        <w:rPr>
          <w:rFonts w:ascii="Times New Roman" w:hAnsi="Times New Roman" w:cs="Times New Roman"/>
          <w:sz w:val="24"/>
        </w:rPr>
      </w:pPr>
      <w:r w:rsidRPr="00F941DE">
        <w:rPr>
          <w:rFonts w:ascii="Times New Roman" w:hAnsi="Times New Roman" w:cs="Times New Roman"/>
          <w:sz w:val="24"/>
        </w:rPr>
        <w:t>Organizacija koncerta povodom Valentinova na kojem, u kulturno-umjetničkom programu obično nastupaju članovi udruga s područja Grada.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E72CBA" w:rsidRPr="00F941DE" w14:paraId="657D6955" w14:textId="77777777" w:rsidTr="00107C3C">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75A47C"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343336"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9D9CB9"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9233A8"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D494B0"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5909EA"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4DE3803"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17BB68" w14:textId="77777777" w:rsidR="00E72CBA" w:rsidRPr="00F941DE" w:rsidRDefault="00E72CBA"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E72CBA" w:rsidRPr="00F941DE" w14:paraId="5419F3E4" w14:textId="77777777" w:rsidTr="00107C3C">
        <w:tc>
          <w:tcPr>
            <w:tcW w:w="2011" w:type="dxa"/>
          </w:tcPr>
          <w:p w14:paraId="173ED918" w14:textId="77777777" w:rsidR="00E72CBA" w:rsidRPr="00F941DE" w:rsidRDefault="00E72CBA" w:rsidP="00107C3C">
            <w:pPr>
              <w:spacing w:after="160" w:line="259" w:lineRule="auto"/>
              <w:jc w:val="center"/>
              <w:rPr>
                <w:rFonts w:ascii="Times New Roman" w:hAnsi="Times New Roman" w:cs="Times New Roman"/>
                <w:bCs/>
                <w:iCs/>
              </w:rPr>
            </w:pPr>
            <w:r>
              <w:rPr>
                <w:rFonts w:ascii="Times New Roman" w:hAnsi="Times New Roman" w:cs="Times New Roman"/>
                <w:bCs/>
                <w:iCs/>
              </w:rPr>
              <w:t>Provedba koncerta</w:t>
            </w:r>
          </w:p>
        </w:tc>
        <w:tc>
          <w:tcPr>
            <w:tcW w:w="1560" w:type="dxa"/>
          </w:tcPr>
          <w:p w14:paraId="611B20D1" w14:textId="35DA6FED" w:rsidR="00E72CBA" w:rsidRPr="00F941DE" w:rsidRDefault="00E72CBA" w:rsidP="005C52B1">
            <w:pPr>
              <w:spacing w:after="160" w:line="259" w:lineRule="auto"/>
              <w:jc w:val="center"/>
              <w:rPr>
                <w:rFonts w:ascii="Times New Roman" w:hAnsi="Times New Roman" w:cs="Times New Roman"/>
                <w:bCs/>
              </w:rPr>
            </w:pPr>
            <w:r>
              <w:rPr>
                <w:rFonts w:ascii="Times New Roman" w:hAnsi="Times New Roman" w:cs="Times New Roman"/>
                <w:bCs/>
              </w:rPr>
              <w:t xml:space="preserve">Koncert povodom obilježavanja </w:t>
            </w:r>
            <w:r w:rsidR="005C52B1">
              <w:rPr>
                <w:rFonts w:ascii="Times New Roman" w:hAnsi="Times New Roman" w:cs="Times New Roman"/>
                <w:bCs/>
              </w:rPr>
              <w:t>Valentinova</w:t>
            </w:r>
          </w:p>
        </w:tc>
        <w:tc>
          <w:tcPr>
            <w:tcW w:w="1118" w:type="dxa"/>
          </w:tcPr>
          <w:p w14:paraId="68C6ED7B" w14:textId="77777777" w:rsidR="00E72CBA" w:rsidRPr="00F941DE" w:rsidRDefault="00E72CBA" w:rsidP="00107C3C">
            <w:pPr>
              <w:spacing w:after="160" w:line="259" w:lineRule="auto"/>
              <w:jc w:val="center"/>
              <w:rPr>
                <w:rFonts w:ascii="Times New Roman" w:hAnsi="Times New Roman" w:cs="Times New Roman"/>
                <w:bCs/>
              </w:rPr>
            </w:pPr>
            <w:r>
              <w:rPr>
                <w:rFonts w:ascii="Times New Roman" w:hAnsi="Times New Roman" w:cs="Times New Roman"/>
                <w:bCs/>
              </w:rPr>
              <w:t>Broj koncerata</w:t>
            </w:r>
          </w:p>
        </w:tc>
        <w:tc>
          <w:tcPr>
            <w:tcW w:w="1119" w:type="dxa"/>
          </w:tcPr>
          <w:p w14:paraId="329175AE" w14:textId="77777777"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115C6091" w14:textId="77777777"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Dosadašnja praksa</w:t>
            </w:r>
          </w:p>
        </w:tc>
        <w:tc>
          <w:tcPr>
            <w:tcW w:w="1119" w:type="dxa"/>
          </w:tcPr>
          <w:p w14:paraId="1FF151AD" w14:textId="77777777"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07D719C4" w14:textId="77777777"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bottom w:val="single" w:sz="4" w:space="0" w:color="auto"/>
              <w:right w:val="single" w:sz="4" w:space="0" w:color="auto"/>
            </w:tcBorders>
          </w:tcPr>
          <w:p w14:paraId="6204255B" w14:textId="77777777" w:rsidR="00E72CBA" w:rsidRPr="00F941DE" w:rsidRDefault="00E72CBA" w:rsidP="00107C3C">
            <w:pPr>
              <w:spacing w:after="160" w:line="259" w:lineRule="auto"/>
              <w:jc w:val="center"/>
              <w:rPr>
                <w:rFonts w:ascii="Times New Roman" w:hAnsi="Times New Roman" w:cs="Times New Roman"/>
              </w:rPr>
            </w:pPr>
            <w:r>
              <w:rPr>
                <w:rFonts w:ascii="Times New Roman" w:hAnsi="Times New Roman" w:cs="Times New Roman"/>
              </w:rPr>
              <w:t>1</w:t>
            </w:r>
          </w:p>
        </w:tc>
      </w:tr>
    </w:tbl>
    <w:p w14:paraId="7A22040E" w14:textId="77777777" w:rsidR="00BA3AD1" w:rsidRPr="00F941DE" w:rsidRDefault="00BA3AD1" w:rsidP="0081750E">
      <w:pPr>
        <w:rPr>
          <w:rFonts w:ascii="Times New Roman" w:hAnsi="Times New Roman" w:cs="Times New Roman"/>
        </w:rPr>
      </w:pPr>
    </w:p>
    <w:p w14:paraId="0C7EFEE3" w14:textId="7F050DD2" w:rsidR="005C52B1" w:rsidRDefault="0081750E"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r w:rsidRPr="00F941DE">
        <w:rPr>
          <w:rFonts w:ascii="Times New Roman" w:eastAsia="Calibri" w:hAnsi="Times New Roman" w:cs="Times New Roman"/>
          <w:b/>
          <w:bCs/>
          <w:iCs/>
          <w:sz w:val="28"/>
          <w:szCs w:val="28"/>
          <w:lang w:eastAsia="hr-HR"/>
        </w:rPr>
        <w:t>Program</w:t>
      </w:r>
      <w:r w:rsidRPr="00F941DE">
        <w:rPr>
          <w:rFonts w:ascii="Times New Roman" w:eastAsia="Calibri" w:hAnsi="Times New Roman" w:cs="Times New Roman"/>
          <w:b/>
          <w:bCs/>
          <w:i/>
          <w:iCs/>
          <w:sz w:val="28"/>
          <w:szCs w:val="28"/>
          <w:lang w:eastAsia="hr-HR"/>
        </w:rPr>
        <w:t xml:space="preserve"> Razvoj sporta i rekreacije</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5C52B1" w:rsidRPr="00FA4514" w14:paraId="77F62A57" w14:textId="77777777" w:rsidTr="00107C3C">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14:paraId="3E598D11" w14:textId="77777777" w:rsidR="005C52B1" w:rsidRPr="00FA4514" w:rsidRDefault="005C52B1" w:rsidP="00107C3C">
            <w:pPr>
              <w:jc w:val="center"/>
              <w:rPr>
                <w:rFonts w:ascii="Times New Roman" w:hAnsi="Times New Roman" w:cs="Times New Roman"/>
                <w:bCs/>
              </w:rPr>
            </w:pPr>
            <w:r w:rsidRPr="00FA4514">
              <w:rPr>
                <w:rFonts w:ascii="Times New Roman" w:hAnsi="Times New Roman" w:cs="Times New Roman"/>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0C85A41D" w14:textId="77777777" w:rsidR="005C52B1" w:rsidRPr="00FA4514" w:rsidRDefault="005C52B1" w:rsidP="00107C3C">
            <w:pPr>
              <w:jc w:val="center"/>
              <w:rPr>
                <w:rFonts w:ascii="Times New Roman" w:hAnsi="Times New Roman" w:cs="Times New Roman"/>
                <w:bCs/>
              </w:rPr>
            </w:pPr>
            <w:r w:rsidRPr="00FA4514">
              <w:rPr>
                <w:rFonts w:ascii="Times New Roman" w:hAnsi="Times New Roman" w:cs="Times New Roman"/>
                <w:bCs/>
              </w:rPr>
              <w:t>Izvršenje 2021.</w:t>
            </w:r>
          </w:p>
        </w:tc>
        <w:tc>
          <w:tcPr>
            <w:tcW w:w="1417" w:type="dxa"/>
            <w:tcBorders>
              <w:top w:val="single" w:sz="8" w:space="0" w:color="auto"/>
              <w:left w:val="nil"/>
              <w:right w:val="single" w:sz="8" w:space="0" w:color="auto"/>
            </w:tcBorders>
            <w:shd w:val="clear" w:color="000000" w:fill="F2F2F2"/>
          </w:tcPr>
          <w:p w14:paraId="7DF5A554" w14:textId="77777777" w:rsidR="005C52B1" w:rsidRPr="00FA4514" w:rsidRDefault="005C52B1" w:rsidP="00107C3C">
            <w:pPr>
              <w:jc w:val="center"/>
              <w:rPr>
                <w:rFonts w:ascii="Times New Roman" w:hAnsi="Times New Roman" w:cs="Times New Roman"/>
                <w:bCs/>
              </w:rPr>
            </w:pPr>
            <w:r w:rsidRPr="00FA4514">
              <w:rPr>
                <w:rFonts w:ascii="Times New Roman" w:hAnsi="Times New Roman" w:cs="Times New Roman"/>
                <w:bCs/>
              </w:rPr>
              <w:t>Plan 2022.</w:t>
            </w:r>
          </w:p>
        </w:tc>
        <w:tc>
          <w:tcPr>
            <w:tcW w:w="1417" w:type="dxa"/>
            <w:tcBorders>
              <w:top w:val="single" w:sz="8" w:space="0" w:color="auto"/>
              <w:left w:val="nil"/>
              <w:right w:val="single" w:sz="8" w:space="0" w:color="auto"/>
            </w:tcBorders>
            <w:shd w:val="clear" w:color="000000" w:fill="F2F2F2"/>
          </w:tcPr>
          <w:p w14:paraId="53D47B94" w14:textId="77777777" w:rsidR="005C52B1" w:rsidRPr="00FA4514" w:rsidRDefault="005C52B1" w:rsidP="00107C3C">
            <w:pPr>
              <w:jc w:val="center"/>
              <w:rPr>
                <w:rFonts w:ascii="Times New Roman" w:hAnsi="Times New Roman" w:cs="Times New Roman"/>
                <w:bCs/>
              </w:rPr>
            </w:pPr>
            <w:r w:rsidRPr="00FA4514">
              <w:rPr>
                <w:rFonts w:ascii="Times New Roman" w:hAnsi="Times New Roman" w:cs="Times New Roman"/>
                <w:bCs/>
              </w:rPr>
              <w:t>Plan 2023.</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1995C48B" w14:textId="77777777" w:rsidR="005C52B1" w:rsidRPr="00FA4514" w:rsidRDefault="005C52B1" w:rsidP="00107C3C">
            <w:pPr>
              <w:jc w:val="center"/>
              <w:rPr>
                <w:rFonts w:ascii="Times New Roman" w:hAnsi="Times New Roman" w:cs="Times New Roman"/>
                <w:bCs/>
              </w:rPr>
            </w:pPr>
            <w:r w:rsidRPr="00FA4514">
              <w:rPr>
                <w:rFonts w:ascii="Times New Roman" w:hAnsi="Times New Roman" w:cs="Times New Roman"/>
                <w:bCs/>
              </w:rPr>
              <w:t>Projekcija  2024.</w:t>
            </w:r>
          </w:p>
        </w:tc>
        <w:tc>
          <w:tcPr>
            <w:tcW w:w="1418" w:type="dxa"/>
            <w:tcBorders>
              <w:top w:val="single" w:sz="8" w:space="0" w:color="auto"/>
              <w:left w:val="single" w:sz="8" w:space="0" w:color="auto"/>
              <w:right w:val="single" w:sz="8" w:space="0" w:color="auto"/>
            </w:tcBorders>
            <w:shd w:val="clear" w:color="000000" w:fill="F2F2F2"/>
          </w:tcPr>
          <w:p w14:paraId="21A1D1EE" w14:textId="77777777" w:rsidR="005C52B1" w:rsidRPr="00FA4514" w:rsidRDefault="005C52B1" w:rsidP="00107C3C">
            <w:pPr>
              <w:jc w:val="center"/>
              <w:rPr>
                <w:rFonts w:ascii="Times New Roman" w:hAnsi="Times New Roman" w:cs="Times New Roman"/>
                <w:bCs/>
              </w:rPr>
            </w:pPr>
            <w:r w:rsidRPr="00FA4514">
              <w:rPr>
                <w:rFonts w:ascii="Times New Roman" w:hAnsi="Times New Roman" w:cs="Times New Roman"/>
                <w:bCs/>
              </w:rPr>
              <w:t>Projekcija  2025.</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14:paraId="57FF4B3C" w14:textId="77777777" w:rsidR="005C52B1" w:rsidRPr="00FA4514" w:rsidRDefault="005C52B1" w:rsidP="00107C3C">
            <w:pPr>
              <w:jc w:val="center"/>
              <w:rPr>
                <w:rFonts w:ascii="Times New Roman" w:hAnsi="Times New Roman" w:cs="Times New Roman"/>
                <w:bCs/>
              </w:rPr>
            </w:pPr>
            <w:r w:rsidRPr="00FA4514">
              <w:rPr>
                <w:rFonts w:ascii="Times New Roman" w:hAnsi="Times New Roman" w:cs="Times New Roman"/>
                <w:bCs/>
              </w:rPr>
              <w:t>Indeks 2023/2022</w:t>
            </w:r>
          </w:p>
        </w:tc>
      </w:tr>
      <w:tr w:rsidR="005C52B1" w:rsidRPr="00FA4514" w14:paraId="21185DEC"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39C33AE0" w14:textId="7FE4A218" w:rsidR="005C52B1" w:rsidRPr="00FA4514" w:rsidRDefault="005C52B1" w:rsidP="005C52B1">
            <w:pPr>
              <w:jc w:val="center"/>
              <w:rPr>
                <w:rFonts w:ascii="Times New Roman" w:hAnsi="Times New Roman" w:cs="Times New Roman"/>
              </w:rPr>
            </w:pPr>
            <w:r>
              <w:rPr>
                <w:rFonts w:ascii="Times New Roman" w:hAnsi="Times New Roman" w:cs="Times New Roman"/>
              </w:rPr>
              <w:t>Aktivnosti</w:t>
            </w:r>
            <w:r w:rsidRPr="00FA4514">
              <w:rPr>
                <w:rFonts w:ascii="Times New Roman" w:hAnsi="Times New Roman" w:cs="Times New Roman"/>
              </w:rPr>
              <w:t xml:space="preserve"> A0</w:t>
            </w:r>
            <w:r>
              <w:rPr>
                <w:rFonts w:ascii="Times New Roman" w:hAnsi="Times New Roman" w:cs="Times New Roman"/>
              </w:rPr>
              <w:t>9</w:t>
            </w:r>
            <w:r w:rsidRPr="00FA4514">
              <w:rPr>
                <w:rFonts w:ascii="Times New Roman" w:hAnsi="Times New Roman" w:cs="Times New Roman"/>
              </w:rPr>
              <w:t>03</w:t>
            </w:r>
            <w:r>
              <w:rPr>
                <w:rFonts w:ascii="Times New Roman" w:hAnsi="Times New Roman" w:cs="Times New Roman"/>
              </w:rPr>
              <w:t>0</w:t>
            </w:r>
            <w:r w:rsidRPr="00FA4514">
              <w:rPr>
                <w:rFonts w:ascii="Times New Roman" w:hAnsi="Times New Roman" w:cs="Times New Roman"/>
              </w:rPr>
              <w:t xml:space="preserve">1 </w:t>
            </w:r>
            <w:r>
              <w:rPr>
                <w:rFonts w:ascii="Times New Roman" w:hAnsi="Times New Roman" w:cs="Times New Roman"/>
              </w:rPr>
              <w:t>Redovna djelatnost sportskih udruga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1B6732D" w14:textId="46A49D26" w:rsidR="005C52B1" w:rsidRPr="00FA4514" w:rsidRDefault="005C52B1" w:rsidP="00107C3C">
            <w:pPr>
              <w:jc w:val="center"/>
              <w:rPr>
                <w:rFonts w:ascii="Times New Roman" w:hAnsi="Times New Roman" w:cs="Times New Roman"/>
              </w:rPr>
            </w:pPr>
            <w:r>
              <w:rPr>
                <w:rFonts w:ascii="Times New Roman" w:hAnsi="Times New Roman" w:cs="Times New Roman"/>
              </w:rPr>
              <w:t>85.500,00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F6D49FC" w14:textId="342D96BE" w:rsidR="005C52B1" w:rsidRPr="00FA4514" w:rsidRDefault="005C52B1" w:rsidP="00107C3C">
            <w:pPr>
              <w:jc w:val="center"/>
              <w:rPr>
                <w:rFonts w:ascii="Times New Roman" w:hAnsi="Times New Roman" w:cs="Times New Roman"/>
              </w:rPr>
            </w:pPr>
            <w:r>
              <w:rPr>
                <w:rFonts w:ascii="Times New Roman" w:hAnsi="Times New Roman" w:cs="Times New Roman"/>
              </w:rPr>
              <w:t>106.00,00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EBC0AB5" w14:textId="53FCCBFE" w:rsidR="005C52B1" w:rsidRPr="00FA4514" w:rsidRDefault="005C52B1" w:rsidP="00107C3C">
            <w:pPr>
              <w:jc w:val="center"/>
              <w:rPr>
                <w:rFonts w:ascii="Times New Roman" w:hAnsi="Times New Roman" w:cs="Times New Roman"/>
              </w:rPr>
            </w:pPr>
            <w:r>
              <w:rPr>
                <w:rFonts w:ascii="Times New Roman" w:hAnsi="Times New Roman" w:cs="Times New Roman"/>
              </w:rPr>
              <w:t>106.000,00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EF3AA81" w14:textId="242AA85D" w:rsidR="005C52B1" w:rsidRPr="00FA4514" w:rsidRDefault="005C52B1" w:rsidP="00107C3C">
            <w:pPr>
              <w:jc w:val="center"/>
              <w:rPr>
                <w:rFonts w:ascii="Times New Roman" w:hAnsi="Times New Roman" w:cs="Times New Roman"/>
              </w:rPr>
            </w:pPr>
            <w:r>
              <w:rPr>
                <w:rFonts w:ascii="Times New Roman" w:hAnsi="Times New Roman" w:cs="Times New Roman"/>
              </w:rPr>
              <w:t>106.000,00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4E0EE27" w14:textId="1389D081" w:rsidR="005C52B1" w:rsidRPr="00FA4514" w:rsidRDefault="005C52B1" w:rsidP="00107C3C">
            <w:pPr>
              <w:jc w:val="center"/>
              <w:rPr>
                <w:rFonts w:ascii="Times New Roman" w:hAnsi="Times New Roman" w:cs="Times New Roman"/>
              </w:rPr>
            </w:pPr>
            <w:r>
              <w:rPr>
                <w:rFonts w:ascii="Times New Roman" w:hAnsi="Times New Roman" w:cs="Times New Roman"/>
              </w:rPr>
              <w:t>106.000,00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41D3F75" w14:textId="29109ABD" w:rsidR="005C52B1" w:rsidRPr="00FA4514" w:rsidRDefault="005C52B1" w:rsidP="00107C3C">
            <w:pPr>
              <w:jc w:val="center"/>
              <w:rPr>
                <w:rFonts w:ascii="Times New Roman" w:hAnsi="Times New Roman" w:cs="Times New Roman"/>
              </w:rPr>
            </w:pPr>
            <w:r>
              <w:rPr>
                <w:rFonts w:ascii="Times New Roman" w:hAnsi="Times New Roman" w:cs="Times New Roman"/>
              </w:rPr>
              <w:t>115</w:t>
            </w:r>
          </w:p>
        </w:tc>
      </w:tr>
      <w:tr w:rsidR="005C52B1" w:rsidRPr="005C52B1" w14:paraId="06D8CEE6"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3ED7E84C" w14:textId="6406A3D3" w:rsidR="005C52B1" w:rsidRPr="005C52B1" w:rsidRDefault="005C52B1" w:rsidP="005C52B1">
            <w:pPr>
              <w:jc w:val="center"/>
              <w:rPr>
                <w:rFonts w:ascii="Times New Roman" w:hAnsi="Times New Roman" w:cs="Times New Roman"/>
                <w:i/>
              </w:rPr>
            </w:pPr>
            <w:r w:rsidRPr="005C52B1">
              <w:rPr>
                <w:rFonts w:ascii="Times New Roman" w:hAnsi="Times New Roman" w:cs="Times New Roman"/>
                <w:i/>
              </w:rPr>
              <w:t>Aktivnost A090501 Sportske stipendije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BF782F9" w14:textId="6DC7AF0A" w:rsidR="005C52B1" w:rsidRPr="005C52B1" w:rsidRDefault="005C52B1" w:rsidP="00107C3C">
            <w:pPr>
              <w:jc w:val="center"/>
              <w:rPr>
                <w:rFonts w:ascii="Times New Roman" w:hAnsi="Times New Roman" w:cs="Times New Roman"/>
                <w:i/>
              </w:rPr>
            </w:pPr>
            <w:r w:rsidRPr="005C52B1">
              <w:rPr>
                <w:rFonts w:ascii="Times New Roman" w:hAnsi="Times New Roman" w:cs="Times New Roman"/>
                <w:i/>
              </w:rPr>
              <w:t>2.389,00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16882B7" w14:textId="20930739" w:rsidR="005C52B1" w:rsidRPr="005C52B1" w:rsidRDefault="005C52B1" w:rsidP="00107C3C">
            <w:pPr>
              <w:jc w:val="center"/>
              <w:rPr>
                <w:rFonts w:ascii="Times New Roman" w:hAnsi="Times New Roman" w:cs="Times New Roman"/>
                <w:i/>
              </w:rPr>
            </w:pPr>
            <w:r w:rsidRPr="005C52B1">
              <w:rPr>
                <w:rFonts w:ascii="Times New Roman" w:hAnsi="Times New Roman" w:cs="Times New Roman"/>
                <w:i/>
              </w:rPr>
              <w:t>5.309,00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16B94DB" w14:textId="753E37D7" w:rsidR="005C52B1" w:rsidRPr="005C52B1" w:rsidRDefault="005C52B1" w:rsidP="00107C3C">
            <w:pPr>
              <w:jc w:val="center"/>
              <w:rPr>
                <w:rFonts w:ascii="Times New Roman" w:hAnsi="Times New Roman" w:cs="Times New Roman"/>
                <w:i/>
              </w:rPr>
            </w:pPr>
            <w:r w:rsidRPr="005C52B1">
              <w:rPr>
                <w:rFonts w:ascii="Times New Roman" w:hAnsi="Times New Roman" w:cs="Times New Roman"/>
                <w:i/>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73A3807" w14:textId="1364B0F8" w:rsidR="005C52B1" w:rsidRPr="005C52B1" w:rsidRDefault="005C52B1" w:rsidP="00107C3C">
            <w:pPr>
              <w:jc w:val="center"/>
              <w:rPr>
                <w:rFonts w:ascii="Times New Roman" w:hAnsi="Times New Roman" w:cs="Times New Roman"/>
                <w:i/>
              </w:rPr>
            </w:pPr>
            <w:r w:rsidRPr="005C52B1">
              <w:rPr>
                <w:rFonts w:ascii="Times New Roman" w:hAnsi="Times New Roman" w:cs="Times New Roman"/>
                <w:i/>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F842D4D" w14:textId="18E5C9FA" w:rsidR="005C52B1" w:rsidRPr="005C52B1" w:rsidRDefault="005C52B1" w:rsidP="00107C3C">
            <w:pPr>
              <w:jc w:val="center"/>
              <w:rPr>
                <w:rFonts w:ascii="Times New Roman" w:hAnsi="Times New Roman" w:cs="Times New Roman"/>
                <w:i/>
              </w:rPr>
            </w:pPr>
            <w:r w:rsidRPr="005C52B1">
              <w:rPr>
                <w:rFonts w:ascii="Times New Roman" w:hAnsi="Times New Roman" w:cs="Times New Roman"/>
                <w:i/>
              </w:rPr>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CCAB042" w14:textId="428231EB" w:rsidR="005C52B1" w:rsidRPr="005C52B1" w:rsidRDefault="005C52B1" w:rsidP="00107C3C">
            <w:pPr>
              <w:jc w:val="center"/>
              <w:rPr>
                <w:rFonts w:ascii="Times New Roman" w:hAnsi="Times New Roman" w:cs="Times New Roman"/>
                <w:i/>
              </w:rPr>
            </w:pPr>
            <w:r w:rsidRPr="005C52B1">
              <w:rPr>
                <w:rFonts w:ascii="Times New Roman" w:hAnsi="Times New Roman" w:cs="Times New Roman"/>
                <w:i/>
              </w:rPr>
              <w:t>0</w:t>
            </w:r>
          </w:p>
        </w:tc>
      </w:tr>
      <w:tr w:rsidR="005C52B1" w:rsidRPr="00FA4514" w14:paraId="182B93D0" w14:textId="77777777" w:rsidTr="00107C3C">
        <w:trPr>
          <w:trHeight w:val="465"/>
        </w:trPr>
        <w:tc>
          <w:tcPr>
            <w:tcW w:w="10514" w:type="dxa"/>
            <w:gridSpan w:val="7"/>
            <w:tcBorders>
              <w:top w:val="single" w:sz="8" w:space="0" w:color="000000"/>
              <w:left w:val="single" w:sz="8" w:space="0" w:color="auto"/>
              <w:bottom w:val="single" w:sz="8" w:space="0" w:color="000000"/>
              <w:right w:val="single" w:sz="8" w:space="0" w:color="auto"/>
            </w:tcBorders>
            <w:shd w:val="clear" w:color="000000" w:fill="FFFFFF"/>
          </w:tcPr>
          <w:p w14:paraId="24136C39" w14:textId="6EF13A59" w:rsidR="005C52B1" w:rsidRDefault="005C52B1" w:rsidP="005C52B1">
            <w:pPr>
              <w:rPr>
                <w:rFonts w:ascii="Times New Roman" w:hAnsi="Times New Roman" w:cs="Times New Roman"/>
              </w:rPr>
            </w:pPr>
            <w:r w:rsidRPr="009B0EC9">
              <w:rPr>
                <w:rFonts w:ascii="Times New Roman" w:hAnsi="Times New Roman" w:cs="Times New Roman"/>
                <w:i/>
              </w:rPr>
              <w:lastRenderedPageBreak/>
              <w:t xml:space="preserve">*Od 2023. godine u Proračun je stavljena nova stavka </w:t>
            </w:r>
            <w:r w:rsidRPr="009B0EC9">
              <w:rPr>
                <w:rFonts w:ascii="Times New Roman" w:hAnsi="Times New Roman" w:cs="Times New Roman"/>
                <w:b/>
                <w:i/>
              </w:rPr>
              <w:t>Stipendije za učenike i studente</w:t>
            </w:r>
            <w:r w:rsidRPr="009B0EC9">
              <w:rPr>
                <w:rFonts w:ascii="Times New Roman" w:hAnsi="Times New Roman" w:cs="Times New Roman"/>
                <w:i/>
              </w:rPr>
              <w:t xml:space="preserve"> koja objedinjava sve tri vrste stipendija – za nadarene, socijalne i za redovne učenike i studente sportaše</w:t>
            </w:r>
          </w:p>
        </w:tc>
      </w:tr>
      <w:tr w:rsidR="005C52B1" w:rsidRPr="00FA4514" w14:paraId="0074FFD0"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4686139D" w14:textId="11C2AEC1" w:rsidR="005C52B1" w:rsidRPr="00FA4514" w:rsidRDefault="005C52B1" w:rsidP="005C52B1">
            <w:pPr>
              <w:jc w:val="center"/>
              <w:rPr>
                <w:rFonts w:ascii="Times New Roman" w:hAnsi="Times New Roman" w:cs="Times New Roman"/>
              </w:rPr>
            </w:pPr>
            <w:r w:rsidRPr="00FA4514">
              <w:rPr>
                <w:rFonts w:ascii="Times New Roman" w:hAnsi="Times New Roman" w:cs="Times New Roman"/>
              </w:rPr>
              <w:t>Aktivnost</w:t>
            </w:r>
            <w:r>
              <w:rPr>
                <w:rFonts w:ascii="Times New Roman" w:hAnsi="Times New Roman" w:cs="Times New Roman"/>
              </w:rPr>
              <w:t xml:space="preserve"> A090402 Škola klizanja – sufinanciranje najma klizaljki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0AB4182" w14:textId="08661B1A" w:rsidR="005C52B1" w:rsidRPr="00FA4514" w:rsidRDefault="005C52B1" w:rsidP="00107C3C">
            <w:pPr>
              <w:jc w:val="center"/>
              <w:rPr>
                <w:rFonts w:ascii="Times New Roman" w:hAnsi="Times New Roman" w:cs="Times New Roman"/>
              </w:rPr>
            </w:pPr>
            <w:r>
              <w:rPr>
                <w:rFonts w:ascii="Times New Roman" w:hAnsi="Times New Roman" w:cs="Times New Roman"/>
              </w:rPr>
              <w:t>199,00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4FCD90A" w14:textId="502A5E41" w:rsidR="005C52B1" w:rsidRPr="00FA4514" w:rsidRDefault="005C52B1" w:rsidP="00107C3C">
            <w:pPr>
              <w:jc w:val="center"/>
              <w:rPr>
                <w:rFonts w:ascii="Times New Roman" w:hAnsi="Times New Roman" w:cs="Times New Roman"/>
              </w:rPr>
            </w:pPr>
            <w:r>
              <w:rPr>
                <w:rFonts w:ascii="Times New Roman" w:hAnsi="Times New Roman" w:cs="Times New Roman"/>
              </w:rPr>
              <w:t>199,00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31F330B" w14:textId="046ECB18" w:rsidR="005C52B1" w:rsidRPr="00FA4514" w:rsidRDefault="005C52B1" w:rsidP="00107C3C">
            <w:pPr>
              <w:jc w:val="center"/>
              <w:rPr>
                <w:rFonts w:ascii="Times New Roman" w:hAnsi="Times New Roman" w:cs="Times New Roman"/>
              </w:rPr>
            </w:pPr>
            <w:r>
              <w:rPr>
                <w:rFonts w:ascii="Times New Roman" w:hAnsi="Times New Roman" w:cs="Times New Roman"/>
              </w:rPr>
              <w:t>200,00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EF601BD" w14:textId="29720547" w:rsidR="005C52B1" w:rsidRPr="00FA4514" w:rsidRDefault="005C52B1" w:rsidP="00107C3C">
            <w:pPr>
              <w:jc w:val="center"/>
              <w:rPr>
                <w:rFonts w:ascii="Times New Roman" w:hAnsi="Times New Roman" w:cs="Times New Roman"/>
              </w:rPr>
            </w:pPr>
            <w:r>
              <w:rPr>
                <w:rFonts w:ascii="Times New Roman" w:hAnsi="Times New Roman" w:cs="Times New Roman"/>
              </w:rPr>
              <w:t>200,00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EAD9A35" w14:textId="1641390E" w:rsidR="005C52B1" w:rsidRPr="00FA4514" w:rsidRDefault="005C52B1" w:rsidP="00107C3C">
            <w:pPr>
              <w:jc w:val="center"/>
              <w:rPr>
                <w:rFonts w:ascii="Times New Roman" w:hAnsi="Times New Roman" w:cs="Times New Roman"/>
              </w:rPr>
            </w:pPr>
            <w:r>
              <w:rPr>
                <w:rFonts w:ascii="Times New Roman" w:hAnsi="Times New Roman" w:cs="Times New Roman"/>
              </w:rPr>
              <w:t>200,00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1501C87C" w14:textId="5F3693C5" w:rsidR="005C52B1" w:rsidRPr="00FA4514" w:rsidRDefault="005C52B1" w:rsidP="00107C3C">
            <w:pPr>
              <w:jc w:val="center"/>
              <w:rPr>
                <w:rFonts w:ascii="Times New Roman" w:hAnsi="Times New Roman" w:cs="Times New Roman"/>
              </w:rPr>
            </w:pPr>
            <w:r>
              <w:rPr>
                <w:rFonts w:ascii="Times New Roman" w:hAnsi="Times New Roman" w:cs="Times New Roman"/>
              </w:rPr>
              <w:t>100</w:t>
            </w:r>
          </w:p>
        </w:tc>
      </w:tr>
    </w:tbl>
    <w:p w14:paraId="7FF03CCD" w14:textId="77777777" w:rsidR="005C52B1" w:rsidRPr="00F941DE" w:rsidRDefault="005C52B1"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p>
    <w:p w14:paraId="57ED40E2" w14:textId="1FC54280" w:rsidR="00021F34" w:rsidRPr="00F941DE" w:rsidRDefault="00021F34" w:rsidP="00021F34">
      <w:pPr>
        <w:pStyle w:val="Bezproreda"/>
        <w:ind w:firstLine="708"/>
        <w:rPr>
          <w:rFonts w:ascii="Times New Roman" w:hAnsi="Times New Roman" w:cs="Times New Roman"/>
          <w:b/>
          <w:sz w:val="24"/>
          <w:szCs w:val="24"/>
          <w:lang w:eastAsia="hr-HR"/>
        </w:rPr>
      </w:pPr>
      <w:r w:rsidRPr="00F941DE">
        <w:rPr>
          <w:rFonts w:ascii="Times New Roman" w:hAnsi="Times New Roman" w:cs="Times New Roman"/>
          <w:b/>
          <w:sz w:val="24"/>
          <w:szCs w:val="24"/>
          <w:lang w:eastAsia="hr-HR"/>
        </w:rPr>
        <w:t>Opis programa, svrha programa</w:t>
      </w:r>
    </w:p>
    <w:p w14:paraId="21B518C4" w14:textId="77777777" w:rsidR="00F16289" w:rsidRPr="00F941DE" w:rsidRDefault="00F16289" w:rsidP="00F16289">
      <w:pPr>
        <w:pStyle w:val="Bezproreda"/>
        <w:ind w:firstLine="708"/>
        <w:jc w:val="both"/>
        <w:rPr>
          <w:rFonts w:ascii="Times New Roman" w:hAnsi="Times New Roman" w:cs="Times New Roman"/>
          <w:sz w:val="24"/>
          <w:szCs w:val="24"/>
        </w:rPr>
      </w:pPr>
      <w:r w:rsidRPr="00F941DE">
        <w:rPr>
          <w:rFonts w:ascii="Times New Roman" w:hAnsi="Times New Roman" w:cs="Times New Roman"/>
          <w:sz w:val="24"/>
          <w:szCs w:val="24"/>
        </w:rPr>
        <w:t>Programom javnih potreba u sportu Grada Delnica utvrđuju se aktivnosti, poslovi i djelatnosti u sportu od značenja za Grad Delnice, kao i za njegovu promociju na svim razinama.</w:t>
      </w:r>
    </w:p>
    <w:p w14:paraId="6D94E7D0" w14:textId="7C8E1A5D" w:rsidR="00F16289" w:rsidRPr="00F941DE" w:rsidRDefault="00F16289" w:rsidP="00F16289">
      <w:pPr>
        <w:pStyle w:val="Bezproreda"/>
        <w:ind w:firstLine="708"/>
        <w:rPr>
          <w:rFonts w:ascii="Times New Roman" w:hAnsi="Times New Roman" w:cs="Times New Roman"/>
          <w:b/>
          <w:sz w:val="24"/>
          <w:szCs w:val="24"/>
          <w:lang w:eastAsia="hr-HR"/>
        </w:rPr>
      </w:pPr>
      <w:r w:rsidRPr="00F941DE">
        <w:rPr>
          <w:rFonts w:ascii="Times New Roman" w:hAnsi="Times New Roman" w:cs="Times New Roman"/>
          <w:sz w:val="24"/>
          <w:szCs w:val="24"/>
        </w:rPr>
        <w:t xml:space="preserve">Programom se stvaraju uvjeti za zadovoljavanje potreba u sljedećim područjima sportskih djelatnosti: redovne aktivnosti sportaša, izvannastavne aktivnosti djece i učenika, sportsko-rekreacijske aktivnosti građana, poticajni programi namijenjeni vrhunskim sportašima izvanredni programi namijenjeni praćenju tradicionalnih i značajnih sportskih priredbi u Gradu Delnicama te sudjelovanja ekipa i pojedinaca na međunarodnim natjecanjima. </w:t>
      </w:r>
    </w:p>
    <w:p w14:paraId="43DEF312" w14:textId="77777777" w:rsidR="00021F34" w:rsidRPr="00F941DE" w:rsidRDefault="00021F34" w:rsidP="00021F34">
      <w:pPr>
        <w:pStyle w:val="Bezproreda"/>
        <w:ind w:firstLine="708"/>
        <w:rPr>
          <w:rFonts w:ascii="Times New Roman" w:eastAsia="Calibri" w:hAnsi="Times New Roman" w:cs="Times New Roman"/>
          <w:b/>
          <w:bCs/>
          <w:iCs/>
          <w:sz w:val="24"/>
          <w:szCs w:val="24"/>
          <w:lang w:eastAsia="hr-HR"/>
        </w:rPr>
      </w:pPr>
      <w:r w:rsidRPr="00F941DE">
        <w:rPr>
          <w:rFonts w:ascii="Times New Roman" w:eastAsia="Calibri" w:hAnsi="Times New Roman" w:cs="Times New Roman"/>
          <w:b/>
          <w:bCs/>
          <w:iCs/>
          <w:sz w:val="24"/>
          <w:szCs w:val="24"/>
          <w:lang w:eastAsia="hr-HR"/>
        </w:rPr>
        <w:t>Zakonske i druge pravne osnove aktivnosti</w:t>
      </w:r>
    </w:p>
    <w:p w14:paraId="4BC2C553" w14:textId="729664AF" w:rsidR="00F16289" w:rsidRPr="00F941DE" w:rsidRDefault="00F16289" w:rsidP="00021F34">
      <w:pPr>
        <w:pStyle w:val="Bezproreda"/>
        <w:ind w:firstLine="708"/>
        <w:rPr>
          <w:rFonts w:ascii="Times New Roman" w:eastAsia="Calibri" w:hAnsi="Times New Roman" w:cs="Times New Roman"/>
          <w:b/>
          <w:bCs/>
          <w:iCs/>
          <w:sz w:val="24"/>
          <w:szCs w:val="24"/>
          <w:lang w:eastAsia="hr-HR"/>
        </w:rPr>
      </w:pPr>
      <w:r w:rsidRPr="00F941DE">
        <w:rPr>
          <w:rFonts w:ascii="Times New Roman" w:hAnsi="Times New Roman" w:cs="Times New Roman"/>
          <w:sz w:val="24"/>
          <w:szCs w:val="24"/>
        </w:rPr>
        <w:t>Zakon o lokalnoj i područnoj (regionalnoj) samoupravi, Statut Grada Delnica, Zakon o sportu</w:t>
      </w:r>
    </w:p>
    <w:p w14:paraId="5B1FD2A1" w14:textId="77777777" w:rsidR="00021F34" w:rsidRPr="00F941DE" w:rsidRDefault="00021F34" w:rsidP="00021F34">
      <w:pPr>
        <w:pStyle w:val="Bezproreda"/>
        <w:ind w:firstLine="708"/>
        <w:rPr>
          <w:rFonts w:ascii="Times New Roman" w:eastAsia="Calibri" w:hAnsi="Times New Roman" w:cs="Times New Roman"/>
          <w:b/>
          <w:bCs/>
          <w:sz w:val="24"/>
          <w:szCs w:val="24"/>
          <w:lang w:eastAsia="hr-HR"/>
        </w:rPr>
      </w:pPr>
      <w:r w:rsidRPr="00F941DE">
        <w:rPr>
          <w:rFonts w:ascii="Times New Roman" w:eastAsia="Calibri" w:hAnsi="Times New Roman" w:cs="Times New Roman"/>
          <w:b/>
          <w:bCs/>
          <w:sz w:val="24"/>
          <w:szCs w:val="24"/>
          <w:lang w:eastAsia="hr-HR"/>
        </w:rPr>
        <w:t>Ishodište i pokazatelji</w:t>
      </w:r>
    </w:p>
    <w:p w14:paraId="4F5CF4C1" w14:textId="0EA17401" w:rsidR="00F16289" w:rsidRPr="00F941DE" w:rsidRDefault="00F16289" w:rsidP="00021F34">
      <w:pPr>
        <w:pStyle w:val="Bezproreda"/>
        <w:ind w:firstLine="708"/>
        <w:rPr>
          <w:rFonts w:ascii="Times New Roman" w:eastAsia="Calibri" w:hAnsi="Times New Roman" w:cs="Times New Roman"/>
          <w:b/>
          <w:sz w:val="24"/>
          <w:szCs w:val="24"/>
          <w:lang w:eastAsia="hr-HR"/>
        </w:rPr>
      </w:pPr>
      <w:r w:rsidRPr="00F941DE">
        <w:rPr>
          <w:rFonts w:ascii="Times New Roman" w:hAnsi="Times New Roman" w:cs="Times New Roman"/>
          <w:sz w:val="24"/>
          <w:szCs w:val="24"/>
        </w:rPr>
        <w:t xml:space="preserve">Izračuni i ocjene potrebnih sredstva zasnivaju se na Proračunu prethodne godine, prijavama na natječaj Javnih potreba iz navedene oblasti te dodatnim saznanjima to tome koji će proračunski korisnik imati kolika potraživanja u narednom razdoblju. </w:t>
      </w:r>
    </w:p>
    <w:p w14:paraId="6EE04333" w14:textId="043E0E3C" w:rsidR="00021F34" w:rsidRPr="00F941DE" w:rsidRDefault="00021F34" w:rsidP="00021F34">
      <w:pPr>
        <w:pStyle w:val="Bezproreda"/>
        <w:ind w:firstLine="708"/>
        <w:rPr>
          <w:rFonts w:ascii="Times New Roman" w:hAnsi="Times New Roman" w:cs="Times New Roman"/>
          <w:b/>
          <w:sz w:val="24"/>
          <w:szCs w:val="24"/>
          <w:lang w:eastAsia="hr-HR"/>
        </w:rPr>
      </w:pPr>
      <w:r w:rsidRPr="00F941DE">
        <w:rPr>
          <w:rFonts w:ascii="Times New Roman" w:hAnsi="Times New Roman" w:cs="Times New Roman"/>
          <w:b/>
          <w:sz w:val="24"/>
          <w:szCs w:val="24"/>
          <w:lang w:eastAsia="hr-HR"/>
        </w:rPr>
        <w:t xml:space="preserve">Ciljevi provedbe programa u razdoblju </w:t>
      </w:r>
      <w:r w:rsidR="006D38C4" w:rsidRPr="00F941DE">
        <w:rPr>
          <w:rFonts w:ascii="Times New Roman" w:hAnsi="Times New Roman" w:cs="Times New Roman"/>
          <w:b/>
          <w:color w:val="000000"/>
          <w:sz w:val="24"/>
          <w:szCs w:val="24"/>
        </w:rPr>
        <w:t>2023.-2025</w:t>
      </w:r>
      <w:r w:rsidRPr="00F941DE">
        <w:rPr>
          <w:rFonts w:ascii="Times New Roman" w:hAnsi="Times New Roman" w:cs="Times New Roman"/>
          <w:b/>
          <w:sz w:val="24"/>
          <w:szCs w:val="24"/>
          <w:lang w:eastAsia="hr-HR"/>
        </w:rPr>
        <w:t>.</w:t>
      </w:r>
    </w:p>
    <w:p w14:paraId="65C310EA" w14:textId="77777777" w:rsidR="00F16289" w:rsidRPr="00F941DE" w:rsidRDefault="00F16289" w:rsidP="00F16289">
      <w:pPr>
        <w:pStyle w:val="Bezproreda"/>
        <w:ind w:firstLine="708"/>
        <w:jc w:val="both"/>
        <w:rPr>
          <w:rFonts w:ascii="Times New Roman" w:hAnsi="Times New Roman" w:cs="Times New Roman"/>
          <w:sz w:val="24"/>
          <w:szCs w:val="24"/>
        </w:rPr>
      </w:pPr>
      <w:r w:rsidRPr="00F941DE">
        <w:rPr>
          <w:rFonts w:ascii="Times New Roman" w:hAnsi="Times New Roman" w:cs="Times New Roman"/>
          <w:sz w:val="24"/>
          <w:szCs w:val="24"/>
        </w:rPr>
        <w:t>Svrha Programa je da se putem programskog cilja sustavno usmjerava razvoj sporta u Gradu Delnicama.</w:t>
      </w:r>
    </w:p>
    <w:p w14:paraId="076CCBEF" w14:textId="04D81CA1" w:rsidR="00F16289" w:rsidRPr="00F941DE" w:rsidRDefault="00F16289" w:rsidP="00F16289">
      <w:pPr>
        <w:pStyle w:val="Bezproreda"/>
        <w:jc w:val="both"/>
        <w:rPr>
          <w:rFonts w:ascii="Times New Roman" w:hAnsi="Times New Roman" w:cs="Times New Roman"/>
          <w:sz w:val="24"/>
          <w:szCs w:val="24"/>
        </w:rPr>
      </w:pPr>
      <w:r w:rsidRPr="00F941DE">
        <w:rPr>
          <w:rFonts w:ascii="Times New Roman" w:hAnsi="Times New Roman" w:cs="Times New Roman"/>
          <w:sz w:val="24"/>
          <w:szCs w:val="24"/>
        </w:rPr>
        <w:t xml:space="preserve">Cilj donošenja Programa je sufinanciranje javnih potreba u sportu Grada Delnica, koje javne potrebe čine poglavito sljedeće aktivnosti, poslovi i djelatnosti: poticanje i promicanje sporta, osiguranje, putem poticajnih financijskih sredstava, očuvanja postojeće vrhunske kvalitete sporta, vrhunskih sportaša i stručnih osoba, a posebno onog dijela koji značajno doprinosi promidžbi Grada Delnica, ulaganje u razvoj sporta djece i mladeži, poticanje uključivanja u sport i sportsku rekreaciju većeg broja građana, poticanje programa organiziranog osposobljavanja, školovanja i usavršavanja osoba za obavljanje stručnih poslova u sportu, sudjelovanje u organizaciji sportskih priredaba i natjecanja, sufinanciranje sportskih manifestacija. Program javnih potreba u sportu provodi se putem </w:t>
      </w:r>
      <w:r w:rsidR="005C52B1">
        <w:rPr>
          <w:rFonts w:ascii="Times New Roman" w:hAnsi="Times New Roman" w:cs="Times New Roman"/>
          <w:sz w:val="24"/>
          <w:szCs w:val="24"/>
        </w:rPr>
        <w:t>Sportske zajednice</w:t>
      </w:r>
      <w:r w:rsidRPr="00F941DE">
        <w:rPr>
          <w:rFonts w:ascii="Times New Roman" w:hAnsi="Times New Roman" w:cs="Times New Roman"/>
          <w:sz w:val="24"/>
          <w:szCs w:val="24"/>
        </w:rPr>
        <w:t xml:space="preserve"> Grada Delnica, a sukladno važećim zakonskim odredbama.</w:t>
      </w:r>
    </w:p>
    <w:p w14:paraId="4D5060DC" w14:textId="73D84B04" w:rsidR="00F16289" w:rsidRPr="00F941DE" w:rsidRDefault="00F16289" w:rsidP="00F16289">
      <w:pPr>
        <w:pStyle w:val="Bezproreda"/>
        <w:ind w:firstLine="708"/>
        <w:rPr>
          <w:rFonts w:ascii="Times New Roman" w:hAnsi="Times New Roman" w:cs="Times New Roman"/>
          <w:b/>
          <w:sz w:val="24"/>
          <w:szCs w:val="24"/>
          <w:lang w:eastAsia="hr-HR"/>
        </w:rPr>
      </w:pPr>
      <w:r w:rsidRPr="00F941DE">
        <w:rPr>
          <w:rFonts w:ascii="Times New Roman" w:hAnsi="Times New Roman" w:cs="Times New Roman"/>
          <w:sz w:val="24"/>
          <w:szCs w:val="24"/>
        </w:rPr>
        <w:t>Ostvarivanjem navedenoga cilja, omogućit će se postizanje dodatne kvalitete i razvoj vrhunskog sporta, a zadržat će se postojeća razina uključenosti u aktivnosti sporta i sportske rekreacije djece, mladeži i građana.</w:t>
      </w:r>
    </w:p>
    <w:p w14:paraId="2C7EFE21" w14:textId="16419CE3" w:rsidR="00021F34" w:rsidRPr="00F941DE" w:rsidRDefault="00021F34" w:rsidP="00021F34">
      <w:pPr>
        <w:pStyle w:val="Bezproreda"/>
        <w:ind w:firstLine="708"/>
        <w:rPr>
          <w:rFonts w:ascii="Times New Roman" w:eastAsia="Calibri" w:hAnsi="Times New Roman" w:cs="Times New Roman"/>
          <w:bCs/>
          <w:sz w:val="24"/>
          <w:lang w:eastAsia="hr-HR"/>
        </w:rPr>
      </w:pPr>
      <w:r w:rsidRPr="00F941DE">
        <w:rPr>
          <w:rFonts w:ascii="Times New Roman" w:eastAsia="Calibri" w:hAnsi="Times New Roman" w:cs="Times New Roman"/>
          <w:b/>
          <w:color w:val="000000"/>
          <w:sz w:val="24"/>
          <w:szCs w:val="24"/>
          <w:lang w:eastAsia="hr-HR"/>
        </w:rPr>
        <w:t>Aktivnost A0</w:t>
      </w:r>
      <w:r w:rsidR="00F16289" w:rsidRPr="00F941DE">
        <w:rPr>
          <w:rFonts w:ascii="Times New Roman" w:eastAsia="Calibri" w:hAnsi="Times New Roman" w:cs="Times New Roman"/>
          <w:b/>
          <w:color w:val="000000"/>
          <w:sz w:val="24"/>
          <w:szCs w:val="24"/>
          <w:lang w:eastAsia="hr-HR"/>
        </w:rPr>
        <w:t>903</w:t>
      </w:r>
      <w:r w:rsidRPr="00F941DE">
        <w:rPr>
          <w:rFonts w:ascii="Times New Roman" w:eastAsia="Calibri" w:hAnsi="Times New Roman" w:cs="Times New Roman"/>
          <w:b/>
          <w:color w:val="000000"/>
          <w:sz w:val="24"/>
          <w:szCs w:val="24"/>
          <w:lang w:eastAsia="hr-HR"/>
        </w:rPr>
        <w:t>01 REDOVNA DJELATNOST</w:t>
      </w:r>
      <w:r w:rsidR="00F16289" w:rsidRPr="00F941DE">
        <w:rPr>
          <w:rFonts w:ascii="Times New Roman" w:eastAsia="Calibri" w:hAnsi="Times New Roman" w:cs="Times New Roman"/>
          <w:b/>
          <w:color w:val="000000"/>
          <w:sz w:val="24"/>
          <w:szCs w:val="24"/>
          <w:lang w:eastAsia="hr-HR"/>
        </w:rPr>
        <w:t xml:space="preserve"> SPORTSKIH UDRUGA</w:t>
      </w:r>
      <w:r w:rsidRPr="00F941DE">
        <w:rPr>
          <w:rFonts w:ascii="Times New Roman" w:eastAsia="Calibri" w:hAnsi="Times New Roman" w:cs="Times New Roman"/>
          <w:b/>
          <w:color w:val="000000"/>
          <w:sz w:val="24"/>
          <w:szCs w:val="24"/>
          <w:lang w:eastAsia="hr-HR"/>
        </w:rPr>
        <w:t>:</w:t>
      </w:r>
    </w:p>
    <w:p w14:paraId="61D36195" w14:textId="7DB29E86" w:rsidR="0081750E" w:rsidRDefault="00F16289" w:rsidP="00F16289">
      <w:pPr>
        <w:pStyle w:val="Bezproreda"/>
        <w:rPr>
          <w:rFonts w:ascii="Times New Roman" w:hAnsi="Times New Roman" w:cs="Times New Roman"/>
          <w:sz w:val="24"/>
        </w:rPr>
      </w:pPr>
      <w:r w:rsidRPr="00F941DE">
        <w:rPr>
          <w:rFonts w:ascii="Times New Roman" w:hAnsi="Times New Roman" w:cs="Times New Roman"/>
          <w:sz w:val="24"/>
        </w:rPr>
        <w:t>Djelatnost sportskih udruga financira se temeljem natječaja koji raspisuje Sportska zajednica Grada Delnica s kojom se sklapa ugovor o financiranju kojim je propisano u kojem udjelu se sredstva raspoređuju na djelatnost udruga, financiranje korištenja sportskih objekata</w:t>
      </w:r>
      <w:r w:rsidR="005C52B1">
        <w:rPr>
          <w:rFonts w:ascii="Times New Roman" w:hAnsi="Times New Roman" w:cs="Times New Roman"/>
          <w:sz w:val="24"/>
        </w:rPr>
        <w:t xml:space="preserve"> i</w:t>
      </w:r>
      <w:r w:rsidRPr="00F941DE">
        <w:rPr>
          <w:rFonts w:ascii="Times New Roman" w:hAnsi="Times New Roman" w:cs="Times New Roman"/>
          <w:sz w:val="24"/>
        </w:rPr>
        <w:t xml:space="preserve"> liječničke preglede.</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5C52B1" w:rsidRPr="00F941DE" w14:paraId="33466174" w14:textId="77777777" w:rsidTr="00107C3C">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E81D1C"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lastRenderedPageBreak/>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B1AF8A"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A7F7FC"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E13086"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0F6470"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8D073D"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5B6DDF"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93057D"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5C52B1" w:rsidRPr="00F941DE" w14:paraId="6201237F" w14:textId="77777777" w:rsidTr="00107C3C">
        <w:tc>
          <w:tcPr>
            <w:tcW w:w="2011" w:type="dxa"/>
          </w:tcPr>
          <w:p w14:paraId="2E157F33" w14:textId="670DC859" w:rsidR="005C52B1" w:rsidRPr="00F941DE" w:rsidRDefault="005C52B1" w:rsidP="00107C3C">
            <w:pPr>
              <w:spacing w:after="160" w:line="259" w:lineRule="auto"/>
              <w:jc w:val="center"/>
              <w:rPr>
                <w:rFonts w:ascii="Times New Roman" w:hAnsi="Times New Roman" w:cs="Times New Roman"/>
                <w:bCs/>
                <w:iCs/>
              </w:rPr>
            </w:pPr>
            <w:r>
              <w:rPr>
                <w:rFonts w:ascii="Times New Roman" w:hAnsi="Times New Roman" w:cs="Times New Roman"/>
                <w:bCs/>
                <w:iCs/>
              </w:rPr>
              <w:t>Rezultati sportskih udruga</w:t>
            </w:r>
          </w:p>
        </w:tc>
        <w:tc>
          <w:tcPr>
            <w:tcW w:w="1560" w:type="dxa"/>
          </w:tcPr>
          <w:p w14:paraId="09BD9C20" w14:textId="5AB6F0E6" w:rsidR="005C52B1" w:rsidRPr="00F941DE" w:rsidRDefault="005C52B1" w:rsidP="00107C3C">
            <w:pPr>
              <w:spacing w:after="160" w:line="259" w:lineRule="auto"/>
              <w:jc w:val="center"/>
              <w:rPr>
                <w:rFonts w:ascii="Times New Roman" w:hAnsi="Times New Roman" w:cs="Times New Roman"/>
                <w:bCs/>
              </w:rPr>
            </w:pPr>
            <w:r>
              <w:rPr>
                <w:rFonts w:ascii="Times New Roman" w:hAnsi="Times New Roman" w:cs="Times New Roman"/>
                <w:bCs/>
              </w:rPr>
              <w:t>Financiranje djelatnosti sportskih udruga</w:t>
            </w:r>
          </w:p>
        </w:tc>
        <w:tc>
          <w:tcPr>
            <w:tcW w:w="1118" w:type="dxa"/>
          </w:tcPr>
          <w:p w14:paraId="4A1B2DDF" w14:textId="5AF6A7EC" w:rsidR="005C52B1" w:rsidRPr="00F941DE" w:rsidRDefault="005C52B1" w:rsidP="005C52B1">
            <w:pPr>
              <w:spacing w:after="160" w:line="259" w:lineRule="auto"/>
              <w:jc w:val="center"/>
              <w:rPr>
                <w:rFonts w:ascii="Times New Roman" w:hAnsi="Times New Roman" w:cs="Times New Roman"/>
                <w:bCs/>
              </w:rPr>
            </w:pPr>
            <w:r>
              <w:rPr>
                <w:rFonts w:ascii="Times New Roman" w:hAnsi="Times New Roman" w:cs="Times New Roman"/>
                <w:bCs/>
              </w:rPr>
              <w:t>Broj udruga</w:t>
            </w:r>
          </w:p>
        </w:tc>
        <w:tc>
          <w:tcPr>
            <w:tcW w:w="1119" w:type="dxa"/>
          </w:tcPr>
          <w:p w14:paraId="0FBBB156" w14:textId="4394E831" w:rsidR="005C52B1" w:rsidRPr="00F941DE" w:rsidRDefault="005C52B1" w:rsidP="00107C3C">
            <w:pPr>
              <w:spacing w:after="160" w:line="259" w:lineRule="auto"/>
              <w:jc w:val="center"/>
              <w:rPr>
                <w:rFonts w:ascii="Times New Roman" w:hAnsi="Times New Roman" w:cs="Times New Roman"/>
              </w:rPr>
            </w:pPr>
            <w:r>
              <w:rPr>
                <w:rFonts w:ascii="Times New Roman" w:hAnsi="Times New Roman" w:cs="Times New Roman"/>
              </w:rPr>
              <w:t>14</w:t>
            </w:r>
          </w:p>
        </w:tc>
        <w:tc>
          <w:tcPr>
            <w:tcW w:w="1119" w:type="dxa"/>
          </w:tcPr>
          <w:p w14:paraId="2E8EE43E" w14:textId="139CFFAF" w:rsidR="005C52B1" w:rsidRPr="00F941DE" w:rsidRDefault="005C52B1" w:rsidP="00107C3C">
            <w:pPr>
              <w:spacing w:after="160" w:line="259" w:lineRule="auto"/>
              <w:jc w:val="center"/>
              <w:rPr>
                <w:rFonts w:ascii="Times New Roman" w:hAnsi="Times New Roman" w:cs="Times New Roman"/>
              </w:rPr>
            </w:pPr>
            <w:r>
              <w:rPr>
                <w:rFonts w:ascii="Times New Roman" w:hAnsi="Times New Roman" w:cs="Times New Roman"/>
              </w:rPr>
              <w:t>SZ GD</w:t>
            </w:r>
          </w:p>
        </w:tc>
        <w:tc>
          <w:tcPr>
            <w:tcW w:w="1119" w:type="dxa"/>
          </w:tcPr>
          <w:p w14:paraId="3AD6FA9C" w14:textId="09098663" w:rsidR="005C52B1" w:rsidRPr="00F941DE" w:rsidRDefault="005C52B1" w:rsidP="00107C3C">
            <w:pPr>
              <w:spacing w:after="160" w:line="259" w:lineRule="auto"/>
              <w:jc w:val="center"/>
              <w:rPr>
                <w:rFonts w:ascii="Times New Roman" w:hAnsi="Times New Roman" w:cs="Times New Roman"/>
              </w:rPr>
            </w:pPr>
            <w:r>
              <w:rPr>
                <w:rFonts w:ascii="Times New Roman" w:hAnsi="Times New Roman" w:cs="Times New Roman"/>
              </w:rPr>
              <w:t>15</w:t>
            </w:r>
          </w:p>
        </w:tc>
        <w:tc>
          <w:tcPr>
            <w:tcW w:w="1119" w:type="dxa"/>
          </w:tcPr>
          <w:p w14:paraId="64591593" w14:textId="4D754514" w:rsidR="005C52B1" w:rsidRPr="00F941DE" w:rsidRDefault="005C52B1" w:rsidP="00107C3C">
            <w:pPr>
              <w:spacing w:after="160" w:line="259" w:lineRule="auto"/>
              <w:jc w:val="center"/>
              <w:rPr>
                <w:rFonts w:ascii="Times New Roman" w:hAnsi="Times New Roman" w:cs="Times New Roman"/>
              </w:rPr>
            </w:pPr>
            <w:r>
              <w:rPr>
                <w:rFonts w:ascii="Times New Roman" w:hAnsi="Times New Roman" w:cs="Times New Roman"/>
              </w:rPr>
              <w:t>15</w:t>
            </w:r>
          </w:p>
        </w:tc>
        <w:tc>
          <w:tcPr>
            <w:tcW w:w="1119" w:type="dxa"/>
            <w:tcBorders>
              <w:top w:val="single" w:sz="4" w:space="0" w:color="auto"/>
              <w:left w:val="single" w:sz="4" w:space="0" w:color="auto"/>
              <w:bottom w:val="single" w:sz="4" w:space="0" w:color="auto"/>
              <w:right w:val="single" w:sz="4" w:space="0" w:color="auto"/>
            </w:tcBorders>
          </w:tcPr>
          <w:p w14:paraId="489D9F9D" w14:textId="26E7E430" w:rsidR="005C52B1" w:rsidRPr="00F941DE" w:rsidRDefault="005C52B1" w:rsidP="00107C3C">
            <w:pPr>
              <w:spacing w:after="160" w:line="259" w:lineRule="auto"/>
              <w:jc w:val="center"/>
              <w:rPr>
                <w:rFonts w:ascii="Times New Roman" w:hAnsi="Times New Roman" w:cs="Times New Roman"/>
              </w:rPr>
            </w:pPr>
            <w:r>
              <w:rPr>
                <w:rFonts w:ascii="Times New Roman" w:hAnsi="Times New Roman" w:cs="Times New Roman"/>
              </w:rPr>
              <w:t>15</w:t>
            </w:r>
          </w:p>
        </w:tc>
      </w:tr>
    </w:tbl>
    <w:p w14:paraId="5169B240" w14:textId="77777777" w:rsidR="005C52B1" w:rsidRPr="00F941DE" w:rsidRDefault="005C52B1" w:rsidP="00F16289">
      <w:pPr>
        <w:pStyle w:val="Bezproreda"/>
        <w:rPr>
          <w:rFonts w:ascii="Times New Roman" w:hAnsi="Times New Roman" w:cs="Times New Roman"/>
          <w:sz w:val="24"/>
        </w:rPr>
      </w:pPr>
    </w:p>
    <w:p w14:paraId="4761F80F" w14:textId="72642AD9" w:rsidR="00F16289" w:rsidRPr="00F941DE" w:rsidRDefault="00F16289" w:rsidP="00F16289">
      <w:pPr>
        <w:pStyle w:val="Bezproreda"/>
        <w:ind w:firstLine="708"/>
        <w:rPr>
          <w:rFonts w:ascii="Times New Roman" w:eastAsia="Calibri" w:hAnsi="Times New Roman" w:cs="Times New Roman"/>
          <w:bCs/>
          <w:sz w:val="24"/>
          <w:lang w:eastAsia="hr-HR"/>
        </w:rPr>
      </w:pPr>
      <w:r w:rsidRPr="00F941DE">
        <w:rPr>
          <w:rFonts w:ascii="Times New Roman" w:eastAsia="Calibri" w:hAnsi="Times New Roman" w:cs="Times New Roman"/>
          <w:b/>
          <w:color w:val="000000"/>
          <w:sz w:val="24"/>
          <w:szCs w:val="24"/>
          <w:lang w:eastAsia="hr-HR"/>
        </w:rPr>
        <w:t>Aktivnost A090402 ŠKOLA KLIZANJA – SUFINANCIRANJE NAJMA KLIZALJKI:</w:t>
      </w:r>
    </w:p>
    <w:p w14:paraId="0674BC21" w14:textId="6A7559E5" w:rsidR="00F16289" w:rsidRPr="00F941DE" w:rsidRDefault="00F16289" w:rsidP="00F16289">
      <w:pPr>
        <w:pStyle w:val="Bezproreda"/>
        <w:rPr>
          <w:rFonts w:ascii="Times New Roman" w:hAnsi="Times New Roman" w:cs="Times New Roman"/>
          <w:sz w:val="32"/>
        </w:rPr>
      </w:pPr>
      <w:r w:rsidRPr="00F941DE">
        <w:rPr>
          <w:rFonts w:ascii="Times New Roman" w:hAnsi="Times New Roman" w:cs="Times New Roman"/>
          <w:sz w:val="24"/>
        </w:rPr>
        <w:t>Sufinanciranje najma klizaljki – za mlađe uzraste</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5C52B1" w:rsidRPr="00F941DE" w14:paraId="215955CF" w14:textId="77777777" w:rsidTr="00107C3C">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8B74E17"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3B869F"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8596E"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7B985E"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912BF6"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503FBB"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A9A7BA"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94464A" w14:textId="77777777" w:rsidR="005C52B1" w:rsidRPr="00F941DE" w:rsidRDefault="005C52B1" w:rsidP="00107C3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5C52B1" w:rsidRPr="00F941DE" w14:paraId="1FB2C09E" w14:textId="77777777" w:rsidTr="00107C3C">
        <w:tc>
          <w:tcPr>
            <w:tcW w:w="2011" w:type="dxa"/>
          </w:tcPr>
          <w:p w14:paraId="7B3DA044" w14:textId="5774B8A8" w:rsidR="005C52B1" w:rsidRPr="00F941DE" w:rsidRDefault="005C52B1" w:rsidP="00107C3C">
            <w:pPr>
              <w:spacing w:after="160" w:line="259" w:lineRule="auto"/>
              <w:jc w:val="center"/>
              <w:rPr>
                <w:rFonts w:ascii="Times New Roman" w:hAnsi="Times New Roman" w:cs="Times New Roman"/>
                <w:bCs/>
                <w:iCs/>
              </w:rPr>
            </w:pPr>
            <w:r>
              <w:rPr>
                <w:rFonts w:ascii="Times New Roman" w:hAnsi="Times New Roman" w:cs="Times New Roman"/>
                <w:bCs/>
                <w:iCs/>
              </w:rPr>
              <w:t xml:space="preserve">Održavanje </w:t>
            </w:r>
            <w:r w:rsidR="005F5F32">
              <w:rPr>
                <w:rFonts w:ascii="Times New Roman" w:hAnsi="Times New Roman" w:cs="Times New Roman"/>
                <w:bCs/>
                <w:iCs/>
              </w:rPr>
              <w:t>škole klizanja</w:t>
            </w:r>
          </w:p>
        </w:tc>
        <w:tc>
          <w:tcPr>
            <w:tcW w:w="1560" w:type="dxa"/>
          </w:tcPr>
          <w:p w14:paraId="063A4825" w14:textId="3C75B624" w:rsidR="005C52B1" w:rsidRPr="00F941DE" w:rsidRDefault="005C52B1" w:rsidP="005F5F32">
            <w:pPr>
              <w:spacing w:after="160" w:line="259" w:lineRule="auto"/>
              <w:jc w:val="center"/>
              <w:rPr>
                <w:rFonts w:ascii="Times New Roman" w:hAnsi="Times New Roman" w:cs="Times New Roman"/>
                <w:bCs/>
              </w:rPr>
            </w:pPr>
            <w:r>
              <w:rPr>
                <w:rFonts w:ascii="Times New Roman" w:hAnsi="Times New Roman" w:cs="Times New Roman"/>
                <w:bCs/>
              </w:rPr>
              <w:t xml:space="preserve">Financiranje </w:t>
            </w:r>
            <w:r w:rsidR="005F5F32">
              <w:rPr>
                <w:rFonts w:ascii="Times New Roman" w:hAnsi="Times New Roman" w:cs="Times New Roman"/>
                <w:bCs/>
              </w:rPr>
              <w:t>najma klizaljki</w:t>
            </w:r>
          </w:p>
        </w:tc>
        <w:tc>
          <w:tcPr>
            <w:tcW w:w="1118" w:type="dxa"/>
          </w:tcPr>
          <w:p w14:paraId="04EE553D" w14:textId="4D5331A0" w:rsidR="005C52B1" w:rsidRPr="00F941DE" w:rsidRDefault="005C52B1" w:rsidP="005F5F32">
            <w:pPr>
              <w:spacing w:after="160" w:line="259" w:lineRule="auto"/>
              <w:jc w:val="center"/>
              <w:rPr>
                <w:rFonts w:ascii="Times New Roman" w:hAnsi="Times New Roman" w:cs="Times New Roman"/>
                <w:bCs/>
              </w:rPr>
            </w:pPr>
            <w:r>
              <w:rPr>
                <w:rFonts w:ascii="Times New Roman" w:hAnsi="Times New Roman" w:cs="Times New Roman"/>
                <w:bCs/>
              </w:rPr>
              <w:t xml:space="preserve">Broj </w:t>
            </w:r>
            <w:r w:rsidR="005F5F32">
              <w:rPr>
                <w:rFonts w:ascii="Times New Roman" w:hAnsi="Times New Roman" w:cs="Times New Roman"/>
                <w:bCs/>
              </w:rPr>
              <w:t>polaznika</w:t>
            </w:r>
          </w:p>
        </w:tc>
        <w:tc>
          <w:tcPr>
            <w:tcW w:w="1119" w:type="dxa"/>
          </w:tcPr>
          <w:p w14:paraId="4648B590" w14:textId="1DD36762" w:rsidR="005C52B1" w:rsidRPr="00F941DE" w:rsidRDefault="005F5F32" w:rsidP="00107C3C">
            <w:pPr>
              <w:spacing w:after="160" w:line="259" w:lineRule="auto"/>
              <w:jc w:val="center"/>
              <w:rPr>
                <w:rFonts w:ascii="Times New Roman" w:hAnsi="Times New Roman" w:cs="Times New Roman"/>
              </w:rPr>
            </w:pPr>
            <w:r>
              <w:rPr>
                <w:rFonts w:ascii="Times New Roman" w:hAnsi="Times New Roman" w:cs="Times New Roman"/>
              </w:rPr>
              <w:t>75</w:t>
            </w:r>
          </w:p>
        </w:tc>
        <w:tc>
          <w:tcPr>
            <w:tcW w:w="1119" w:type="dxa"/>
          </w:tcPr>
          <w:p w14:paraId="6E6A3C30" w14:textId="7431A1DD" w:rsidR="005C52B1" w:rsidRPr="00F941DE" w:rsidRDefault="005F5F32" w:rsidP="00107C3C">
            <w:pPr>
              <w:spacing w:after="160" w:line="259" w:lineRule="auto"/>
              <w:jc w:val="center"/>
              <w:rPr>
                <w:rFonts w:ascii="Times New Roman" w:hAnsi="Times New Roman" w:cs="Times New Roman"/>
              </w:rPr>
            </w:pPr>
            <w:r>
              <w:rPr>
                <w:rFonts w:ascii="Times New Roman" w:hAnsi="Times New Roman" w:cs="Times New Roman"/>
              </w:rPr>
              <w:t>G.S.C.</w:t>
            </w:r>
          </w:p>
        </w:tc>
        <w:tc>
          <w:tcPr>
            <w:tcW w:w="1119" w:type="dxa"/>
          </w:tcPr>
          <w:p w14:paraId="7C93E655" w14:textId="4F51715E" w:rsidR="005C52B1" w:rsidRPr="00F941DE" w:rsidRDefault="005F5F32" w:rsidP="00107C3C">
            <w:pPr>
              <w:spacing w:after="160" w:line="259" w:lineRule="auto"/>
              <w:jc w:val="center"/>
              <w:rPr>
                <w:rFonts w:ascii="Times New Roman" w:hAnsi="Times New Roman" w:cs="Times New Roman"/>
              </w:rPr>
            </w:pPr>
            <w:r>
              <w:rPr>
                <w:rFonts w:ascii="Times New Roman" w:hAnsi="Times New Roman" w:cs="Times New Roman"/>
              </w:rPr>
              <w:t>7</w:t>
            </w:r>
            <w:r w:rsidR="005C52B1">
              <w:rPr>
                <w:rFonts w:ascii="Times New Roman" w:hAnsi="Times New Roman" w:cs="Times New Roman"/>
              </w:rPr>
              <w:t>5</w:t>
            </w:r>
          </w:p>
        </w:tc>
        <w:tc>
          <w:tcPr>
            <w:tcW w:w="1119" w:type="dxa"/>
          </w:tcPr>
          <w:p w14:paraId="50F85678" w14:textId="289AF5AE" w:rsidR="005C52B1" w:rsidRPr="00F941DE" w:rsidRDefault="005F5F32" w:rsidP="00107C3C">
            <w:pPr>
              <w:spacing w:after="160" w:line="259" w:lineRule="auto"/>
              <w:jc w:val="center"/>
              <w:rPr>
                <w:rFonts w:ascii="Times New Roman" w:hAnsi="Times New Roman" w:cs="Times New Roman"/>
              </w:rPr>
            </w:pPr>
            <w:r>
              <w:rPr>
                <w:rFonts w:ascii="Times New Roman" w:hAnsi="Times New Roman" w:cs="Times New Roman"/>
              </w:rPr>
              <w:t>7</w:t>
            </w:r>
            <w:r w:rsidR="005C52B1">
              <w:rPr>
                <w:rFonts w:ascii="Times New Roman" w:hAnsi="Times New Roman" w:cs="Times New Roman"/>
              </w:rPr>
              <w:t>5</w:t>
            </w:r>
          </w:p>
        </w:tc>
        <w:tc>
          <w:tcPr>
            <w:tcW w:w="1119" w:type="dxa"/>
            <w:tcBorders>
              <w:top w:val="single" w:sz="4" w:space="0" w:color="auto"/>
              <w:left w:val="single" w:sz="4" w:space="0" w:color="auto"/>
              <w:bottom w:val="single" w:sz="4" w:space="0" w:color="auto"/>
              <w:right w:val="single" w:sz="4" w:space="0" w:color="auto"/>
            </w:tcBorders>
          </w:tcPr>
          <w:p w14:paraId="621A22B7" w14:textId="512EC571" w:rsidR="005C52B1" w:rsidRPr="00F941DE" w:rsidRDefault="005F5F32" w:rsidP="00107C3C">
            <w:pPr>
              <w:spacing w:after="160" w:line="259" w:lineRule="auto"/>
              <w:jc w:val="center"/>
              <w:rPr>
                <w:rFonts w:ascii="Times New Roman" w:hAnsi="Times New Roman" w:cs="Times New Roman"/>
              </w:rPr>
            </w:pPr>
            <w:r>
              <w:rPr>
                <w:rFonts w:ascii="Times New Roman" w:hAnsi="Times New Roman" w:cs="Times New Roman"/>
              </w:rPr>
              <w:t>7</w:t>
            </w:r>
            <w:r w:rsidR="005C52B1">
              <w:rPr>
                <w:rFonts w:ascii="Times New Roman" w:hAnsi="Times New Roman" w:cs="Times New Roman"/>
              </w:rPr>
              <w:t>5</w:t>
            </w:r>
          </w:p>
        </w:tc>
      </w:tr>
    </w:tbl>
    <w:p w14:paraId="4ED0E5DD" w14:textId="77777777" w:rsidR="00F16289" w:rsidRPr="00F941DE" w:rsidRDefault="00F16289" w:rsidP="0081750E">
      <w:pPr>
        <w:widowControl w:val="0"/>
        <w:autoSpaceDE w:val="0"/>
        <w:autoSpaceDN w:val="0"/>
        <w:adjustRightInd w:val="0"/>
        <w:spacing w:after="0" w:line="240" w:lineRule="auto"/>
        <w:ind w:right="-36"/>
        <w:jc w:val="both"/>
        <w:rPr>
          <w:rFonts w:ascii="Times New Roman" w:eastAsia="Calibri" w:hAnsi="Times New Roman" w:cs="Times New Roman"/>
          <w:b/>
          <w:bCs/>
          <w:iCs/>
          <w:sz w:val="28"/>
          <w:szCs w:val="28"/>
          <w:lang w:eastAsia="hr-HR"/>
        </w:rPr>
      </w:pPr>
    </w:p>
    <w:p w14:paraId="6D079495" w14:textId="0540456B" w:rsidR="0081750E" w:rsidRDefault="0081750E"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r w:rsidRPr="00F941DE">
        <w:rPr>
          <w:rFonts w:ascii="Times New Roman" w:eastAsia="Calibri" w:hAnsi="Times New Roman" w:cs="Times New Roman"/>
          <w:b/>
          <w:bCs/>
          <w:iCs/>
          <w:sz w:val="28"/>
          <w:szCs w:val="28"/>
          <w:lang w:eastAsia="hr-HR"/>
        </w:rPr>
        <w:t>Program</w:t>
      </w:r>
      <w:r w:rsidRPr="00F941DE">
        <w:rPr>
          <w:rFonts w:ascii="Times New Roman" w:eastAsia="Calibri" w:hAnsi="Times New Roman" w:cs="Times New Roman"/>
          <w:b/>
          <w:bCs/>
          <w:i/>
          <w:iCs/>
          <w:sz w:val="28"/>
          <w:szCs w:val="28"/>
          <w:lang w:eastAsia="hr-HR"/>
        </w:rPr>
        <w:t xml:space="preserve"> Socijalna skrb</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5F5F32" w:rsidRPr="00FA4514" w14:paraId="1416C933" w14:textId="77777777" w:rsidTr="00107C3C">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14:paraId="07472E06" w14:textId="77777777" w:rsidR="005F5F32" w:rsidRPr="00FA4514" w:rsidRDefault="005F5F32" w:rsidP="00107C3C">
            <w:pPr>
              <w:jc w:val="center"/>
              <w:rPr>
                <w:rFonts w:ascii="Times New Roman" w:hAnsi="Times New Roman" w:cs="Times New Roman"/>
                <w:bCs/>
              </w:rPr>
            </w:pPr>
            <w:r w:rsidRPr="00FA4514">
              <w:rPr>
                <w:rFonts w:ascii="Times New Roman" w:hAnsi="Times New Roman" w:cs="Times New Roman"/>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50BD47CA" w14:textId="77777777" w:rsidR="005F5F32" w:rsidRPr="00FA4514" w:rsidRDefault="005F5F32" w:rsidP="00107C3C">
            <w:pPr>
              <w:jc w:val="center"/>
              <w:rPr>
                <w:rFonts w:ascii="Times New Roman" w:hAnsi="Times New Roman" w:cs="Times New Roman"/>
                <w:bCs/>
              </w:rPr>
            </w:pPr>
            <w:r w:rsidRPr="00FA4514">
              <w:rPr>
                <w:rFonts w:ascii="Times New Roman" w:hAnsi="Times New Roman" w:cs="Times New Roman"/>
                <w:bCs/>
              </w:rPr>
              <w:t>Izvršenje 2021.</w:t>
            </w:r>
          </w:p>
        </w:tc>
        <w:tc>
          <w:tcPr>
            <w:tcW w:w="1417" w:type="dxa"/>
            <w:tcBorders>
              <w:top w:val="single" w:sz="8" w:space="0" w:color="auto"/>
              <w:left w:val="nil"/>
              <w:right w:val="single" w:sz="8" w:space="0" w:color="auto"/>
            </w:tcBorders>
            <w:shd w:val="clear" w:color="000000" w:fill="F2F2F2"/>
          </w:tcPr>
          <w:p w14:paraId="0877DF49" w14:textId="77777777" w:rsidR="005F5F32" w:rsidRPr="00FA4514" w:rsidRDefault="005F5F32" w:rsidP="00107C3C">
            <w:pPr>
              <w:jc w:val="center"/>
              <w:rPr>
                <w:rFonts w:ascii="Times New Roman" w:hAnsi="Times New Roman" w:cs="Times New Roman"/>
                <w:bCs/>
              </w:rPr>
            </w:pPr>
            <w:r w:rsidRPr="00FA4514">
              <w:rPr>
                <w:rFonts w:ascii="Times New Roman" w:hAnsi="Times New Roman" w:cs="Times New Roman"/>
                <w:bCs/>
              </w:rPr>
              <w:t>Plan 2022.</w:t>
            </w:r>
          </w:p>
        </w:tc>
        <w:tc>
          <w:tcPr>
            <w:tcW w:w="1417" w:type="dxa"/>
            <w:tcBorders>
              <w:top w:val="single" w:sz="8" w:space="0" w:color="auto"/>
              <w:left w:val="nil"/>
              <w:right w:val="single" w:sz="8" w:space="0" w:color="auto"/>
            </w:tcBorders>
            <w:shd w:val="clear" w:color="000000" w:fill="F2F2F2"/>
          </w:tcPr>
          <w:p w14:paraId="79BDB142" w14:textId="77777777" w:rsidR="005F5F32" w:rsidRPr="00FA4514" w:rsidRDefault="005F5F32" w:rsidP="00107C3C">
            <w:pPr>
              <w:jc w:val="center"/>
              <w:rPr>
                <w:rFonts w:ascii="Times New Roman" w:hAnsi="Times New Roman" w:cs="Times New Roman"/>
                <w:bCs/>
              </w:rPr>
            </w:pPr>
            <w:r w:rsidRPr="00FA4514">
              <w:rPr>
                <w:rFonts w:ascii="Times New Roman" w:hAnsi="Times New Roman" w:cs="Times New Roman"/>
                <w:bCs/>
              </w:rPr>
              <w:t>Plan 2023.</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7D462496" w14:textId="77777777" w:rsidR="005F5F32" w:rsidRPr="00FA4514" w:rsidRDefault="005F5F32" w:rsidP="00107C3C">
            <w:pPr>
              <w:jc w:val="center"/>
              <w:rPr>
                <w:rFonts w:ascii="Times New Roman" w:hAnsi="Times New Roman" w:cs="Times New Roman"/>
                <w:bCs/>
              </w:rPr>
            </w:pPr>
            <w:r w:rsidRPr="00FA4514">
              <w:rPr>
                <w:rFonts w:ascii="Times New Roman" w:hAnsi="Times New Roman" w:cs="Times New Roman"/>
                <w:bCs/>
              </w:rPr>
              <w:t>Projekcija  2024.</w:t>
            </w:r>
          </w:p>
        </w:tc>
        <w:tc>
          <w:tcPr>
            <w:tcW w:w="1418" w:type="dxa"/>
            <w:tcBorders>
              <w:top w:val="single" w:sz="8" w:space="0" w:color="auto"/>
              <w:left w:val="single" w:sz="8" w:space="0" w:color="auto"/>
              <w:right w:val="single" w:sz="8" w:space="0" w:color="auto"/>
            </w:tcBorders>
            <w:shd w:val="clear" w:color="000000" w:fill="F2F2F2"/>
          </w:tcPr>
          <w:p w14:paraId="06F69930" w14:textId="77777777" w:rsidR="005F5F32" w:rsidRPr="00FA4514" w:rsidRDefault="005F5F32" w:rsidP="00107C3C">
            <w:pPr>
              <w:jc w:val="center"/>
              <w:rPr>
                <w:rFonts w:ascii="Times New Roman" w:hAnsi="Times New Roman" w:cs="Times New Roman"/>
                <w:bCs/>
              </w:rPr>
            </w:pPr>
            <w:r w:rsidRPr="00FA4514">
              <w:rPr>
                <w:rFonts w:ascii="Times New Roman" w:hAnsi="Times New Roman" w:cs="Times New Roman"/>
                <w:bCs/>
              </w:rPr>
              <w:t>Projekcija  2025.</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14:paraId="3D5F824E" w14:textId="77777777" w:rsidR="005F5F32" w:rsidRPr="00FA4514" w:rsidRDefault="005F5F32" w:rsidP="00107C3C">
            <w:pPr>
              <w:jc w:val="center"/>
              <w:rPr>
                <w:rFonts w:ascii="Times New Roman" w:hAnsi="Times New Roman" w:cs="Times New Roman"/>
                <w:bCs/>
              </w:rPr>
            </w:pPr>
            <w:r w:rsidRPr="00FA4514">
              <w:rPr>
                <w:rFonts w:ascii="Times New Roman" w:hAnsi="Times New Roman" w:cs="Times New Roman"/>
                <w:bCs/>
              </w:rPr>
              <w:t>Indeks 2023/2022</w:t>
            </w:r>
          </w:p>
        </w:tc>
      </w:tr>
      <w:tr w:rsidR="005F5F32" w:rsidRPr="00684C43" w14:paraId="4CD7412E"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49315B5B" w14:textId="218266B6" w:rsidR="005F5F32" w:rsidRPr="00684C43" w:rsidRDefault="005F5F32" w:rsidP="00684C43">
            <w:pPr>
              <w:jc w:val="center"/>
              <w:rPr>
                <w:rFonts w:ascii="Times New Roman" w:hAnsi="Times New Roman" w:cs="Times New Roman"/>
              </w:rPr>
            </w:pPr>
            <w:r w:rsidRPr="00684C43">
              <w:rPr>
                <w:rFonts w:ascii="Times New Roman" w:hAnsi="Times New Roman" w:cs="Times New Roman"/>
              </w:rPr>
              <w:t>Aktivnost A</w:t>
            </w:r>
            <w:r w:rsidR="00684C43">
              <w:rPr>
                <w:rFonts w:ascii="Times New Roman" w:hAnsi="Times New Roman" w:cs="Times New Roman"/>
              </w:rPr>
              <w:t>100201</w:t>
            </w:r>
            <w:r w:rsidRPr="00684C43">
              <w:rPr>
                <w:rFonts w:ascii="Times New Roman" w:hAnsi="Times New Roman" w:cs="Times New Roman"/>
              </w:rPr>
              <w:t xml:space="preserve"> Redovna djelatnost </w:t>
            </w:r>
            <w:r w:rsidR="00684C43">
              <w:rPr>
                <w:rFonts w:ascii="Times New Roman" w:hAnsi="Times New Roman" w:cs="Times New Roman"/>
              </w:rPr>
              <w:t>društveno humanitarnih</w:t>
            </w:r>
            <w:r w:rsidRPr="00684C43">
              <w:rPr>
                <w:rFonts w:ascii="Times New Roman" w:hAnsi="Times New Roman" w:cs="Times New Roman"/>
              </w:rPr>
              <w:t xml:space="preserve"> udruga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58A83E2" w14:textId="6088E67D" w:rsidR="005F5F32" w:rsidRPr="00684C43" w:rsidRDefault="00684C43" w:rsidP="00107C3C">
            <w:pPr>
              <w:jc w:val="center"/>
              <w:rPr>
                <w:rFonts w:ascii="Times New Roman" w:hAnsi="Times New Roman" w:cs="Times New Roman"/>
              </w:rPr>
            </w:pPr>
            <w:r>
              <w:rPr>
                <w:rFonts w:ascii="Times New Roman" w:hAnsi="Times New Roman" w:cs="Times New Roman"/>
              </w:rPr>
              <w:t>12.410,00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DF23611" w14:textId="7EFF3D19" w:rsidR="005F5F32" w:rsidRPr="00684C43" w:rsidRDefault="00684C43" w:rsidP="00107C3C">
            <w:pPr>
              <w:jc w:val="center"/>
              <w:rPr>
                <w:rFonts w:ascii="Times New Roman" w:hAnsi="Times New Roman" w:cs="Times New Roman"/>
              </w:rPr>
            </w:pPr>
            <w:r>
              <w:rPr>
                <w:rFonts w:ascii="Times New Roman" w:hAnsi="Times New Roman" w:cs="Times New Roman"/>
              </w:rPr>
              <w:t>13.604,00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010F029" w14:textId="20D7D34F" w:rsidR="005F5F32" w:rsidRPr="00684C43" w:rsidRDefault="00684C43" w:rsidP="00107C3C">
            <w:pPr>
              <w:jc w:val="center"/>
              <w:rPr>
                <w:rFonts w:ascii="Times New Roman" w:hAnsi="Times New Roman" w:cs="Times New Roman"/>
              </w:rPr>
            </w:pPr>
            <w:r>
              <w:rPr>
                <w:rFonts w:ascii="Times New Roman" w:hAnsi="Times New Roman" w:cs="Times New Roman"/>
              </w:rPr>
              <w:t>12.410,00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4DA2165" w14:textId="12D22E7B" w:rsidR="005F5F32" w:rsidRPr="00684C43" w:rsidRDefault="00684C43" w:rsidP="00107C3C">
            <w:pPr>
              <w:jc w:val="center"/>
              <w:rPr>
                <w:rFonts w:ascii="Times New Roman" w:hAnsi="Times New Roman" w:cs="Times New Roman"/>
              </w:rPr>
            </w:pPr>
            <w:r>
              <w:rPr>
                <w:rFonts w:ascii="Times New Roman" w:hAnsi="Times New Roman" w:cs="Times New Roman"/>
              </w:rPr>
              <w:t>12.410,00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F400AFE" w14:textId="244DE1AD" w:rsidR="005F5F32" w:rsidRPr="00684C43" w:rsidRDefault="00684C43" w:rsidP="00107C3C">
            <w:pPr>
              <w:jc w:val="center"/>
              <w:rPr>
                <w:rFonts w:ascii="Times New Roman" w:hAnsi="Times New Roman" w:cs="Times New Roman"/>
              </w:rPr>
            </w:pPr>
            <w:r>
              <w:rPr>
                <w:rFonts w:ascii="Times New Roman" w:hAnsi="Times New Roman" w:cs="Times New Roman"/>
              </w:rPr>
              <w:t>12.410,00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6F269F1" w14:textId="5AD77E24" w:rsidR="005F5F32" w:rsidRPr="00684C43" w:rsidRDefault="00684C43" w:rsidP="00107C3C">
            <w:pPr>
              <w:jc w:val="center"/>
              <w:rPr>
                <w:rFonts w:ascii="Times New Roman" w:hAnsi="Times New Roman" w:cs="Times New Roman"/>
              </w:rPr>
            </w:pPr>
            <w:r>
              <w:rPr>
                <w:rFonts w:ascii="Times New Roman" w:hAnsi="Times New Roman" w:cs="Times New Roman"/>
              </w:rPr>
              <w:t>91</w:t>
            </w:r>
          </w:p>
        </w:tc>
      </w:tr>
      <w:tr w:rsidR="005F5F32" w:rsidRPr="00684C43" w14:paraId="1D249DB6"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78EC5AA6" w14:textId="7FA6C7DD" w:rsidR="005F5F32" w:rsidRPr="00684C43" w:rsidRDefault="00684C43" w:rsidP="00684C43">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100105 Ogrjev za socijalno ugrožene osobe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E5E8373" w14:textId="3C4E5901" w:rsidR="005F5F32" w:rsidRPr="00684C43" w:rsidRDefault="00684C43" w:rsidP="00107C3C">
            <w:pPr>
              <w:jc w:val="center"/>
              <w:rPr>
                <w:rFonts w:ascii="Times New Roman" w:hAnsi="Times New Roman" w:cs="Times New Roman"/>
              </w:rPr>
            </w:pPr>
            <w:r>
              <w:rPr>
                <w:rFonts w:ascii="Times New Roman" w:hAnsi="Times New Roman" w:cs="Times New Roman"/>
              </w:rPr>
              <w:t>6.271,00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AE5910B" w14:textId="24B94E9C" w:rsidR="005F5F32" w:rsidRPr="00684C43" w:rsidRDefault="00684C43" w:rsidP="00107C3C">
            <w:pPr>
              <w:jc w:val="center"/>
              <w:rPr>
                <w:rFonts w:ascii="Times New Roman" w:hAnsi="Times New Roman" w:cs="Times New Roman"/>
              </w:rPr>
            </w:pPr>
            <w:r>
              <w:rPr>
                <w:rFonts w:ascii="Times New Roman" w:hAnsi="Times New Roman" w:cs="Times New Roman"/>
              </w:rPr>
              <w:t>8.627,00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3FA2AAA" w14:textId="740988F1" w:rsidR="005F5F32" w:rsidRPr="00684C43" w:rsidRDefault="00684C43" w:rsidP="00107C3C">
            <w:pPr>
              <w:jc w:val="center"/>
              <w:rPr>
                <w:rFonts w:ascii="Times New Roman" w:hAnsi="Times New Roman" w:cs="Times New Roman"/>
              </w:rPr>
            </w:pPr>
            <w:r>
              <w:rPr>
                <w:rFonts w:ascii="Times New Roman" w:hAnsi="Times New Roman" w:cs="Times New Roman"/>
              </w:rPr>
              <w:t>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F438329" w14:textId="2CD77053" w:rsidR="005F5F32" w:rsidRPr="00684C43" w:rsidRDefault="00684C43" w:rsidP="00107C3C">
            <w:pPr>
              <w:jc w:val="center"/>
              <w:rPr>
                <w:rFonts w:ascii="Times New Roman" w:hAnsi="Times New Roman" w:cs="Times New Roman"/>
              </w:rPr>
            </w:pPr>
            <w:r>
              <w:rPr>
                <w:rFonts w:ascii="Times New Roman" w:hAnsi="Times New Roman" w:cs="Times New Roman"/>
              </w:rPr>
              <w:t>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C0BC012" w14:textId="5FFCF3D8" w:rsidR="005F5F32" w:rsidRPr="00684C43" w:rsidRDefault="00684C43" w:rsidP="00107C3C">
            <w:pPr>
              <w:jc w:val="center"/>
              <w:rPr>
                <w:rFonts w:ascii="Times New Roman" w:hAnsi="Times New Roman" w:cs="Times New Roman"/>
              </w:rPr>
            </w:pPr>
            <w:r>
              <w:rPr>
                <w:rFonts w:ascii="Times New Roman" w:hAnsi="Times New Roman" w:cs="Times New Roman"/>
              </w:rPr>
              <w:t>6.000,00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39D435E6" w14:textId="0623A18E" w:rsidR="005F5F32" w:rsidRPr="00684C43" w:rsidRDefault="00684C43" w:rsidP="00107C3C">
            <w:pPr>
              <w:jc w:val="center"/>
              <w:rPr>
                <w:rFonts w:ascii="Times New Roman" w:hAnsi="Times New Roman" w:cs="Times New Roman"/>
              </w:rPr>
            </w:pPr>
            <w:r>
              <w:rPr>
                <w:rFonts w:ascii="Times New Roman" w:hAnsi="Times New Roman" w:cs="Times New Roman"/>
              </w:rPr>
              <w:t>70</w:t>
            </w:r>
          </w:p>
        </w:tc>
      </w:tr>
      <w:tr w:rsidR="005F5F32" w:rsidRPr="00684C43" w14:paraId="3573A398"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51854E31" w14:textId="3A087ED3" w:rsidR="005F5F32" w:rsidRPr="00684C43" w:rsidRDefault="00684C43"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100113 Pomoć u kući starijim osobama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2157EF4" w14:textId="72F64562" w:rsidR="005F5F32" w:rsidRPr="00684C43" w:rsidRDefault="00684C43" w:rsidP="00107C3C">
            <w:pPr>
              <w:jc w:val="center"/>
              <w:rPr>
                <w:rFonts w:ascii="Times New Roman" w:hAnsi="Times New Roman" w:cs="Times New Roman"/>
              </w:rPr>
            </w:pPr>
            <w:r>
              <w:rPr>
                <w:rFonts w:ascii="Times New Roman" w:hAnsi="Times New Roman" w:cs="Times New Roman"/>
              </w:rPr>
              <w:t>14.467,00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DB3FF41" w14:textId="6CD0AD8B" w:rsidR="005F5F32" w:rsidRPr="00684C43" w:rsidRDefault="00684C43" w:rsidP="00107C3C">
            <w:pPr>
              <w:jc w:val="center"/>
              <w:rPr>
                <w:rFonts w:ascii="Times New Roman" w:hAnsi="Times New Roman" w:cs="Times New Roman"/>
              </w:rPr>
            </w:pPr>
            <w:r>
              <w:rPr>
                <w:rFonts w:ascii="Times New Roman" w:hAnsi="Times New Roman" w:cs="Times New Roman"/>
              </w:rPr>
              <w:t>16.458,00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D542553" w14:textId="1C9EB1E6" w:rsidR="005F5F32" w:rsidRPr="00684C43" w:rsidRDefault="00684C43" w:rsidP="00107C3C">
            <w:pPr>
              <w:jc w:val="center"/>
              <w:rPr>
                <w:rFonts w:ascii="Times New Roman" w:hAnsi="Times New Roman" w:cs="Times New Roman"/>
              </w:rPr>
            </w:pPr>
            <w:r>
              <w:rPr>
                <w:rFonts w:ascii="Times New Roman" w:hAnsi="Times New Roman" w:cs="Times New Roman"/>
              </w:rPr>
              <w:t>16.500,00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028C149" w14:textId="0F1B7689" w:rsidR="005F5F32" w:rsidRPr="00684C43" w:rsidRDefault="00684C43" w:rsidP="00107C3C">
            <w:pPr>
              <w:jc w:val="center"/>
              <w:rPr>
                <w:rFonts w:ascii="Times New Roman" w:hAnsi="Times New Roman" w:cs="Times New Roman"/>
              </w:rPr>
            </w:pPr>
            <w:r>
              <w:rPr>
                <w:rFonts w:ascii="Times New Roman" w:hAnsi="Times New Roman" w:cs="Times New Roman"/>
              </w:rPr>
              <w:t>16.500,00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68BE915" w14:textId="2B9F1F2B" w:rsidR="005F5F32" w:rsidRPr="00684C43" w:rsidRDefault="00684C43" w:rsidP="00107C3C">
            <w:pPr>
              <w:jc w:val="center"/>
              <w:rPr>
                <w:rFonts w:ascii="Times New Roman" w:hAnsi="Times New Roman" w:cs="Times New Roman"/>
              </w:rPr>
            </w:pPr>
            <w:r>
              <w:rPr>
                <w:rFonts w:ascii="Times New Roman" w:hAnsi="Times New Roman" w:cs="Times New Roman"/>
              </w:rPr>
              <w:t>16.500,00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6079A31E" w14:textId="127B6D58" w:rsidR="005F5F32" w:rsidRPr="00684C43" w:rsidRDefault="00684C43" w:rsidP="00107C3C">
            <w:pPr>
              <w:jc w:val="center"/>
              <w:rPr>
                <w:rFonts w:ascii="Times New Roman" w:hAnsi="Times New Roman" w:cs="Times New Roman"/>
              </w:rPr>
            </w:pPr>
            <w:r>
              <w:rPr>
                <w:rFonts w:ascii="Times New Roman" w:hAnsi="Times New Roman" w:cs="Times New Roman"/>
              </w:rPr>
              <w:t>100</w:t>
            </w:r>
          </w:p>
        </w:tc>
      </w:tr>
      <w:tr w:rsidR="00684C43" w:rsidRPr="00684C43" w14:paraId="35735F4F"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3CDAE14D" w14:textId="7D1E4B73" w:rsidR="00684C43" w:rsidRPr="00684C43" w:rsidRDefault="00B76A40"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100117 Pomoć za troškove stanovanja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4020DA2" w14:textId="0E416448" w:rsidR="00684C43" w:rsidRDefault="00B76A40" w:rsidP="00107C3C">
            <w:pPr>
              <w:jc w:val="center"/>
              <w:rPr>
                <w:rFonts w:ascii="Times New Roman" w:hAnsi="Times New Roman" w:cs="Times New Roman"/>
              </w:rPr>
            </w:pPr>
            <w:r>
              <w:rPr>
                <w:rFonts w:ascii="Times New Roman" w:hAnsi="Times New Roman" w:cs="Times New Roman"/>
              </w:rPr>
              <w:t>5.919,00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DD1BE57" w14:textId="7DB0C80A" w:rsidR="00684C43" w:rsidRDefault="00B76A40" w:rsidP="00107C3C">
            <w:pPr>
              <w:jc w:val="center"/>
              <w:rPr>
                <w:rFonts w:ascii="Times New Roman" w:hAnsi="Times New Roman" w:cs="Times New Roman"/>
              </w:rPr>
            </w:pPr>
            <w:r>
              <w:rPr>
                <w:rFonts w:ascii="Times New Roman" w:hAnsi="Times New Roman" w:cs="Times New Roman"/>
              </w:rPr>
              <w:t>7.963,00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27FFC2E" w14:textId="01F71615" w:rsidR="00684C43" w:rsidRDefault="00B76A40" w:rsidP="00107C3C">
            <w:pPr>
              <w:jc w:val="center"/>
              <w:rPr>
                <w:rFonts w:ascii="Times New Roman" w:hAnsi="Times New Roman" w:cs="Times New Roman"/>
              </w:rPr>
            </w:pPr>
            <w:r>
              <w:rPr>
                <w:rFonts w:ascii="Times New Roman" w:hAnsi="Times New Roman" w:cs="Times New Roman"/>
              </w:rPr>
              <w:t>8.000,00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2FA2BC2" w14:textId="7F16CD36" w:rsidR="00684C43" w:rsidRDefault="00B76A40" w:rsidP="00107C3C">
            <w:pPr>
              <w:jc w:val="center"/>
              <w:rPr>
                <w:rFonts w:ascii="Times New Roman" w:hAnsi="Times New Roman" w:cs="Times New Roman"/>
              </w:rPr>
            </w:pPr>
            <w:r>
              <w:rPr>
                <w:rFonts w:ascii="Times New Roman" w:hAnsi="Times New Roman" w:cs="Times New Roman"/>
              </w:rPr>
              <w:t>8.000,00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26D6A0D" w14:textId="28CB898E" w:rsidR="00684C43" w:rsidRDefault="00B76A40" w:rsidP="00107C3C">
            <w:pPr>
              <w:jc w:val="center"/>
              <w:rPr>
                <w:rFonts w:ascii="Times New Roman" w:hAnsi="Times New Roman" w:cs="Times New Roman"/>
              </w:rPr>
            </w:pPr>
            <w:r>
              <w:rPr>
                <w:rFonts w:ascii="Times New Roman" w:hAnsi="Times New Roman" w:cs="Times New Roman"/>
              </w:rPr>
              <w:t>8.000,00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4A8A4484" w14:textId="2368DD96" w:rsidR="00684C43" w:rsidRDefault="00B76A40" w:rsidP="00107C3C">
            <w:pPr>
              <w:jc w:val="center"/>
              <w:rPr>
                <w:rFonts w:ascii="Times New Roman" w:hAnsi="Times New Roman" w:cs="Times New Roman"/>
              </w:rPr>
            </w:pPr>
            <w:r>
              <w:rPr>
                <w:rFonts w:ascii="Times New Roman" w:hAnsi="Times New Roman" w:cs="Times New Roman"/>
              </w:rPr>
              <w:t>100</w:t>
            </w:r>
          </w:p>
        </w:tc>
      </w:tr>
      <w:tr w:rsidR="00684C43" w:rsidRPr="00684C43" w14:paraId="61953B67"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08A59758" w14:textId="335D669C" w:rsidR="00684C43" w:rsidRPr="00684C43" w:rsidRDefault="00B76A40"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100118 Pomoć za hitne i povremene intervencije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3ABBBAC" w14:textId="21364C2F" w:rsidR="00684C43" w:rsidRDefault="00B76A40" w:rsidP="00107C3C">
            <w:pPr>
              <w:jc w:val="center"/>
              <w:rPr>
                <w:rFonts w:ascii="Times New Roman" w:hAnsi="Times New Roman" w:cs="Times New Roman"/>
              </w:rPr>
            </w:pPr>
            <w:r>
              <w:rPr>
                <w:rFonts w:ascii="Times New Roman" w:hAnsi="Times New Roman" w:cs="Times New Roman"/>
              </w:rPr>
              <w:t>3.805,00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E4B91DE" w14:textId="3B1574ED" w:rsidR="00684C43" w:rsidRDefault="00B76A40" w:rsidP="00107C3C">
            <w:pPr>
              <w:jc w:val="center"/>
              <w:rPr>
                <w:rFonts w:ascii="Times New Roman" w:hAnsi="Times New Roman" w:cs="Times New Roman"/>
              </w:rPr>
            </w:pPr>
            <w:r>
              <w:rPr>
                <w:rFonts w:ascii="Times New Roman" w:hAnsi="Times New Roman" w:cs="Times New Roman"/>
              </w:rPr>
              <w:t>7.963,00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427F06E" w14:textId="4133775F" w:rsidR="00684C43" w:rsidRDefault="00B76A40" w:rsidP="00107C3C">
            <w:pPr>
              <w:jc w:val="center"/>
              <w:rPr>
                <w:rFonts w:ascii="Times New Roman" w:hAnsi="Times New Roman" w:cs="Times New Roman"/>
              </w:rPr>
            </w:pPr>
            <w:r>
              <w:rPr>
                <w:rFonts w:ascii="Times New Roman" w:hAnsi="Times New Roman" w:cs="Times New Roman"/>
              </w:rPr>
              <w:t>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B3F6C52" w14:textId="6E775817" w:rsidR="00684C43" w:rsidRDefault="00B76A40" w:rsidP="00107C3C">
            <w:pPr>
              <w:jc w:val="center"/>
              <w:rPr>
                <w:rFonts w:ascii="Times New Roman" w:hAnsi="Times New Roman" w:cs="Times New Roman"/>
              </w:rPr>
            </w:pPr>
            <w:r>
              <w:rPr>
                <w:rFonts w:ascii="Times New Roman" w:hAnsi="Times New Roman" w:cs="Times New Roman"/>
              </w:rPr>
              <w:t>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B2B871D" w14:textId="737B6FBA" w:rsidR="00684C43" w:rsidRDefault="00B76A40" w:rsidP="00107C3C">
            <w:pPr>
              <w:jc w:val="center"/>
              <w:rPr>
                <w:rFonts w:ascii="Times New Roman" w:hAnsi="Times New Roman" w:cs="Times New Roman"/>
              </w:rPr>
            </w:pPr>
            <w:r>
              <w:rPr>
                <w:rFonts w:ascii="Times New Roman" w:hAnsi="Times New Roman" w:cs="Times New Roman"/>
              </w:rPr>
              <w:t>6.000,00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5FEB5127" w14:textId="617A18B2" w:rsidR="00684C43" w:rsidRDefault="00B76A40" w:rsidP="00107C3C">
            <w:pPr>
              <w:jc w:val="center"/>
              <w:rPr>
                <w:rFonts w:ascii="Times New Roman" w:hAnsi="Times New Roman" w:cs="Times New Roman"/>
              </w:rPr>
            </w:pPr>
            <w:r>
              <w:rPr>
                <w:rFonts w:ascii="Times New Roman" w:hAnsi="Times New Roman" w:cs="Times New Roman"/>
              </w:rPr>
              <w:t>75</w:t>
            </w:r>
          </w:p>
        </w:tc>
      </w:tr>
      <w:tr w:rsidR="00684C43" w:rsidRPr="00684C43" w14:paraId="79B3EB48"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566C7ABE" w14:textId="3CFB221C" w:rsidR="00684C43" w:rsidRPr="00684C43" w:rsidRDefault="00B76A40" w:rsidP="00107C3C">
            <w:pPr>
              <w:jc w:val="center"/>
              <w:rPr>
                <w:rFonts w:ascii="Times New Roman" w:hAnsi="Times New Roman" w:cs="Times New Roman"/>
              </w:rPr>
            </w:pPr>
            <w:r w:rsidRPr="00684C43">
              <w:rPr>
                <w:rFonts w:ascii="Times New Roman" w:hAnsi="Times New Roman" w:cs="Times New Roman"/>
              </w:rPr>
              <w:lastRenderedPageBreak/>
              <w:t>Aktivnost A</w:t>
            </w:r>
            <w:r>
              <w:rPr>
                <w:rFonts w:ascii="Times New Roman" w:hAnsi="Times New Roman" w:cs="Times New Roman"/>
              </w:rPr>
              <w:t>100119 Poklon paketi umirovljenicima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AADC0BD" w14:textId="095854A2" w:rsidR="00684C43" w:rsidRDefault="00B76A40" w:rsidP="00107C3C">
            <w:pPr>
              <w:jc w:val="center"/>
              <w:rPr>
                <w:rFonts w:ascii="Times New Roman" w:hAnsi="Times New Roman" w:cs="Times New Roman"/>
              </w:rPr>
            </w:pPr>
            <w:r>
              <w:rPr>
                <w:rFonts w:ascii="Times New Roman" w:hAnsi="Times New Roman" w:cs="Times New Roman"/>
              </w:rPr>
              <w:t>1.666,00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6C7D3DA" w14:textId="1CB370C5" w:rsidR="00684C43" w:rsidRDefault="00B76A40" w:rsidP="00107C3C">
            <w:pPr>
              <w:jc w:val="center"/>
              <w:rPr>
                <w:rFonts w:ascii="Times New Roman" w:hAnsi="Times New Roman" w:cs="Times New Roman"/>
              </w:rPr>
            </w:pPr>
            <w:r>
              <w:rPr>
                <w:rFonts w:ascii="Times New Roman" w:hAnsi="Times New Roman" w:cs="Times New Roman"/>
              </w:rPr>
              <w:t>1.858,00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B1706B9" w14:textId="2AF9E599" w:rsidR="00684C43" w:rsidRDefault="00B76A40" w:rsidP="00107C3C">
            <w:pPr>
              <w:jc w:val="center"/>
              <w:rPr>
                <w:rFonts w:ascii="Times New Roman" w:hAnsi="Times New Roman" w:cs="Times New Roman"/>
              </w:rPr>
            </w:pPr>
            <w:r>
              <w:rPr>
                <w:rFonts w:ascii="Times New Roman" w:hAnsi="Times New Roman" w:cs="Times New Roman"/>
              </w:rPr>
              <w:t>2.000,00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D69A759" w14:textId="4FE9E29E" w:rsidR="00684C43" w:rsidRDefault="00B76A40" w:rsidP="00107C3C">
            <w:pPr>
              <w:jc w:val="center"/>
              <w:rPr>
                <w:rFonts w:ascii="Times New Roman" w:hAnsi="Times New Roman" w:cs="Times New Roman"/>
              </w:rPr>
            </w:pPr>
            <w:r>
              <w:rPr>
                <w:rFonts w:ascii="Times New Roman" w:hAnsi="Times New Roman" w:cs="Times New Roman"/>
              </w:rPr>
              <w:t>2.000,00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945C764" w14:textId="5AA79E8A" w:rsidR="00684C43" w:rsidRDefault="00B76A40" w:rsidP="00107C3C">
            <w:pPr>
              <w:jc w:val="center"/>
              <w:rPr>
                <w:rFonts w:ascii="Times New Roman" w:hAnsi="Times New Roman" w:cs="Times New Roman"/>
              </w:rPr>
            </w:pPr>
            <w:r>
              <w:rPr>
                <w:rFonts w:ascii="Times New Roman" w:hAnsi="Times New Roman" w:cs="Times New Roman"/>
              </w:rPr>
              <w:t>2.000,00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4FF1ACC" w14:textId="6B79F77C" w:rsidR="00684C43" w:rsidRDefault="00B76A40" w:rsidP="00107C3C">
            <w:pPr>
              <w:jc w:val="center"/>
              <w:rPr>
                <w:rFonts w:ascii="Times New Roman" w:hAnsi="Times New Roman" w:cs="Times New Roman"/>
              </w:rPr>
            </w:pPr>
            <w:r>
              <w:rPr>
                <w:rFonts w:ascii="Times New Roman" w:hAnsi="Times New Roman" w:cs="Times New Roman"/>
              </w:rPr>
              <w:t>108</w:t>
            </w:r>
          </w:p>
        </w:tc>
      </w:tr>
      <w:tr w:rsidR="00684C43" w:rsidRPr="00684C43" w14:paraId="5389B5AD"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761E381F" w14:textId="48807C8F" w:rsidR="00684C43" w:rsidRPr="00684C43" w:rsidRDefault="00B76A40"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 xml:space="preserve">100120 Pomoć za </w:t>
            </w:r>
            <w:proofErr w:type="spellStart"/>
            <w:r>
              <w:rPr>
                <w:rFonts w:ascii="Times New Roman" w:hAnsi="Times New Roman" w:cs="Times New Roman"/>
              </w:rPr>
              <w:t>suf</w:t>
            </w:r>
            <w:proofErr w:type="spellEnd"/>
            <w:r>
              <w:rPr>
                <w:rFonts w:ascii="Times New Roman" w:hAnsi="Times New Roman" w:cs="Times New Roman"/>
              </w:rPr>
              <w:t xml:space="preserve">. smještaja u dom za </w:t>
            </w:r>
            <w:proofErr w:type="spellStart"/>
            <w:r>
              <w:rPr>
                <w:rFonts w:ascii="Times New Roman" w:hAnsi="Times New Roman" w:cs="Times New Roman"/>
              </w:rPr>
              <w:t>uč</w:t>
            </w:r>
            <w:proofErr w:type="spellEnd"/>
            <w:r>
              <w:rPr>
                <w:rFonts w:ascii="Times New Roman" w:hAnsi="Times New Roman" w:cs="Times New Roman"/>
              </w:rPr>
              <w:t>. SŠ</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05BE797" w14:textId="04374E8C" w:rsidR="00684C43" w:rsidRDefault="00B76A40" w:rsidP="00107C3C">
            <w:pPr>
              <w:jc w:val="center"/>
              <w:rPr>
                <w:rFonts w:ascii="Times New Roman" w:hAnsi="Times New Roman" w:cs="Times New Roman"/>
              </w:rPr>
            </w:pPr>
            <w:r>
              <w:rPr>
                <w:rFonts w:ascii="Times New Roman" w:hAnsi="Times New Roman" w:cs="Times New Roman"/>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0D035BD" w14:textId="58CD071B" w:rsidR="00684C43" w:rsidRDefault="00B76A40" w:rsidP="00107C3C">
            <w:pPr>
              <w:jc w:val="center"/>
              <w:rPr>
                <w:rFonts w:ascii="Times New Roman" w:hAnsi="Times New Roman" w:cs="Times New Roman"/>
              </w:rPr>
            </w:pPr>
            <w:r>
              <w:rPr>
                <w:rFonts w:ascii="Times New Roman" w:hAnsi="Times New Roman" w:cs="Times New Roman"/>
              </w:rPr>
              <w:t>133,00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EAA821B" w14:textId="4C968421" w:rsidR="00684C43" w:rsidRDefault="00B76A40" w:rsidP="00107C3C">
            <w:pPr>
              <w:jc w:val="center"/>
              <w:rPr>
                <w:rFonts w:ascii="Times New Roman" w:hAnsi="Times New Roman" w:cs="Times New Roman"/>
              </w:rPr>
            </w:pPr>
            <w:r>
              <w:rPr>
                <w:rFonts w:ascii="Times New Roman" w:hAnsi="Times New Roman" w:cs="Times New Roman"/>
              </w:rPr>
              <w:t>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E4E23FE" w14:textId="4557C05A" w:rsidR="00684C43" w:rsidRDefault="00B76A40" w:rsidP="00107C3C">
            <w:pPr>
              <w:jc w:val="center"/>
              <w:rPr>
                <w:rFonts w:ascii="Times New Roman" w:hAnsi="Times New Roman" w:cs="Times New Roman"/>
              </w:rPr>
            </w:pPr>
            <w:r>
              <w:rPr>
                <w:rFonts w:ascii="Times New Roman" w:hAnsi="Times New Roman" w:cs="Times New Roman"/>
              </w:rPr>
              <w:t>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6C7AD79" w14:textId="527B18C8" w:rsidR="00684C43" w:rsidRDefault="00B76A40" w:rsidP="00107C3C">
            <w:pPr>
              <w:jc w:val="center"/>
              <w:rPr>
                <w:rFonts w:ascii="Times New Roman" w:hAnsi="Times New Roman" w:cs="Times New Roman"/>
              </w:rPr>
            </w:pPr>
            <w:r>
              <w:rPr>
                <w:rFonts w:ascii="Times New Roman" w:hAnsi="Times New Roman" w:cs="Times New Roman"/>
              </w:rPr>
              <w:t>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6556F1DE" w14:textId="5772938F" w:rsidR="00684C43" w:rsidRDefault="00B76A40" w:rsidP="00107C3C">
            <w:pPr>
              <w:jc w:val="center"/>
              <w:rPr>
                <w:rFonts w:ascii="Times New Roman" w:hAnsi="Times New Roman" w:cs="Times New Roman"/>
              </w:rPr>
            </w:pPr>
            <w:r>
              <w:rPr>
                <w:rFonts w:ascii="Times New Roman" w:hAnsi="Times New Roman" w:cs="Times New Roman"/>
              </w:rPr>
              <w:t>377</w:t>
            </w:r>
          </w:p>
        </w:tc>
      </w:tr>
      <w:tr w:rsidR="00684C43" w:rsidRPr="00684C43" w14:paraId="5B4FD8B6"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11E08810" w14:textId="455DF18C" w:rsidR="00684C43" w:rsidRPr="00684C43" w:rsidRDefault="00B76A40"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100125 Pomoć za nabavu opreme za novorođenče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DD089AE" w14:textId="40087302" w:rsidR="00684C43" w:rsidRDefault="00B76A40" w:rsidP="00107C3C">
            <w:pPr>
              <w:jc w:val="center"/>
              <w:rPr>
                <w:rFonts w:ascii="Times New Roman" w:hAnsi="Times New Roman" w:cs="Times New Roman"/>
              </w:rPr>
            </w:pPr>
            <w:r>
              <w:rPr>
                <w:rFonts w:ascii="Times New Roman" w:hAnsi="Times New Roman" w:cs="Times New Roman"/>
              </w:rPr>
              <w:t>14.576,00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43EB711" w14:textId="1F30E3D4" w:rsidR="00684C43" w:rsidRDefault="00B76A40" w:rsidP="00107C3C">
            <w:pPr>
              <w:jc w:val="center"/>
              <w:rPr>
                <w:rFonts w:ascii="Times New Roman" w:hAnsi="Times New Roman" w:cs="Times New Roman"/>
              </w:rPr>
            </w:pPr>
            <w:r>
              <w:rPr>
                <w:rFonts w:ascii="Times New Roman" w:hAnsi="Times New Roman" w:cs="Times New Roman"/>
              </w:rPr>
              <w:t>13.272,00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50205E2" w14:textId="07105AF0" w:rsidR="00684C43" w:rsidRDefault="00B76A40" w:rsidP="00107C3C">
            <w:pPr>
              <w:jc w:val="center"/>
              <w:rPr>
                <w:rFonts w:ascii="Times New Roman" w:hAnsi="Times New Roman" w:cs="Times New Roman"/>
              </w:rPr>
            </w:pPr>
            <w:r>
              <w:rPr>
                <w:rFonts w:ascii="Times New Roman" w:hAnsi="Times New Roman" w:cs="Times New Roman"/>
              </w:rPr>
              <w:t>15.000,00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9A86892" w14:textId="197D6D13" w:rsidR="00684C43" w:rsidRDefault="00B76A40" w:rsidP="00107C3C">
            <w:pPr>
              <w:jc w:val="center"/>
              <w:rPr>
                <w:rFonts w:ascii="Times New Roman" w:hAnsi="Times New Roman" w:cs="Times New Roman"/>
              </w:rPr>
            </w:pPr>
            <w:r>
              <w:rPr>
                <w:rFonts w:ascii="Times New Roman" w:hAnsi="Times New Roman" w:cs="Times New Roman"/>
              </w:rPr>
              <w:t>15.000,00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CC08F18" w14:textId="7BCE3B1B" w:rsidR="00684C43" w:rsidRDefault="00B76A40" w:rsidP="00107C3C">
            <w:pPr>
              <w:jc w:val="center"/>
              <w:rPr>
                <w:rFonts w:ascii="Times New Roman" w:hAnsi="Times New Roman" w:cs="Times New Roman"/>
              </w:rPr>
            </w:pPr>
            <w:r>
              <w:rPr>
                <w:rFonts w:ascii="Times New Roman" w:hAnsi="Times New Roman" w:cs="Times New Roman"/>
              </w:rPr>
              <w:t>15.000,00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23E4E54" w14:textId="31BE6668" w:rsidR="00684C43" w:rsidRDefault="00B76A40" w:rsidP="00B76A40">
            <w:pPr>
              <w:jc w:val="center"/>
              <w:rPr>
                <w:rFonts w:ascii="Times New Roman" w:hAnsi="Times New Roman" w:cs="Times New Roman"/>
              </w:rPr>
            </w:pPr>
            <w:r>
              <w:rPr>
                <w:rFonts w:ascii="Times New Roman" w:hAnsi="Times New Roman" w:cs="Times New Roman"/>
              </w:rPr>
              <w:t>113</w:t>
            </w:r>
          </w:p>
        </w:tc>
      </w:tr>
      <w:tr w:rsidR="00B76A40" w:rsidRPr="00684C43" w14:paraId="35BC8681"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63DD24A6" w14:textId="673CB18B" w:rsidR="00B76A40" w:rsidRPr="00684C43" w:rsidRDefault="00B76A40"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 xml:space="preserve">100126 Pomoć za </w:t>
            </w:r>
            <w:proofErr w:type="spellStart"/>
            <w:r>
              <w:rPr>
                <w:rFonts w:ascii="Times New Roman" w:hAnsi="Times New Roman" w:cs="Times New Roman"/>
              </w:rPr>
              <w:t>suf</w:t>
            </w:r>
            <w:proofErr w:type="spellEnd"/>
            <w:r>
              <w:rPr>
                <w:rFonts w:ascii="Times New Roman" w:hAnsi="Times New Roman" w:cs="Times New Roman"/>
              </w:rPr>
              <w:t xml:space="preserve">. prehrane </w:t>
            </w:r>
            <w:proofErr w:type="spellStart"/>
            <w:r>
              <w:rPr>
                <w:rFonts w:ascii="Times New Roman" w:hAnsi="Times New Roman" w:cs="Times New Roman"/>
              </w:rPr>
              <w:t>uč</w:t>
            </w:r>
            <w:proofErr w:type="spellEnd"/>
            <w:r>
              <w:rPr>
                <w:rFonts w:ascii="Times New Roman" w:hAnsi="Times New Roman" w:cs="Times New Roman"/>
              </w:rPr>
              <w:t>. OŠ</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5D3DF01" w14:textId="1E73FE69" w:rsidR="00B76A40" w:rsidRDefault="00B76A40" w:rsidP="00107C3C">
            <w:pPr>
              <w:jc w:val="center"/>
              <w:rPr>
                <w:rFonts w:ascii="Times New Roman" w:hAnsi="Times New Roman" w:cs="Times New Roman"/>
              </w:rPr>
            </w:pPr>
            <w:r>
              <w:rPr>
                <w:rFonts w:ascii="Times New Roman" w:hAnsi="Times New Roman" w:cs="Times New Roman"/>
              </w:rPr>
              <w:t>6.258,00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C1EF604" w14:textId="62F3BE9C" w:rsidR="00B76A40" w:rsidRDefault="00B76A40" w:rsidP="00107C3C">
            <w:pPr>
              <w:jc w:val="center"/>
              <w:rPr>
                <w:rFonts w:ascii="Times New Roman" w:hAnsi="Times New Roman" w:cs="Times New Roman"/>
              </w:rPr>
            </w:pPr>
            <w:r>
              <w:rPr>
                <w:rFonts w:ascii="Times New Roman" w:hAnsi="Times New Roman" w:cs="Times New Roman"/>
              </w:rPr>
              <w:t>10.087,00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AD0CA52" w14:textId="3BE456EA" w:rsidR="00B76A40" w:rsidRDefault="00B76A40" w:rsidP="00107C3C">
            <w:pPr>
              <w:jc w:val="center"/>
              <w:rPr>
                <w:rFonts w:ascii="Times New Roman" w:hAnsi="Times New Roman" w:cs="Times New Roman"/>
              </w:rPr>
            </w:pPr>
            <w:r>
              <w:rPr>
                <w:rFonts w:ascii="Times New Roman" w:hAnsi="Times New Roman" w:cs="Times New Roman"/>
              </w:rPr>
              <w:t>9.500,00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6EEA7F1" w14:textId="41E72C98" w:rsidR="00B76A40" w:rsidRDefault="00B76A40" w:rsidP="00107C3C">
            <w:pPr>
              <w:jc w:val="center"/>
              <w:rPr>
                <w:rFonts w:ascii="Times New Roman" w:hAnsi="Times New Roman" w:cs="Times New Roman"/>
              </w:rPr>
            </w:pPr>
            <w:r>
              <w:rPr>
                <w:rFonts w:ascii="Times New Roman" w:hAnsi="Times New Roman" w:cs="Times New Roman"/>
              </w:rPr>
              <w:t>9.500,00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CADC800" w14:textId="5CA69809" w:rsidR="00B76A40" w:rsidRDefault="00B76A40" w:rsidP="00107C3C">
            <w:pPr>
              <w:jc w:val="center"/>
              <w:rPr>
                <w:rFonts w:ascii="Times New Roman" w:hAnsi="Times New Roman" w:cs="Times New Roman"/>
              </w:rPr>
            </w:pPr>
            <w:r>
              <w:rPr>
                <w:rFonts w:ascii="Times New Roman" w:hAnsi="Times New Roman" w:cs="Times New Roman"/>
              </w:rPr>
              <w:t>9.500,00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61DEA714" w14:textId="7E2382C8" w:rsidR="00B76A40" w:rsidRDefault="00B76A40" w:rsidP="00B76A40">
            <w:pPr>
              <w:jc w:val="center"/>
              <w:rPr>
                <w:rFonts w:ascii="Times New Roman" w:hAnsi="Times New Roman" w:cs="Times New Roman"/>
              </w:rPr>
            </w:pPr>
            <w:r>
              <w:rPr>
                <w:rFonts w:ascii="Times New Roman" w:hAnsi="Times New Roman" w:cs="Times New Roman"/>
              </w:rPr>
              <w:t>94</w:t>
            </w:r>
          </w:p>
        </w:tc>
      </w:tr>
      <w:tr w:rsidR="00B76A40" w:rsidRPr="00684C43" w14:paraId="6C3EA21B"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147486BA" w14:textId="34BA1D87" w:rsidR="00B76A40" w:rsidRPr="00684C43" w:rsidRDefault="00B76A40"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100127 Pomoć za produženi boravak u OŠ</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56140E5" w14:textId="630B944A" w:rsidR="00B76A40" w:rsidRDefault="00B76A40" w:rsidP="00107C3C">
            <w:pPr>
              <w:jc w:val="center"/>
              <w:rPr>
                <w:rFonts w:ascii="Times New Roman" w:hAnsi="Times New Roman" w:cs="Times New Roman"/>
              </w:rPr>
            </w:pPr>
            <w:r>
              <w:rPr>
                <w:rFonts w:ascii="Times New Roman" w:hAnsi="Times New Roman" w:cs="Times New Roman"/>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F037B4B" w14:textId="4E44C954" w:rsidR="00B76A40" w:rsidRDefault="00B76A40" w:rsidP="00107C3C">
            <w:pPr>
              <w:jc w:val="center"/>
              <w:rPr>
                <w:rFonts w:ascii="Times New Roman" w:hAnsi="Times New Roman" w:cs="Times New Roman"/>
              </w:rPr>
            </w:pPr>
            <w:r>
              <w:rPr>
                <w:rFonts w:ascii="Times New Roman" w:hAnsi="Times New Roman" w:cs="Times New Roman"/>
              </w:rPr>
              <w:t>133,00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39DA784" w14:textId="3FEC6B51" w:rsidR="00B76A40" w:rsidRDefault="00B76A40" w:rsidP="00107C3C">
            <w:pPr>
              <w:jc w:val="center"/>
              <w:rPr>
                <w:rFonts w:ascii="Times New Roman" w:hAnsi="Times New Roman" w:cs="Times New Roman"/>
              </w:rPr>
            </w:pPr>
            <w:r>
              <w:rPr>
                <w:rFonts w:ascii="Times New Roman" w:hAnsi="Times New Roman" w:cs="Times New Roman"/>
              </w:rPr>
              <w:t>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230406E" w14:textId="6BDDC70F" w:rsidR="00B76A40" w:rsidRDefault="00B76A40" w:rsidP="00107C3C">
            <w:pPr>
              <w:jc w:val="center"/>
              <w:rPr>
                <w:rFonts w:ascii="Times New Roman" w:hAnsi="Times New Roman" w:cs="Times New Roman"/>
              </w:rPr>
            </w:pPr>
            <w:r>
              <w:rPr>
                <w:rFonts w:ascii="Times New Roman" w:hAnsi="Times New Roman" w:cs="Times New Roman"/>
              </w:rPr>
              <w:t>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0248EC2" w14:textId="362A72FA" w:rsidR="00B76A40" w:rsidRDefault="00B76A40" w:rsidP="00107C3C">
            <w:pPr>
              <w:jc w:val="center"/>
              <w:rPr>
                <w:rFonts w:ascii="Times New Roman" w:hAnsi="Times New Roman" w:cs="Times New Roman"/>
              </w:rPr>
            </w:pPr>
            <w:r>
              <w:rPr>
                <w:rFonts w:ascii="Times New Roman" w:hAnsi="Times New Roman" w:cs="Times New Roman"/>
              </w:rPr>
              <w:t>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0585774E" w14:textId="1589A349" w:rsidR="00B76A40" w:rsidRDefault="00B76A40" w:rsidP="00B76A40">
            <w:pPr>
              <w:jc w:val="center"/>
              <w:rPr>
                <w:rFonts w:ascii="Times New Roman" w:hAnsi="Times New Roman" w:cs="Times New Roman"/>
              </w:rPr>
            </w:pPr>
            <w:r>
              <w:rPr>
                <w:rFonts w:ascii="Times New Roman" w:hAnsi="Times New Roman" w:cs="Times New Roman"/>
              </w:rPr>
              <w:t>377</w:t>
            </w:r>
          </w:p>
        </w:tc>
      </w:tr>
      <w:tr w:rsidR="00B76A40" w:rsidRPr="00684C43" w14:paraId="462D0D1C"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1B852B43" w14:textId="31AC8529" w:rsidR="00B76A40" w:rsidRPr="00684C43" w:rsidRDefault="00B76A40"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100135 Palijativna skrb – Dom zdravlja PGŽ</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ED96E7F" w14:textId="427D37D5" w:rsidR="00B76A40" w:rsidRDefault="00B76A40" w:rsidP="00107C3C">
            <w:pPr>
              <w:jc w:val="center"/>
              <w:rPr>
                <w:rFonts w:ascii="Times New Roman" w:hAnsi="Times New Roman" w:cs="Times New Roman"/>
              </w:rPr>
            </w:pPr>
            <w:r>
              <w:rPr>
                <w:rFonts w:ascii="Times New Roman" w:hAnsi="Times New Roman" w:cs="Times New Roman"/>
              </w:rPr>
              <w:t>6.105,00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670F113" w14:textId="58D3BA39" w:rsidR="00B76A40" w:rsidRDefault="00B76A40" w:rsidP="00107C3C">
            <w:pPr>
              <w:jc w:val="center"/>
              <w:rPr>
                <w:rFonts w:ascii="Times New Roman" w:hAnsi="Times New Roman" w:cs="Times New Roman"/>
              </w:rPr>
            </w:pPr>
            <w:r>
              <w:rPr>
                <w:rFonts w:ascii="Times New Roman" w:hAnsi="Times New Roman" w:cs="Times New Roman"/>
              </w:rPr>
              <w:t>6.105,00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5DD582B" w14:textId="4D9C005C" w:rsidR="00B76A40" w:rsidRDefault="00B76A40" w:rsidP="00107C3C">
            <w:pPr>
              <w:jc w:val="center"/>
              <w:rPr>
                <w:rFonts w:ascii="Times New Roman" w:hAnsi="Times New Roman" w:cs="Times New Roman"/>
              </w:rPr>
            </w:pPr>
            <w:r>
              <w:rPr>
                <w:rFonts w:ascii="Times New Roman" w:hAnsi="Times New Roman" w:cs="Times New Roman"/>
              </w:rPr>
              <w:t>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78C4389" w14:textId="74C6B996" w:rsidR="00B76A40" w:rsidRDefault="00B76A40" w:rsidP="00107C3C">
            <w:pPr>
              <w:jc w:val="center"/>
              <w:rPr>
                <w:rFonts w:ascii="Times New Roman" w:hAnsi="Times New Roman" w:cs="Times New Roman"/>
              </w:rPr>
            </w:pPr>
            <w:r>
              <w:rPr>
                <w:rFonts w:ascii="Times New Roman" w:hAnsi="Times New Roman" w:cs="Times New Roman"/>
              </w:rPr>
              <w:t>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B07B769" w14:textId="06CAAC7A" w:rsidR="00B76A40" w:rsidRDefault="00B76A40" w:rsidP="00107C3C">
            <w:pPr>
              <w:jc w:val="center"/>
              <w:rPr>
                <w:rFonts w:ascii="Times New Roman" w:hAnsi="Times New Roman" w:cs="Times New Roman"/>
              </w:rPr>
            </w:pPr>
            <w:r>
              <w:rPr>
                <w:rFonts w:ascii="Times New Roman" w:hAnsi="Times New Roman" w:cs="Times New Roman"/>
              </w:rPr>
              <w:t>6.000,00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32140C6A" w14:textId="284776E6" w:rsidR="00B76A40" w:rsidRDefault="00B76A40" w:rsidP="00B76A40">
            <w:pPr>
              <w:jc w:val="center"/>
              <w:rPr>
                <w:rFonts w:ascii="Times New Roman" w:hAnsi="Times New Roman" w:cs="Times New Roman"/>
              </w:rPr>
            </w:pPr>
            <w:r>
              <w:rPr>
                <w:rFonts w:ascii="Times New Roman" w:hAnsi="Times New Roman" w:cs="Times New Roman"/>
              </w:rPr>
              <w:t>98</w:t>
            </w:r>
          </w:p>
        </w:tc>
      </w:tr>
      <w:tr w:rsidR="00B76A40" w:rsidRPr="00684C43" w14:paraId="464DAA54"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2CF62780" w14:textId="69771314" w:rsidR="00B76A40" w:rsidRPr="00684C43" w:rsidRDefault="00B76A40" w:rsidP="00B76A40">
            <w:pPr>
              <w:jc w:val="center"/>
              <w:rPr>
                <w:rFonts w:ascii="Times New Roman" w:hAnsi="Times New Roman" w:cs="Times New Roman"/>
              </w:rPr>
            </w:pPr>
            <w:r>
              <w:rPr>
                <w:rFonts w:ascii="Times New Roman" w:hAnsi="Times New Roman" w:cs="Times New Roman"/>
              </w:rPr>
              <w:t>Tekući projekt</w:t>
            </w:r>
            <w:r w:rsidRPr="00684C43">
              <w:rPr>
                <w:rFonts w:ascii="Times New Roman" w:hAnsi="Times New Roman" w:cs="Times New Roman"/>
              </w:rPr>
              <w:t xml:space="preserve"> </w:t>
            </w:r>
            <w:r>
              <w:rPr>
                <w:rFonts w:ascii="Times New Roman" w:hAnsi="Times New Roman" w:cs="Times New Roman"/>
              </w:rPr>
              <w:t>T100136 Zaželi – program zapošljavanja žena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A561F7B" w14:textId="1823E306" w:rsidR="00B76A40" w:rsidRDefault="00B76A40" w:rsidP="00107C3C">
            <w:pPr>
              <w:jc w:val="center"/>
              <w:rPr>
                <w:rFonts w:ascii="Times New Roman" w:hAnsi="Times New Roman" w:cs="Times New Roman"/>
              </w:rPr>
            </w:pPr>
            <w:r>
              <w:rPr>
                <w:rFonts w:ascii="Times New Roman" w:hAnsi="Times New Roman" w:cs="Times New Roman"/>
              </w:rPr>
              <w:t>820,00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502A48C" w14:textId="33C92137" w:rsidR="00B76A40" w:rsidRDefault="00B76A40" w:rsidP="00107C3C">
            <w:pPr>
              <w:jc w:val="center"/>
              <w:rPr>
                <w:rFonts w:ascii="Times New Roman" w:hAnsi="Times New Roman" w:cs="Times New Roman"/>
              </w:rPr>
            </w:pPr>
            <w:r>
              <w:rPr>
                <w:rFonts w:ascii="Times New Roman" w:hAnsi="Times New Roman" w:cs="Times New Roman"/>
              </w:rPr>
              <w:t>3.982,00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16F7A3B" w14:textId="460C121F" w:rsidR="00B76A40" w:rsidRDefault="00B76A40" w:rsidP="00107C3C">
            <w:pPr>
              <w:jc w:val="center"/>
              <w:rPr>
                <w:rFonts w:ascii="Times New Roman" w:hAnsi="Times New Roman" w:cs="Times New Roman"/>
              </w:rPr>
            </w:pPr>
            <w:r>
              <w:rPr>
                <w:rFonts w:ascii="Times New Roman" w:hAnsi="Times New Roman" w:cs="Times New Roman"/>
              </w:rPr>
              <w:t>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CB10E71" w14:textId="5820129E" w:rsidR="00B76A40" w:rsidRDefault="00B76A40" w:rsidP="00107C3C">
            <w:pPr>
              <w:jc w:val="center"/>
              <w:rPr>
                <w:rFonts w:ascii="Times New Roman" w:hAnsi="Times New Roman" w:cs="Times New Roman"/>
              </w:rPr>
            </w:pPr>
            <w:r>
              <w:rPr>
                <w:rFonts w:ascii="Times New Roman" w:hAnsi="Times New Roman" w:cs="Times New Roman"/>
              </w:rPr>
              <w:t>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F83B2D4" w14:textId="61770BB1" w:rsidR="00B76A40" w:rsidRDefault="00B76A40" w:rsidP="00107C3C">
            <w:pPr>
              <w:jc w:val="center"/>
              <w:rPr>
                <w:rFonts w:ascii="Times New Roman" w:hAnsi="Times New Roman" w:cs="Times New Roman"/>
              </w:rPr>
            </w:pPr>
            <w:r>
              <w:rPr>
                <w:rFonts w:ascii="Times New Roman" w:hAnsi="Times New Roman" w:cs="Times New Roman"/>
              </w:rPr>
              <w:t>4.000,00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A706E8A" w14:textId="2F086C67" w:rsidR="00B76A40" w:rsidRDefault="00B76A40" w:rsidP="00B76A40">
            <w:pPr>
              <w:jc w:val="center"/>
              <w:rPr>
                <w:rFonts w:ascii="Times New Roman" w:hAnsi="Times New Roman" w:cs="Times New Roman"/>
              </w:rPr>
            </w:pPr>
            <w:r>
              <w:rPr>
                <w:rFonts w:ascii="Times New Roman" w:hAnsi="Times New Roman" w:cs="Times New Roman"/>
              </w:rPr>
              <w:t>100</w:t>
            </w:r>
          </w:p>
        </w:tc>
      </w:tr>
      <w:tr w:rsidR="00B76A40" w:rsidRPr="00684C43" w14:paraId="650CFF45"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24E09BB5" w14:textId="71052F52" w:rsidR="00B76A40" w:rsidRPr="00684C43" w:rsidRDefault="00B76A40" w:rsidP="00B76A40">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 xml:space="preserve">100136 </w:t>
            </w:r>
            <w:proofErr w:type="spellStart"/>
            <w:r>
              <w:rPr>
                <w:rFonts w:ascii="Times New Roman" w:hAnsi="Times New Roman" w:cs="Times New Roman"/>
              </w:rPr>
              <w:t>Suf</w:t>
            </w:r>
            <w:proofErr w:type="spellEnd"/>
            <w:r>
              <w:rPr>
                <w:rFonts w:ascii="Times New Roman" w:hAnsi="Times New Roman" w:cs="Times New Roman"/>
              </w:rPr>
              <w:t>. dolaska specijalista iz KBC RI u Dom zdravlja DE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7C23928" w14:textId="6EF54B15" w:rsidR="00B76A40" w:rsidRDefault="00B76A40" w:rsidP="00107C3C">
            <w:pPr>
              <w:jc w:val="center"/>
              <w:rPr>
                <w:rFonts w:ascii="Times New Roman" w:hAnsi="Times New Roman" w:cs="Times New Roman"/>
              </w:rPr>
            </w:pPr>
            <w:r>
              <w:rPr>
                <w:rFonts w:ascii="Times New Roman" w:hAnsi="Times New Roman" w:cs="Times New Roman"/>
              </w:rPr>
              <w:t>5.256,00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1179B88" w14:textId="534E4CDA" w:rsidR="00B76A40" w:rsidRDefault="00B76A40" w:rsidP="00107C3C">
            <w:pPr>
              <w:jc w:val="center"/>
              <w:rPr>
                <w:rFonts w:ascii="Times New Roman" w:hAnsi="Times New Roman" w:cs="Times New Roman"/>
              </w:rPr>
            </w:pPr>
            <w:r>
              <w:rPr>
                <w:rFonts w:ascii="Times New Roman" w:hAnsi="Times New Roman" w:cs="Times New Roman"/>
              </w:rPr>
              <w:t>3.982,00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1B68EBE" w14:textId="7DE73A82" w:rsidR="00B76A40" w:rsidRDefault="00B76A40" w:rsidP="00107C3C">
            <w:pPr>
              <w:jc w:val="center"/>
              <w:rPr>
                <w:rFonts w:ascii="Times New Roman" w:hAnsi="Times New Roman" w:cs="Times New Roman"/>
              </w:rPr>
            </w:pPr>
            <w:r>
              <w:rPr>
                <w:rFonts w:ascii="Times New Roman" w:hAnsi="Times New Roman" w:cs="Times New Roman"/>
              </w:rPr>
              <w:t>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38EDCCD" w14:textId="2ABC7BF9" w:rsidR="00B76A40" w:rsidRDefault="00B76A40" w:rsidP="00107C3C">
            <w:pPr>
              <w:jc w:val="center"/>
              <w:rPr>
                <w:rFonts w:ascii="Times New Roman" w:hAnsi="Times New Roman" w:cs="Times New Roman"/>
              </w:rPr>
            </w:pPr>
            <w:r>
              <w:rPr>
                <w:rFonts w:ascii="Times New Roman" w:hAnsi="Times New Roman" w:cs="Times New Roman"/>
              </w:rPr>
              <w:t>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AB96CC7" w14:textId="1BECC4EB" w:rsidR="00B76A40" w:rsidRDefault="00B76A40" w:rsidP="00107C3C">
            <w:pPr>
              <w:jc w:val="center"/>
              <w:rPr>
                <w:rFonts w:ascii="Times New Roman" w:hAnsi="Times New Roman" w:cs="Times New Roman"/>
              </w:rPr>
            </w:pPr>
            <w:r>
              <w:rPr>
                <w:rFonts w:ascii="Times New Roman" w:hAnsi="Times New Roman" w:cs="Times New Roman"/>
              </w:rPr>
              <w:t>4.000,00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68EF2FE" w14:textId="654B2D75" w:rsidR="00B76A40" w:rsidRDefault="00B76A40" w:rsidP="00B76A40">
            <w:pPr>
              <w:jc w:val="center"/>
              <w:rPr>
                <w:rFonts w:ascii="Times New Roman" w:hAnsi="Times New Roman" w:cs="Times New Roman"/>
              </w:rPr>
            </w:pPr>
            <w:r>
              <w:rPr>
                <w:rFonts w:ascii="Times New Roman" w:hAnsi="Times New Roman" w:cs="Times New Roman"/>
              </w:rPr>
              <w:t>100</w:t>
            </w:r>
          </w:p>
        </w:tc>
      </w:tr>
      <w:tr w:rsidR="00B76A40" w:rsidRPr="00684C43" w14:paraId="28391D6C"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28432EFE" w14:textId="52735397" w:rsidR="00B76A40" w:rsidRPr="00684C43" w:rsidRDefault="00B76A40"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100140 Pomoć djeci u mliječnoj hrani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46E91BA" w14:textId="2D5ABBC5" w:rsidR="00B76A40" w:rsidRDefault="00B76A40" w:rsidP="00107C3C">
            <w:pPr>
              <w:jc w:val="center"/>
              <w:rPr>
                <w:rFonts w:ascii="Times New Roman" w:hAnsi="Times New Roman" w:cs="Times New Roman"/>
              </w:rPr>
            </w:pPr>
            <w:r>
              <w:rPr>
                <w:rFonts w:ascii="Times New Roman" w:hAnsi="Times New Roman" w:cs="Times New Roman"/>
              </w:rPr>
              <w:t>167,00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0D9630A" w14:textId="0CE24E55" w:rsidR="00B76A40" w:rsidRDefault="00B76A40" w:rsidP="00107C3C">
            <w:pPr>
              <w:jc w:val="center"/>
              <w:rPr>
                <w:rFonts w:ascii="Times New Roman" w:hAnsi="Times New Roman" w:cs="Times New Roman"/>
              </w:rPr>
            </w:pPr>
            <w:r>
              <w:rPr>
                <w:rFonts w:ascii="Times New Roman" w:hAnsi="Times New Roman" w:cs="Times New Roman"/>
              </w:rPr>
              <w:t>664,00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EB941A2" w14:textId="60E3DD95" w:rsidR="00B76A40" w:rsidRDefault="00B76A40" w:rsidP="00107C3C">
            <w:pPr>
              <w:jc w:val="center"/>
              <w:rPr>
                <w:rFonts w:ascii="Times New Roman" w:hAnsi="Times New Roman" w:cs="Times New Roman"/>
              </w:rPr>
            </w:pPr>
            <w:r>
              <w:rPr>
                <w:rFonts w:ascii="Times New Roman" w:hAnsi="Times New Roman" w:cs="Times New Roman"/>
              </w:rPr>
              <w:t>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417DD3D" w14:textId="76F3C66A" w:rsidR="00B76A40" w:rsidRDefault="001F3114" w:rsidP="00107C3C">
            <w:pPr>
              <w:jc w:val="center"/>
              <w:rPr>
                <w:rFonts w:ascii="Times New Roman" w:hAnsi="Times New Roman" w:cs="Times New Roman"/>
              </w:rPr>
            </w:pPr>
            <w:r>
              <w:rPr>
                <w:rFonts w:ascii="Times New Roman" w:hAnsi="Times New Roman" w:cs="Times New Roman"/>
              </w:rPr>
              <w:t>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28F2A87" w14:textId="010FD788" w:rsidR="00B76A40" w:rsidRDefault="001F3114" w:rsidP="00107C3C">
            <w:pPr>
              <w:jc w:val="center"/>
              <w:rPr>
                <w:rFonts w:ascii="Times New Roman" w:hAnsi="Times New Roman" w:cs="Times New Roman"/>
              </w:rPr>
            </w:pPr>
            <w:r>
              <w:rPr>
                <w:rFonts w:ascii="Times New Roman" w:hAnsi="Times New Roman" w:cs="Times New Roman"/>
              </w:rPr>
              <w:t>600,00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095F4DD2" w14:textId="57CC3C2B" w:rsidR="00B76A40" w:rsidRDefault="001F3114" w:rsidP="00B76A40">
            <w:pPr>
              <w:jc w:val="center"/>
              <w:rPr>
                <w:rFonts w:ascii="Times New Roman" w:hAnsi="Times New Roman" w:cs="Times New Roman"/>
              </w:rPr>
            </w:pPr>
            <w:r>
              <w:rPr>
                <w:rFonts w:ascii="Times New Roman" w:hAnsi="Times New Roman" w:cs="Times New Roman"/>
              </w:rPr>
              <w:t>90</w:t>
            </w:r>
          </w:p>
        </w:tc>
      </w:tr>
      <w:tr w:rsidR="00B76A40" w:rsidRPr="00684C43" w14:paraId="4A90F9CB"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7ADE1AEE" w14:textId="3CB4F0F9" w:rsidR="00B76A40" w:rsidRPr="00684C43" w:rsidRDefault="00107C3C"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 xml:space="preserve">100141 Pomoć za </w:t>
            </w:r>
            <w:proofErr w:type="spellStart"/>
            <w:r>
              <w:rPr>
                <w:rFonts w:ascii="Times New Roman" w:hAnsi="Times New Roman" w:cs="Times New Roman"/>
              </w:rPr>
              <w:t>financ</w:t>
            </w:r>
            <w:proofErr w:type="spellEnd"/>
            <w:r>
              <w:rPr>
                <w:rFonts w:ascii="Times New Roman" w:hAnsi="Times New Roman" w:cs="Times New Roman"/>
              </w:rPr>
              <w:t>. Smještaja djece u Vrtić</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5BC0955" w14:textId="048D6384" w:rsidR="00B76A40" w:rsidRDefault="00107C3C" w:rsidP="00107C3C">
            <w:pPr>
              <w:jc w:val="center"/>
              <w:rPr>
                <w:rFonts w:ascii="Times New Roman" w:hAnsi="Times New Roman" w:cs="Times New Roman"/>
              </w:rPr>
            </w:pPr>
            <w:r>
              <w:rPr>
                <w:rFonts w:ascii="Times New Roman" w:hAnsi="Times New Roman" w:cs="Times New Roman"/>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9BED8E0" w14:textId="3F2F7760" w:rsidR="00B76A40" w:rsidRDefault="00107C3C" w:rsidP="00107C3C">
            <w:pPr>
              <w:jc w:val="center"/>
              <w:rPr>
                <w:rFonts w:ascii="Times New Roman" w:hAnsi="Times New Roman" w:cs="Times New Roman"/>
              </w:rPr>
            </w:pPr>
            <w:r>
              <w:rPr>
                <w:rFonts w:ascii="Times New Roman" w:hAnsi="Times New Roman" w:cs="Times New Roman"/>
              </w:rPr>
              <w:t>133,00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992B86D" w14:textId="1B036F1A" w:rsidR="00B76A40" w:rsidRDefault="00107C3C" w:rsidP="00107C3C">
            <w:pPr>
              <w:jc w:val="center"/>
              <w:rPr>
                <w:rFonts w:ascii="Times New Roman" w:hAnsi="Times New Roman" w:cs="Times New Roman"/>
              </w:rPr>
            </w:pPr>
            <w:r>
              <w:rPr>
                <w:rFonts w:ascii="Times New Roman" w:hAnsi="Times New Roman" w:cs="Times New Roman"/>
              </w:rPr>
              <w:t>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CBA3080" w14:textId="6DC9E806" w:rsidR="00B76A40" w:rsidRDefault="00107C3C" w:rsidP="00107C3C">
            <w:pPr>
              <w:jc w:val="center"/>
              <w:rPr>
                <w:rFonts w:ascii="Times New Roman" w:hAnsi="Times New Roman" w:cs="Times New Roman"/>
              </w:rPr>
            </w:pPr>
            <w:r>
              <w:rPr>
                <w:rFonts w:ascii="Times New Roman" w:hAnsi="Times New Roman" w:cs="Times New Roman"/>
              </w:rPr>
              <w:t>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DE35E90" w14:textId="75D71521" w:rsidR="00B76A40" w:rsidRDefault="00107C3C" w:rsidP="00107C3C">
            <w:pPr>
              <w:jc w:val="center"/>
              <w:rPr>
                <w:rFonts w:ascii="Times New Roman" w:hAnsi="Times New Roman" w:cs="Times New Roman"/>
              </w:rPr>
            </w:pPr>
            <w:r>
              <w:rPr>
                <w:rFonts w:ascii="Times New Roman" w:hAnsi="Times New Roman" w:cs="Times New Roman"/>
              </w:rPr>
              <w:t>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6AF9FC3" w14:textId="57528301" w:rsidR="00B76A40" w:rsidRDefault="00107C3C" w:rsidP="00B76A40">
            <w:pPr>
              <w:jc w:val="center"/>
              <w:rPr>
                <w:rFonts w:ascii="Times New Roman" w:hAnsi="Times New Roman" w:cs="Times New Roman"/>
              </w:rPr>
            </w:pPr>
            <w:r>
              <w:rPr>
                <w:rFonts w:ascii="Times New Roman" w:hAnsi="Times New Roman" w:cs="Times New Roman"/>
              </w:rPr>
              <w:t>377</w:t>
            </w:r>
          </w:p>
        </w:tc>
      </w:tr>
      <w:tr w:rsidR="00B76A40" w:rsidRPr="00684C43" w14:paraId="204EF4E7"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7A395970" w14:textId="407668E9" w:rsidR="00B76A40" w:rsidRPr="00684C43" w:rsidRDefault="00107C3C"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100142 Zdravi Grad i Grad prijatelj djece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5291E91" w14:textId="19A37FF9" w:rsidR="00B76A40" w:rsidRDefault="00107C3C" w:rsidP="00107C3C">
            <w:pPr>
              <w:jc w:val="center"/>
              <w:rPr>
                <w:rFonts w:ascii="Times New Roman" w:hAnsi="Times New Roman" w:cs="Times New Roman"/>
              </w:rPr>
            </w:pPr>
            <w:r>
              <w:rPr>
                <w:rFonts w:ascii="Times New Roman" w:hAnsi="Times New Roman" w:cs="Times New Roman"/>
              </w:rPr>
              <w:t>498,00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5866457" w14:textId="30713851" w:rsidR="00B76A40" w:rsidRDefault="00107C3C" w:rsidP="00107C3C">
            <w:pPr>
              <w:jc w:val="center"/>
              <w:rPr>
                <w:rFonts w:ascii="Times New Roman" w:hAnsi="Times New Roman" w:cs="Times New Roman"/>
              </w:rPr>
            </w:pPr>
            <w:r>
              <w:rPr>
                <w:rFonts w:ascii="Times New Roman" w:hAnsi="Times New Roman" w:cs="Times New Roman"/>
              </w:rPr>
              <w:t>1.062,00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FC411E7" w14:textId="028A527F" w:rsidR="00B76A40" w:rsidRDefault="00107C3C" w:rsidP="00107C3C">
            <w:pPr>
              <w:jc w:val="center"/>
              <w:rPr>
                <w:rFonts w:ascii="Times New Roman" w:hAnsi="Times New Roman" w:cs="Times New Roman"/>
              </w:rPr>
            </w:pPr>
            <w:r>
              <w:rPr>
                <w:rFonts w:ascii="Times New Roman" w:hAnsi="Times New Roman" w:cs="Times New Roman"/>
              </w:rPr>
              <w:t>1.100,00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FEFC2E0" w14:textId="0F8B882A" w:rsidR="00B76A40" w:rsidRDefault="00107C3C" w:rsidP="00107C3C">
            <w:pPr>
              <w:jc w:val="center"/>
              <w:rPr>
                <w:rFonts w:ascii="Times New Roman" w:hAnsi="Times New Roman" w:cs="Times New Roman"/>
              </w:rPr>
            </w:pPr>
            <w:r>
              <w:rPr>
                <w:rFonts w:ascii="Times New Roman" w:hAnsi="Times New Roman" w:cs="Times New Roman"/>
              </w:rPr>
              <w:t>1.100,00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C140429" w14:textId="76F3654F" w:rsidR="00B76A40" w:rsidRDefault="00107C3C" w:rsidP="00107C3C">
            <w:pPr>
              <w:jc w:val="center"/>
              <w:rPr>
                <w:rFonts w:ascii="Times New Roman" w:hAnsi="Times New Roman" w:cs="Times New Roman"/>
              </w:rPr>
            </w:pPr>
            <w:r>
              <w:rPr>
                <w:rFonts w:ascii="Times New Roman" w:hAnsi="Times New Roman" w:cs="Times New Roman"/>
              </w:rPr>
              <w:t>1.100,00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16F06B3E" w14:textId="7282856D" w:rsidR="00B76A40" w:rsidRDefault="00107C3C" w:rsidP="00B76A40">
            <w:pPr>
              <w:jc w:val="center"/>
              <w:rPr>
                <w:rFonts w:ascii="Times New Roman" w:hAnsi="Times New Roman" w:cs="Times New Roman"/>
              </w:rPr>
            </w:pPr>
            <w:r>
              <w:rPr>
                <w:rFonts w:ascii="Times New Roman" w:hAnsi="Times New Roman" w:cs="Times New Roman"/>
              </w:rPr>
              <w:t>104</w:t>
            </w:r>
          </w:p>
        </w:tc>
      </w:tr>
      <w:tr w:rsidR="00B76A40" w:rsidRPr="00684C43" w14:paraId="08703119"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0EDECF90" w14:textId="7D62C8E3" w:rsidR="00B76A40" w:rsidRPr="00684C43" w:rsidRDefault="00107C3C"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 xml:space="preserve">100148 Stručni tim za </w:t>
            </w:r>
            <w:r>
              <w:rPr>
                <w:rFonts w:ascii="Times New Roman" w:hAnsi="Times New Roman" w:cs="Times New Roman"/>
              </w:rPr>
              <w:lastRenderedPageBreak/>
              <w:t xml:space="preserve">podršku </w:t>
            </w:r>
            <w:proofErr w:type="spellStart"/>
            <w:r>
              <w:rPr>
                <w:rFonts w:ascii="Times New Roman" w:hAnsi="Times New Roman" w:cs="Times New Roman"/>
              </w:rPr>
              <w:t>predškol</w:t>
            </w:r>
            <w:proofErr w:type="spellEnd"/>
            <w:r>
              <w:rPr>
                <w:rFonts w:ascii="Times New Roman" w:hAnsi="Times New Roman" w:cs="Times New Roman"/>
              </w:rPr>
              <w:t>. djeteta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4CD8030" w14:textId="51C195E3" w:rsidR="00B76A40" w:rsidRDefault="00107C3C" w:rsidP="00107C3C">
            <w:pPr>
              <w:jc w:val="center"/>
              <w:rPr>
                <w:rFonts w:ascii="Times New Roman" w:hAnsi="Times New Roman" w:cs="Times New Roman"/>
              </w:rPr>
            </w:pPr>
            <w:r>
              <w:rPr>
                <w:rFonts w:ascii="Times New Roman" w:hAnsi="Times New Roman" w:cs="Times New Roman"/>
              </w:rPr>
              <w:lastRenderedPageBreak/>
              <w:t>13.530,00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ABB5FBF" w14:textId="0AA01530" w:rsidR="00B76A40" w:rsidRDefault="00107C3C" w:rsidP="00107C3C">
            <w:pPr>
              <w:jc w:val="center"/>
              <w:rPr>
                <w:rFonts w:ascii="Times New Roman" w:hAnsi="Times New Roman" w:cs="Times New Roman"/>
              </w:rPr>
            </w:pPr>
            <w:r>
              <w:rPr>
                <w:rFonts w:ascii="Times New Roman" w:hAnsi="Times New Roman" w:cs="Times New Roman"/>
              </w:rPr>
              <w:t>13.272,00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154DF9A" w14:textId="3A597F3F" w:rsidR="00B76A40" w:rsidRDefault="00107C3C" w:rsidP="00107C3C">
            <w:pPr>
              <w:jc w:val="center"/>
              <w:rPr>
                <w:rFonts w:ascii="Times New Roman" w:hAnsi="Times New Roman" w:cs="Times New Roman"/>
              </w:rPr>
            </w:pPr>
            <w:r>
              <w:rPr>
                <w:rFonts w:ascii="Times New Roman" w:hAnsi="Times New Roman" w:cs="Times New Roman"/>
              </w:rPr>
              <w:t>13.300,00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0130025" w14:textId="16735F31" w:rsidR="00B76A40" w:rsidRDefault="00107C3C" w:rsidP="00107C3C">
            <w:pPr>
              <w:jc w:val="center"/>
              <w:rPr>
                <w:rFonts w:ascii="Times New Roman" w:hAnsi="Times New Roman" w:cs="Times New Roman"/>
              </w:rPr>
            </w:pPr>
            <w:r>
              <w:rPr>
                <w:rFonts w:ascii="Times New Roman" w:hAnsi="Times New Roman" w:cs="Times New Roman"/>
              </w:rPr>
              <w:t>13.300,00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3F9662E" w14:textId="6317A354" w:rsidR="00B76A40" w:rsidRDefault="00107C3C" w:rsidP="00107C3C">
            <w:pPr>
              <w:jc w:val="center"/>
              <w:rPr>
                <w:rFonts w:ascii="Times New Roman" w:hAnsi="Times New Roman" w:cs="Times New Roman"/>
              </w:rPr>
            </w:pPr>
            <w:r>
              <w:rPr>
                <w:rFonts w:ascii="Times New Roman" w:hAnsi="Times New Roman" w:cs="Times New Roman"/>
              </w:rPr>
              <w:t>13.300,00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21D1CB47" w14:textId="1CE1C720" w:rsidR="00B76A40" w:rsidRDefault="00107C3C" w:rsidP="00B76A40">
            <w:pPr>
              <w:jc w:val="center"/>
              <w:rPr>
                <w:rFonts w:ascii="Times New Roman" w:hAnsi="Times New Roman" w:cs="Times New Roman"/>
              </w:rPr>
            </w:pPr>
            <w:r>
              <w:rPr>
                <w:rFonts w:ascii="Times New Roman" w:hAnsi="Times New Roman" w:cs="Times New Roman"/>
              </w:rPr>
              <w:t>100</w:t>
            </w:r>
          </w:p>
        </w:tc>
      </w:tr>
      <w:tr w:rsidR="00B76A40" w:rsidRPr="00684C43" w14:paraId="5AB73E35"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13844D7A" w14:textId="15638896" w:rsidR="00B76A40" w:rsidRPr="00684C43" w:rsidRDefault="00107C3C"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100153 Pomoć za troškove liječenja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59CFD56" w14:textId="267B91A0" w:rsidR="00B76A40" w:rsidRDefault="00107C3C" w:rsidP="00107C3C">
            <w:pPr>
              <w:jc w:val="center"/>
              <w:rPr>
                <w:rFonts w:ascii="Times New Roman" w:hAnsi="Times New Roman" w:cs="Times New Roman"/>
              </w:rPr>
            </w:pPr>
            <w:r>
              <w:rPr>
                <w:rFonts w:ascii="Times New Roman" w:hAnsi="Times New Roman" w:cs="Times New Roman"/>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2AFB90B" w14:textId="0AA966F0" w:rsidR="00B76A40" w:rsidRDefault="00107C3C" w:rsidP="00107C3C">
            <w:pPr>
              <w:jc w:val="center"/>
              <w:rPr>
                <w:rFonts w:ascii="Times New Roman" w:hAnsi="Times New Roman" w:cs="Times New Roman"/>
              </w:rPr>
            </w:pPr>
            <w:r>
              <w:rPr>
                <w:rFonts w:ascii="Times New Roman" w:hAnsi="Times New Roman" w:cs="Times New Roman"/>
              </w:rPr>
              <w:t>1.327,00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A5A8495" w14:textId="1FDEBDC3" w:rsidR="00B76A40" w:rsidRDefault="00107C3C" w:rsidP="00107C3C">
            <w:pPr>
              <w:jc w:val="center"/>
              <w:rPr>
                <w:rFonts w:ascii="Times New Roman" w:hAnsi="Times New Roman" w:cs="Times New Roman"/>
              </w:rPr>
            </w:pPr>
            <w:r>
              <w:rPr>
                <w:rFonts w:ascii="Times New Roman" w:hAnsi="Times New Roman" w:cs="Times New Roman"/>
              </w:rPr>
              <w:t>1.400,00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D9D1AB3" w14:textId="3F229AA3" w:rsidR="00B76A40" w:rsidRDefault="00107C3C" w:rsidP="00107C3C">
            <w:pPr>
              <w:jc w:val="center"/>
              <w:rPr>
                <w:rFonts w:ascii="Times New Roman" w:hAnsi="Times New Roman" w:cs="Times New Roman"/>
              </w:rPr>
            </w:pPr>
            <w:r>
              <w:rPr>
                <w:rFonts w:ascii="Times New Roman" w:hAnsi="Times New Roman" w:cs="Times New Roman"/>
              </w:rPr>
              <w:t>1.400,00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3F163C50" w14:textId="5E6EAC94" w:rsidR="00B76A40" w:rsidRDefault="00107C3C" w:rsidP="00107C3C">
            <w:pPr>
              <w:jc w:val="center"/>
              <w:rPr>
                <w:rFonts w:ascii="Times New Roman" w:hAnsi="Times New Roman" w:cs="Times New Roman"/>
              </w:rPr>
            </w:pPr>
            <w:r>
              <w:rPr>
                <w:rFonts w:ascii="Times New Roman" w:hAnsi="Times New Roman" w:cs="Times New Roman"/>
              </w:rPr>
              <w:t>1.400,00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5314A97F" w14:textId="56DF8807" w:rsidR="00B76A40" w:rsidRDefault="00107C3C" w:rsidP="00B76A40">
            <w:pPr>
              <w:jc w:val="center"/>
              <w:rPr>
                <w:rFonts w:ascii="Times New Roman" w:hAnsi="Times New Roman" w:cs="Times New Roman"/>
              </w:rPr>
            </w:pPr>
            <w:r>
              <w:rPr>
                <w:rFonts w:ascii="Times New Roman" w:hAnsi="Times New Roman" w:cs="Times New Roman"/>
              </w:rPr>
              <w:t>105</w:t>
            </w:r>
          </w:p>
        </w:tc>
      </w:tr>
      <w:tr w:rsidR="00107C3C" w:rsidRPr="00684C43" w14:paraId="1A045221"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4EBFA65E" w14:textId="170809AC" w:rsidR="00107C3C" w:rsidRPr="00684C43" w:rsidRDefault="00107C3C"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100154 Pomoć u paketima za osnovne životne potrebe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95E536B" w14:textId="2A67B6DF" w:rsidR="00107C3C" w:rsidRDefault="00107C3C" w:rsidP="00107C3C">
            <w:pPr>
              <w:jc w:val="center"/>
              <w:rPr>
                <w:rFonts w:ascii="Times New Roman" w:hAnsi="Times New Roman" w:cs="Times New Roman"/>
              </w:rPr>
            </w:pPr>
            <w:r>
              <w:rPr>
                <w:rFonts w:ascii="Times New Roman" w:hAnsi="Times New Roman" w:cs="Times New Roman"/>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2B2FF99" w14:textId="67DF4301" w:rsidR="00107C3C" w:rsidRDefault="00107C3C" w:rsidP="00107C3C">
            <w:pPr>
              <w:jc w:val="center"/>
              <w:rPr>
                <w:rFonts w:ascii="Times New Roman" w:hAnsi="Times New Roman" w:cs="Times New Roman"/>
              </w:rPr>
            </w:pPr>
            <w:r>
              <w:rPr>
                <w:rFonts w:ascii="Times New Roman" w:hAnsi="Times New Roman" w:cs="Times New Roman"/>
              </w:rPr>
              <w:t>929,00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8044E3F" w14:textId="3FF45082" w:rsidR="00107C3C" w:rsidRDefault="00107C3C" w:rsidP="00107C3C">
            <w:pPr>
              <w:jc w:val="center"/>
              <w:rPr>
                <w:rFonts w:ascii="Times New Roman" w:hAnsi="Times New Roman" w:cs="Times New Roman"/>
              </w:rPr>
            </w:pPr>
            <w:r>
              <w:rPr>
                <w:rFonts w:ascii="Times New Roman" w:hAnsi="Times New Roman" w:cs="Times New Roman"/>
              </w:rPr>
              <w:t>1.000,00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83AB388" w14:textId="1AC153AF" w:rsidR="00107C3C" w:rsidRDefault="00107C3C" w:rsidP="00107C3C">
            <w:pPr>
              <w:jc w:val="center"/>
              <w:rPr>
                <w:rFonts w:ascii="Times New Roman" w:hAnsi="Times New Roman" w:cs="Times New Roman"/>
              </w:rPr>
            </w:pPr>
            <w:r>
              <w:rPr>
                <w:rFonts w:ascii="Times New Roman" w:hAnsi="Times New Roman" w:cs="Times New Roman"/>
              </w:rPr>
              <w:t>1.000,00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F0650C8" w14:textId="05B42CDB" w:rsidR="00107C3C" w:rsidRDefault="00107C3C" w:rsidP="00107C3C">
            <w:pPr>
              <w:jc w:val="center"/>
              <w:rPr>
                <w:rFonts w:ascii="Times New Roman" w:hAnsi="Times New Roman" w:cs="Times New Roman"/>
              </w:rPr>
            </w:pPr>
            <w:r>
              <w:rPr>
                <w:rFonts w:ascii="Times New Roman" w:hAnsi="Times New Roman" w:cs="Times New Roman"/>
              </w:rPr>
              <w:t>1.000,00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2055E379" w14:textId="6C297D96" w:rsidR="00107C3C" w:rsidRDefault="00107C3C" w:rsidP="00B76A40">
            <w:pPr>
              <w:jc w:val="center"/>
              <w:rPr>
                <w:rFonts w:ascii="Times New Roman" w:hAnsi="Times New Roman" w:cs="Times New Roman"/>
              </w:rPr>
            </w:pPr>
            <w:r>
              <w:rPr>
                <w:rFonts w:ascii="Times New Roman" w:hAnsi="Times New Roman" w:cs="Times New Roman"/>
              </w:rPr>
              <w:t>108</w:t>
            </w:r>
          </w:p>
        </w:tc>
      </w:tr>
      <w:tr w:rsidR="00107C3C" w:rsidRPr="00684C43" w14:paraId="3036CDCB"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0FE44858" w14:textId="3C06100F" w:rsidR="00107C3C" w:rsidRPr="00684C43" w:rsidRDefault="00107C3C" w:rsidP="00107C3C">
            <w:pPr>
              <w:jc w:val="center"/>
              <w:rPr>
                <w:rFonts w:ascii="Times New Roman" w:hAnsi="Times New Roman" w:cs="Times New Roman"/>
              </w:rPr>
            </w:pPr>
            <w:r w:rsidRPr="00684C43">
              <w:rPr>
                <w:rFonts w:ascii="Times New Roman" w:hAnsi="Times New Roman" w:cs="Times New Roman"/>
              </w:rPr>
              <w:t>Aktivnost A</w:t>
            </w:r>
            <w:r>
              <w:rPr>
                <w:rFonts w:ascii="Times New Roman" w:hAnsi="Times New Roman" w:cs="Times New Roman"/>
              </w:rPr>
              <w:t>100156 Pomoć za pogrebne troškove i troškove grobnog mjesta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3B80F0B" w14:textId="4FA2D103" w:rsidR="00107C3C" w:rsidRDefault="00107C3C" w:rsidP="00107C3C">
            <w:pPr>
              <w:jc w:val="center"/>
              <w:rPr>
                <w:rFonts w:ascii="Times New Roman" w:hAnsi="Times New Roman" w:cs="Times New Roman"/>
              </w:rPr>
            </w:pPr>
            <w:r>
              <w:rPr>
                <w:rFonts w:ascii="Times New Roman" w:hAnsi="Times New Roman" w:cs="Times New Roman"/>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725DFE2" w14:textId="34393775" w:rsidR="00107C3C" w:rsidRDefault="00107C3C" w:rsidP="00107C3C">
            <w:pPr>
              <w:jc w:val="center"/>
              <w:rPr>
                <w:rFonts w:ascii="Times New Roman" w:hAnsi="Times New Roman" w:cs="Times New Roman"/>
              </w:rPr>
            </w:pPr>
            <w:r>
              <w:rPr>
                <w:rFonts w:ascii="Times New Roman" w:hAnsi="Times New Roman" w:cs="Times New Roman"/>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30A8E22" w14:textId="735F98D3" w:rsidR="00107C3C" w:rsidRDefault="00107C3C" w:rsidP="00107C3C">
            <w:pPr>
              <w:jc w:val="center"/>
              <w:rPr>
                <w:rFonts w:ascii="Times New Roman" w:hAnsi="Times New Roman" w:cs="Times New Roman"/>
              </w:rPr>
            </w:pPr>
            <w:r>
              <w:rPr>
                <w:rFonts w:ascii="Times New Roman" w:hAnsi="Times New Roman" w:cs="Times New Roman"/>
              </w:rPr>
              <w:t>1.000,00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6FB8E8F" w14:textId="3576BE6E" w:rsidR="00107C3C" w:rsidRDefault="00107C3C" w:rsidP="00107C3C">
            <w:pPr>
              <w:jc w:val="center"/>
              <w:rPr>
                <w:rFonts w:ascii="Times New Roman" w:hAnsi="Times New Roman" w:cs="Times New Roman"/>
              </w:rPr>
            </w:pPr>
            <w:r>
              <w:rPr>
                <w:rFonts w:ascii="Times New Roman" w:hAnsi="Times New Roman" w:cs="Times New Roman"/>
              </w:rPr>
              <w:t>1.000,00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B98E67C" w14:textId="27744B78" w:rsidR="00107C3C" w:rsidRDefault="00107C3C" w:rsidP="00107C3C">
            <w:pPr>
              <w:jc w:val="center"/>
              <w:rPr>
                <w:rFonts w:ascii="Times New Roman" w:hAnsi="Times New Roman" w:cs="Times New Roman"/>
              </w:rPr>
            </w:pPr>
            <w:r>
              <w:rPr>
                <w:rFonts w:ascii="Times New Roman" w:hAnsi="Times New Roman" w:cs="Times New Roman"/>
              </w:rPr>
              <w:t>1.000,00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03CED10F" w14:textId="337FF557" w:rsidR="00107C3C" w:rsidRDefault="00107C3C" w:rsidP="00B76A40">
            <w:pPr>
              <w:jc w:val="center"/>
              <w:rPr>
                <w:rFonts w:ascii="Times New Roman" w:hAnsi="Times New Roman" w:cs="Times New Roman"/>
              </w:rPr>
            </w:pPr>
            <w:r>
              <w:rPr>
                <w:rFonts w:ascii="Times New Roman" w:hAnsi="Times New Roman" w:cs="Times New Roman"/>
              </w:rPr>
              <w:t>0</w:t>
            </w:r>
          </w:p>
        </w:tc>
      </w:tr>
      <w:tr w:rsidR="00107C3C" w:rsidRPr="00107C3C" w14:paraId="2EAB4156"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0B771842" w14:textId="4E9ECD77" w:rsidR="00107C3C" w:rsidRPr="00107C3C" w:rsidRDefault="00107C3C" w:rsidP="00107C3C">
            <w:pPr>
              <w:jc w:val="center"/>
              <w:rPr>
                <w:rFonts w:ascii="Times New Roman" w:hAnsi="Times New Roman" w:cs="Times New Roman"/>
                <w:i/>
              </w:rPr>
            </w:pPr>
            <w:r w:rsidRPr="00107C3C">
              <w:rPr>
                <w:rFonts w:ascii="Times New Roman" w:hAnsi="Times New Roman" w:cs="Times New Roman"/>
                <w:i/>
              </w:rPr>
              <w:t>Aktivnost A100401 Socijalne stipendije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2EA5A17" w14:textId="3D3D20E0" w:rsidR="00107C3C" w:rsidRPr="00107C3C" w:rsidRDefault="00107C3C" w:rsidP="00107C3C">
            <w:pPr>
              <w:jc w:val="center"/>
              <w:rPr>
                <w:rFonts w:ascii="Times New Roman" w:hAnsi="Times New Roman" w:cs="Times New Roman"/>
                <w:i/>
              </w:rPr>
            </w:pPr>
            <w:r w:rsidRPr="00107C3C">
              <w:rPr>
                <w:rFonts w:ascii="Times New Roman" w:hAnsi="Times New Roman" w:cs="Times New Roman"/>
                <w:i/>
              </w:rPr>
              <w:t>2.044,00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38F1FF4" w14:textId="6D2318A0" w:rsidR="00107C3C" w:rsidRPr="00107C3C" w:rsidRDefault="00107C3C" w:rsidP="00107C3C">
            <w:pPr>
              <w:jc w:val="center"/>
              <w:rPr>
                <w:rFonts w:ascii="Times New Roman" w:hAnsi="Times New Roman" w:cs="Times New Roman"/>
                <w:i/>
              </w:rPr>
            </w:pPr>
            <w:r w:rsidRPr="00107C3C">
              <w:rPr>
                <w:rFonts w:ascii="Times New Roman" w:hAnsi="Times New Roman" w:cs="Times New Roman"/>
                <w:i/>
              </w:rPr>
              <w:t>5.707,00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4C98B9D" w14:textId="71E5008F" w:rsidR="00107C3C" w:rsidRPr="00107C3C" w:rsidRDefault="00107C3C" w:rsidP="00107C3C">
            <w:pPr>
              <w:jc w:val="center"/>
              <w:rPr>
                <w:rFonts w:ascii="Times New Roman" w:hAnsi="Times New Roman" w:cs="Times New Roman"/>
                <w:i/>
              </w:rPr>
            </w:pPr>
            <w:r w:rsidRPr="00107C3C">
              <w:rPr>
                <w:rFonts w:ascii="Times New Roman" w:hAnsi="Times New Roman" w:cs="Times New Roman"/>
                <w:i/>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2FDD3D1" w14:textId="4A821D37" w:rsidR="00107C3C" w:rsidRPr="00107C3C" w:rsidRDefault="00107C3C" w:rsidP="00107C3C">
            <w:pPr>
              <w:jc w:val="center"/>
              <w:rPr>
                <w:rFonts w:ascii="Times New Roman" w:hAnsi="Times New Roman" w:cs="Times New Roman"/>
                <w:i/>
              </w:rPr>
            </w:pPr>
            <w:r w:rsidRPr="00107C3C">
              <w:rPr>
                <w:rFonts w:ascii="Times New Roman" w:hAnsi="Times New Roman" w:cs="Times New Roman"/>
                <w:i/>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EB39ADE" w14:textId="4555CF86" w:rsidR="00107C3C" w:rsidRPr="00107C3C" w:rsidRDefault="00107C3C" w:rsidP="00107C3C">
            <w:pPr>
              <w:jc w:val="center"/>
              <w:rPr>
                <w:rFonts w:ascii="Times New Roman" w:hAnsi="Times New Roman" w:cs="Times New Roman"/>
                <w:i/>
              </w:rPr>
            </w:pPr>
            <w:r w:rsidRPr="00107C3C">
              <w:rPr>
                <w:rFonts w:ascii="Times New Roman" w:hAnsi="Times New Roman" w:cs="Times New Roman"/>
                <w:i/>
              </w:rPr>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2B491B5B" w14:textId="08071289" w:rsidR="00107C3C" w:rsidRPr="00107C3C" w:rsidRDefault="00107C3C" w:rsidP="00B76A40">
            <w:pPr>
              <w:jc w:val="center"/>
              <w:rPr>
                <w:rFonts w:ascii="Times New Roman" w:hAnsi="Times New Roman" w:cs="Times New Roman"/>
                <w:i/>
              </w:rPr>
            </w:pPr>
            <w:r w:rsidRPr="00107C3C">
              <w:rPr>
                <w:rFonts w:ascii="Times New Roman" w:hAnsi="Times New Roman" w:cs="Times New Roman"/>
                <w:i/>
              </w:rPr>
              <w:t>0</w:t>
            </w:r>
          </w:p>
        </w:tc>
      </w:tr>
      <w:tr w:rsidR="00107C3C" w:rsidRPr="00FA4514" w14:paraId="25F1F662" w14:textId="77777777" w:rsidTr="00107C3C">
        <w:trPr>
          <w:trHeight w:val="465"/>
        </w:trPr>
        <w:tc>
          <w:tcPr>
            <w:tcW w:w="10514" w:type="dxa"/>
            <w:gridSpan w:val="7"/>
            <w:tcBorders>
              <w:top w:val="single" w:sz="8" w:space="0" w:color="000000"/>
              <w:left w:val="single" w:sz="8" w:space="0" w:color="auto"/>
              <w:bottom w:val="single" w:sz="8" w:space="0" w:color="000000"/>
              <w:right w:val="single" w:sz="8" w:space="0" w:color="auto"/>
            </w:tcBorders>
            <w:shd w:val="clear" w:color="000000" w:fill="FFFFFF"/>
          </w:tcPr>
          <w:p w14:paraId="0E2B15DA" w14:textId="77777777" w:rsidR="00107C3C" w:rsidRDefault="00107C3C" w:rsidP="00107C3C">
            <w:pPr>
              <w:rPr>
                <w:rFonts w:ascii="Times New Roman" w:hAnsi="Times New Roman" w:cs="Times New Roman"/>
              </w:rPr>
            </w:pPr>
            <w:r w:rsidRPr="009B0EC9">
              <w:rPr>
                <w:rFonts w:ascii="Times New Roman" w:hAnsi="Times New Roman" w:cs="Times New Roman"/>
                <w:i/>
              </w:rPr>
              <w:t xml:space="preserve">*Od 2023. godine u Proračun je stavljena nova stavka </w:t>
            </w:r>
            <w:r w:rsidRPr="009B0EC9">
              <w:rPr>
                <w:rFonts w:ascii="Times New Roman" w:hAnsi="Times New Roman" w:cs="Times New Roman"/>
                <w:b/>
                <w:i/>
              </w:rPr>
              <w:t>Stipendije za učenike i studente</w:t>
            </w:r>
            <w:r w:rsidRPr="009B0EC9">
              <w:rPr>
                <w:rFonts w:ascii="Times New Roman" w:hAnsi="Times New Roman" w:cs="Times New Roman"/>
                <w:i/>
              </w:rPr>
              <w:t xml:space="preserve"> koja objedinjava sve tri vrste stipendija – za nadarene, socijalne i za redovne učenike i studente sportaše</w:t>
            </w:r>
          </w:p>
        </w:tc>
      </w:tr>
      <w:tr w:rsidR="00107C3C" w:rsidRPr="00684C43" w14:paraId="76E018FA" w14:textId="77777777" w:rsidTr="00107C3C">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7D47B31E" w14:textId="64C260AA" w:rsidR="00107C3C" w:rsidRPr="00684C43" w:rsidRDefault="00107C3C" w:rsidP="00107C3C">
            <w:pPr>
              <w:jc w:val="center"/>
              <w:rPr>
                <w:rFonts w:ascii="Times New Roman" w:hAnsi="Times New Roman" w:cs="Times New Roman"/>
              </w:rPr>
            </w:pPr>
            <w:r>
              <w:rPr>
                <w:rFonts w:ascii="Times New Roman" w:hAnsi="Times New Roman" w:cs="Times New Roman"/>
              </w:rPr>
              <w:t>Tekući projekt T100702 Program za stambeno zbrinjavanje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2AF8F04" w14:textId="100340B6" w:rsidR="00107C3C" w:rsidRDefault="00107C3C" w:rsidP="00107C3C">
            <w:pPr>
              <w:jc w:val="center"/>
              <w:rPr>
                <w:rFonts w:ascii="Times New Roman" w:hAnsi="Times New Roman" w:cs="Times New Roman"/>
              </w:rPr>
            </w:pPr>
            <w:r>
              <w:rPr>
                <w:rFonts w:ascii="Times New Roman" w:hAnsi="Times New Roman" w:cs="Times New Roman"/>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40E75E0" w14:textId="67D64F9F" w:rsidR="00107C3C" w:rsidRDefault="00107C3C" w:rsidP="00107C3C">
            <w:pPr>
              <w:jc w:val="center"/>
              <w:rPr>
                <w:rFonts w:ascii="Times New Roman" w:hAnsi="Times New Roman" w:cs="Times New Roman"/>
              </w:rPr>
            </w:pPr>
            <w:r>
              <w:rPr>
                <w:rFonts w:ascii="Times New Roman" w:hAnsi="Times New Roman" w:cs="Times New Roman"/>
              </w:rPr>
              <w:t>2.654,00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9CD0205" w14:textId="23B967DF" w:rsidR="00107C3C" w:rsidRDefault="00107C3C" w:rsidP="00107C3C">
            <w:pPr>
              <w:jc w:val="center"/>
              <w:rPr>
                <w:rFonts w:ascii="Times New Roman" w:hAnsi="Times New Roman" w:cs="Times New Roman"/>
              </w:rPr>
            </w:pPr>
            <w:r>
              <w:rPr>
                <w:rFonts w:ascii="Times New Roman" w:hAnsi="Times New Roman" w:cs="Times New Roman"/>
              </w:rPr>
              <w:t>2.500,00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8D34604" w14:textId="1AD29913" w:rsidR="00107C3C" w:rsidRDefault="00107C3C" w:rsidP="00107C3C">
            <w:pPr>
              <w:jc w:val="center"/>
              <w:rPr>
                <w:rFonts w:ascii="Times New Roman" w:hAnsi="Times New Roman" w:cs="Times New Roman"/>
              </w:rPr>
            </w:pPr>
            <w:r>
              <w:rPr>
                <w:rFonts w:ascii="Times New Roman" w:hAnsi="Times New Roman" w:cs="Times New Roman"/>
              </w:rPr>
              <w:t>2.500,00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C31FD3E" w14:textId="1C47372F" w:rsidR="00107C3C" w:rsidRDefault="00107C3C" w:rsidP="00107C3C">
            <w:pPr>
              <w:jc w:val="center"/>
              <w:rPr>
                <w:rFonts w:ascii="Times New Roman" w:hAnsi="Times New Roman" w:cs="Times New Roman"/>
              </w:rPr>
            </w:pPr>
            <w:r>
              <w:rPr>
                <w:rFonts w:ascii="Times New Roman" w:hAnsi="Times New Roman" w:cs="Times New Roman"/>
              </w:rPr>
              <w:t>2.500,00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4CCFBAD" w14:textId="731CD246" w:rsidR="00107C3C" w:rsidRDefault="00107C3C" w:rsidP="00B76A40">
            <w:pPr>
              <w:jc w:val="center"/>
              <w:rPr>
                <w:rFonts w:ascii="Times New Roman" w:hAnsi="Times New Roman" w:cs="Times New Roman"/>
              </w:rPr>
            </w:pPr>
            <w:r>
              <w:rPr>
                <w:rFonts w:ascii="Times New Roman" w:hAnsi="Times New Roman" w:cs="Times New Roman"/>
              </w:rPr>
              <w:t>94</w:t>
            </w:r>
          </w:p>
        </w:tc>
      </w:tr>
    </w:tbl>
    <w:p w14:paraId="619409C1" w14:textId="77777777" w:rsidR="005F5F32" w:rsidRPr="00F941DE" w:rsidRDefault="005F5F32"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p>
    <w:p w14:paraId="1EE8028B" w14:textId="7EC06A42" w:rsidR="00021F34" w:rsidRPr="00F941DE" w:rsidRDefault="00021F34" w:rsidP="00021F34">
      <w:pPr>
        <w:pStyle w:val="Bezproreda"/>
        <w:ind w:firstLine="708"/>
        <w:rPr>
          <w:rFonts w:ascii="Times New Roman" w:hAnsi="Times New Roman" w:cs="Times New Roman"/>
          <w:b/>
          <w:sz w:val="24"/>
          <w:szCs w:val="24"/>
          <w:lang w:eastAsia="hr-HR"/>
        </w:rPr>
      </w:pPr>
      <w:r w:rsidRPr="00F941DE">
        <w:rPr>
          <w:rFonts w:ascii="Times New Roman" w:hAnsi="Times New Roman" w:cs="Times New Roman"/>
          <w:b/>
          <w:sz w:val="24"/>
          <w:szCs w:val="24"/>
          <w:lang w:eastAsia="hr-HR"/>
        </w:rPr>
        <w:t>Opis programa, svrha programa</w:t>
      </w:r>
    </w:p>
    <w:p w14:paraId="73D1AF61" w14:textId="77777777" w:rsidR="00AD5311" w:rsidRPr="00F941DE" w:rsidRDefault="00AD5311" w:rsidP="00AD5311">
      <w:pPr>
        <w:pStyle w:val="Bezproreda"/>
        <w:ind w:firstLine="708"/>
        <w:jc w:val="both"/>
        <w:rPr>
          <w:rFonts w:ascii="Times New Roman" w:hAnsi="Times New Roman" w:cs="Times New Roman"/>
          <w:sz w:val="24"/>
          <w:szCs w:val="24"/>
        </w:rPr>
      </w:pPr>
      <w:r w:rsidRPr="00F941DE">
        <w:rPr>
          <w:rFonts w:ascii="Times New Roman" w:hAnsi="Times New Roman" w:cs="Times New Roman"/>
          <w:sz w:val="24"/>
          <w:szCs w:val="24"/>
        </w:rPr>
        <w:t xml:space="preserve">Programom potreba u socijalnoj skrbi i zdravstvu Grada Delnica utvrđuju se aktivnosti, poslovi i djelatnosti iz domene socijalne zaštite (skrbi) i zdravstvene zaštite. </w:t>
      </w:r>
    </w:p>
    <w:p w14:paraId="45B65E12" w14:textId="77777777" w:rsidR="00021F34" w:rsidRPr="00F941DE" w:rsidRDefault="00021F34" w:rsidP="00021F34">
      <w:pPr>
        <w:pStyle w:val="Bezproreda"/>
        <w:ind w:firstLine="708"/>
        <w:rPr>
          <w:rFonts w:ascii="Times New Roman" w:eastAsia="Calibri" w:hAnsi="Times New Roman" w:cs="Times New Roman"/>
          <w:b/>
          <w:bCs/>
          <w:iCs/>
          <w:sz w:val="24"/>
          <w:szCs w:val="24"/>
          <w:lang w:eastAsia="hr-HR"/>
        </w:rPr>
      </w:pPr>
      <w:r w:rsidRPr="00F941DE">
        <w:rPr>
          <w:rFonts w:ascii="Times New Roman" w:eastAsia="Calibri" w:hAnsi="Times New Roman" w:cs="Times New Roman"/>
          <w:b/>
          <w:bCs/>
          <w:iCs/>
          <w:sz w:val="24"/>
          <w:szCs w:val="24"/>
          <w:lang w:eastAsia="hr-HR"/>
        </w:rPr>
        <w:t>Zakonske i druge pravne osnove aktivnosti</w:t>
      </w:r>
    </w:p>
    <w:p w14:paraId="11237488" w14:textId="0BA0DED5" w:rsidR="00AD5311" w:rsidRPr="00F941DE" w:rsidRDefault="00AD5311" w:rsidP="00021F34">
      <w:pPr>
        <w:pStyle w:val="Bezproreda"/>
        <w:ind w:firstLine="708"/>
        <w:rPr>
          <w:rFonts w:ascii="Times New Roman" w:eastAsia="Calibri" w:hAnsi="Times New Roman" w:cs="Times New Roman"/>
          <w:b/>
          <w:bCs/>
          <w:iCs/>
          <w:sz w:val="24"/>
          <w:szCs w:val="24"/>
          <w:lang w:eastAsia="hr-HR"/>
        </w:rPr>
      </w:pPr>
      <w:r w:rsidRPr="00F941DE">
        <w:rPr>
          <w:rFonts w:ascii="Times New Roman" w:hAnsi="Times New Roman" w:cs="Times New Roman"/>
          <w:sz w:val="24"/>
          <w:szCs w:val="24"/>
        </w:rPr>
        <w:t>Zakon o lokalnoj i područnoj (regionalnoj) samoupravi, Statut Grada Delnica, Zakon o socijalnoj skrbi, Odluka o socijalnoj skrbi Grada Delnica, Odluka o socijalnim stipendijama</w:t>
      </w:r>
    </w:p>
    <w:p w14:paraId="0043AEA3" w14:textId="77777777" w:rsidR="00021F34" w:rsidRPr="00F941DE" w:rsidRDefault="00021F34" w:rsidP="00021F34">
      <w:pPr>
        <w:pStyle w:val="Bezproreda"/>
        <w:ind w:firstLine="708"/>
        <w:rPr>
          <w:rFonts w:ascii="Times New Roman" w:eastAsia="Calibri" w:hAnsi="Times New Roman" w:cs="Times New Roman"/>
          <w:b/>
          <w:bCs/>
          <w:sz w:val="24"/>
          <w:szCs w:val="24"/>
          <w:lang w:eastAsia="hr-HR"/>
        </w:rPr>
      </w:pPr>
      <w:r w:rsidRPr="00F941DE">
        <w:rPr>
          <w:rFonts w:ascii="Times New Roman" w:eastAsia="Calibri" w:hAnsi="Times New Roman" w:cs="Times New Roman"/>
          <w:b/>
          <w:bCs/>
          <w:sz w:val="24"/>
          <w:szCs w:val="24"/>
          <w:lang w:eastAsia="hr-HR"/>
        </w:rPr>
        <w:t>Ishodište i pokazatelji</w:t>
      </w:r>
    </w:p>
    <w:p w14:paraId="0A214564" w14:textId="77777777" w:rsidR="00AD5311" w:rsidRPr="00F941DE" w:rsidRDefault="00AD5311" w:rsidP="00AD5311">
      <w:pPr>
        <w:pStyle w:val="Bezproreda"/>
        <w:ind w:firstLine="708"/>
        <w:jc w:val="both"/>
        <w:rPr>
          <w:rFonts w:ascii="Times New Roman" w:hAnsi="Times New Roman" w:cs="Times New Roman"/>
          <w:sz w:val="24"/>
          <w:szCs w:val="24"/>
        </w:rPr>
      </w:pPr>
      <w:r w:rsidRPr="00F941DE">
        <w:rPr>
          <w:rFonts w:ascii="Times New Roman" w:hAnsi="Times New Roman" w:cs="Times New Roman"/>
          <w:sz w:val="24"/>
          <w:szCs w:val="24"/>
        </w:rPr>
        <w:t>Izračuni i ocjene potrebnih sredstva zasnivaju se na Proračunu prethodne godine te dodatnim saznanjima to o tome koji će proračunski korisnik imati kolika potraživanja u narednom razdoblju.</w:t>
      </w:r>
    </w:p>
    <w:p w14:paraId="3F8F4B60" w14:textId="425BD971" w:rsidR="00021F34" w:rsidRPr="00F941DE" w:rsidRDefault="00021F34" w:rsidP="00021F34">
      <w:pPr>
        <w:pStyle w:val="Bezproreda"/>
        <w:ind w:firstLine="708"/>
        <w:rPr>
          <w:rFonts w:ascii="Times New Roman" w:hAnsi="Times New Roman" w:cs="Times New Roman"/>
          <w:b/>
          <w:sz w:val="24"/>
          <w:szCs w:val="24"/>
          <w:lang w:eastAsia="hr-HR"/>
        </w:rPr>
      </w:pPr>
      <w:r w:rsidRPr="00F941DE">
        <w:rPr>
          <w:rFonts w:ascii="Times New Roman" w:hAnsi="Times New Roman" w:cs="Times New Roman"/>
          <w:b/>
          <w:sz w:val="24"/>
          <w:szCs w:val="24"/>
          <w:lang w:eastAsia="hr-HR"/>
        </w:rPr>
        <w:t xml:space="preserve">Ciljevi provedbe programa u razdoblju </w:t>
      </w:r>
      <w:r w:rsidR="006D38C4" w:rsidRPr="00F941DE">
        <w:rPr>
          <w:rFonts w:ascii="Times New Roman" w:hAnsi="Times New Roman" w:cs="Times New Roman"/>
          <w:b/>
          <w:color w:val="000000"/>
          <w:sz w:val="24"/>
          <w:szCs w:val="24"/>
        </w:rPr>
        <w:t>2023.-2025</w:t>
      </w:r>
      <w:r w:rsidRPr="00F941DE">
        <w:rPr>
          <w:rFonts w:ascii="Times New Roman" w:hAnsi="Times New Roman" w:cs="Times New Roman"/>
          <w:b/>
          <w:sz w:val="24"/>
          <w:szCs w:val="24"/>
          <w:lang w:eastAsia="hr-HR"/>
        </w:rPr>
        <w:t>.</w:t>
      </w:r>
    </w:p>
    <w:p w14:paraId="153C3713" w14:textId="412BD345" w:rsidR="00AD5311" w:rsidRPr="00F941DE" w:rsidRDefault="00AD5311" w:rsidP="00AD5311">
      <w:pPr>
        <w:pStyle w:val="Bezproreda"/>
        <w:ind w:firstLine="708"/>
        <w:jc w:val="both"/>
        <w:rPr>
          <w:rFonts w:ascii="Times New Roman" w:hAnsi="Times New Roman" w:cs="Times New Roman"/>
          <w:sz w:val="24"/>
          <w:szCs w:val="24"/>
        </w:rPr>
      </w:pPr>
      <w:r w:rsidRPr="00F941DE">
        <w:rPr>
          <w:rFonts w:ascii="Times New Roman" w:hAnsi="Times New Roman" w:cs="Times New Roman"/>
          <w:sz w:val="24"/>
          <w:szCs w:val="24"/>
        </w:rPr>
        <w:t>Svrha socijalnog programa i zdravstvene zaštite je osigurati građanima Grada Delnica viši standard socijalne i zdravstvene zaštite od onog koji propisuje i osigurava Republika Hrvatska.</w:t>
      </w:r>
    </w:p>
    <w:p w14:paraId="42197EE9" w14:textId="4954CBEB" w:rsidR="00AD5311" w:rsidRPr="00F941DE" w:rsidRDefault="00AD5311" w:rsidP="00AD5311">
      <w:pPr>
        <w:pStyle w:val="Bezproreda"/>
        <w:ind w:firstLine="708"/>
        <w:jc w:val="both"/>
        <w:rPr>
          <w:rFonts w:ascii="Times New Roman" w:hAnsi="Times New Roman" w:cs="Times New Roman"/>
          <w:sz w:val="24"/>
          <w:szCs w:val="24"/>
        </w:rPr>
      </w:pPr>
      <w:r w:rsidRPr="00F941DE">
        <w:rPr>
          <w:rFonts w:ascii="Times New Roman" w:hAnsi="Times New Roman" w:cs="Times New Roman"/>
          <w:sz w:val="24"/>
          <w:szCs w:val="24"/>
        </w:rPr>
        <w:t>Cilj Socijalnog programa i zdravstvene zaštite je pomoć pri ostvarivanju osnovnih uvjeta za kvalitetniji život, pomoć starijim, bolesnim, nemoćnim i invalidnim osobama te očuvanje zdravlja i poboljšanje životnih uvjeta djece i odraslih.</w:t>
      </w:r>
    </w:p>
    <w:p w14:paraId="67269486" w14:textId="77777777" w:rsidR="00AD5311" w:rsidRPr="00F941DE" w:rsidRDefault="00AD5311" w:rsidP="00AD5311">
      <w:pPr>
        <w:pStyle w:val="Bezproreda"/>
        <w:jc w:val="both"/>
        <w:rPr>
          <w:rFonts w:ascii="Times New Roman" w:hAnsi="Times New Roman" w:cs="Times New Roman"/>
          <w:sz w:val="24"/>
          <w:szCs w:val="24"/>
        </w:rPr>
      </w:pPr>
      <w:r w:rsidRPr="00F941DE">
        <w:rPr>
          <w:rFonts w:ascii="Times New Roman" w:hAnsi="Times New Roman" w:cs="Times New Roman"/>
          <w:sz w:val="24"/>
          <w:szCs w:val="24"/>
        </w:rPr>
        <w:t>Program se provodi kontinuirano, a namijenjen je svim građanima Grada Delnica, kojim je u danom trenutku potrebna dodatna socijalna i zdravstvena zaštita (skrb).</w:t>
      </w:r>
    </w:p>
    <w:p w14:paraId="774B8980" w14:textId="3053A008" w:rsidR="00021F34" w:rsidRPr="00F941DE" w:rsidRDefault="00021F34" w:rsidP="00021F34">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w:t>
      </w:r>
      <w:r w:rsidR="00960151" w:rsidRPr="00F941DE">
        <w:rPr>
          <w:rFonts w:ascii="Times New Roman" w:eastAsia="Calibri" w:hAnsi="Times New Roman" w:cs="Times New Roman"/>
          <w:b/>
          <w:color w:val="000000"/>
          <w:sz w:val="24"/>
          <w:szCs w:val="24"/>
          <w:lang w:eastAsia="hr-HR"/>
        </w:rPr>
        <w:t>100201</w:t>
      </w:r>
      <w:r w:rsidRPr="00F941DE">
        <w:rPr>
          <w:rFonts w:ascii="Times New Roman" w:eastAsia="Calibri" w:hAnsi="Times New Roman" w:cs="Times New Roman"/>
          <w:b/>
          <w:color w:val="000000"/>
          <w:sz w:val="24"/>
          <w:szCs w:val="24"/>
          <w:lang w:eastAsia="hr-HR"/>
        </w:rPr>
        <w:t xml:space="preserve"> REDOVNA DJELATNOST</w:t>
      </w:r>
      <w:r w:rsidR="00960151" w:rsidRPr="00F941DE">
        <w:rPr>
          <w:rFonts w:ascii="Times New Roman" w:eastAsia="Calibri" w:hAnsi="Times New Roman" w:cs="Times New Roman"/>
          <w:b/>
          <w:color w:val="000000"/>
          <w:sz w:val="24"/>
          <w:szCs w:val="24"/>
          <w:lang w:eastAsia="hr-HR"/>
        </w:rPr>
        <w:t xml:space="preserve"> DRUŠTVENO HUMANITARNIH UDRUGA</w:t>
      </w:r>
      <w:r w:rsidRPr="00F941DE">
        <w:rPr>
          <w:rFonts w:ascii="Times New Roman" w:eastAsia="Calibri" w:hAnsi="Times New Roman" w:cs="Times New Roman"/>
          <w:b/>
          <w:color w:val="000000"/>
          <w:sz w:val="24"/>
          <w:szCs w:val="24"/>
          <w:lang w:eastAsia="hr-HR"/>
        </w:rPr>
        <w:t>:</w:t>
      </w:r>
    </w:p>
    <w:p w14:paraId="5787ED71" w14:textId="789BDA8D" w:rsidR="0081750E" w:rsidRDefault="00960151" w:rsidP="00960151">
      <w:pPr>
        <w:pStyle w:val="Bezproreda"/>
        <w:rPr>
          <w:rFonts w:ascii="Times New Roman" w:hAnsi="Times New Roman" w:cs="Times New Roman"/>
          <w:sz w:val="24"/>
          <w:szCs w:val="24"/>
        </w:rPr>
      </w:pPr>
      <w:r w:rsidRPr="00F941DE">
        <w:rPr>
          <w:rFonts w:ascii="Times New Roman" w:hAnsi="Times New Roman" w:cs="Times New Roman"/>
          <w:sz w:val="24"/>
          <w:szCs w:val="24"/>
        </w:rPr>
        <w:lastRenderedPageBreak/>
        <w:t>Zakonska obveza sufinanciranja djelatnosti Hrvatskog crvenog križa – Gradskog društva Delnice.</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BB4456" w:rsidRPr="00F941DE" w14:paraId="3A45C671"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FD538E"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7B7263"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E006EC"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76661A"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37A92B"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61B986"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1740E5"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21444A"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BB4456" w:rsidRPr="00F941DE" w14:paraId="6C5AEEBD" w14:textId="77777777" w:rsidTr="007837A7">
        <w:tc>
          <w:tcPr>
            <w:tcW w:w="2011" w:type="dxa"/>
          </w:tcPr>
          <w:p w14:paraId="21DAA4C2" w14:textId="7929ACD1" w:rsidR="00BB4456" w:rsidRPr="00F941DE" w:rsidRDefault="00BB4456" w:rsidP="007837A7">
            <w:pPr>
              <w:spacing w:after="160" w:line="259" w:lineRule="auto"/>
              <w:jc w:val="center"/>
              <w:rPr>
                <w:rFonts w:ascii="Times New Roman" w:hAnsi="Times New Roman" w:cs="Times New Roman"/>
                <w:bCs/>
                <w:iCs/>
              </w:rPr>
            </w:pPr>
            <w:r>
              <w:rPr>
                <w:rFonts w:ascii="Times New Roman" w:hAnsi="Times New Roman" w:cs="Times New Roman"/>
                <w:bCs/>
                <w:iCs/>
              </w:rPr>
              <w:t xml:space="preserve">Djelatnost HCK GD </w:t>
            </w:r>
            <w:proofErr w:type="spellStart"/>
            <w:r>
              <w:rPr>
                <w:rFonts w:ascii="Times New Roman" w:hAnsi="Times New Roman" w:cs="Times New Roman"/>
                <w:bCs/>
                <w:iCs/>
              </w:rPr>
              <w:t>GD</w:t>
            </w:r>
            <w:proofErr w:type="spellEnd"/>
          </w:p>
        </w:tc>
        <w:tc>
          <w:tcPr>
            <w:tcW w:w="1560" w:type="dxa"/>
          </w:tcPr>
          <w:p w14:paraId="5BEF79CC" w14:textId="6942A440" w:rsidR="00BB4456" w:rsidRPr="00F941DE" w:rsidRDefault="00BB4456" w:rsidP="007837A7">
            <w:pPr>
              <w:spacing w:after="160" w:line="259" w:lineRule="auto"/>
              <w:jc w:val="center"/>
              <w:rPr>
                <w:rFonts w:ascii="Times New Roman" w:hAnsi="Times New Roman" w:cs="Times New Roman"/>
                <w:bCs/>
              </w:rPr>
            </w:pPr>
            <w:r>
              <w:rPr>
                <w:rFonts w:ascii="Times New Roman" w:hAnsi="Times New Roman" w:cs="Times New Roman"/>
                <w:bCs/>
              </w:rPr>
              <w:t>Zakonska obveza financiranja</w:t>
            </w:r>
          </w:p>
        </w:tc>
        <w:tc>
          <w:tcPr>
            <w:tcW w:w="1118" w:type="dxa"/>
          </w:tcPr>
          <w:p w14:paraId="0D20605A" w14:textId="7F076B1F" w:rsidR="00BB4456" w:rsidRPr="00F941DE" w:rsidRDefault="00BB4456" w:rsidP="007837A7">
            <w:pPr>
              <w:spacing w:after="160" w:line="259" w:lineRule="auto"/>
              <w:jc w:val="center"/>
              <w:rPr>
                <w:rFonts w:ascii="Times New Roman" w:hAnsi="Times New Roman" w:cs="Times New Roman"/>
                <w:bCs/>
              </w:rPr>
            </w:pPr>
            <w:r>
              <w:rPr>
                <w:rFonts w:ascii="Times New Roman" w:hAnsi="Times New Roman" w:cs="Times New Roman"/>
                <w:bCs/>
              </w:rPr>
              <w:t>udruga</w:t>
            </w:r>
          </w:p>
        </w:tc>
        <w:tc>
          <w:tcPr>
            <w:tcW w:w="1119" w:type="dxa"/>
          </w:tcPr>
          <w:p w14:paraId="2E1D1CFC" w14:textId="5A3C2AE6"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2DEDC38B" w14:textId="0405A546"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HCK</w:t>
            </w:r>
          </w:p>
        </w:tc>
        <w:tc>
          <w:tcPr>
            <w:tcW w:w="1119" w:type="dxa"/>
          </w:tcPr>
          <w:p w14:paraId="157376BA" w14:textId="0E6AF09A"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099E7F23" w14:textId="19FA3686"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bottom w:val="single" w:sz="4" w:space="0" w:color="auto"/>
              <w:right w:val="single" w:sz="4" w:space="0" w:color="auto"/>
            </w:tcBorders>
          </w:tcPr>
          <w:p w14:paraId="208012B8" w14:textId="2917B676"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1</w:t>
            </w:r>
          </w:p>
        </w:tc>
      </w:tr>
    </w:tbl>
    <w:p w14:paraId="2CA917A8" w14:textId="77777777" w:rsidR="00BB4456" w:rsidRPr="00F941DE" w:rsidRDefault="00BB4456" w:rsidP="00960151">
      <w:pPr>
        <w:pStyle w:val="Bezproreda"/>
        <w:rPr>
          <w:rFonts w:ascii="Times New Roman" w:hAnsi="Times New Roman" w:cs="Times New Roman"/>
          <w:sz w:val="24"/>
          <w:szCs w:val="24"/>
        </w:rPr>
      </w:pPr>
    </w:p>
    <w:p w14:paraId="685B2C48" w14:textId="2BCC2424" w:rsidR="00960151" w:rsidRPr="00F941DE" w:rsidRDefault="00960151" w:rsidP="00960151">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A100105 OGRJEV ZA SOCIJALNO UGROŽENE OSOBE:</w:t>
      </w:r>
    </w:p>
    <w:p w14:paraId="50C550F0" w14:textId="75557C6C" w:rsidR="00960151" w:rsidRDefault="00960151" w:rsidP="0081750E">
      <w:pPr>
        <w:widowControl w:val="0"/>
        <w:autoSpaceDE w:val="0"/>
        <w:autoSpaceDN w:val="0"/>
        <w:adjustRightInd w:val="0"/>
        <w:spacing w:after="0" w:line="240" w:lineRule="auto"/>
        <w:ind w:right="-36"/>
        <w:jc w:val="both"/>
        <w:rPr>
          <w:rFonts w:ascii="Times New Roman" w:hAnsi="Times New Roman" w:cs="Times New Roman"/>
          <w:sz w:val="24"/>
          <w:szCs w:val="24"/>
        </w:rPr>
      </w:pPr>
      <w:r w:rsidRPr="00F941DE">
        <w:rPr>
          <w:rFonts w:ascii="Times New Roman" w:hAnsi="Times New Roman" w:cs="Times New Roman"/>
          <w:sz w:val="24"/>
          <w:szCs w:val="24"/>
        </w:rPr>
        <w:t xml:space="preserve">Temeljem Zakona o socijalnoj skrbi, Centar za socijalnu skrb dostavlja spisak korisnika zajamčene minimalne naknade </w:t>
      </w:r>
      <w:r w:rsidR="00BB4456">
        <w:rPr>
          <w:rFonts w:ascii="Times New Roman" w:hAnsi="Times New Roman" w:cs="Times New Roman"/>
          <w:sz w:val="24"/>
          <w:szCs w:val="24"/>
        </w:rPr>
        <w:t>temeljem kojeg</w:t>
      </w:r>
      <w:r w:rsidRPr="00F941DE">
        <w:rPr>
          <w:rFonts w:ascii="Times New Roman" w:hAnsi="Times New Roman" w:cs="Times New Roman"/>
          <w:sz w:val="24"/>
          <w:szCs w:val="24"/>
        </w:rPr>
        <w:t xml:space="preserve"> Grad izrađuje rješenja </w:t>
      </w:r>
      <w:r w:rsidR="00BB4456">
        <w:rPr>
          <w:rFonts w:ascii="Times New Roman" w:hAnsi="Times New Roman" w:cs="Times New Roman"/>
          <w:sz w:val="24"/>
          <w:szCs w:val="24"/>
        </w:rPr>
        <w:t xml:space="preserve">i traži </w:t>
      </w:r>
      <w:r w:rsidRPr="00F941DE">
        <w:rPr>
          <w:rFonts w:ascii="Times New Roman" w:hAnsi="Times New Roman" w:cs="Times New Roman"/>
          <w:sz w:val="24"/>
          <w:szCs w:val="24"/>
        </w:rPr>
        <w:t xml:space="preserve">sredstva </w:t>
      </w:r>
      <w:r w:rsidR="00BB4456">
        <w:rPr>
          <w:rFonts w:ascii="Times New Roman" w:hAnsi="Times New Roman" w:cs="Times New Roman"/>
          <w:sz w:val="24"/>
          <w:szCs w:val="24"/>
        </w:rPr>
        <w:t xml:space="preserve">od Ministarstva rada, mirovinskog sustava, obitelji i socijalne politike, </w:t>
      </w:r>
      <w:r w:rsidRPr="00F941DE">
        <w:rPr>
          <w:rFonts w:ascii="Times New Roman" w:hAnsi="Times New Roman" w:cs="Times New Roman"/>
          <w:sz w:val="24"/>
          <w:szCs w:val="24"/>
        </w:rPr>
        <w:t>koja se zatim isplaćuju korisnicima.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BB4456" w:rsidRPr="00F941DE" w14:paraId="3FBF8567"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11B4AF"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4D8EB7"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68E71C"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76F4E9"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9E8362"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23204B"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9AA0FC"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1E9ED0"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BB4456" w:rsidRPr="00F941DE" w14:paraId="3B8415F4" w14:textId="77777777" w:rsidTr="007837A7">
        <w:tc>
          <w:tcPr>
            <w:tcW w:w="2011" w:type="dxa"/>
          </w:tcPr>
          <w:p w14:paraId="316D9337" w14:textId="4186BDE8" w:rsidR="00BB4456" w:rsidRPr="00F941DE" w:rsidRDefault="00BB4456" w:rsidP="007837A7">
            <w:pPr>
              <w:spacing w:after="160" w:line="259" w:lineRule="auto"/>
              <w:jc w:val="center"/>
              <w:rPr>
                <w:rFonts w:ascii="Times New Roman" w:hAnsi="Times New Roman" w:cs="Times New Roman"/>
                <w:bCs/>
                <w:iCs/>
              </w:rPr>
            </w:pPr>
            <w:r>
              <w:rPr>
                <w:rFonts w:ascii="Times New Roman" w:hAnsi="Times New Roman" w:cs="Times New Roman"/>
                <w:bCs/>
                <w:iCs/>
              </w:rPr>
              <w:t>Dodjela novčanih sredstava za ogrjev</w:t>
            </w:r>
          </w:p>
        </w:tc>
        <w:tc>
          <w:tcPr>
            <w:tcW w:w="1560" w:type="dxa"/>
          </w:tcPr>
          <w:p w14:paraId="53B573CE" w14:textId="3C8F9488" w:rsidR="00BB4456" w:rsidRPr="00F941DE" w:rsidRDefault="00BB4456" w:rsidP="007837A7">
            <w:pPr>
              <w:spacing w:after="160" w:line="259" w:lineRule="auto"/>
              <w:jc w:val="center"/>
              <w:rPr>
                <w:rFonts w:ascii="Times New Roman" w:hAnsi="Times New Roman" w:cs="Times New Roman"/>
                <w:bCs/>
              </w:rPr>
            </w:pPr>
            <w:r>
              <w:rPr>
                <w:rFonts w:ascii="Times New Roman" w:hAnsi="Times New Roman" w:cs="Times New Roman"/>
                <w:bCs/>
              </w:rPr>
              <w:t>Sufinanciranje troškova stanovanja – pomoć za ogrjev</w:t>
            </w:r>
          </w:p>
        </w:tc>
        <w:tc>
          <w:tcPr>
            <w:tcW w:w="1118" w:type="dxa"/>
          </w:tcPr>
          <w:p w14:paraId="732882F8" w14:textId="045FFEF4" w:rsidR="00BB4456" w:rsidRPr="00F941DE" w:rsidRDefault="00BB4456" w:rsidP="00BB4456">
            <w:pPr>
              <w:spacing w:after="160" w:line="259" w:lineRule="auto"/>
              <w:jc w:val="center"/>
              <w:rPr>
                <w:rFonts w:ascii="Times New Roman" w:hAnsi="Times New Roman" w:cs="Times New Roman"/>
                <w:bCs/>
              </w:rPr>
            </w:pPr>
            <w:r>
              <w:rPr>
                <w:rFonts w:ascii="Times New Roman" w:hAnsi="Times New Roman" w:cs="Times New Roman"/>
                <w:bCs/>
              </w:rPr>
              <w:t>Broj korisnika ZMN</w:t>
            </w:r>
          </w:p>
        </w:tc>
        <w:tc>
          <w:tcPr>
            <w:tcW w:w="1119" w:type="dxa"/>
          </w:tcPr>
          <w:p w14:paraId="74355BD4" w14:textId="1A2A6723"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39</w:t>
            </w:r>
          </w:p>
        </w:tc>
        <w:tc>
          <w:tcPr>
            <w:tcW w:w="1119" w:type="dxa"/>
          </w:tcPr>
          <w:p w14:paraId="3E10B80C" w14:textId="0FEA9CDC"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CZSS</w:t>
            </w:r>
          </w:p>
        </w:tc>
        <w:tc>
          <w:tcPr>
            <w:tcW w:w="1119" w:type="dxa"/>
          </w:tcPr>
          <w:p w14:paraId="22716AB8" w14:textId="5C58A000"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40</w:t>
            </w:r>
          </w:p>
        </w:tc>
        <w:tc>
          <w:tcPr>
            <w:tcW w:w="1119" w:type="dxa"/>
          </w:tcPr>
          <w:p w14:paraId="7417DDD2" w14:textId="266D42A9"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40</w:t>
            </w:r>
          </w:p>
        </w:tc>
        <w:tc>
          <w:tcPr>
            <w:tcW w:w="1119" w:type="dxa"/>
            <w:tcBorders>
              <w:top w:val="single" w:sz="4" w:space="0" w:color="auto"/>
              <w:left w:val="single" w:sz="4" w:space="0" w:color="auto"/>
              <w:bottom w:val="single" w:sz="4" w:space="0" w:color="auto"/>
              <w:right w:val="single" w:sz="4" w:space="0" w:color="auto"/>
            </w:tcBorders>
          </w:tcPr>
          <w:p w14:paraId="52A5BE58" w14:textId="319BAEB8"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40</w:t>
            </w:r>
          </w:p>
        </w:tc>
      </w:tr>
    </w:tbl>
    <w:p w14:paraId="6B933A29" w14:textId="77777777" w:rsidR="00BB4456" w:rsidRPr="00F941DE" w:rsidRDefault="00BB4456" w:rsidP="0081750E">
      <w:pPr>
        <w:widowControl w:val="0"/>
        <w:autoSpaceDE w:val="0"/>
        <w:autoSpaceDN w:val="0"/>
        <w:adjustRightInd w:val="0"/>
        <w:spacing w:after="0" w:line="240" w:lineRule="auto"/>
        <w:ind w:right="-36"/>
        <w:jc w:val="both"/>
        <w:rPr>
          <w:rFonts w:ascii="Times New Roman" w:hAnsi="Times New Roman" w:cs="Times New Roman"/>
          <w:sz w:val="24"/>
          <w:szCs w:val="24"/>
        </w:rPr>
      </w:pPr>
    </w:p>
    <w:p w14:paraId="300E1AD2" w14:textId="28CC8932" w:rsidR="00960151" w:rsidRPr="00F941DE" w:rsidRDefault="00960151" w:rsidP="00960151">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A100113 POMOĆ U KUĆI STARIJIM OSOBAMA:</w:t>
      </w:r>
    </w:p>
    <w:p w14:paraId="51FA0BF9" w14:textId="11399F4E" w:rsidR="00960151" w:rsidRDefault="00960151" w:rsidP="0081750E">
      <w:pPr>
        <w:widowControl w:val="0"/>
        <w:autoSpaceDE w:val="0"/>
        <w:autoSpaceDN w:val="0"/>
        <w:adjustRightInd w:val="0"/>
        <w:spacing w:after="0" w:line="240" w:lineRule="auto"/>
        <w:ind w:right="-36"/>
        <w:jc w:val="both"/>
        <w:rPr>
          <w:rFonts w:ascii="Times New Roman" w:hAnsi="Times New Roman" w:cs="Times New Roman"/>
          <w:sz w:val="24"/>
          <w:szCs w:val="24"/>
        </w:rPr>
      </w:pPr>
      <w:r w:rsidRPr="00F941DE">
        <w:rPr>
          <w:rFonts w:ascii="Times New Roman" w:hAnsi="Times New Roman" w:cs="Times New Roman"/>
          <w:sz w:val="24"/>
          <w:szCs w:val="24"/>
        </w:rPr>
        <w:t>Program koji se provodi već dugi niz godina kojima se pomaže starim i onemoćalim osobama.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BB4456" w:rsidRPr="00F941DE" w14:paraId="78DA48BC"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094DDB"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FC999C"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9DC15A"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0F5EB4"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10464"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026AD6"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C96CFB"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866BFD6"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BB4456" w:rsidRPr="00F941DE" w14:paraId="662EB5B7" w14:textId="77777777" w:rsidTr="007837A7">
        <w:tc>
          <w:tcPr>
            <w:tcW w:w="2011" w:type="dxa"/>
          </w:tcPr>
          <w:p w14:paraId="692545E3" w14:textId="2045B5EA" w:rsidR="00BB4456" w:rsidRPr="00F941DE" w:rsidRDefault="00BB4456" w:rsidP="00BB4456">
            <w:pPr>
              <w:spacing w:after="160" w:line="259" w:lineRule="auto"/>
              <w:jc w:val="center"/>
              <w:rPr>
                <w:rFonts w:ascii="Times New Roman" w:hAnsi="Times New Roman" w:cs="Times New Roman"/>
                <w:bCs/>
                <w:iCs/>
              </w:rPr>
            </w:pPr>
            <w:r>
              <w:rPr>
                <w:rFonts w:ascii="Times New Roman" w:hAnsi="Times New Roman" w:cs="Times New Roman"/>
                <w:bCs/>
                <w:iCs/>
              </w:rPr>
              <w:t>Provođenje programa Pomoć u kući</w:t>
            </w:r>
          </w:p>
        </w:tc>
        <w:tc>
          <w:tcPr>
            <w:tcW w:w="1560" w:type="dxa"/>
          </w:tcPr>
          <w:p w14:paraId="55F6FD64" w14:textId="49173F89" w:rsidR="00BB4456" w:rsidRPr="00F941DE" w:rsidRDefault="00BB4456" w:rsidP="007837A7">
            <w:pPr>
              <w:spacing w:after="160" w:line="259" w:lineRule="auto"/>
              <w:jc w:val="center"/>
              <w:rPr>
                <w:rFonts w:ascii="Times New Roman" w:hAnsi="Times New Roman" w:cs="Times New Roman"/>
                <w:bCs/>
              </w:rPr>
            </w:pPr>
            <w:r>
              <w:rPr>
                <w:rFonts w:ascii="Times New Roman" w:hAnsi="Times New Roman" w:cs="Times New Roman"/>
                <w:bCs/>
              </w:rPr>
              <w:t xml:space="preserve">Sufinanciranje plaća </w:t>
            </w:r>
            <w:proofErr w:type="spellStart"/>
            <w:r>
              <w:rPr>
                <w:rFonts w:ascii="Times New Roman" w:hAnsi="Times New Roman" w:cs="Times New Roman"/>
                <w:bCs/>
              </w:rPr>
              <w:t>geronto</w:t>
            </w:r>
            <w:proofErr w:type="spellEnd"/>
            <w:r>
              <w:rPr>
                <w:rFonts w:ascii="Times New Roman" w:hAnsi="Times New Roman" w:cs="Times New Roman"/>
                <w:bCs/>
              </w:rPr>
              <w:t xml:space="preserve"> domaćicama</w:t>
            </w:r>
          </w:p>
        </w:tc>
        <w:tc>
          <w:tcPr>
            <w:tcW w:w="1118" w:type="dxa"/>
          </w:tcPr>
          <w:p w14:paraId="7F63BCB1" w14:textId="4555ABFF" w:rsidR="00BB4456" w:rsidRPr="00F941DE" w:rsidRDefault="00BB4456" w:rsidP="00BB4456">
            <w:pPr>
              <w:spacing w:after="160" w:line="259" w:lineRule="auto"/>
              <w:jc w:val="center"/>
              <w:rPr>
                <w:rFonts w:ascii="Times New Roman" w:hAnsi="Times New Roman" w:cs="Times New Roman"/>
                <w:bCs/>
              </w:rPr>
            </w:pPr>
            <w:r>
              <w:rPr>
                <w:rFonts w:ascii="Times New Roman" w:hAnsi="Times New Roman" w:cs="Times New Roman"/>
                <w:bCs/>
              </w:rPr>
              <w:t>Broj djelatnika</w:t>
            </w:r>
          </w:p>
        </w:tc>
        <w:tc>
          <w:tcPr>
            <w:tcW w:w="1119" w:type="dxa"/>
          </w:tcPr>
          <w:p w14:paraId="304ACA90" w14:textId="56E9FD58"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4</w:t>
            </w:r>
          </w:p>
        </w:tc>
        <w:tc>
          <w:tcPr>
            <w:tcW w:w="1119" w:type="dxa"/>
          </w:tcPr>
          <w:p w14:paraId="4049BE52" w14:textId="61A9BA64"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Udruga ŽAR</w:t>
            </w:r>
          </w:p>
        </w:tc>
        <w:tc>
          <w:tcPr>
            <w:tcW w:w="1119" w:type="dxa"/>
          </w:tcPr>
          <w:p w14:paraId="6817189E" w14:textId="58CE0830"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4</w:t>
            </w:r>
          </w:p>
        </w:tc>
        <w:tc>
          <w:tcPr>
            <w:tcW w:w="1119" w:type="dxa"/>
          </w:tcPr>
          <w:p w14:paraId="59185484" w14:textId="3B09614F"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4</w:t>
            </w:r>
          </w:p>
        </w:tc>
        <w:tc>
          <w:tcPr>
            <w:tcW w:w="1119" w:type="dxa"/>
            <w:tcBorders>
              <w:top w:val="single" w:sz="4" w:space="0" w:color="auto"/>
              <w:left w:val="single" w:sz="4" w:space="0" w:color="auto"/>
              <w:bottom w:val="single" w:sz="4" w:space="0" w:color="auto"/>
              <w:right w:val="single" w:sz="4" w:space="0" w:color="auto"/>
            </w:tcBorders>
          </w:tcPr>
          <w:p w14:paraId="156F341B" w14:textId="3FEC3E91"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4</w:t>
            </w:r>
          </w:p>
        </w:tc>
      </w:tr>
    </w:tbl>
    <w:p w14:paraId="3C8A8B28" w14:textId="77777777" w:rsidR="00BB4456" w:rsidRPr="00F941DE" w:rsidRDefault="00BB4456" w:rsidP="0081750E">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0E7545C2" w14:textId="5B6A9E98" w:rsidR="00960151" w:rsidRPr="00F941DE" w:rsidRDefault="00960151" w:rsidP="00960151">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A100117 POMOĆ ZA TROŠKOVE STANOVANJA:</w:t>
      </w:r>
    </w:p>
    <w:p w14:paraId="3CBEECF1" w14:textId="18EF4977" w:rsidR="00960151" w:rsidRDefault="00960151" w:rsidP="0081750E">
      <w:pPr>
        <w:widowControl w:val="0"/>
        <w:autoSpaceDE w:val="0"/>
        <w:autoSpaceDN w:val="0"/>
        <w:adjustRightInd w:val="0"/>
        <w:spacing w:after="0" w:line="240" w:lineRule="auto"/>
        <w:ind w:right="-36"/>
        <w:jc w:val="both"/>
        <w:rPr>
          <w:rFonts w:ascii="Times New Roman" w:hAnsi="Times New Roman" w:cs="Times New Roman"/>
          <w:sz w:val="24"/>
          <w:szCs w:val="24"/>
        </w:rPr>
      </w:pPr>
      <w:r w:rsidRPr="00BB4456">
        <w:rPr>
          <w:rFonts w:ascii="Times New Roman" w:hAnsi="Times New Roman" w:cs="Times New Roman"/>
          <w:sz w:val="24"/>
          <w:szCs w:val="24"/>
        </w:rPr>
        <w:t xml:space="preserve">Temeljem Odluke o socijalnoj skrbi, novčana pomoć koja se isplaćuje korisnicima koji udovoljavaju propisanim kriterijima ili izravno davateljima usluga koje korisnici koriste, a odnose se </w:t>
      </w:r>
      <w:r w:rsidR="00BB4456" w:rsidRPr="00BB4456">
        <w:rPr>
          <w:rFonts w:ascii="Times New Roman" w:hAnsi="Times New Roman" w:cs="Times New Roman"/>
          <w:sz w:val="24"/>
          <w:szCs w:val="24"/>
        </w:rPr>
        <w:t>najamninu, komunalne naknade, troškove grijanja, vodne usluge te troškove koji su nastali zbog radova na povećanju energetske učinkovitosti objekta</w:t>
      </w:r>
      <w:r w:rsidRPr="00BB4456">
        <w:rPr>
          <w:rFonts w:ascii="Times New Roman" w:hAnsi="Times New Roman" w:cs="Times New Roman"/>
          <w:sz w:val="24"/>
          <w:szCs w:val="24"/>
        </w:rPr>
        <w:t>.</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BB4456" w:rsidRPr="00F941DE" w14:paraId="71E1F20A"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6AE511"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E28F60"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1A31352"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28E22C"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795A00"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7E6554"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9020B40"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7677E3" w14:textId="77777777" w:rsidR="00BB4456" w:rsidRPr="00F941DE" w:rsidRDefault="00BB445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BB4456" w:rsidRPr="00F941DE" w14:paraId="318AF824" w14:textId="77777777" w:rsidTr="007837A7">
        <w:tc>
          <w:tcPr>
            <w:tcW w:w="2011" w:type="dxa"/>
          </w:tcPr>
          <w:p w14:paraId="040F5AC7" w14:textId="7AE76109" w:rsidR="00BB4456" w:rsidRPr="00F941DE" w:rsidRDefault="00BB4456" w:rsidP="007837A7">
            <w:pPr>
              <w:spacing w:after="160" w:line="259" w:lineRule="auto"/>
              <w:jc w:val="center"/>
              <w:rPr>
                <w:rFonts w:ascii="Times New Roman" w:hAnsi="Times New Roman" w:cs="Times New Roman"/>
                <w:bCs/>
                <w:iCs/>
              </w:rPr>
            </w:pPr>
            <w:r>
              <w:rPr>
                <w:rFonts w:ascii="Times New Roman" w:hAnsi="Times New Roman" w:cs="Times New Roman"/>
                <w:bCs/>
                <w:iCs/>
              </w:rPr>
              <w:t>S</w:t>
            </w:r>
            <w:r w:rsidR="00702616">
              <w:rPr>
                <w:rFonts w:ascii="Times New Roman" w:hAnsi="Times New Roman" w:cs="Times New Roman"/>
                <w:bCs/>
                <w:iCs/>
              </w:rPr>
              <w:t>ocijalna sigurnost građana</w:t>
            </w:r>
          </w:p>
        </w:tc>
        <w:tc>
          <w:tcPr>
            <w:tcW w:w="1560" w:type="dxa"/>
          </w:tcPr>
          <w:p w14:paraId="5C1A428F" w14:textId="4ABCDCB4" w:rsidR="00BB4456" w:rsidRPr="00F941DE" w:rsidRDefault="00702616" w:rsidP="007837A7">
            <w:pPr>
              <w:spacing w:after="160" w:line="259" w:lineRule="auto"/>
              <w:jc w:val="center"/>
              <w:rPr>
                <w:rFonts w:ascii="Times New Roman" w:hAnsi="Times New Roman" w:cs="Times New Roman"/>
                <w:bCs/>
              </w:rPr>
            </w:pPr>
            <w:r>
              <w:rPr>
                <w:rFonts w:ascii="Times New Roman" w:hAnsi="Times New Roman" w:cs="Times New Roman"/>
                <w:bCs/>
              </w:rPr>
              <w:t>Novčana pomoć za troškove stanovanja</w:t>
            </w:r>
          </w:p>
        </w:tc>
        <w:tc>
          <w:tcPr>
            <w:tcW w:w="1118" w:type="dxa"/>
          </w:tcPr>
          <w:p w14:paraId="76783F9D" w14:textId="1304DF2A" w:rsidR="00BB4456" w:rsidRPr="00F941DE" w:rsidRDefault="00BB4456" w:rsidP="00702616">
            <w:pPr>
              <w:spacing w:after="160" w:line="259" w:lineRule="auto"/>
              <w:jc w:val="center"/>
              <w:rPr>
                <w:rFonts w:ascii="Times New Roman" w:hAnsi="Times New Roman" w:cs="Times New Roman"/>
                <w:bCs/>
              </w:rPr>
            </w:pPr>
            <w:r>
              <w:rPr>
                <w:rFonts w:ascii="Times New Roman" w:hAnsi="Times New Roman" w:cs="Times New Roman"/>
                <w:bCs/>
              </w:rPr>
              <w:t xml:space="preserve">Broj </w:t>
            </w:r>
            <w:r w:rsidR="00702616">
              <w:rPr>
                <w:rFonts w:ascii="Times New Roman" w:hAnsi="Times New Roman" w:cs="Times New Roman"/>
                <w:bCs/>
              </w:rPr>
              <w:t>korisnika</w:t>
            </w:r>
          </w:p>
        </w:tc>
        <w:tc>
          <w:tcPr>
            <w:tcW w:w="1119" w:type="dxa"/>
          </w:tcPr>
          <w:p w14:paraId="7E2D57CD" w14:textId="0995599B" w:rsidR="00BB4456" w:rsidRPr="00F941DE" w:rsidRDefault="00BB4456" w:rsidP="007837A7">
            <w:pPr>
              <w:spacing w:after="160" w:line="259" w:lineRule="auto"/>
              <w:jc w:val="center"/>
              <w:rPr>
                <w:rFonts w:ascii="Times New Roman" w:hAnsi="Times New Roman" w:cs="Times New Roman"/>
              </w:rPr>
            </w:pPr>
            <w:r>
              <w:rPr>
                <w:rFonts w:ascii="Times New Roman" w:hAnsi="Times New Roman" w:cs="Times New Roman"/>
              </w:rPr>
              <w:t>35</w:t>
            </w:r>
          </w:p>
        </w:tc>
        <w:tc>
          <w:tcPr>
            <w:tcW w:w="1119" w:type="dxa"/>
          </w:tcPr>
          <w:p w14:paraId="2C8E57B9" w14:textId="40F86E85" w:rsidR="00BB445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Grad i CZSS</w:t>
            </w:r>
          </w:p>
        </w:tc>
        <w:tc>
          <w:tcPr>
            <w:tcW w:w="1119" w:type="dxa"/>
          </w:tcPr>
          <w:p w14:paraId="6BC81E9C" w14:textId="4EB11B94" w:rsidR="00BB445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35</w:t>
            </w:r>
          </w:p>
        </w:tc>
        <w:tc>
          <w:tcPr>
            <w:tcW w:w="1119" w:type="dxa"/>
          </w:tcPr>
          <w:p w14:paraId="774B2EAB" w14:textId="5915A7C8" w:rsidR="00BB445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35</w:t>
            </w:r>
          </w:p>
        </w:tc>
        <w:tc>
          <w:tcPr>
            <w:tcW w:w="1119" w:type="dxa"/>
            <w:tcBorders>
              <w:top w:val="single" w:sz="4" w:space="0" w:color="auto"/>
              <w:left w:val="single" w:sz="4" w:space="0" w:color="auto"/>
              <w:bottom w:val="single" w:sz="4" w:space="0" w:color="auto"/>
              <w:right w:val="single" w:sz="4" w:space="0" w:color="auto"/>
            </w:tcBorders>
          </w:tcPr>
          <w:p w14:paraId="1A4A5AD2" w14:textId="5D16B7F2" w:rsidR="00BB445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35</w:t>
            </w:r>
          </w:p>
        </w:tc>
      </w:tr>
    </w:tbl>
    <w:p w14:paraId="2EE2222A" w14:textId="77777777" w:rsidR="00BB4456" w:rsidRPr="00BB4456" w:rsidRDefault="00BB4456" w:rsidP="0081750E">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2D1D6A6C" w14:textId="0EECFC18" w:rsidR="00960151" w:rsidRPr="00F941DE" w:rsidRDefault="00960151" w:rsidP="00960151">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lastRenderedPageBreak/>
        <w:t>Aktivnost A100118 POMOĆ ZA HITNE I POVREMENE INTERVENCIJE:</w:t>
      </w:r>
    </w:p>
    <w:p w14:paraId="5C886CA7" w14:textId="0E429B9A" w:rsidR="00960151" w:rsidRDefault="00960151" w:rsidP="00960151">
      <w:pPr>
        <w:widowControl w:val="0"/>
        <w:autoSpaceDE w:val="0"/>
        <w:autoSpaceDN w:val="0"/>
        <w:adjustRightInd w:val="0"/>
        <w:spacing w:after="0" w:line="240" w:lineRule="auto"/>
        <w:ind w:right="-36"/>
        <w:jc w:val="both"/>
        <w:rPr>
          <w:rFonts w:ascii="Times New Roman" w:hAnsi="Times New Roman" w:cs="Times New Roman"/>
          <w:sz w:val="24"/>
          <w:szCs w:val="24"/>
        </w:rPr>
      </w:pPr>
      <w:r w:rsidRPr="00F941DE">
        <w:rPr>
          <w:rFonts w:ascii="Times New Roman" w:hAnsi="Times New Roman" w:cs="Times New Roman"/>
          <w:sz w:val="24"/>
          <w:szCs w:val="24"/>
        </w:rPr>
        <w:t>Temeljem Odluke o socijalnoj skrbi, novčana pomoć koja se isplaćuje korisnicima koji udovoljavaju propisanim kriterijima, a koji zbog financijskih poteškoća nisu u mogućnosti zadovoljiti osnovne životne potrebe.</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02616" w:rsidRPr="00F941DE" w14:paraId="686B5833"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D2E7B8"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1075BA"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815262"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427682"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C92B46"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8DF24C"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952D99"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02EDD9"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702616" w:rsidRPr="00F941DE" w14:paraId="28F92567" w14:textId="77777777" w:rsidTr="007837A7">
        <w:tc>
          <w:tcPr>
            <w:tcW w:w="2011" w:type="dxa"/>
          </w:tcPr>
          <w:p w14:paraId="79238979" w14:textId="77777777" w:rsidR="00702616" w:rsidRPr="00F941DE" w:rsidRDefault="00702616" w:rsidP="007837A7">
            <w:pPr>
              <w:spacing w:after="160" w:line="259" w:lineRule="auto"/>
              <w:jc w:val="center"/>
              <w:rPr>
                <w:rFonts w:ascii="Times New Roman" w:hAnsi="Times New Roman" w:cs="Times New Roman"/>
                <w:bCs/>
                <w:iCs/>
              </w:rPr>
            </w:pPr>
            <w:r>
              <w:rPr>
                <w:rFonts w:ascii="Times New Roman" w:hAnsi="Times New Roman" w:cs="Times New Roman"/>
                <w:bCs/>
                <w:iCs/>
              </w:rPr>
              <w:t>Socijalna sigurnost građana</w:t>
            </w:r>
          </w:p>
        </w:tc>
        <w:tc>
          <w:tcPr>
            <w:tcW w:w="1560" w:type="dxa"/>
          </w:tcPr>
          <w:p w14:paraId="635DD04E" w14:textId="54B36067" w:rsidR="00702616" w:rsidRPr="00F941DE" w:rsidRDefault="00702616" w:rsidP="00702616">
            <w:pPr>
              <w:spacing w:after="160" w:line="259" w:lineRule="auto"/>
              <w:jc w:val="center"/>
              <w:rPr>
                <w:rFonts w:ascii="Times New Roman" w:hAnsi="Times New Roman" w:cs="Times New Roman"/>
                <w:bCs/>
              </w:rPr>
            </w:pPr>
            <w:r>
              <w:rPr>
                <w:rFonts w:ascii="Times New Roman" w:hAnsi="Times New Roman" w:cs="Times New Roman"/>
                <w:bCs/>
              </w:rPr>
              <w:t>Socijalna novčana pomoć</w:t>
            </w:r>
          </w:p>
        </w:tc>
        <w:tc>
          <w:tcPr>
            <w:tcW w:w="1118" w:type="dxa"/>
          </w:tcPr>
          <w:p w14:paraId="210D292A" w14:textId="2D13A5A2" w:rsidR="00702616" w:rsidRPr="00F941DE" w:rsidRDefault="00702616" w:rsidP="00702616">
            <w:pPr>
              <w:spacing w:after="160" w:line="259" w:lineRule="auto"/>
              <w:jc w:val="center"/>
              <w:rPr>
                <w:rFonts w:ascii="Times New Roman" w:hAnsi="Times New Roman" w:cs="Times New Roman"/>
                <w:bCs/>
              </w:rPr>
            </w:pPr>
            <w:r>
              <w:rPr>
                <w:rFonts w:ascii="Times New Roman" w:hAnsi="Times New Roman" w:cs="Times New Roman"/>
                <w:bCs/>
              </w:rPr>
              <w:t>Broj korisnika</w:t>
            </w:r>
          </w:p>
        </w:tc>
        <w:tc>
          <w:tcPr>
            <w:tcW w:w="1119" w:type="dxa"/>
          </w:tcPr>
          <w:p w14:paraId="10F0E828" w14:textId="77777777"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35</w:t>
            </w:r>
          </w:p>
        </w:tc>
        <w:tc>
          <w:tcPr>
            <w:tcW w:w="1119" w:type="dxa"/>
          </w:tcPr>
          <w:p w14:paraId="05070D58" w14:textId="7D64F2AD" w:rsidR="00702616" w:rsidRPr="00F941DE" w:rsidRDefault="00702616" w:rsidP="00702616">
            <w:pPr>
              <w:spacing w:after="160" w:line="259" w:lineRule="auto"/>
              <w:jc w:val="center"/>
              <w:rPr>
                <w:rFonts w:ascii="Times New Roman" w:hAnsi="Times New Roman" w:cs="Times New Roman"/>
              </w:rPr>
            </w:pPr>
            <w:r>
              <w:rPr>
                <w:rFonts w:ascii="Times New Roman" w:hAnsi="Times New Roman" w:cs="Times New Roman"/>
              </w:rPr>
              <w:t>Grad</w:t>
            </w:r>
          </w:p>
        </w:tc>
        <w:tc>
          <w:tcPr>
            <w:tcW w:w="1119" w:type="dxa"/>
          </w:tcPr>
          <w:p w14:paraId="7A978F07" w14:textId="77777777"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35</w:t>
            </w:r>
          </w:p>
        </w:tc>
        <w:tc>
          <w:tcPr>
            <w:tcW w:w="1119" w:type="dxa"/>
          </w:tcPr>
          <w:p w14:paraId="23570A3D" w14:textId="77777777"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35</w:t>
            </w:r>
          </w:p>
        </w:tc>
        <w:tc>
          <w:tcPr>
            <w:tcW w:w="1119" w:type="dxa"/>
            <w:tcBorders>
              <w:top w:val="single" w:sz="4" w:space="0" w:color="auto"/>
              <w:left w:val="single" w:sz="4" w:space="0" w:color="auto"/>
              <w:bottom w:val="single" w:sz="4" w:space="0" w:color="auto"/>
              <w:right w:val="single" w:sz="4" w:space="0" w:color="auto"/>
            </w:tcBorders>
          </w:tcPr>
          <w:p w14:paraId="5D308207" w14:textId="77777777"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35</w:t>
            </w:r>
          </w:p>
        </w:tc>
      </w:tr>
    </w:tbl>
    <w:p w14:paraId="4B9B9767" w14:textId="77777777" w:rsidR="00702616" w:rsidRPr="00F941DE" w:rsidRDefault="00702616" w:rsidP="00960151">
      <w:pPr>
        <w:widowControl w:val="0"/>
        <w:autoSpaceDE w:val="0"/>
        <w:autoSpaceDN w:val="0"/>
        <w:adjustRightInd w:val="0"/>
        <w:spacing w:after="0" w:line="240" w:lineRule="auto"/>
        <w:ind w:right="-36"/>
        <w:jc w:val="both"/>
        <w:rPr>
          <w:rFonts w:ascii="Times New Roman" w:hAnsi="Times New Roman" w:cs="Times New Roman"/>
          <w:sz w:val="24"/>
          <w:szCs w:val="24"/>
        </w:rPr>
      </w:pPr>
    </w:p>
    <w:p w14:paraId="68773A7C" w14:textId="1E99C29C" w:rsidR="00960151" w:rsidRPr="00F941DE" w:rsidRDefault="00960151" w:rsidP="00960151">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A100119 POKLON PAKETI UMIROVLJENICIMA:</w:t>
      </w:r>
    </w:p>
    <w:p w14:paraId="2C58293B" w14:textId="73F98943" w:rsidR="00960151" w:rsidRDefault="00960151" w:rsidP="00960151">
      <w:pPr>
        <w:widowControl w:val="0"/>
        <w:autoSpaceDE w:val="0"/>
        <w:autoSpaceDN w:val="0"/>
        <w:adjustRightInd w:val="0"/>
        <w:spacing w:after="0" w:line="240" w:lineRule="auto"/>
        <w:ind w:right="-36"/>
        <w:jc w:val="both"/>
        <w:rPr>
          <w:rFonts w:ascii="Times New Roman" w:hAnsi="Times New Roman" w:cs="Times New Roman"/>
          <w:sz w:val="24"/>
          <w:szCs w:val="24"/>
        </w:rPr>
      </w:pPr>
      <w:r w:rsidRPr="00F941DE">
        <w:rPr>
          <w:rFonts w:ascii="Times New Roman" w:hAnsi="Times New Roman" w:cs="Times New Roman"/>
          <w:sz w:val="24"/>
          <w:szCs w:val="24"/>
        </w:rPr>
        <w:t>Sredstva se koriste kako bi se kupile namirnice za poklon pakete koji se povodom božićno-novogodišnjih blagdana dijele svim građanima Grada Delnica starijim od 80 godina.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02616" w:rsidRPr="00F941DE" w14:paraId="45F183AE"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7C5C579"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358E39"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9DDD52"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4090F8"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064F70"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225141"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5941517"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F9CB1A"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702616" w:rsidRPr="00F941DE" w14:paraId="4B15BE59" w14:textId="77777777" w:rsidTr="007837A7">
        <w:tc>
          <w:tcPr>
            <w:tcW w:w="2011" w:type="dxa"/>
          </w:tcPr>
          <w:p w14:paraId="5D557EF4" w14:textId="77777777" w:rsidR="00702616" w:rsidRPr="00F941DE" w:rsidRDefault="00702616" w:rsidP="007837A7">
            <w:pPr>
              <w:spacing w:after="160" w:line="259" w:lineRule="auto"/>
              <w:jc w:val="center"/>
              <w:rPr>
                <w:rFonts w:ascii="Times New Roman" w:hAnsi="Times New Roman" w:cs="Times New Roman"/>
                <w:bCs/>
                <w:iCs/>
              </w:rPr>
            </w:pPr>
            <w:r>
              <w:rPr>
                <w:rFonts w:ascii="Times New Roman" w:hAnsi="Times New Roman" w:cs="Times New Roman"/>
                <w:bCs/>
                <w:iCs/>
              </w:rPr>
              <w:t>Socijalna sigurnost građana</w:t>
            </w:r>
          </w:p>
        </w:tc>
        <w:tc>
          <w:tcPr>
            <w:tcW w:w="1560" w:type="dxa"/>
          </w:tcPr>
          <w:p w14:paraId="33F44131" w14:textId="52A62034" w:rsidR="00702616" w:rsidRPr="00F941DE" w:rsidRDefault="00702616" w:rsidP="007837A7">
            <w:pPr>
              <w:spacing w:after="160" w:line="259" w:lineRule="auto"/>
              <w:jc w:val="center"/>
              <w:rPr>
                <w:rFonts w:ascii="Times New Roman" w:hAnsi="Times New Roman" w:cs="Times New Roman"/>
                <w:bCs/>
              </w:rPr>
            </w:pPr>
            <w:r>
              <w:rPr>
                <w:rFonts w:ascii="Times New Roman" w:hAnsi="Times New Roman" w:cs="Times New Roman"/>
                <w:bCs/>
              </w:rPr>
              <w:t>Poklon paketi za najstarije sugrađana</w:t>
            </w:r>
          </w:p>
        </w:tc>
        <w:tc>
          <w:tcPr>
            <w:tcW w:w="1118" w:type="dxa"/>
          </w:tcPr>
          <w:p w14:paraId="3C75B384" w14:textId="7665D5BA" w:rsidR="00702616" w:rsidRPr="00F941DE" w:rsidRDefault="00702616" w:rsidP="00702616">
            <w:pPr>
              <w:spacing w:after="160" w:line="259" w:lineRule="auto"/>
              <w:jc w:val="center"/>
              <w:rPr>
                <w:rFonts w:ascii="Times New Roman" w:hAnsi="Times New Roman" w:cs="Times New Roman"/>
                <w:bCs/>
              </w:rPr>
            </w:pPr>
            <w:r>
              <w:rPr>
                <w:rFonts w:ascii="Times New Roman" w:hAnsi="Times New Roman" w:cs="Times New Roman"/>
                <w:bCs/>
              </w:rPr>
              <w:t>Broj stanovnika</w:t>
            </w:r>
          </w:p>
        </w:tc>
        <w:tc>
          <w:tcPr>
            <w:tcW w:w="1119" w:type="dxa"/>
          </w:tcPr>
          <w:p w14:paraId="0A74AA12" w14:textId="1C00F106"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360</w:t>
            </w:r>
          </w:p>
        </w:tc>
        <w:tc>
          <w:tcPr>
            <w:tcW w:w="1119" w:type="dxa"/>
          </w:tcPr>
          <w:p w14:paraId="38AD2338" w14:textId="7A0F97EA" w:rsidR="00702616" w:rsidRPr="00F941DE" w:rsidRDefault="00702616" w:rsidP="00702616">
            <w:pPr>
              <w:spacing w:after="160" w:line="259" w:lineRule="auto"/>
              <w:jc w:val="center"/>
              <w:rPr>
                <w:rFonts w:ascii="Times New Roman" w:hAnsi="Times New Roman" w:cs="Times New Roman"/>
              </w:rPr>
            </w:pPr>
            <w:r>
              <w:rPr>
                <w:rFonts w:ascii="Times New Roman" w:hAnsi="Times New Roman" w:cs="Times New Roman"/>
              </w:rPr>
              <w:t>Grad i PP Delnice</w:t>
            </w:r>
          </w:p>
        </w:tc>
        <w:tc>
          <w:tcPr>
            <w:tcW w:w="1119" w:type="dxa"/>
          </w:tcPr>
          <w:p w14:paraId="652CFB66" w14:textId="6B2B3BDC"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350</w:t>
            </w:r>
          </w:p>
        </w:tc>
        <w:tc>
          <w:tcPr>
            <w:tcW w:w="1119" w:type="dxa"/>
          </w:tcPr>
          <w:p w14:paraId="09B57304" w14:textId="74A4481A"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350</w:t>
            </w:r>
          </w:p>
        </w:tc>
        <w:tc>
          <w:tcPr>
            <w:tcW w:w="1119" w:type="dxa"/>
            <w:tcBorders>
              <w:top w:val="single" w:sz="4" w:space="0" w:color="auto"/>
              <w:left w:val="single" w:sz="4" w:space="0" w:color="auto"/>
              <w:bottom w:val="single" w:sz="4" w:space="0" w:color="auto"/>
              <w:right w:val="single" w:sz="4" w:space="0" w:color="auto"/>
            </w:tcBorders>
          </w:tcPr>
          <w:p w14:paraId="110A16B4" w14:textId="5D6EFDE9"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350</w:t>
            </w:r>
          </w:p>
        </w:tc>
      </w:tr>
    </w:tbl>
    <w:p w14:paraId="24BED388" w14:textId="77777777" w:rsidR="00702616" w:rsidRPr="00F941DE" w:rsidRDefault="00702616" w:rsidP="00960151">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3477140E" w14:textId="669996A7" w:rsidR="00960151" w:rsidRPr="00F941DE" w:rsidRDefault="00960151" w:rsidP="00960151">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A100120 POMOĆ ZA SUFINANCIRANJE SMJEŠATAJA U DOM ZA UČENIKA SREDNJIH ŠKOLA:</w:t>
      </w:r>
    </w:p>
    <w:p w14:paraId="57492803" w14:textId="1908E2CD" w:rsidR="00960151" w:rsidRDefault="00960151" w:rsidP="00960151">
      <w:pPr>
        <w:widowControl w:val="0"/>
        <w:autoSpaceDE w:val="0"/>
        <w:autoSpaceDN w:val="0"/>
        <w:adjustRightInd w:val="0"/>
        <w:spacing w:after="0" w:line="240" w:lineRule="auto"/>
        <w:ind w:right="-36"/>
        <w:jc w:val="both"/>
        <w:rPr>
          <w:rFonts w:ascii="Times New Roman" w:hAnsi="Times New Roman" w:cs="Times New Roman"/>
          <w:sz w:val="24"/>
          <w:szCs w:val="24"/>
        </w:rPr>
      </w:pPr>
      <w:r w:rsidRPr="00F941DE">
        <w:rPr>
          <w:rFonts w:ascii="Times New Roman" w:hAnsi="Times New Roman" w:cs="Times New Roman"/>
          <w:sz w:val="24"/>
          <w:szCs w:val="24"/>
        </w:rPr>
        <w:t>Temeljem Odluke o socijalnoj skrbi, pomoć koja se odobrava korisniku koji, zbog propisanih uvjeta, nije u mogućnosti podmirivati troškove smještaja u domove učenika srednjih škola.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02616" w:rsidRPr="00F941DE" w14:paraId="59713F1B"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33D50B"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80CF27"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97E1EF"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C374B3"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60DFEE"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7B6C54"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BF79535"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23B8B1"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702616" w:rsidRPr="00F941DE" w14:paraId="23244657" w14:textId="77777777" w:rsidTr="007837A7">
        <w:tc>
          <w:tcPr>
            <w:tcW w:w="2011" w:type="dxa"/>
          </w:tcPr>
          <w:p w14:paraId="688EE2B8" w14:textId="77777777" w:rsidR="00702616" w:rsidRPr="00F941DE" w:rsidRDefault="00702616" w:rsidP="007837A7">
            <w:pPr>
              <w:spacing w:after="160" w:line="259" w:lineRule="auto"/>
              <w:jc w:val="center"/>
              <w:rPr>
                <w:rFonts w:ascii="Times New Roman" w:hAnsi="Times New Roman" w:cs="Times New Roman"/>
                <w:bCs/>
                <w:iCs/>
              </w:rPr>
            </w:pPr>
            <w:r>
              <w:rPr>
                <w:rFonts w:ascii="Times New Roman" w:hAnsi="Times New Roman" w:cs="Times New Roman"/>
                <w:bCs/>
                <w:iCs/>
              </w:rPr>
              <w:t>Socijalna sigurnost građana</w:t>
            </w:r>
          </w:p>
        </w:tc>
        <w:tc>
          <w:tcPr>
            <w:tcW w:w="1560" w:type="dxa"/>
          </w:tcPr>
          <w:p w14:paraId="4C9CACF8" w14:textId="33B6271F" w:rsidR="00702616" w:rsidRPr="00F941DE" w:rsidRDefault="00702616" w:rsidP="00702616">
            <w:pPr>
              <w:spacing w:after="160" w:line="259" w:lineRule="auto"/>
              <w:jc w:val="center"/>
              <w:rPr>
                <w:rFonts w:ascii="Times New Roman" w:hAnsi="Times New Roman" w:cs="Times New Roman"/>
                <w:bCs/>
              </w:rPr>
            </w:pPr>
            <w:r>
              <w:rPr>
                <w:rFonts w:ascii="Times New Roman" w:hAnsi="Times New Roman" w:cs="Times New Roman"/>
                <w:bCs/>
              </w:rPr>
              <w:t xml:space="preserve">Novčana pomoć za troškove doma </w:t>
            </w:r>
            <w:proofErr w:type="spellStart"/>
            <w:r>
              <w:rPr>
                <w:rFonts w:ascii="Times New Roman" w:hAnsi="Times New Roman" w:cs="Times New Roman"/>
                <w:bCs/>
              </w:rPr>
              <w:t>uč</w:t>
            </w:r>
            <w:proofErr w:type="spellEnd"/>
            <w:r>
              <w:rPr>
                <w:rFonts w:ascii="Times New Roman" w:hAnsi="Times New Roman" w:cs="Times New Roman"/>
                <w:bCs/>
              </w:rPr>
              <w:t>. SŠ</w:t>
            </w:r>
          </w:p>
        </w:tc>
        <w:tc>
          <w:tcPr>
            <w:tcW w:w="1118" w:type="dxa"/>
          </w:tcPr>
          <w:p w14:paraId="31A49729" w14:textId="3751D667" w:rsidR="00702616" w:rsidRPr="00F941DE" w:rsidRDefault="00702616" w:rsidP="00702616">
            <w:pPr>
              <w:spacing w:after="160" w:line="259" w:lineRule="auto"/>
              <w:jc w:val="center"/>
              <w:rPr>
                <w:rFonts w:ascii="Times New Roman" w:hAnsi="Times New Roman" w:cs="Times New Roman"/>
                <w:bCs/>
              </w:rPr>
            </w:pPr>
            <w:r>
              <w:rPr>
                <w:rFonts w:ascii="Times New Roman" w:hAnsi="Times New Roman" w:cs="Times New Roman"/>
                <w:bCs/>
              </w:rPr>
              <w:t>Broj učenika</w:t>
            </w:r>
          </w:p>
        </w:tc>
        <w:tc>
          <w:tcPr>
            <w:tcW w:w="1119" w:type="dxa"/>
          </w:tcPr>
          <w:p w14:paraId="1247DD68" w14:textId="43BEB890"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0</w:t>
            </w:r>
          </w:p>
        </w:tc>
        <w:tc>
          <w:tcPr>
            <w:tcW w:w="1119" w:type="dxa"/>
          </w:tcPr>
          <w:p w14:paraId="6A05ACA1" w14:textId="06BB5451" w:rsidR="00702616" w:rsidRPr="00F941DE" w:rsidRDefault="00702616" w:rsidP="00702616">
            <w:pPr>
              <w:spacing w:after="160" w:line="259" w:lineRule="auto"/>
              <w:jc w:val="center"/>
              <w:rPr>
                <w:rFonts w:ascii="Times New Roman" w:hAnsi="Times New Roman" w:cs="Times New Roman"/>
              </w:rPr>
            </w:pPr>
            <w:r>
              <w:rPr>
                <w:rFonts w:ascii="Times New Roman" w:hAnsi="Times New Roman" w:cs="Times New Roman"/>
              </w:rPr>
              <w:t xml:space="preserve">Grad </w:t>
            </w:r>
          </w:p>
        </w:tc>
        <w:tc>
          <w:tcPr>
            <w:tcW w:w="1119" w:type="dxa"/>
          </w:tcPr>
          <w:p w14:paraId="76BC921F" w14:textId="5C2048AF"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3B3EB635" w14:textId="61B16F3F"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bottom w:val="single" w:sz="4" w:space="0" w:color="auto"/>
              <w:right w:val="single" w:sz="4" w:space="0" w:color="auto"/>
            </w:tcBorders>
          </w:tcPr>
          <w:p w14:paraId="6FE0EE56" w14:textId="7269B392"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1</w:t>
            </w:r>
          </w:p>
        </w:tc>
      </w:tr>
    </w:tbl>
    <w:p w14:paraId="060FC637" w14:textId="77777777" w:rsidR="00702616" w:rsidRPr="00F941DE" w:rsidRDefault="00702616" w:rsidP="00960151">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4F7A8655" w14:textId="617A0B37" w:rsidR="00960151" w:rsidRPr="00F941DE" w:rsidRDefault="00960151" w:rsidP="00960151">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A100125 POMOĆ ZA NABAVU OPREME ZA NOVOROĐENČE:</w:t>
      </w:r>
    </w:p>
    <w:p w14:paraId="0394A6A8" w14:textId="5F2F7704" w:rsidR="00960151" w:rsidRDefault="00960151" w:rsidP="0081750E">
      <w:pPr>
        <w:widowControl w:val="0"/>
        <w:autoSpaceDE w:val="0"/>
        <w:autoSpaceDN w:val="0"/>
        <w:adjustRightInd w:val="0"/>
        <w:spacing w:after="0" w:line="240" w:lineRule="auto"/>
        <w:ind w:right="-36"/>
        <w:jc w:val="both"/>
        <w:rPr>
          <w:rFonts w:ascii="Times New Roman" w:hAnsi="Times New Roman" w:cs="Times New Roman"/>
          <w:sz w:val="24"/>
          <w:szCs w:val="24"/>
        </w:rPr>
      </w:pPr>
      <w:r w:rsidRPr="00F941DE">
        <w:rPr>
          <w:rFonts w:ascii="Times New Roman" w:hAnsi="Times New Roman" w:cs="Times New Roman"/>
          <w:sz w:val="24"/>
          <w:szCs w:val="24"/>
        </w:rPr>
        <w:t>Novčana pomoć koja se jednokratno isplaćuje za novorođenče čije je prebivalište na području Grada Delnica i ukoliko jedan ili oba roditelja imaju također prebivalište na području Grada.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02616" w:rsidRPr="00F941DE" w14:paraId="56E70B18"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10B51B"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007A84"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68EC25"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38519C"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9FA569"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99A1E1"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E434F1"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CFD33A"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702616" w:rsidRPr="00F941DE" w14:paraId="43BC0D56" w14:textId="77777777" w:rsidTr="007837A7">
        <w:tc>
          <w:tcPr>
            <w:tcW w:w="2011" w:type="dxa"/>
          </w:tcPr>
          <w:p w14:paraId="78A18C4E" w14:textId="77777777" w:rsidR="00702616" w:rsidRPr="00F941DE" w:rsidRDefault="00702616" w:rsidP="007837A7">
            <w:pPr>
              <w:spacing w:after="160" w:line="259" w:lineRule="auto"/>
              <w:jc w:val="center"/>
              <w:rPr>
                <w:rFonts w:ascii="Times New Roman" w:hAnsi="Times New Roman" w:cs="Times New Roman"/>
                <w:bCs/>
                <w:iCs/>
              </w:rPr>
            </w:pPr>
            <w:r>
              <w:rPr>
                <w:rFonts w:ascii="Times New Roman" w:hAnsi="Times New Roman" w:cs="Times New Roman"/>
                <w:bCs/>
                <w:iCs/>
              </w:rPr>
              <w:t>Socijalna sigurnost građana</w:t>
            </w:r>
          </w:p>
        </w:tc>
        <w:tc>
          <w:tcPr>
            <w:tcW w:w="1560" w:type="dxa"/>
          </w:tcPr>
          <w:p w14:paraId="68907E73" w14:textId="7E85A07A" w:rsidR="00702616" w:rsidRPr="00F941DE" w:rsidRDefault="00702616" w:rsidP="00702616">
            <w:pPr>
              <w:spacing w:after="160" w:line="259" w:lineRule="auto"/>
              <w:jc w:val="center"/>
              <w:rPr>
                <w:rFonts w:ascii="Times New Roman" w:hAnsi="Times New Roman" w:cs="Times New Roman"/>
                <w:bCs/>
              </w:rPr>
            </w:pPr>
            <w:r>
              <w:rPr>
                <w:rFonts w:ascii="Times New Roman" w:hAnsi="Times New Roman" w:cs="Times New Roman"/>
                <w:bCs/>
              </w:rPr>
              <w:t>Novčana pomoć za novorođenče</w:t>
            </w:r>
          </w:p>
        </w:tc>
        <w:tc>
          <w:tcPr>
            <w:tcW w:w="1118" w:type="dxa"/>
          </w:tcPr>
          <w:p w14:paraId="0A4FF432" w14:textId="767562CD" w:rsidR="00702616" w:rsidRPr="00F941DE" w:rsidRDefault="00702616" w:rsidP="00702616">
            <w:pPr>
              <w:spacing w:after="160" w:line="259" w:lineRule="auto"/>
              <w:jc w:val="center"/>
              <w:rPr>
                <w:rFonts w:ascii="Times New Roman" w:hAnsi="Times New Roman" w:cs="Times New Roman"/>
                <w:bCs/>
              </w:rPr>
            </w:pPr>
            <w:r>
              <w:rPr>
                <w:rFonts w:ascii="Times New Roman" w:hAnsi="Times New Roman" w:cs="Times New Roman"/>
                <w:bCs/>
              </w:rPr>
              <w:t>Broj novorođenčadi</w:t>
            </w:r>
          </w:p>
        </w:tc>
        <w:tc>
          <w:tcPr>
            <w:tcW w:w="1119" w:type="dxa"/>
          </w:tcPr>
          <w:p w14:paraId="3857E3A7" w14:textId="421B9A50"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40</w:t>
            </w:r>
          </w:p>
        </w:tc>
        <w:tc>
          <w:tcPr>
            <w:tcW w:w="1119" w:type="dxa"/>
          </w:tcPr>
          <w:p w14:paraId="1EC54E12" w14:textId="5FBA3C84" w:rsidR="00702616" w:rsidRPr="00F941DE" w:rsidRDefault="00702616" w:rsidP="00702616">
            <w:pPr>
              <w:spacing w:after="160" w:line="259" w:lineRule="auto"/>
              <w:jc w:val="center"/>
              <w:rPr>
                <w:rFonts w:ascii="Times New Roman" w:hAnsi="Times New Roman" w:cs="Times New Roman"/>
              </w:rPr>
            </w:pPr>
            <w:r>
              <w:rPr>
                <w:rFonts w:ascii="Times New Roman" w:hAnsi="Times New Roman" w:cs="Times New Roman"/>
              </w:rPr>
              <w:t>Grad i Županija</w:t>
            </w:r>
          </w:p>
        </w:tc>
        <w:tc>
          <w:tcPr>
            <w:tcW w:w="1119" w:type="dxa"/>
          </w:tcPr>
          <w:p w14:paraId="1250B832" w14:textId="3C7EB33E"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45</w:t>
            </w:r>
          </w:p>
        </w:tc>
        <w:tc>
          <w:tcPr>
            <w:tcW w:w="1119" w:type="dxa"/>
          </w:tcPr>
          <w:p w14:paraId="3DB71DB9" w14:textId="50CC2FB7"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45</w:t>
            </w:r>
          </w:p>
        </w:tc>
        <w:tc>
          <w:tcPr>
            <w:tcW w:w="1119" w:type="dxa"/>
            <w:tcBorders>
              <w:top w:val="single" w:sz="4" w:space="0" w:color="auto"/>
              <w:left w:val="single" w:sz="4" w:space="0" w:color="auto"/>
              <w:bottom w:val="single" w:sz="4" w:space="0" w:color="auto"/>
              <w:right w:val="single" w:sz="4" w:space="0" w:color="auto"/>
            </w:tcBorders>
          </w:tcPr>
          <w:p w14:paraId="34FC0797" w14:textId="36F3C47E"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45</w:t>
            </w:r>
          </w:p>
        </w:tc>
      </w:tr>
    </w:tbl>
    <w:p w14:paraId="5C1ACBFE" w14:textId="77777777" w:rsidR="00702616" w:rsidRPr="00F941DE" w:rsidRDefault="00702616" w:rsidP="0081750E">
      <w:pPr>
        <w:widowControl w:val="0"/>
        <w:autoSpaceDE w:val="0"/>
        <w:autoSpaceDN w:val="0"/>
        <w:adjustRightInd w:val="0"/>
        <w:spacing w:after="0" w:line="240" w:lineRule="auto"/>
        <w:ind w:right="-36"/>
        <w:jc w:val="both"/>
        <w:rPr>
          <w:rFonts w:ascii="Times New Roman" w:hAnsi="Times New Roman" w:cs="Times New Roman"/>
          <w:sz w:val="24"/>
          <w:szCs w:val="24"/>
        </w:rPr>
      </w:pPr>
    </w:p>
    <w:p w14:paraId="151BCB7B" w14:textId="6C8BD8C1" w:rsidR="00960151" w:rsidRPr="00F941DE" w:rsidRDefault="00960151" w:rsidP="00960151">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lastRenderedPageBreak/>
        <w:t>Aktivnost A100126 POMOĆ ZA SUFINANCIRANJE PREHRANE UČENIKA OSNOVNIH ŠKOLA:</w:t>
      </w:r>
    </w:p>
    <w:p w14:paraId="3AF5C406" w14:textId="41858103" w:rsidR="00960151" w:rsidRDefault="00960151" w:rsidP="0081750E">
      <w:pPr>
        <w:widowControl w:val="0"/>
        <w:autoSpaceDE w:val="0"/>
        <w:autoSpaceDN w:val="0"/>
        <w:adjustRightInd w:val="0"/>
        <w:spacing w:after="0" w:line="240" w:lineRule="auto"/>
        <w:ind w:right="-36"/>
        <w:jc w:val="both"/>
        <w:rPr>
          <w:rFonts w:ascii="Times New Roman" w:hAnsi="Times New Roman" w:cs="Times New Roman"/>
          <w:sz w:val="24"/>
          <w:szCs w:val="24"/>
        </w:rPr>
      </w:pPr>
      <w:r w:rsidRPr="00F941DE">
        <w:rPr>
          <w:rFonts w:ascii="Times New Roman" w:hAnsi="Times New Roman" w:cs="Times New Roman"/>
          <w:sz w:val="24"/>
          <w:szCs w:val="24"/>
        </w:rPr>
        <w:t>Temeljem Odluke o socijalnoj skrbi, pomoć koja se odobrava korisniku koji, zbog propisanih uvjeta, nije u mogućnosti podmirivati troškove prehrane za učenike osnovnih škola.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02616" w:rsidRPr="00F941DE" w14:paraId="79026F0C"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728F25"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EA421B"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F6BA1D"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4EA146"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8DB522"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6AD279"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194A98"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4F6C81"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702616" w:rsidRPr="00F941DE" w14:paraId="0290B280" w14:textId="77777777" w:rsidTr="007837A7">
        <w:tc>
          <w:tcPr>
            <w:tcW w:w="2011" w:type="dxa"/>
          </w:tcPr>
          <w:p w14:paraId="6D6B058F" w14:textId="77777777" w:rsidR="00702616" w:rsidRPr="00F941DE" w:rsidRDefault="00702616" w:rsidP="007837A7">
            <w:pPr>
              <w:spacing w:after="160" w:line="259" w:lineRule="auto"/>
              <w:jc w:val="center"/>
              <w:rPr>
                <w:rFonts w:ascii="Times New Roman" w:hAnsi="Times New Roman" w:cs="Times New Roman"/>
                <w:bCs/>
                <w:iCs/>
              </w:rPr>
            </w:pPr>
            <w:r>
              <w:rPr>
                <w:rFonts w:ascii="Times New Roman" w:hAnsi="Times New Roman" w:cs="Times New Roman"/>
                <w:bCs/>
                <w:iCs/>
              </w:rPr>
              <w:t>Socijalna sigurnost građana</w:t>
            </w:r>
          </w:p>
        </w:tc>
        <w:tc>
          <w:tcPr>
            <w:tcW w:w="1560" w:type="dxa"/>
          </w:tcPr>
          <w:p w14:paraId="3DC135DC" w14:textId="2211BDB2" w:rsidR="00702616" w:rsidRPr="00F941DE" w:rsidRDefault="00702616" w:rsidP="00702616">
            <w:pPr>
              <w:spacing w:after="160" w:line="259" w:lineRule="auto"/>
              <w:jc w:val="center"/>
              <w:rPr>
                <w:rFonts w:ascii="Times New Roman" w:hAnsi="Times New Roman" w:cs="Times New Roman"/>
                <w:bCs/>
              </w:rPr>
            </w:pPr>
            <w:r>
              <w:rPr>
                <w:rFonts w:ascii="Times New Roman" w:hAnsi="Times New Roman" w:cs="Times New Roman"/>
                <w:bCs/>
              </w:rPr>
              <w:t>Novčana pomoć za prehranu u OŠ</w:t>
            </w:r>
          </w:p>
        </w:tc>
        <w:tc>
          <w:tcPr>
            <w:tcW w:w="1118" w:type="dxa"/>
          </w:tcPr>
          <w:p w14:paraId="383C1CF4" w14:textId="30B106BA" w:rsidR="00702616" w:rsidRPr="00F941DE" w:rsidRDefault="00702616" w:rsidP="00702616">
            <w:pPr>
              <w:spacing w:after="160" w:line="259" w:lineRule="auto"/>
              <w:jc w:val="center"/>
              <w:rPr>
                <w:rFonts w:ascii="Times New Roman" w:hAnsi="Times New Roman" w:cs="Times New Roman"/>
                <w:bCs/>
              </w:rPr>
            </w:pPr>
            <w:r>
              <w:rPr>
                <w:rFonts w:ascii="Times New Roman" w:hAnsi="Times New Roman" w:cs="Times New Roman"/>
                <w:bCs/>
              </w:rPr>
              <w:t>Broj učenika</w:t>
            </w:r>
          </w:p>
        </w:tc>
        <w:tc>
          <w:tcPr>
            <w:tcW w:w="1119" w:type="dxa"/>
          </w:tcPr>
          <w:p w14:paraId="752F82EC" w14:textId="6A78FC6F"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54</w:t>
            </w:r>
          </w:p>
        </w:tc>
        <w:tc>
          <w:tcPr>
            <w:tcW w:w="1119" w:type="dxa"/>
          </w:tcPr>
          <w:p w14:paraId="3ABE801C" w14:textId="49F502F9" w:rsidR="00702616" w:rsidRPr="00F941DE" w:rsidRDefault="00702616" w:rsidP="00702616">
            <w:pPr>
              <w:spacing w:after="160" w:line="259" w:lineRule="auto"/>
              <w:jc w:val="center"/>
              <w:rPr>
                <w:rFonts w:ascii="Times New Roman" w:hAnsi="Times New Roman" w:cs="Times New Roman"/>
              </w:rPr>
            </w:pPr>
            <w:r>
              <w:rPr>
                <w:rFonts w:ascii="Times New Roman" w:hAnsi="Times New Roman" w:cs="Times New Roman"/>
              </w:rPr>
              <w:t>Grad i OŠ</w:t>
            </w:r>
          </w:p>
        </w:tc>
        <w:tc>
          <w:tcPr>
            <w:tcW w:w="1119" w:type="dxa"/>
          </w:tcPr>
          <w:p w14:paraId="39458D10" w14:textId="6190FBD4"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50</w:t>
            </w:r>
          </w:p>
        </w:tc>
        <w:tc>
          <w:tcPr>
            <w:tcW w:w="1119" w:type="dxa"/>
          </w:tcPr>
          <w:p w14:paraId="3C415EF4" w14:textId="056FC320"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50</w:t>
            </w:r>
          </w:p>
        </w:tc>
        <w:tc>
          <w:tcPr>
            <w:tcW w:w="1119" w:type="dxa"/>
            <w:tcBorders>
              <w:top w:val="single" w:sz="4" w:space="0" w:color="auto"/>
              <w:left w:val="single" w:sz="4" w:space="0" w:color="auto"/>
              <w:bottom w:val="single" w:sz="4" w:space="0" w:color="auto"/>
              <w:right w:val="single" w:sz="4" w:space="0" w:color="auto"/>
            </w:tcBorders>
          </w:tcPr>
          <w:p w14:paraId="32E47CB3" w14:textId="4F3F9BA4"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50</w:t>
            </w:r>
          </w:p>
        </w:tc>
      </w:tr>
    </w:tbl>
    <w:p w14:paraId="40C5DB15" w14:textId="77777777" w:rsidR="00702616" w:rsidRPr="00F941DE" w:rsidRDefault="00702616" w:rsidP="0081750E">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45133FA5" w14:textId="20FC4671" w:rsidR="00960151" w:rsidRPr="00F941DE" w:rsidRDefault="00960151" w:rsidP="00960151">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A100127 POMOĆ ZA PRODUŽENI BORAVAK U OŠ:</w:t>
      </w:r>
    </w:p>
    <w:p w14:paraId="0E7D7848" w14:textId="4DE28017" w:rsidR="00960151" w:rsidRDefault="00960151" w:rsidP="00960151">
      <w:pPr>
        <w:widowControl w:val="0"/>
        <w:autoSpaceDE w:val="0"/>
        <w:autoSpaceDN w:val="0"/>
        <w:adjustRightInd w:val="0"/>
        <w:spacing w:after="0" w:line="240" w:lineRule="auto"/>
        <w:ind w:right="-36"/>
        <w:jc w:val="both"/>
        <w:rPr>
          <w:rFonts w:ascii="Times New Roman" w:hAnsi="Times New Roman" w:cs="Times New Roman"/>
          <w:sz w:val="24"/>
          <w:szCs w:val="24"/>
        </w:rPr>
      </w:pPr>
      <w:r w:rsidRPr="00F941DE">
        <w:rPr>
          <w:rFonts w:ascii="Times New Roman" w:hAnsi="Times New Roman" w:cs="Times New Roman"/>
          <w:sz w:val="24"/>
          <w:szCs w:val="24"/>
        </w:rPr>
        <w:t>Temeljem Odluke o socijalnoj skrbi, pomoć koja se odobrava korisniku koji, zbog propisanih uvjeta, nije u mogućnosti podmirivati troškove produženog boravka u osnovnoj školi.</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02616" w:rsidRPr="00F941DE" w14:paraId="74DA8D03"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3CC609"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862F6B"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D60824"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0338F9"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AD97E1"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A84A09"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2D170F"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DA617C"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702616" w:rsidRPr="00F941DE" w14:paraId="53AF9F41" w14:textId="77777777" w:rsidTr="007837A7">
        <w:tc>
          <w:tcPr>
            <w:tcW w:w="2011" w:type="dxa"/>
          </w:tcPr>
          <w:p w14:paraId="7F60AA6A" w14:textId="77777777" w:rsidR="00702616" w:rsidRPr="00F941DE" w:rsidRDefault="00702616" w:rsidP="007837A7">
            <w:pPr>
              <w:spacing w:after="160" w:line="259" w:lineRule="auto"/>
              <w:jc w:val="center"/>
              <w:rPr>
                <w:rFonts w:ascii="Times New Roman" w:hAnsi="Times New Roman" w:cs="Times New Roman"/>
                <w:bCs/>
                <w:iCs/>
              </w:rPr>
            </w:pPr>
            <w:r>
              <w:rPr>
                <w:rFonts w:ascii="Times New Roman" w:hAnsi="Times New Roman" w:cs="Times New Roman"/>
                <w:bCs/>
                <w:iCs/>
              </w:rPr>
              <w:t>Socijalna sigurnost građana</w:t>
            </w:r>
          </w:p>
        </w:tc>
        <w:tc>
          <w:tcPr>
            <w:tcW w:w="1560" w:type="dxa"/>
          </w:tcPr>
          <w:p w14:paraId="3A76AE4D" w14:textId="4DE3C4B4" w:rsidR="00702616" w:rsidRPr="00F941DE" w:rsidRDefault="00702616" w:rsidP="00702616">
            <w:pPr>
              <w:spacing w:after="160" w:line="259" w:lineRule="auto"/>
              <w:jc w:val="center"/>
              <w:rPr>
                <w:rFonts w:ascii="Times New Roman" w:hAnsi="Times New Roman" w:cs="Times New Roman"/>
                <w:bCs/>
              </w:rPr>
            </w:pPr>
            <w:r>
              <w:rPr>
                <w:rFonts w:ascii="Times New Roman" w:hAnsi="Times New Roman" w:cs="Times New Roman"/>
                <w:bCs/>
              </w:rPr>
              <w:t>Novčana pomoć za produženi boravak u OŠ</w:t>
            </w:r>
          </w:p>
        </w:tc>
        <w:tc>
          <w:tcPr>
            <w:tcW w:w="1118" w:type="dxa"/>
          </w:tcPr>
          <w:p w14:paraId="76099B4F" w14:textId="77777777" w:rsidR="00702616" w:rsidRPr="00F941DE" w:rsidRDefault="00702616" w:rsidP="007837A7">
            <w:pPr>
              <w:spacing w:after="160" w:line="259" w:lineRule="auto"/>
              <w:jc w:val="center"/>
              <w:rPr>
                <w:rFonts w:ascii="Times New Roman" w:hAnsi="Times New Roman" w:cs="Times New Roman"/>
                <w:bCs/>
              </w:rPr>
            </w:pPr>
            <w:r>
              <w:rPr>
                <w:rFonts w:ascii="Times New Roman" w:hAnsi="Times New Roman" w:cs="Times New Roman"/>
                <w:bCs/>
              </w:rPr>
              <w:t>Broj učenika</w:t>
            </w:r>
          </w:p>
        </w:tc>
        <w:tc>
          <w:tcPr>
            <w:tcW w:w="1119" w:type="dxa"/>
          </w:tcPr>
          <w:p w14:paraId="69980FA5" w14:textId="7036D3C5"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0</w:t>
            </w:r>
          </w:p>
        </w:tc>
        <w:tc>
          <w:tcPr>
            <w:tcW w:w="1119" w:type="dxa"/>
          </w:tcPr>
          <w:p w14:paraId="099D2727" w14:textId="77777777"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Grad i OŠ</w:t>
            </w:r>
          </w:p>
        </w:tc>
        <w:tc>
          <w:tcPr>
            <w:tcW w:w="1119" w:type="dxa"/>
          </w:tcPr>
          <w:p w14:paraId="6CF3C075" w14:textId="4BF0CA85"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5E2B38AC" w14:textId="6E15D221"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bottom w:val="single" w:sz="4" w:space="0" w:color="auto"/>
              <w:right w:val="single" w:sz="4" w:space="0" w:color="auto"/>
            </w:tcBorders>
          </w:tcPr>
          <w:p w14:paraId="3B29F52D" w14:textId="4EE2ACE6"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1</w:t>
            </w:r>
          </w:p>
        </w:tc>
      </w:tr>
    </w:tbl>
    <w:p w14:paraId="27DC8DE8" w14:textId="77777777" w:rsidR="00702616" w:rsidRPr="00F941DE" w:rsidRDefault="00702616" w:rsidP="00960151">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45E30498" w14:textId="191F3172" w:rsidR="00960151" w:rsidRPr="00F941DE" w:rsidRDefault="00960151" w:rsidP="00960151">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A100135 PALIJATIVNA SKRB – DOM ZDRAVLJA PGŽ:</w:t>
      </w:r>
    </w:p>
    <w:p w14:paraId="313426BE" w14:textId="0E455F01" w:rsidR="00960151" w:rsidRDefault="00960151" w:rsidP="00960151">
      <w:pPr>
        <w:widowControl w:val="0"/>
        <w:autoSpaceDE w:val="0"/>
        <w:autoSpaceDN w:val="0"/>
        <w:adjustRightInd w:val="0"/>
        <w:spacing w:after="0" w:line="240" w:lineRule="auto"/>
        <w:ind w:right="-36"/>
        <w:jc w:val="both"/>
        <w:rPr>
          <w:rFonts w:ascii="Times New Roman" w:hAnsi="Times New Roman" w:cs="Times New Roman"/>
          <w:sz w:val="24"/>
          <w:szCs w:val="24"/>
        </w:rPr>
      </w:pPr>
      <w:r w:rsidRPr="00F941DE">
        <w:rPr>
          <w:rFonts w:ascii="Times New Roman" w:hAnsi="Times New Roman" w:cs="Times New Roman"/>
          <w:sz w:val="24"/>
          <w:szCs w:val="24"/>
        </w:rPr>
        <w:t>Osiguranje kontinuiteta dostupnosti zdravstvene zaštite – palijativne skrbi bolesnika koju provodi tim doma zdravlja PGŽ.</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02616" w:rsidRPr="00F941DE" w14:paraId="3A457EA6"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1F03AB"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DC67FA"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8DA5C8"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1DB9D5"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6EE17E"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CD72B2"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B5DAED"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9C7BC9" w14:textId="77777777" w:rsidR="00702616" w:rsidRPr="00F941DE" w:rsidRDefault="00702616"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702616" w:rsidRPr="00F941DE" w14:paraId="11A77525" w14:textId="77777777" w:rsidTr="007837A7">
        <w:tc>
          <w:tcPr>
            <w:tcW w:w="2011" w:type="dxa"/>
          </w:tcPr>
          <w:p w14:paraId="17187BBA" w14:textId="77777777" w:rsidR="00702616" w:rsidRPr="00F941DE" w:rsidRDefault="00702616" w:rsidP="007837A7">
            <w:pPr>
              <w:spacing w:after="160" w:line="259" w:lineRule="auto"/>
              <w:jc w:val="center"/>
              <w:rPr>
                <w:rFonts w:ascii="Times New Roman" w:hAnsi="Times New Roman" w:cs="Times New Roman"/>
                <w:bCs/>
                <w:iCs/>
              </w:rPr>
            </w:pPr>
            <w:r>
              <w:rPr>
                <w:rFonts w:ascii="Times New Roman" w:hAnsi="Times New Roman" w:cs="Times New Roman"/>
                <w:bCs/>
                <w:iCs/>
              </w:rPr>
              <w:t>Socijalna sigurnost građana</w:t>
            </w:r>
          </w:p>
        </w:tc>
        <w:tc>
          <w:tcPr>
            <w:tcW w:w="1560" w:type="dxa"/>
          </w:tcPr>
          <w:p w14:paraId="214F44BF" w14:textId="7ED9CD9D" w:rsidR="00702616" w:rsidRPr="00F941DE" w:rsidRDefault="00435495" w:rsidP="007837A7">
            <w:pPr>
              <w:spacing w:after="160" w:line="259" w:lineRule="auto"/>
              <w:jc w:val="center"/>
              <w:rPr>
                <w:rFonts w:ascii="Times New Roman" w:hAnsi="Times New Roman" w:cs="Times New Roman"/>
                <w:bCs/>
              </w:rPr>
            </w:pPr>
            <w:r>
              <w:rPr>
                <w:rFonts w:ascii="Times New Roman" w:hAnsi="Times New Roman" w:cs="Times New Roman"/>
                <w:bCs/>
              </w:rPr>
              <w:t>Sufinanciranje tima palijativne skrbi</w:t>
            </w:r>
          </w:p>
        </w:tc>
        <w:tc>
          <w:tcPr>
            <w:tcW w:w="1118" w:type="dxa"/>
          </w:tcPr>
          <w:p w14:paraId="790D135F" w14:textId="61D7974E" w:rsidR="00702616" w:rsidRPr="00F941DE" w:rsidRDefault="00702616" w:rsidP="007837A7">
            <w:pPr>
              <w:spacing w:after="160" w:line="259" w:lineRule="auto"/>
              <w:jc w:val="center"/>
              <w:rPr>
                <w:rFonts w:ascii="Times New Roman" w:hAnsi="Times New Roman" w:cs="Times New Roman"/>
                <w:bCs/>
              </w:rPr>
            </w:pPr>
            <w:r>
              <w:rPr>
                <w:rFonts w:ascii="Times New Roman" w:hAnsi="Times New Roman" w:cs="Times New Roman"/>
                <w:bCs/>
              </w:rPr>
              <w:t>Tim</w:t>
            </w:r>
          </w:p>
        </w:tc>
        <w:tc>
          <w:tcPr>
            <w:tcW w:w="1119" w:type="dxa"/>
          </w:tcPr>
          <w:p w14:paraId="05AD285D" w14:textId="424D8690"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5EF22D35" w14:textId="708C4638" w:rsidR="00702616" w:rsidRPr="00F941DE" w:rsidRDefault="00702616" w:rsidP="00702616">
            <w:pPr>
              <w:spacing w:after="160" w:line="259" w:lineRule="auto"/>
              <w:jc w:val="center"/>
              <w:rPr>
                <w:rFonts w:ascii="Times New Roman" w:hAnsi="Times New Roman" w:cs="Times New Roman"/>
              </w:rPr>
            </w:pPr>
            <w:r>
              <w:rPr>
                <w:rFonts w:ascii="Times New Roman" w:hAnsi="Times New Roman" w:cs="Times New Roman"/>
              </w:rPr>
              <w:t>Grad i Dom zdravlja</w:t>
            </w:r>
          </w:p>
        </w:tc>
        <w:tc>
          <w:tcPr>
            <w:tcW w:w="1119" w:type="dxa"/>
          </w:tcPr>
          <w:p w14:paraId="0BBD37A7" w14:textId="45C9BF9B"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750CBCA2" w14:textId="0F33EE21"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bottom w:val="single" w:sz="4" w:space="0" w:color="auto"/>
              <w:right w:val="single" w:sz="4" w:space="0" w:color="auto"/>
            </w:tcBorders>
          </w:tcPr>
          <w:p w14:paraId="04AD912F" w14:textId="676D56CE" w:rsidR="00702616" w:rsidRPr="00F941DE" w:rsidRDefault="00702616" w:rsidP="007837A7">
            <w:pPr>
              <w:spacing w:after="160" w:line="259" w:lineRule="auto"/>
              <w:jc w:val="center"/>
              <w:rPr>
                <w:rFonts w:ascii="Times New Roman" w:hAnsi="Times New Roman" w:cs="Times New Roman"/>
              </w:rPr>
            </w:pPr>
            <w:r>
              <w:rPr>
                <w:rFonts w:ascii="Times New Roman" w:hAnsi="Times New Roman" w:cs="Times New Roman"/>
              </w:rPr>
              <w:t>1</w:t>
            </w:r>
          </w:p>
        </w:tc>
      </w:tr>
    </w:tbl>
    <w:p w14:paraId="690FD303" w14:textId="77777777" w:rsidR="00702616" w:rsidRPr="00F941DE" w:rsidRDefault="00702616" w:rsidP="00960151">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67D0AAB1" w14:textId="280F130F" w:rsidR="00960151" w:rsidRPr="00F941DE" w:rsidRDefault="00960151" w:rsidP="00960151">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Tekući projekt T100136 ZAŽELI – PROGRAM ZAPOŠLJAVANJA ŽENA:</w:t>
      </w:r>
    </w:p>
    <w:p w14:paraId="4B3135C5" w14:textId="1FE2BAE8" w:rsidR="00960151" w:rsidRDefault="005A6B04" w:rsidP="005A6B04">
      <w:pPr>
        <w:widowControl w:val="0"/>
        <w:autoSpaceDE w:val="0"/>
        <w:autoSpaceDN w:val="0"/>
        <w:adjustRightInd w:val="0"/>
        <w:spacing w:after="0" w:line="240" w:lineRule="auto"/>
        <w:ind w:right="-36"/>
        <w:rPr>
          <w:rFonts w:ascii="Times New Roman" w:eastAsia="Times New Roman" w:hAnsi="Times New Roman" w:cs="Times New Roman"/>
          <w:color w:val="222222"/>
          <w:sz w:val="24"/>
          <w:szCs w:val="24"/>
        </w:rPr>
      </w:pPr>
      <w:r w:rsidRPr="00F941DE">
        <w:rPr>
          <w:rFonts w:ascii="Times New Roman" w:eastAsia="Times New Roman" w:hAnsi="Times New Roman" w:cs="Times New Roman"/>
          <w:color w:val="222222"/>
          <w:sz w:val="24"/>
          <w:szCs w:val="24"/>
        </w:rPr>
        <w:t xml:space="preserve">Cilj je uključivanje žena u nepovoljnom položaju na tržište rada, što ujedno podrazumijeva borbu protiv siromaštva i smanjenje nezaposlenosti te prevenciju prerane institucionalizacije i poboljšavanje kvalitete života krajnjih korisnika operacije, osoba u starijoj životnoj dobi, osoba u nepovoljnom položaju ili osoba s invaliditetom pružajući im podršku u svakodnevnom životu, a koji žive u teško dostupnim i slabije naseljenim mjestima. Osim pružene usluge pomoći u obavljanju svakodnevnih životnih aktivnosti svaki korisnik mjesečno ima pravo  i na paket osnovnih higijenskih i kućanskih potrepština. </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435495" w:rsidRPr="00F941DE" w14:paraId="763CD04B"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13E313"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FB1AD5"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41296F"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DF48D0"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F923F6"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E56A63"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02F1F86"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D91D0F"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435495" w:rsidRPr="00F941DE" w14:paraId="795C816E" w14:textId="77777777" w:rsidTr="007837A7">
        <w:tc>
          <w:tcPr>
            <w:tcW w:w="2011" w:type="dxa"/>
          </w:tcPr>
          <w:p w14:paraId="160FB33A" w14:textId="77777777" w:rsidR="00435495" w:rsidRPr="00F941DE" w:rsidRDefault="00435495" w:rsidP="007837A7">
            <w:pPr>
              <w:spacing w:after="160" w:line="259" w:lineRule="auto"/>
              <w:jc w:val="center"/>
              <w:rPr>
                <w:rFonts w:ascii="Times New Roman" w:hAnsi="Times New Roman" w:cs="Times New Roman"/>
                <w:bCs/>
                <w:iCs/>
              </w:rPr>
            </w:pPr>
            <w:r>
              <w:rPr>
                <w:rFonts w:ascii="Times New Roman" w:hAnsi="Times New Roman" w:cs="Times New Roman"/>
                <w:bCs/>
                <w:iCs/>
              </w:rPr>
              <w:lastRenderedPageBreak/>
              <w:t>Socijalna sigurnost građana</w:t>
            </w:r>
          </w:p>
        </w:tc>
        <w:tc>
          <w:tcPr>
            <w:tcW w:w="1560" w:type="dxa"/>
          </w:tcPr>
          <w:p w14:paraId="735B73C9" w14:textId="3B6B69E1" w:rsidR="00435495" w:rsidRPr="00F941DE" w:rsidRDefault="00435495" w:rsidP="007837A7">
            <w:pPr>
              <w:spacing w:after="160" w:line="259" w:lineRule="auto"/>
              <w:jc w:val="center"/>
              <w:rPr>
                <w:rFonts w:ascii="Times New Roman" w:hAnsi="Times New Roman" w:cs="Times New Roman"/>
                <w:bCs/>
              </w:rPr>
            </w:pPr>
            <w:r>
              <w:rPr>
                <w:rFonts w:ascii="Times New Roman" w:hAnsi="Times New Roman" w:cs="Times New Roman"/>
                <w:bCs/>
              </w:rPr>
              <w:t>Sufinanciranje provođenja projekta</w:t>
            </w:r>
          </w:p>
        </w:tc>
        <w:tc>
          <w:tcPr>
            <w:tcW w:w="1118" w:type="dxa"/>
          </w:tcPr>
          <w:p w14:paraId="1675DD4F" w14:textId="306DF1EE" w:rsidR="00435495" w:rsidRPr="00F941DE" w:rsidRDefault="00435495" w:rsidP="00435495">
            <w:pPr>
              <w:spacing w:after="160" w:line="259" w:lineRule="auto"/>
              <w:jc w:val="center"/>
              <w:rPr>
                <w:rFonts w:ascii="Times New Roman" w:hAnsi="Times New Roman" w:cs="Times New Roman"/>
                <w:bCs/>
              </w:rPr>
            </w:pPr>
            <w:r>
              <w:rPr>
                <w:rFonts w:ascii="Times New Roman" w:hAnsi="Times New Roman" w:cs="Times New Roman"/>
                <w:bCs/>
              </w:rPr>
              <w:t>Broj zaposlenih</w:t>
            </w:r>
          </w:p>
        </w:tc>
        <w:tc>
          <w:tcPr>
            <w:tcW w:w="1119" w:type="dxa"/>
          </w:tcPr>
          <w:p w14:paraId="42B7D9C5" w14:textId="2C454E8A" w:rsidR="00435495" w:rsidRPr="00F941DE" w:rsidRDefault="00435495" w:rsidP="007837A7">
            <w:pPr>
              <w:spacing w:after="160" w:line="259" w:lineRule="auto"/>
              <w:jc w:val="center"/>
              <w:rPr>
                <w:rFonts w:ascii="Times New Roman" w:hAnsi="Times New Roman" w:cs="Times New Roman"/>
              </w:rPr>
            </w:pPr>
            <w:r>
              <w:rPr>
                <w:rFonts w:ascii="Times New Roman" w:hAnsi="Times New Roman" w:cs="Times New Roman"/>
              </w:rPr>
              <w:t>5</w:t>
            </w:r>
          </w:p>
        </w:tc>
        <w:tc>
          <w:tcPr>
            <w:tcW w:w="1119" w:type="dxa"/>
          </w:tcPr>
          <w:p w14:paraId="222A2BA4" w14:textId="2516C175" w:rsidR="00435495" w:rsidRPr="00F941DE" w:rsidRDefault="00435495" w:rsidP="00435495">
            <w:pPr>
              <w:spacing w:after="160" w:line="259" w:lineRule="auto"/>
              <w:jc w:val="center"/>
              <w:rPr>
                <w:rFonts w:ascii="Times New Roman" w:hAnsi="Times New Roman" w:cs="Times New Roman"/>
              </w:rPr>
            </w:pPr>
            <w:r>
              <w:rPr>
                <w:rFonts w:ascii="Times New Roman" w:hAnsi="Times New Roman" w:cs="Times New Roman"/>
              </w:rPr>
              <w:t xml:space="preserve">Grad i HCK GD </w:t>
            </w:r>
            <w:proofErr w:type="spellStart"/>
            <w:r>
              <w:rPr>
                <w:rFonts w:ascii="Times New Roman" w:hAnsi="Times New Roman" w:cs="Times New Roman"/>
              </w:rPr>
              <w:t>GD</w:t>
            </w:r>
            <w:proofErr w:type="spellEnd"/>
          </w:p>
        </w:tc>
        <w:tc>
          <w:tcPr>
            <w:tcW w:w="1119" w:type="dxa"/>
          </w:tcPr>
          <w:p w14:paraId="46D8FA96" w14:textId="601BBAE2" w:rsidR="00435495" w:rsidRPr="00F941DE" w:rsidRDefault="00435495" w:rsidP="007837A7">
            <w:pPr>
              <w:spacing w:after="160" w:line="259" w:lineRule="auto"/>
              <w:jc w:val="center"/>
              <w:rPr>
                <w:rFonts w:ascii="Times New Roman" w:hAnsi="Times New Roman" w:cs="Times New Roman"/>
              </w:rPr>
            </w:pPr>
            <w:r>
              <w:rPr>
                <w:rFonts w:ascii="Times New Roman" w:hAnsi="Times New Roman" w:cs="Times New Roman"/>
              </w:rPr>
              <w:t>5</w:t>
            </w:r>
          </w:p>
        </w:tc>
        <w:tc>
          <w:tcPr>
            <w:tcW w:w="1119" w:type="dxa"/>
          </w:tcPr>
          <w:p w14:paraId="0D121553" w14:textId="211C5530" w:rsidR="00435495" w:rsidRPr="00F941DE" w:rsidRDefault="00435495" w:rsidP="007837A7">
            <w:pPr>
              <w:spacing w:after="160" w:line="259" w:lineRule="auto"/>
              <w:jc w:val="center"/>
              <w:rPr>
                <w:rFonts w:ascii="Times New Roman" w:hAnsi="Times New Roman" w:cs="Times New Roman"/>
              </w:rPr>
            </w:pPr>
            <w:r>
              <w:rPr>
                <w:rFonts w:ascii="Times New Roman" w:hAnsi="Times New Roman" w:cs="Times New Roman"/>
              </w:rPr>
              <w:t>5</w:t>
            </w:r>
          </w:p>
        </w:tc>
        <w:tc>
          <w:tcPr>
            <w:tcW w:w="1119" w:type="dxa"/>
            <w:tcBorders>
              <w:top w:val="single" w:sz="4" w:space="0" w:color="auto"/>
              <w:left w:val="single" w:sz="4" w:space="0" w:color="auto"/>
              <w:bottom w:val="single" w:sz="4" w:space="0" w:color="auto"/>
              <w:right w:val="single" w:sz="4" w:space="0" w:color="auto"/>
            </w:tcBorders>
          </w:tcPr>
          <w:p w14:paraId="09C8D9E9" w14:textId="3B7225F9" w:rsidR="00435495" w:rsidRPr="00F941DE" w:rsidRDefault="00435495" w:rsidP="007837A7">
            <w:pPr>
              <w:spacing w:after="160" w:line="259" w:lineRule="auto"/>
              <w:jc w:val="center"/>
              <w:rPr>
                <w:rFonts w:ascii="Times New Roman" w:hAnsi="Times New Roman" w:cs="Times New Roman"/>
              </w:rPr>
            </w:pPr>
            <w:r>
              <w:rPr>
                <w:rFonts w:ascii="Times New Roman" w:hAnsi="Times New Roman" w:cs="Times New Roman"/>
              </w:rPr>
              <w:t>5</w:t>
            </w:r>
          </w:p>
        </w:tc>
      </w:tr>
    </w:tbl>
    <w:p w14:paraId="04B1EE69" w14:textId="77777777" w:rsidR="00435495" w:rsidRPr="00F941DE" w:rsidRDefault="00435495" w:rsidP="005A6B04">
      <w:pPr>
        <w:widowControl w:val="0"/>
        <w:autoSpaceDE w:val="0"/>
        <w:autoSpaceDN w:val="0"/>
        <w:adjustRightInd w:val="0"/>
        <w:spacing w:after="0" w:line="240" w:lineRule="auto"/>
        <w:ind w:right="-36"/>
        <w:rPr>
          <w:rFonts w:ascii="Times New Roman" w:eastAsia="Calibri" w:hAnsi="Times New Roman" w:cs="Times New Roman"/>
          <w:b/>
          <w:bCs/>
          <w:iCs/>
          <w:sz w:val="24"/>
          <w:szCs w:val="24"/>
          <w:lang w:eastAsia="hr-HR"/>
        </w:rPr>
      </w:pPr>
    </w:p>
    <w:p w14:paraId="1D8250BE" w14:textId="797D0353" w:rsidR="005A6B04" w:rsidRPr="00F941DE" w:rsidRDefault="005A6B04" w:rsidP="005A6B04">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A100136 SUFINANCIRANJE DOLAZAKA SPECIJALISTA IZ KBC RIJEKA U DOM ZDRAVLJA DELNICE:</w:t>
      </w:r>
    </w:p>
    <w:p w14:paraId="2B604D96" w14:textId="3515CAE3" w:rsidR="005A6B04" w:rsidRDefault="005A6B04" w:rsidP="005A6B04">
      <w:pPr>
        <w:widowControl w:val="0"/>
        <w:autoSpaceDE w:val="0"/>
        <w:autoSpaceDN w:val="0"/>
        <w:adjustRightInd w:val="0"/>
        <w:spacing w:after="0" w:line="240" w:lineRule="auto"/>
        <w:ind w:right="-36"/>
        <w:jc w:val="both"/>
        <w:rPr>
          <w:rFonts w:ascii="Times New Roman" w:hAnsi="Times New Roman" w:cs="Times New Roman"/>
          <w:sz w:val="24"/>
          <w:szCs w:val="24"/>
        </w:rPr>
      </w:pPr>
      <w:r w:rsidRPr="00F941DE">
        <w:rPr>
          <w:rFonts w:ascii="Times New Roman" w:hAnsi="Times New Roman" w:cs="Times New Roman"/>
          <w:sz w:val="24"/>
          <w:szCs w:val="24"/>
        </w:rPr>
        <w:t>Aktivnost kojom se omogućava dolazak specijalista iz KBC Rijeka kojih nema u Domu zdravlja Delnica.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435495" w:rsidRPr="00F941DE" w14:paraId="2C68EBBD"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331EA9"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2C35DA"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1ABACB"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7CEC57"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83A357"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1E235D"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73F69D9"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CC731D" w14:textId="77777777" w:rsidR="00435495" w:rsidRPr="00F941DE" w:rsidRDefault="00435495"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435495" w:rsidRPr="00F941DE" w14:paraId="409423EB" w14:textId="77777777" w:rsidTr="007837A7">
        <w:tc>
          <w:tcPr>
            <w:tcW w:w="2011" w:type="dxa"/>
          </w:tcPr>
          <w:p w14:paraId="50288115" w14:textId="5858428C" w:rsidR="00435495" w:rsidRPr="00F941DE" w:rsidRDefault="00435495" w:rsidP="007837A7">
            <w:pPr>
              <w:spacing w:after="160" w:line="259" w:lineRule="auto"/>
              <w:jc w:val="center"/>
              <w:rPr>
                <w:rFonts w:ascii="Times New Roman" w:hAnsi="Times New Roman" w:cs="Times New Roman"/>
                <w:bCs/>
                <w:iCs/>
              </w:rPr>
            </w:pPr>
            <w:r>
              <w:rPr>
                <w:rFonts w:ascii="Times New Roman" w:hAnsi="Times New Roman" w:cs="Times New Roman"/>
                <w:bCs/>
                <w:iCs/>
              </w:rPr>
              <w:t>Zdravstvena sigurnost građana</w:t>
            </w:r>
          </w:p>
        </w:tc>
        <w:tc>
          <w:tcPr>
            <w:tcW w:w="1560" w:type="dxa"/>
          </w:tcPr>
          <w:p w14:paraId="3CECF126" w14:textId="66B3DD1D" w:rsidR="00435495" w:rsidRPr="00F941DE" w:rsidRDefault="00435495" w:rsidP="007837A7">
            <w:pPr>
              <w:spacing w:after="160" w:line="259" w:lineRule="auto"/>
              <w:jc w:val="center"/>
              <w:rPr>
                <w:rFonts w:ascii="Times New Roman" w:hAnsi="Times New Roman" w:cs="Times New Roman"/>
                <w:bCs/>
              </w:rPr>
            </w:pPr>
            <w:r>
              <w:rPr>
                <w:rFonts w:ascii="Times New Roman" w:hAnsi="Times New Roman" w:cs="Times New Roman"/>
                <w:bCs/>
              </w:rPr>
              <w:t>Sufinanciranje dolazaka specijalista</w:t>
            </w:r>
          </w:p>
        </w:tc>
        <w:tc>
          <w:tcPr>
            <w:tcW w:w="1118" w:type="dxa"/>
          </w:tcPr>
          <w:p w14:paraId="68EC1592" w14:textId="50586A54" w:rsidR="00435495" w:rsidRPr="00F941DE" w:rsidRDefault="00435495" w:rsidP="00435495">
            <w:pPr>
              <w:spacing w:after="160" w:line="259" w:lineRule="auto"/>
              <w:jc w:val="center"/>
              <w:rPr>
                <w:rFonts w:ascii="Times New Roman" w:hAnsi="Times New Roman" w:cs="Times New Roman"/>
                <w:bCs/>
              </w:rPr>
            </w:pPr>
            <w:r>
              <w:rPr>
                <w:rFonts w:ascii="Times New Roman" w:hAnsi="Times New Roman" w:cs="Times New Roman"/>
                <w:bCs/>
              </w:rPr>
              <w:t>Broj specijalističkih posjeta</w:t>
            </w:r>
          </w:p>
        </w:tc>
        <w:tc>
          <w:tcPr>
            <w:tcW w:w="1119" w:type="dxa"/>
          </w:tcPr>
          <w:p w14:paraId="440468EA" w14:textId="2BE1BC04" w:rsidR="00435495" w:rsidRPr="00F941DE" w:rsidRDefault="00435495" w:rsidP="007837A7">
            <w:pPr>
              <w:spacing w:after="160" w:line="259" w:lineRule="auto"/>
              <w:jc w:val="center"/>
              <w:rPr>
                <w:rFonts w:ascii="Times New Roman" w:hAnsi="Times New Roman" w:cs="Times New Roman"/>
              </w:rPr>
            </w:pPr>
            <w:r>
              <w:rPr>
                <w:rFonts w:ascii="Times New Roman" w:hAnsi="Times New Roman" w:cs="Times New Roman"/>
              </w:rPr>
              <w:t>25</w:t>
            </w:r>
          </w:p>
        </w:tc>
        <w:tc>
          <w:tcPr>
            <w:tcW w:w="1119" w:type="dxa"/>
          </w:tcPr>
          <w:p w14:paraId="7839C1E8" w14:textId="47499190" w:rsidR="00435495" w:rsidRPr="00F941DE" w:rsidRDefault="00435495" w:rsidP="00435495">
            <w:pPr>
              <w:spacing w:after="160" w:line="259" w:lineRule="auto"/>
              <w:jc w:val="center"/>
              <w:rPr>
                <w:rFonts w:ascii="Times New Roman" w:hAnsi="Times New Roman" w:cs="Times New Roman"/>
              </w:rPr>
            </w:pPr>
            <w:r>
              <w:rPr>
                <w:rFonts w:ascii="Times New Roman" w:hAnsi="Times New Roman" w:cs="Times New Roman"/>
              </w:rPr>
              <w:t>Grad, Dom zdravlja i KBC</w:t>
            </w:r>
          </w:p>
        </w:tc>
        <w:tc>
          <w:tcPr>
            <w:tcW w:w="1119" w:type="dxa"/>
          </w:tcPr>
          <w:p w14:paraId="5AD0C682" w14:textId="2CAF88A3" w:rsidR="00435495" w:rsidRPr="00F941DE" w:rsidRDefault="00435495" w:rsidP="007837A7">
            <w:pPr>
              <w:spacing w:after="160" w:line="259" w:lineRule="auto"/>
              <w:jc w:val="center"/>
              <w:rPr>
                <w:rFonts w:ascii="Times New Roman" w:hAnsi="Times New Roman" w:cs="Times New Roman"/>
              </w:rPr>
            </w:pPr>
            <w:r>
              <w:rPr>
                <w:rFonts w:ascii="Times New Roman" w:hAnsi="Times New Roman" w:cs="Times New Roman"/>
              </w:rPr>
              <w:t>30</w:t>
            </w:r>
          </w:p>
        </w:tc>
        <w:tc>
          <w:tcPr>
            <w:tcW w:w="1119" w:type="dxa"/>
          </w:tcPr>
          <w:p w14:paraId="165C525B" w14:textId="20D9F1C0" w:rsidR="00435495" w:rsidRPr="00F941DE" w:rsidRDefault="00435495" w:rsidP="007837A7">
            <w:pPr>
              <w:spacing w:after="160" w:line="259" w:lineRule="auto"/>
              <w:jc w:val="center"/>
              <w:rPr>
                <w:rFonts w:ascii="Times New Roman" w:hAnsi="Times New Roman" w:cs="Times New Roman"/>
              </w:rPr>
            </w:pPr>
            <w:r>
              <w:rPr>
                <w:rFonts w:ascii="Times New Roman" w:hAnsi="Times New Roman" w:cs="Times New Roman"/>
              </w:rPr>
              <w:t>30</w:t>
            </w:r>
          </w:p>
        </w:tc>
        <w:tc>
          <w:tcPr>
            <w:tcW w:w="1119" w:type="dxa"/>
            <w:tcBorders>
              <w:top w:val="single" w:sz="4" w:space="0" w:color="auto"/>
              <w:left w:val="single" w:sz="4" w:space="0" w:color="auto"/>
              <w:bottom w:val="single" w:sz="4" w:space="0" w:color="auto"/>
              <w:right w:val="single" w:sz="4" w:space="0" w:color="auto"/>
            </w:tcBorders>
          </w:tcPr>
          <w:p w14:paraId="6ED01A76" w14:textId="2324A55D" w:rsidR="00435495" w:rsidRPr="00F941DE" w:rsidRDefault="00435495" w:rsidP="007837A7">
            <w:pPr>
              <w:spacing w:after="160" w:line="259" w:lineRule="auto"/>
              <w:jc w:val="center"/>
              <w:rPr>
                <w:rFonts w:ascii="Times New Roman" w:hAnsi="Times New Roman" w:cs="Times New Roman"/>
              </w:rPr>
            </w:pPr>
            <w:r>
              <w:rPr>
                <w:rFonts w:ascii="Times New Roman" w:hAnsi="Times New Roman" w:cs="Times New Roman"/>
              </w:rPr>
              <w:t>30</w:t>
            </w:r>
          </w:p>
        </w:tc>
      </w:tr>
    </w:tbl>
    <w:p w14:paraId="25278C03" w14:textId="77777777" w:rsidR="00435495" w:rsidRPr="00F941DE" w:rsidRDefault="00435495" w:rsidP="005A6B04">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0E3E5A7E" w14:textId="03D020E2" w:rsidR="005A6B04" w:rsidRPr="007837A7" w:rsidRDefault="005A6B04" w:rsidP="005A6B04">
      <w:pPr>
        <w:pStyle w:val="Bezproreda"/>
        <w:ind w:firstLine="708"/>
        <w:rPr>
          <w:rFonts w:ascii="Times New Roman" w:eastAsia="Calibri" w:hAnsi="Times New Roman" w:cs="Times New Roman"/>
          <w:bCs/>
          <w:sz w:val="24"/>
          <w:szCs w:val="24"/>
          <w:lang w:eastAsia="hr-HR"/>
        </w:rPr>
      </w:pPr>
      <w:r w:rsidRPr="007837A7">
        <w:rPr>
          <w:rFonts w:ascii="Times New Roman" w:eastAsia="Calibri" w:hAnsi="Times New Roman" w:cs="Times New Roman"/>
          <w:b/>
          <w:color w:val="000000"/>
          <w:sz w:val="24"/>
          <w:szCs w:val="24"/>
          <w:lang w:eastAsia="hr-HR"/>
        </w:rPr>
        <w:t>Aktivnost A100140 POMOĆ DJECI U MLIJEČNOJ HRANI:</w:t>
      </w:r>
    </w:p>
    <w:p w14:paraId="09224096" w14:textId="4F1F10EE" w:rsidR="005A6B04" w:rsidRDefault="005A6B04" w:rsidP="005A6B04">
      <w:pPr>
        <w:widowControl w:val="0"/>
        <w:autoSpaceDE w:val="0"/>
        <w:autoSpaceDN w:val="0"/>
        <w:adjustRightInd w:val="0"/>
        <w:spacing w:after="0" w:line="240" w:lineRule="auto"/>
        <w:ind w:right="-36"/>
        <w:jc w:val="both"/>
        <w:rPr>
          <w:rFonts w:ascii="Times New Roman" w:hAnsi="Times New Roman" w:cs="Times New Roman"/>
          <w:sz w:val="24"/>
          <w:szCs w:val="24"/>
        </w:rPr>
      </w:pPr>
      <w:r w:rsidRPr="007837A7">
        <w:rPr>
          <w:rFonts w:ascii="Times New Roman" w:hAnsi="Times New Roman" w:cs="Times New Roman"/>
          <w:sz w:val="24"/>
          <w:szCs w:val="24"/>
        </w:rPr>
        <w:t>Socijalna nenovčana pomoć, kojom se pomaže novorođenčadi u financiranju mliječne dohrane, temeljem upute pedijatra.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837A7" w:rsidRPr="00F941DE" w14:paraId="7A3FD6ED"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ACEB92"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8D5FB9C"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2252A8"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C9DFB6"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97F314"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551550"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1F901B"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E820D2"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7837A7" w:rsidRPr="00F941DE" w14:paraId="6625E632" w14:textId="77777777" w:rsidTr="007837A7">
        <w:tc>
          <w:tcPr>
            <w:tcW w:w="2011" w:type="dxa"/>
          </w:tcPr>
          <w:p w14:paraId="7E253C9A" w14:textId="43D336A6" w:rsidR="007837A7" w:rsidRPr="00F941DE" w:rsidRDefault="007837A7" w:rsidP="007837A7">
            <w:pPr>
              <w:spacing w:after="160" w:line="259" w:lineRule="auto"/>
              <w:jc w:val="center"/>
              <w:rPr>
                <w:rFonts w:ascii="Times New Roman" w:hAnsi="Times New Roman" w:cs="Times New Roman"/>
                <w:bCs/>
                <w:iCs/>
              </w:rPr>
            </w:pPr>
            <w:r>
              <w:rPr>
                <w:rFonts w:ascii="Times New Roman" w:hAnsi="Times New Roman" w:cs="Times New Roman"/>
                <w:bCs/>
                <w:iCs/>
              </w:rPr>
              <w:t>Socijalna sigurnost građana</w:t>
            </w:r>
          </w:p>
        </w:tc>
        <w:tc>
          <w:tcPr>
            <w:tcW w:w="1560" w:type="dxa"/>
          </w:tcPr>
          <w:p w14:paraId="7592DF8C" w14:textId="1E208DC3" w:rsidR="007837A7" w:rsidRPr="00F941DE" w:rsidRDefault="007837A7" w:rsidP="007837A7">
            <w:pPr>
              <w:spacing w:after="160" w:line="259" w:lineRule="auto"/>
              <w:jc w:val="center"/>
              <w:rPr>
                <w:rFonts w:ascii="Times New Roman" w:hAnsi="Times New Roman" w:cs="Times New Roman"/>
                <w:bCs/>
              </w:rPr>
            </w:pPr>
            <w:r>
              <w:rPr>
                <w:rFonts w:ascii="Times New Roman" w:hAnsi="Times New Roman" w:cs="Times New Roman"/>
                <w:bCs/>
              </w:rPr>
              <w:t>Pomoć djeci do godine dana u dohrani</w:t>
            </w:r>
          </w:p>
        </w:tc>
        <w:tc>
          <w:tcPr>
            <w:tcW w:w="1118" w:type="dxa"/>
          </w:tcPr>
          <w:p w14:paraId="1E96E497" w14:textId="15931FA2" w:rsidR="007837A7" w:rsidRPr="00F941DE" w:rsidRDefault="007837A7" w:rsidP="007837A7">
            <w:pPr>
              <w:spacing w:after="160" w:line="259" w:lineRule="auto"/>
              <w:jc w:val="center"/>
              <w:rPr>
                <w:rFonts w:ascii="Times New Roman" w:hAnsi="Times New Roman" w:cs="Times New Roman"/>
                <w:bCs/>
              </w:rPr>
            </w:pPr>
            <w:r>
              <w:rPr>
                <w:rFonts w:ascii="Times New Roman" w:hAnsi="Times New Roman" w:cs="Times New Roman"/>
                <w:bCs/>
              </w:rPr>
              <w:t>Broj djece</w:t>
            </w:r>
          </w:p>
        </w:tc>
        <w:tc>
          <w:tcPr>
            <w:tcW w:w="1119" w:type="dxa"/>
          </w:tcPr>
          <w:p w14:paraId="1DCC2988" w14:textId="2796E853" w:rsidR="007837A7" w:rsidRPr="00F941DE" w:rsidRDefault="007837A7" w:rsidP="007837A7">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3C62147B" w14:textId="635B6D46" w:rsidR="007837A7" w:rsidRPr="00F941DE" w:rsidRDefault="007837A7" w:rsidP="007837A7">
            <w:pPr>
              <w:spacing w:after="160" w:line="259" w:lineRule="auto"/>
              <w:jc w:val="center"/>
              <w:rPr>
                <w:rFonts w:ascii="Times New Roman" w:hAnsi="Times New Roman" w:cs="Times New Roman"/>
              </w:rPr>
            </w:pPr>
            <w:r>
              <w:rPr>
                <w:rFonts w:ascii="Times New Roman" w:hAnsi="Times New Roman" w:cs="Times New Roman"/>
              </w:rPr>
              <w:t>Grad</w:t>
            </w:r>
          </w:p>
        </w:tc>
        <w:tc>
          <w:tcPr>
            <w:tcW w:w="1119" w:type="dxa"/>
          </w:tcPr>
          <w:p w14:paraId="19B896DE" w14:textId="433E04E1" w:rsidR="007837A7" w:rsidRPr="00F941DE" w:rsidRDefault="007837A7" w:rsidP="007837A7">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Pr>
          <w:p w14:paraId="59807081" w14:textId="74B77641" w:rsidR="007837A7" w:rsidRPr="00F941DE" w:rsidRDefault="007837A7" w:rsidP="007837A7">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Borders>
              <w:top w:val="single" w:sz="4" w:space="0" w:color="auto"/>
              <w:left w:val="single" w:sz="4" w:space="0" w:color="auto"/>
              <w:bottom w:val="single" w:sz="4" w:space="0" w:color="auto"/>
              <w:right w:val="single" w:sz="4" w:space="0" w:color="auto"/>
            </w:tcBorders>
          </w:tcPr>
          <w:p w14:paraId="2F68E4FF" w14:textId="71A0DE5D" w:rsidR="007837A7" w:rsidRPr="00F941DE" w:rsidRDefault="007837A7" w:rsidP="007837A7">
            <w:pPr>
              <w:spacing w:after="160" w:line="259" w:lineRule="auto"/>
              <w:jc w:val="center"/>
              <w:rPr>
                <w:rFonts w:ascii="Times New Roman" w:hAnsi="Times New Roman" w:cs="Times New Roman"/>
              </w:rPr>
            </w:pPr>
            <w:r>
              <w:rPr>
                <w:rFonts w:ascii="Times New Roman" w:hAnsi="Times New Roman" w:cs="Times New Roman"/>
              </w:rPr>
              <w:t>2</w:t>
            </w:r>
          </w:p>
        </w:tc>
      </w:tr>
    </w:tbl>
    <w:p w14:paraId="735BD2A5" w14:textId="77777777" w:rsidR="007837A7" w:rsidRPr="007837A7" w:rsidRDefault="007837A7" w:rsidP="005A6B04">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0E09818D" w14:textId="15B7F071" w:rsidR="005A6B04" w:rsidRPr="007837A7" w:rsidRDefault="005A6B04" w:rsidP="005A6B04">
      <w:pPr>
        <w:pStyle w:val="Bezproreda"/>
        <w:ind w:firstLine="708"/>
        <w:rPr>
          <w:rFonts w:ascii="Times New Roman" w:eastAsia="Calibri" w:hAnsi="Times New Roman" w:cs="Times New Roman"/>
          <w:bCs/>
          <w:sz w:val="24"/>
          <w:szCs w:val="24"/>
          <w:lang w:eastAsia="hr-HR"/>
        </w:rPr>
      </w:pPr>
      <w:r w:rsidRPr="007837A7">
        <w:rPr>
          <w:rFonts w:ascii="Times New Roman" w:eastAsia="Calibri" w:hAnsi="Times New Roman" w:cs="Times New Roman"/>
          <w:b/>
          <w:color w:val="000000"/>
          <w:sz w:val="24"/>
          <w:szCs w:val="24"/>
          <w:lang w:eastAsia="hr-HR"/>
        </w:rPr>
        <w:t>Aktivnost A100141 POMOĆ ZA FINANCIRANJE SMJEŠTAJA DJECE U VRTIĆ:</w:t>
      </w:r>
    </w:p>
    <w:p w14:paraId="1DBBA710" w14:textId="7F06A291" w:rsidR="005A6B04" w:rsidRDefault="005A6B04" w:rsidP="005A6B04">
      <w:pPr>
        <w:widowControl w:val="0"/>
        <w:autoSpaceDE w:val="0"/>
        <w:autoSpaceDN w:val="0"/>
        <w:adjustRightInd w:val="0"/>
        <w:spacing w:after="0" w:line="240" w:lineRule="auto"/>
        <w:ind w:right="-36"/>
        <w:jc w:val="both"/>
        <w:rPr>
          <w:rFonts w:ascii="Times New Roman" w:hAnsi="Times New Roman" w:cs="Times New Roman"/>
          <w:sz w:val="24"/>
          <w:szCs w:val="24"/>
        </w:rPr>
      </w:pPr>
      <w:r w:rsidRPr="007837A7">
        <w:rPr>
          <w:rFonts w:ascii="Times New Roman" w:hAnsi="Times New Roman" w:cs="Times New Roman"/>
          <w:sz w:val="24"/>
          <w:szCs w:val="24"/>
        </w:rPr>
        <w:t>Financiranje roditeljskog udjela u DV Hlojkica za roditelje koji se uklapaju u uvijete propisane Odlukom o socijalnoj skrbi.</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837A7" w:rsidRPr="00F941DE" w14:paraId="3FC1F9F2"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6111C5"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F3A1D6"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945E77"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F8DF42"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99D3A0"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586324"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E01087"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E6EA94"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7837A7" w:rsidRPr="00F941DE" w14:paraId="60081DFF" w14:textId="77777777" w:rsidTr="007837A7">
        <w:tc>
          <w:tcPr>
            <w:tcW w:w="2011" w:type="dxa"/>
          </w:tcPr>
          <w:p w14:paraId="0F9E8C03" w14:textId="77777777" w:rsidR="007837A7" w:rsidRPr="00F941DE" w:rsidRDefault="007837A7" w:rsidP="007837A7">
            <w:pPr>
              <w:spacing w:after="160" w:line="259" w:lineRule="auto"/>
              <w:jc w:val="center"/>
              <w:rPr>
                <w:rFonts w:ascii="Times New Roman" w:hAnsi="Times New Roman" w:cs="Times New Roman"/>
                <w:bCs/>
                <w:iCs/>
              </w:rPr>
            </w:pPr>
            <w:r>
              <w:rPr>
                <w:rFonts w:ascii="Times New Roman" w:hAnsi="Times New Roman" w:cs="Times New Roman"/>
                <w:bCs/>
                <w:iCs/>
              </w:rPr>
              <w:t>Socijalna sigurnost građana</w:t>
            </w:r>
          </w:p>
        </w:tc>
        <w:tc>
          <w:tcPr>
            <w:tcW w:w="1560" w:type="dxa"/>
          </w:tcPr>
          <w:p w14:paraId="506E136C" w14:textId="15D4E214" w:rsidR="007837A7" w:rsidRPr="00F941DE" w:rsidRDefault="007837A7" w:rsidP="007837A7">
            <w:pPr>
              <w:spacing w:after="160" w:line="259" w:lineRule="auto"/>
              <w:jc w:val="center"/>
              <w:rPr>
                <w:rFonts w:ascii="Times New Roman" w:hAnsi="Times New Roman" w:cs="Times New Roman"/>
                <w:bCs/>
              </w:rPr>
            </w:pPr>
            <w:r>
              <w:rPr>
                <w:rFonts w:ascii="Times New Roman" w:hAnsi="Times New Roman" w:cs="Times New Roman"/>
                <w:bCs/>
              </w:rPr>
              <w:t>Sufinanciranje smještaja u Vrtić</w:t>
            </w:r>
          </w:p>
        </w:tc>
        <w:tc>
          <w:tcPr>
            <w:tcW w:w="1118" w:type="dxa"/>
          </w:tcPr>
          <w:p w14:paraId="29EC0940" w14:textId="77777777" w:rsidR="007837A7" w:rsidRPr="00F941DE" w:rsidRDefault="007837A7" w:rsidP="007837A7">
            <w:pPr>
              <w:spacing w:after="160" w:line="259" w:lineRule="auto"/>
              <w:jc w:val="center"/>
              <w:rPr>
                <w:rFonts w:ascii="Times New Roman" w:hAnsi="Times New Roman" w:cs="Times New Roman"/>
                <w:bCs/>
              </w:rPr>
            </w:pPr>
            <w:r>
              <w:rPr>
                <w:rFonts w:ascii="Times New Roman" w:hAnsi="Times New Roman" w:cs="Times New Roman"/>
                <w:bCs/>
              </w:rPr>
              <w:t>Broj djece</w:t>
            </w:r>
          </w:p>
        </w:tc>
        <w:tc>
          <w:tcPr>
            <w:tcW w:w="1119" w:type="dxa"/>
          </w:tcPr>
          <w:p w14:paraId="5F2BAF1E" w14:textId="32FD530A" w:rsidR="007837A7" w:rsidRPr="00F941DE" w:rsidRDefault="007837A7" w:rsidP="007837A7">
            <w:pPr>
              <w:spacing w:after="160" w:line="259" w:lineRule="auto"/>
              <w:jc w:val="center"/>
              <w:rPr>
                <w:rFonts w:ascii="Times New Roman" w:hAnsi="Times New Roman" w:cs="Times New Roman"/>
              </w:rPr>
            </w:pPr>
            <w:r>
              <w:rPr>
                <w:rFonts w:ascii="Times New Roman" w:hAnsi="Times New Roman" w:cs="Times New Roman"/>
              </w:rPr>
              <w:t>0</w:t>
            </w:r>
          </w:p>
        </w:tc>
        <w:tc>
          <w:tcPr>
            <w:tcW w:w="1119" w:type="dxa"/>
          </w:tcPr>
          <w:p w14:paraId="29EA0E0E" w14:textId="77777777" w:rsidR="007837A7" w:rsidRPr="00F941DE" w:rsidRDefault="007837A7" w:rsidP="007837A7">
            <w:pPr>
              <w:spacing w:after="160" w:line="259" w:lineRule="auto"/>
              <w:jc w:val="center"/>
              <w:rPr>
                <w:rFonts w:ascii="Times New Roman" w:hAnsi="Times New Roman" w:cs="Times New Roman"/>
              </w:rPr>
            </w:pPr>
            <w:r>
              <w:rPr>
                <w:rFonts w:ascii="Times New Roman" w:hAnsi="Times New Roman" w:cs="Times New Roman"/>
              </w:rPr>
              <w:t>Grad</w:t>
            </w:r>
          </w:p>
        </w:tc>
        <w:tc>
          <w:tcPr>
            <w:tcW w:w="1119" w:type="dxa"/>
          </w:tcPr>
          <w:p w14:paraId="132A081B" w14:textId="77777777" w:rsidR="007837A7" w:rsidRPr="00F941DE" w:rsidRDefault="007837A7" w:rsidP="007837A7">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Pr>
          <w:p w14:paraId="4E859F31" w14:textId="77777777" w:rsidR="007837A7" w:rsidRPr="00F941DE" w:rsidRDefault="007837A7" w:rsidP="007837A7">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Borders>
              <w:top w:val="single" w:sz="4" w:space="0" w:color="auto"/>
              <w:left w:val="single" w:sz="4" w:space="0" w:color="auto"/>
              <w:bottom w:val="single" w:sz="4" w:space="0" w:color="auto"/>
              <w:right w:val="single" w:sz="4" w:space="0" w:color="auto"/>
            </w:tcBorders>
          </w:tcPr>
          <w:p w14:paraId="7738FB28" w14:textId="77777777" w:rsidR="007837A7" w:rsidRPr="00F941DE" w:rsidRDefault="007837A7" w:rsidP="007837A7">
            <w:pPr>
              <w:spacing w:after="160" w:line="259" w:lineRule="auto"/>
              <w:jc w:val="center"/>
              <w:rPr>
                <w:rFonts w:ascii="Times New Roman" w:hAnsi="Times New Roman" w:cs="Times New Roman"/>
              </w:rPr>
            </w:pPr>
            <w:r>
              <w:rPr>
                <w:rFonts w:ascii="Times New Roman" w:hAnsi="Times New Roman" w:cs="Times New Roman"/>
              </w:rPr>
              <w:t>2</w:t>
            </w:r>
          </w:p>
        </w:tc>
      </w:tr>
    </w:tbl>
    <w:p w14:paraId="437F8CEC" w14:textId="77777777" w:rsidR="007837A7" w:rsidRPr="00F941DE" w:rsidRDefault="007837A7" w:rsidP="005A6B04">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23D86E2F" w14:textId="241CA5E8" w:rsidR="005A6B04" w:rsidRPr="00F941DE" w:rsidRDefault="005A6B04" w:rsidP="005A6B04">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A100142 ZDRAVI GRAD I GRAD PRIJATELJ DJECE:</w:t>
      </w:r>
    </w:p>
    <w:p w14:paraId="4107B9A5" w14:textId="5B46B29C" w:rsidR="005A6B04" w:rsidRDefault="005A6B04" w:rsidP="005A6B04">
      <w:pPr>
        <w:widowControl w:val="0"/>
        <w:autoSpaceDE w:val="0"/>
        <w:autoSpaceDN w:val="0"/>
        <w:adjustRightInd w:val="0"/>
        <w:spacing w:after="0" w:line="240" w:lineRule="auto"/>
        <w:ind w:right="-36"/>
        <w:jc w:val="both"/>
        <w:rPr>
          <w:rFonts w:ascii="Times New Roman" w:hAnsi="Times New Roman" w:cs="Times New Roman"/>
          <w:sz w:val="24"/>
          <w:szCs w:val="24"/>
        </w:rPr>
      </w:pPr>
      <w:r w:rsidRPr="00F941DE">
        <w:rPr>
          <w:rFonts w:ascii="Times New Roman" w:hAnsi="Times New Roman" w:cs="Times New Roman"/>
          <w:sz w:val="24"/>
          <w:szCs w:val="24"/>
        </w:rPr>
        <w:t>Članarine u nacionalnim mrežama „Zdravi grad“ i „Grad prijatelj djece“.</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837A7" w:rsidRPr="00F941DE" w14:paraId="39921896" w14:textId="77777777" w:rsidTr="007837A7">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00379A"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61E437"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7CE094"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C07C5D"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6FB328"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38E84A"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3421CC"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1014A74" w14:textId="77777777" w:rsidR="007837A7" w:rsidRPr="00F941DE" w:rsidRDefault="007837A7" w:rsidP="007837A7">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7837A7" w:rsidRPr="00F941DE" w14:paraId="1F7B7E02" w14:textId="77777777" w:rsidTr="007837A7">
        <w:tc>
          <w:tcPr>
            <w:tcW w:w="2011" w:type="dxa"/>
          </w:tcPr>
          <w:p w14:paraId="34C6012B" w14:textId="5664065D" w:rsidR="007837A7" w:rsidRPr="00F941DE" w:rsidRDefault="007837A7" w:rsidP="007837A7">
            <w:pPr>
              <w:spacing w:after="160" w:line="259" w:lineRule="auto"/>
              <w:jc w:val="center"/>
              <w:rPr>
                <w:rFonts w:ascii="Times New Roman" w:hAnsi="Times New Roman" w:cs="Times New Roman"/>
                <w:bCs/>
                <w:iCs/>
              </w:rPr>
            </w:pPr>
            <w:r>
              <w:rPr>
                <w:rFonts w:ascii="Times New Roman" w:hAnsi="Times New Roman" w:cs="Times New Roman"/>
                <w:bCs/>
                <w:iCs/>
              </w:rPr>
              <w:lastRenderedPageBreak/>
              <w:t>Socijalna</w:t>
            </w:r>
            <w:r w:rsidR="009D4427">
              <w:rPr>
                <w:rFonts w:ascii="Times New Roman" w:hAnsi="Times New Roman" w:cs="Times New Roman"/>
                <w:bCs/>
                <w:iCs/>
              </w:rPr>
              <w:t xml:space="preserve"> i zdravstvena</w:t>
            </w:r>
            <w:r>
              <w:rPr>
                <w:rFonts w:ascii="Times New Roman" w:hAnsi="Times New Roman" w:cs="Times New Roman"/>
                <w:bCs/>
                <w:iCs/>
              </w:rPr>
              <w:t xml:space="preserve"> sigurnost građana</w:t>
            </w:r>
          </w:p>
        </w:tc>
        <w:tc>
          <w:tcPr>
            <w:tcW w:w="1560" w:type="dxa"/>
          </w:tcPr>
          <w:p w14:paraId="2B279DD2" w14:textId="1408AE2C" w:rsidR="007837A7" w:rsidRPr="00F941DE" w:rsidRDefault="007837A7" w:rsidP="009D4427">
            <w:pPr>
              <w:spacing w:after="160" w:line="259" w:lineRule="auto"/>
              <w:jc w:val="center"/>
              <w:rPr>
                <w:rFonts w:ascii="Times New Roman" w:hAnsi="Times New Roman" w:cs="Times New Roman"/>
                <w:bCs/>
              </w:rPr>
            </w:pPr>
            <w:r>
              <w:rPr>
                <w:rFonts w:ascii="Times New Roman" w:hAnsi="Times New Roman" w:cs="Times New Roman"/>
                <w:bCs/>
              </w:rPr>
              <w:t xml:space="preserve">Sufinanciranje </w:t>
            </w:r>
            <w:r w:rsidR="009D4427">
              <w:rPr>
                <w:rFonts w:ascii="Times New Roman" w:hAnsi="Times New Roman" w:cs="Times New Roman"/>
                <w:bCs/>
              </w:rPr>
              <w:t>članarine</w:t>
            </w:r>
          </w:p>
        </w:tc>
        <w:tc>
          <w:tcPr>
            <w:tcW w:w="1118" w:type="dxa"/>
          </w:tcPr>
          <w:p w14:paraId="29DE5AE8" w14:textId="442D362B" w:rsidR="007837A7" w:rsidRPr="00F941DE" w:rsidRDefault="007837A7" w:rsidP="009D4427">
            <w:pPr>
              <w:spacing w:after="160" w:line="259" w:lineRule="auto"/>
              <w:jc w:val="center"/>
              <w:rPr>
                <w:rFonts w:ascii="Times New Roman" w:hAnsi="Times New Roman" w:cs="Times New Roman"/>
                <w:bCs/>
              </w:rPr>
            </w:pPr>
            <w:r>
              <w:rPr>
                <w:rFonts w:ascii="Times New Roman" w:hAnsi="Times New Roman" w:cs="Times New Roman"/>
                <w:bCs/>
              </w:rPr>
              <w:t xml:space="preserve">Broj </w:t>
            </w:r>
            <w:r w:rsidR="009D4427">
              <w:rPr>
                <w:rFonts w:ascii="Times New Roman" w:hAnsi="Times New Roman" w:cs="Times New Roman"/>
                <w:bCs/>
              </w:rPr>
              <w:t>mreža</w:t>
            </w:r>
          </w:p>
        </w:tc>
        <w:tc>
          <w:tcPr>
            <w:tcW w:w="1119" w:type="dxa"/>
          </w:tcPr>
          <w:p w14:paraId="5252330C" w14:textId="7FD9CE75" w:rsidR="007837A7" w:rsidRPr="00F941DE" w:rsidRDefault="009D4427" w:rsidP="007837A7">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367D391D" w14:textId="77777777" w:rsidR="007837A7" w:rsidRPr="00F941DE" w:rsidRDefault="007837A7" w:rsidP="007837A7">
            <w:pPr>
              <w:spacing w:after="160" w:line="259" w:lineRule="auto"/>
              <w:jc w:val="center"/>
              <w:rPr>
                <w:rFonts w:ascii="Times New Roman" w:hAnsi="Times New Roman" w:cs="Times New Roman"/>
              </w:rPr>
            </w:pPr>
            <w:r>
              <w:rPr>
                <w:rFonts w:ascii="Times New Roman" w:hAnsi="Times New Roman" w:cs="Times New Roman"/>
              </w:rPr>
              <w:t>Grad</w:t>
            </w:r>
          </w:p>
        </w:tc>
        <w:tc>
          <w:tcPr>
            <w:tcW w:w="1119" w:type="dxa"/>
          </w:tcPr>
          <w:p w14:paraId="7D04DAA2" w14:textId="77777777" w:rsidR="007837A7" w:rsidRPr="00F941DE" w:rsidRDefault="007837A7" w:rsidP="007837A7">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Pr>
          <w:p w14:paraId="3E447588" w14:textId="77777777" w:rsidR="007837A7" w:rsidRPr="00F941DE" w:rsidRDefault="007837A7" w:rsidP="007837A7">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Borders>
              <w:top w:val="single" w:sz="4" w:space="0" w:color="auto"/>
              <w:left w:val="single" w:sz="4" w:space="0" w:color="auto"/>
              <w:bottom w:val="single" w:sz="4" w:space="0" w:color="auto"/>
              <w:right w:val="single" w:sz="4" w:space="0" w:color="auto"/>
            </w:tcBorders>
          </w:tcPr>
          <w:p w14:paraId="635DC5D6" w14:textId="77777777" w:rsidR="007837A7" w:rsidRPr="00F941DE" w:rsidRDefault="007837A7" w:rsidP="007837A7">
            <w:pPr>
              <w:spacing w:after="160" w:line="259" w:lineRule="auto"/>
              <w:jc w:val="center"/>
              <w:rPr>
                <w:rFonts w:ascii="Times New Roman" w:hAnsi="Times New Roman" w:cs="Times New Roman"/>
              </w:rPr>
            </w:pPr>
            <w:r>
              <w:rPr>
                <w:rFonts w:ascii="Times New Roman" w:hAnsi="Times New Roman" w:cs="Times New Roman"/>
              </w:rPr>
              <w:t>2</w:t>
            </w:r>
          </w:p>
        </w:tc>
      </w:tr>
    </w:tbl>
    <w:p w14:paraId="3B67736F" w14:textId="275CC7E7" w:rsidR="007837A7" w:rsidRPr="00F941DE" w:rsidRDefault="007837A7" w:rsidP="005A6B04">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07AA7E0D" w14:textId="4F2CE51A" w:rsidR="005A6B04" w:rsidRPr="00F941DE" w:rsidRDefault="005A6B04" w:rsidP="005A6B04">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A100148 STRUČNI TIM ZA PODRŠKU PREDŠKOLSKOG DJETETA:</w:t>
      </w:r>
    </w:p>
    <w:p w14:paraId="5C8F9EC7" w14:textId="3509E912" w:rsidR="00960151" w:rsidRDefault="005A6B04" w:rsidP="0081750E">
      <w:pPr>
        <w:widowControl w:val="0"/>
        <w:autoSpaceDE w:val="0"/>
        <w:autoSpaceDN w:val="0"/>
        <w:adjustRightInd w:val="0"/>
        <w:spacing w:after="0" w:line="240" w:lineRule="auto"/>
        <w:ind w:right="-36"/>
        <w:jc w:val="both"/>
        <w:rPr>
          <w:rFonts w:ascii="Times New Roman" w:hAnsi="Times New Roman" w:cs="Times New Roman"/>
          <w:bCs/>
          <w:sz w:val="24"/>
          <w:szCs w:val="24"/>
          <w:shd w:val="clear" w:color="auto" w:fill="FFFFFF"/>
        </w:rPr>
      </w:pPr>
      <w:r w:rsidRPr="00F941DE">
        <w:rPr>
          <w:rFonts w:ascii="Times New Roman" w:hAnsi="Times New Roman" w:cs="Times New Roman"/>
          <w:sz w:val="24"/>
          <w:szCs w:val="24"/>
        </w:rPr>
        <w:t xml:space="preserve">Sufinanciranje djelatnosti logopeda na području Grada. </w:t>
      </w:r>
      <w:r w:rsidRPr="00F941DE">
        <w:rPr>
          <w:rFonts w:ascii="Times New Roman" w:hAnsi="Times New Roman" w:cs="Times New Roman"/>
          <w:bCs/>
          <w:sz w:val="24"/>
          <w:szCs w:val="24"/>
          <w:shd w:val="clear" w:color="auto" w:fill="FFFFFF"/>
        </w:rPr>
        <w:t xml:space="preserve">Osniva se zbog povećanog broja djece s teškoćama u razvoju. </w:t>
      </w:r>
      <w:proofErr w:type="spellStart"/>
      <w:r w:rsidRPr="00F941DE">
        <w:rPr>
          <w:rFonts w:ascii="Times New Roman" w:hAnsi="Times New Roman" w:cs="Times New Roman"/>
          <w:bCs/>
          <w:sz w:val="24"/>
          <w:szCs w:val="24"/>
          <w:shd w:val="clear" w:color="auto" w:fill="FFFFFF"/>
        </w:rPr>
        <w:t>Logopedinja</w:t>
      </w:r>
      <w:proofErr w:type="spellEnd"/>
      <w:r w:rsidRPr="00F941DE">
        <w:rPr>
          <w:rFonts w:ascii="Times New Roman" w:hAnsi="Times New Roman" w:cs="Times New Roman"/>
          <w:bCs/>
          <w:sz w:val="24"/>
          <w:szCs w:val="24"/>
          <w:shd w:val="clear" w:color="auto" w:fill="FFFFFF"/>
        </w:rPr>
        <w:t xml:space="preserve"> koja radi sa djecom na području Gorskog kotara i sufinancira se iz sredstava PGŽ je početak tima.</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9D4427" w:rsidRPr="00F941DE" w14:paraId="1DDA8520" w14:textId="77777777" w:rsidTr="00A858E5">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716B25"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28323A"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1B8EFF"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49A1C0"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CF5024"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4245A1"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75EF13"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661B7F1"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9D4427" w:rsidRPr="00F941DE" w14:paraId="0C022428" w14:textId="77777777" w:rsidTr="00A858E5">
        <w:tc>
          <w:tcPr>
            <w:tcW w:w="2011" w:type="dxa"/>
          </w:tcPr>
          <w:p w14:paraId="6331D7BE" w14:textId="3D018C7C" w:rsidR="009D4427" w:rsidRPr="00F941DE" w:rsidRDefault="009D4427" w:rsidP="00A858E5">
            <w:pPr>
              <w:spacing w:after="160" w:line="259" w:lineRule="auto"/>
              <w:jc w:val="center"/>
              <w:rPr>
                <w:rFonts w:ascii="Times New Roman" w:hAnsi="Times New Roman" w:cs="Times New Roman"/>
                <w:bCs/>
                <w:iCs/>
              </w:rPr>
            </w:pPr>
            <w:r>
              <w:rPr>
                <w:rFonts w:ascii="Times New Roman" w:hAnsi="Times New Roman" w:cs="Times New Roman"/>
                <w:bCs/>
                <w:iCs/>
              </w:rPr>
              <w:t>Spremnost djece za školske aktivnosti</w:t>
            </w:r>
          </w:p>
        </w:tc>
        <w:tc>
          <w:tcPr>
            <w:tcW w:w="1560" w:type="dxa"/>
          </w:tcPr>
          <w:p w14:paraId="0A2E79EE" w14:textId="1D2AA787" w:rsidR="009D4427" w:rsidRPr="00F941DE" w:rsidRDefault="009D4427" w:rsidP="009D4427">
            <w:pPr>
              <w:spacing w:after="160" w:line="259" w:lineRule="auto"/>
              <w:jc w:val="center"/>
              <w:rPr>
                <w:rFonts w:ascii="Times New Roman" w:hAnsi="Times New Roman" w:cs="Times New Roman"/>
                <w:bCs/>
              </w:rPr>
            </w:pPr>
            <w:r>
              <w:rPr>
                <w:rFonts w:ascii="Times New Roman" w:hAnsi="Times New Roman" w:cs="Times New Roman"/>
                <w:bCs/>
              </w:rPr>
              <w:t>Sufinanciranje rada logopeda</w:t>
            </w:r>
          </w:p>
        </w:tc>
        <w:tc>
          <w:tcPr>
            <w:tcW w:w="1118" w:type="dxa"/>
          </w:tcPr>
          <w:p w14:paraId="34085423" w14:textId="5ED8337E" w:rsidR="009D4427" w:rsidRPr="00F941DE" w:rsidRDefault="009D4427" w:rsidP="009D4427">
            <w:pPr>
              <w:spacing w:after="160" w:line="259" w:lineRule="auto"/>
              <w:jc w:val="center"/>
              <w:rPr>
                <w:rFonts w:ascii="Times New Roman" w:hAnsi="Times New Roman" w:cs="Times New Roman"/>
                <w:bCs/>
              </w:rPr>
            </w:pPr>
            <w:r>
              <w:rPr>
                <w:rFonts w:ascii="Times New Roman" w:hAnsi="Times New Roman" w:cs="Times New Roman"/>
                <w:bCs/>
              </w:rPr>
              <w:t>Broj djelatnika</w:t>
            </w:r>
          </w:p>
        </w:tc>
        <w:tc>
          <w:tcPr>
            <w:tcW w:w="1119" w:type="dxa"/>
          </w:tcPr>
          <w:p w14:paraId="3E9090CA" w14:textId="77777777"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4B0F7990" w14:textId="20B93700"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Grad i ŽAR</w:t>
            </w:r>
          </w:p>
        </w:tc>
        <w:tc>
          <w:tcPr>
            <w:tcW w:w="1119" w:type="dxa"/>
          </w:tcPr>
          <w:p w14:paraId="2BB75D89" w14:textId="4F724015"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Pr>
          <w:p w14:paraId="348C0A8A" w14:textId="4CB94DDD"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bottom w:val="single" w:sz="4" w:space="0" w:color="auto"/>
              <w:right w:val="single" w:sz="4" w:space="0" w:color="auto"/>
            </w:tcBorders>
          </w:tcPr>
          <w:p w14:paraId="7B7D2BB1" w14:textId="09F163DB"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1</w:t>
            </w:r>
          </w:p>
        </w:tc>
      </w:tr>
    </w:tbl>
    <w:p w14:paraId="549D2A6D" w14:textId="77777777" w:rsidR="009D4427" w:rsidRPr="00F941DE" w:rsidRDefault="009D4427" w:rsidP="0081750E">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10ACD127" w14:textId="10B564E4" w:rsidR="005A6B04" w:rsidRPr="00F941DE" w:rsidRDefault="005A6B04" w:rsidP="005A6B04">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A100</w:t>
      </w:r>
      <w:r w:rsidR="009D4427">
        <w:rPr>
          <w:rFonts w:ascii="Times New Roman" w:eastAsia="Calibri" w:hAnsi="Times New Roman" w:cs="Times New Roman"/>
          <w:b/>
          <w:color w:val="000000"/>
          <w:sz w:val="24"/>
          <w:szCs w:val="24"/>
          <w:lang w:eastAsia="hr-HR"/>
        </w:rPr>
        <w:t>153</w:t>
      </w:r>
      <w:r w:rsidRPr="00F941DE">
        <w:rPr>
          <w:rFonts w:ascii="Times New Roman" w:eastAsia="Calibri" w:hAnsi="Times New Roman" w:cs="Times New Roman"/>
          <w:b/>
          <w:color w:val="000000"/>
          <w:sz w:val="24"/>
          <w:szCs w:val="24"/>
          <w:lang w:eastAsia="hr-HR"/>
        </w:rPr>
        <w:t xml:space="preserve"> </w:t>
      </w:r>
      <w:r w:rsidR="009D4427">
        <w:rPr>
          <w:rFonts w:ascii="Times New Roman" w:eastAsia="Calibri" w:hAnsi="Times New Roman" w:cs="Times New Roman"/>
          <w:b/>
          <w:color w:val="000000"/>
          <w:sz w:val="24"/>
          <w:szCs w:val="24"/>
          <w:lang w:eastAsia="hr-HR"/>
        </w:rPr>
        <w:t>POMOĆ ZA TROŠKOVE LIJEČENJA</w:t>
      </w:r>
      <w:r w:rsidRPr="00F941DE">
        <w:rPr>
          <w:rFonts w:ascii="Times New Roman" w:eastAsia="Calibri" w:hAnsi="Times New Roman" w:cs="Times New Roman"/>
          <w:b/>
          <w:color w:val="000000"/>
          <w:sz w:val="24"/>
          <w:szCs w:val="24"/>
          <w:lang w:eastAsia="hr-HR"/>
        </w:rPr>
        <w:t>:</w:t>
      </w:r>
    </w:p>
    <w:p w14:paraId="50E07CC4" w14:textId="66409E18" w:rsidR="005A6B04" w:rsidRDefault="009D4427" w:rsidP="005A6B04">
      <w:pPr>
        <w:widowControl w:val="0"/>
        <w:autoSpaceDE w:val="0"/>
        <w:autoSpaceDN w:val="0"/>
        <w:adjustRightInd w:val="0"/>
        <w:spacing w:after="0" w:line="240" w:lineRule="auto"/>
        <w:ind w:right="-36"/>
        <w:jc w:val="both"/>
        <w:rPr>
          <w:rFonts w:ascii="Times New Roman" w:hAnsi="Times New Roman" w:cs="Times New Roman"/>
          <w:sz w:val="24"/>
          <w:szCs w:val="24"/>
        </w:rPr>
      </w:pPr>
      <w:r w:rsidRPr="007837A7">
        <w:rPr>
          <w:rFonts w:ascii="Times New Roman" w:hAnsi="Times New Roman" w:cs="Times New Roman"/>
          <w:sz w:val="24"/>
          <w:szCs w:val="24"/>
        </w:rPr>
        <w:t xml:space="preserve">Financiranje </w:t>
      </w:r>
      <w:r>
        <w:rPr>
          <w:rFonts w:ascii="Times New Roman" w:hAnsi="Times New Roman" w:cs="Times New Roman"/>
          <w:sz w:val="24"/>
          <w:szCs w:val="24"/>
        </w:rPr>
        <w:t>troškova liječenja i lijekova za građane</w:t>
      </w:r>
      <w:r w:rsidRPr="007837A7">
        <w:rPr>
          <w:rFonts w:ascii="Times New Roman" w:hAnsi="Times New Roman" w:cs="Times New Roman"/>
          <w:sz w:val="24"/>
          <w:szCs w:val="24"/>
        </w:rPr>
        <w:t xml:space="preserve"> koji se uklapaju u uvijete propisane Odlukom o socijalnoj skrbi.</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9D4427" w:rsidRPr="00F941DE" w14:paraId="5F8AE40E" w14:textId="77777777" w:rsidTr="00A858E5">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62D891"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1B1F19"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84D5A0"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044946"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7BB682"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555EB"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C8DF728"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4F8AC1"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9D4427" w:rsidRPr="00F941DE" w14:paraId="4395AE40" w14:textId="77777777" w:rsidTr="00A858E5">
        <w:tc>
          <w:tcPr>
            <w:tcW w:w="2011" w:type="dxa"/>
          </w:tcPr>
          <w:p w14:paraId="6E5BD409" w14:textId="488DA7F7" w:rsidR="009D4427" w:rsidRPr="00F941DE" w:rsidRDefault="009D4427" w:rsidP="00A858E5">
            <w:pPr>
              <w:spacing w:after="160" w:line="259" w:lineRule="auto"/>
              <w:jc w:val="center"/>
              <w:rPr>
                <w:rFonts w:ascii="Times New Roman" w:hAnsi="Times New Roman" w:cs="Times New Roman"/>
                <w:bCs/>
                <w:iCs/>
              </w:rPr>
            </w:pPr>
            <w:r>
              <w:rPr>
                <w:rFonts w:ascii="Times New Roman" w:hAnsi="Times New Roman" w:cs="Times New Roman"/>
                <w:bCs/>
                <w:iCs/>
              </w:rPr>
              <w:t>Socijalna i zdravstvena sigurnost građana</w:t>
            </w:r>
          </w:p>
        </w:tc>
        <w:tc>
          <w:tcPr>
            <w:tcW w:w="1560" w:type="dxa"/>
          </w:tcPr>
          <w:p w14:paraId="53E24D23" w14:textId="09E14013" w:rsidR="009D4427" w:rsidRPr="00F941DE" w:rsidRDefault="009D4427" w:rsidP="009D4427">
            <w:pPr>
              <w:spacing w:after="160" w:line="259" w:lineRule="auto"/>
              <w:jc w:val="center"/>
              <w:rPr>
                <w:rFonts w:ascii="Times New Roman" w:hAnsi="Times New Roman" w:cs="Times New Roman"/>
                <w:bCs/>
              </w:rPr>
            </w:pPr>
            <w:r>
              <w:rPr>
                <w:rFonts w:ascii="Times New Roman" w:hAnsi="Times New Roman" w:cs="Times New Roman"/>
                <w:bCs/>
              </w:rPr>
              <w:t>Sufinanciranje troškova liječenja i lijekova</w:t>
            </w:r>
          </w:p>
        </w:tc>
        <w:tc>
          <w:tcPr>
            <w:tcW w:w="1118" w:type="dxa"/>
          </w:tcPr>
          <w:p w14:paraId="2BB618E6" w14:textId="0BD5803A" w:rsidR="009D4427" w:rsidRPr="00F941DE" w:rsidRDefault="009D4427" w:rsidP="009D4427">
            <w:pPr>
              <w:spacing w:after="160" w:line="259" w:lineRule="auto"/>
              <w:jc w:val="center"/>
              <w:rPr>
                <w:rFonts w:ascii="Times New Roman" w:hAnsi="Times New Roman" w:cs="Times New Roman"/>
                <w:bCs/>
              </w:rPr>
            </w:pPr>
            <w:r>
              <w:rPr>
                <w:rFonts w:ascii="Times New Roman" w:hAnsi="Times New Roman" w:cs="Times New Roman"/>
                <w:bCs/>
              </w:rPr>
              <w:t>Broj korisnika</w:t>
            </w:r>
          </w:p>
        </w:tc>
        <w:tc>
          <w:tcPr>
            <w:tcW w:w="1119" w:type="dxa"/>
          </w:tcPr>
          <w:p w14:paraId="03E5F996" w14:textId="074872E6"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0</w:t>
            </w:r>
          </w:p>
        </w:tc>
        <w:tc>
          <w:tcPr>
            <w:tcW w:w="1119" w:type="dxa"/>
          </w:tcPr>
          <w:p w14:paraId="28A4B4A7" w14:textId="612FC299" w:rsidR="009D4427" w:rsidRPr="00F941DE" w:rsidRDefault="009D4427" w:rsidP="009D4427">
            <w:pPr>
              <w:spacing w:after="160" w:line="259" w:lineRule="auto"/>
              <w:jc w:val="center"/>
              <w:rPr>
                <w:rFonts w:ascii="Times New Roman" w:hAnsi="Times New Roman" w:cs="Times New Roman"/>
              </w:rPr>
            </w:pPr>
            <w:r>
              <w:rPr>
                <w:rFonts w:ascii="Times New Roman" w:hAnsi="Times New Roman" w:cs="Times New Roman"/>
              </w:rPr>
              <w:t>Grad i Dom zdravlja</w:t>
            </w:r>
          </w:p>
        </w:tc>
        <w:tc>
          <w:tcPr>
            <w:tcW w:w="1119" w:type="dxa"/>
          </w:tcPr>
          <w:p w14:paraId="51B3373E" w14:textId="16905033"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5</w:t>
            </w:r>
          </w:p>
        </w:tc>
        <w:tc>
          <w:tcPr>
            <w:tcW w:w="1119" w:type="dxa"/>
          </w:tcPr>
          <w:p w14:paraId="635B37CA" w14:textId="6C552691"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5</w:t>
            </w:r>
          </w:p>
        </w:tc>
        <w:tc>
          <w:tcPr>
            <w:tcW w:w="1119" w:type="dxa"/>
            <w:tcBorders>
              <w:top w:val="single" w:sz="4" w:space="0" w:color="auto"/>
              <w:left w:val="single" w:sz="4" w:space="0" w:color="auto"/>
              <w:bottom w:val="single" w:sz="4" w:space="0" w:color="auto"/>
              <w:right w:val="single" w:sz="4" w:space="0" w:color="auto"/>
            </w:tcBorders>
          </w:tcPr>
          <w:p w14:paraId="3D781A4C" w14:textId="643712B9"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5</w:t>
            </w:r>
          </w:p>
        </w:tc>
      </w:tr>
    </w:tbl>
    <w:p w14:paraId="57FDFE3F" w14:textId="77777777" w:rsidR="009D4427" w:rsidRDefault="009D4427" w:rsidP="005A6B04">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3E1D1A41" w14:textId="127DD71D" w:rsidR="009D4427" w:rsidRPr="00F941DE" w:rsidRDefault="009D4427" w:rsidP="009D4427">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A100</w:t>
      </w:r>
      <w:r>
        <w:rPr>
          <w:rFonts w:ascii="Times New Roman" w:eastAsia="Calibri" w:hAnsi="Times New Roman" w:cs="Times New Roman"/>
          <w:b/>
          <w:color w:val="000000"/>
          <w:sz w:val="24"/>
          <w:szCs w:val="24"/>
          <w:lang w:eastAsia="hr-HR"/>
        </w:rPr>
        <w:t>154</w:t>
      </w:r>
      <w:r w:rsidRPr="00F941DE">
        <w:rPr>
          <w:rFonts w:ascii="Times New Roman" w:eastAsia="Calibri" w:hAnsi="Times New Roman" w:cs="Times New Roman"/>
          <w:b/>
          <w:color w:val="000000"/>
          <w:sz w:val="24"/>
          <w:szCs w:val="24"/>
          <w:lang w:eastAsia="hr-HR"/>
        </w:rPr>
        <w:t xml:space="preserve"> </w:t>
      </w:r>
      <w:r>
        <w:rPr>
          <w:rFonts w:ascii="Times New Roman" w:eastAsia="Calibri" w:hAnsi="Times New Roman" w:cs="Times New Roman"/>
          <w:b/>
          <w:color w:val="000000"/>
          <w:sz w:val="24"/>
          <w:szCs w:val="24"/>
          <w:lang w:eastAsia="hr-HR"/>
        </w:rPr>
        <w:t>POMOĆ U PAKETIMA ZA OSNOVNE ŽIVOTNE POTREBE</w:t>
      </w:r>
      <w:r w:rsidRPr="00F941DE">
        <w:rPr>
          <w:rFonts w:ascii="Times New Roman" w:eastAsia="Calibri" w:hAnsi="Times New Roman" w:cs="Times New Roman"/>
          <w:b/>
          <w:color w:val="000000"/>
          <w:sz w:val="24"/>
          <w:szCs w:val="24"/>
          <w:lang w:eastAsia="hr-HR"/>
        </w:rPr>
        <w:t>:</w:t>
      </w:r>
    </w:p>
    <w:p w14:paraId="7D8507CD" w14:textId="50F0A8D5" w:rsidR="009D4427" w:rsidRDefault="009D4427" w:rsidP="009D4427">
      <w:pPr>
        <w:widowControl w:val="0"/>
        <w:autoSpaceDE w:val="0"/>
        <w:autoSpaceDN w:val="0"/>
        <w:adjustRightInd w:val="0"/>
        <w:spacing w:after="0" w:line="240" w:lineRule="auto"/>
        <w:ind w:right="-36"/>
        <w:jc w:val="both"/>
        <w:rPr>
          <w:rFonts w:ascii="Times New Roman" w:hAnsi="Times New Roman" w:cs="Times New Roman"/>
          <w:sz w:val="24"/>
          <w:szCs w:val="24"/>
        </w:rPr>
      </w:pPr>
      <w:r w:rsidRPr="007837A7">
        <w:rPr>
          <w:rFonts w:ascii="Times New Roman" w:hAnsi="Times New Roman" w:cs="Times New Roman"/>
          <w:sz w:val="24"/>
          <w:szCs w:val="24"/>
        </w:rPr>
        <w:t xml:space="preserve">Financiranje </w:t>
      </w:r>
      <w:r>
        <w:rPr>
          <w:rFonts w:ascii="Times New Roman" w:hAnsi="Times New Roman" w:cs="Times New Roman"/>
          <w:sz w:val="24"/>
          <w:szCs w:val="24"/>
        </w:rPr>
        <w:t>paketa za osnovne životne potrebe za građane</w:t>
      </w:r>
      <w:r w:rsidRPr="007837A7">
        <w:rPr>
          <w:rFonts w:ascii="Times New Roman" w:hAnsi="Times New Roman" w:cs="Times New Roman"/>
          <w:sz w:val="24"/>
          <w:szCs w:val="24"/>
        </w:rPr>
        <w:t xml:space="preserve"> koji se uklapaju u uvijete propisane Odlukom o socijalnoj skrbi.</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9D4427" w:rsidRPr="00F941DE" w14:paraId="774442EA" w14:textId="77777777" w:rsidTr="00A858E5">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893BA8"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C2835B"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36267B"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6F103A"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CE6F37"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C8D6B45"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590B30"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0EF11A"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9D4427" w:rsidRPr="00F941DE" w14:paraId="6DA92BB5" w14:textId="77777777" w:rsidTr="00A858E5">
        <w:tc>
          <w:tcPr>
            <w:tcW w:w="2011" w:type="dxa"/>
          </w:tcPr>
          <w:p w14:paraId="10C80E5C" w14:textId="562D636D" w:rsidR="009D4427" w:rsidRPr="00F941DE" w:rsidRDefault="009D4427" w:rsidP="009D4427">
            <w:pPr>
              <w:spacing w:after="160" w:line="259" w:lineRule="auto"/>
              <w:jc w:val="center"/>
              <w:rPr>
                <w:rFonts w:ascii="Times New Roman" w:hAnsi="Times New Roman" w:cs="Times New Roman"/>
                <w:bCs/>
                <w:iCs/>
              </w:rPr>
            </w:pPr>
            <w:r>
              <w:rPr>
                <w:rFonts w:ascii="Times New Roman" w:hAnsi="Times New Roman" w:cs="Times New Roman"/>
                <w:bCs/>
                <w:iCs/>
              </w:rPr>
              <w:t>Socijalna sigurnost građana</w:t>
            </w:r>
          </w:p>
        </w:tc>
        <w:tc>
          <w:tcPr>
            <w:tcW w:w="1560" w:type="dxa"/>
          </w:tcPr>
          <w:p w14:paraId="65DBA2EE" w14:textId="16A656F7" w:rsidR="009D4427" w:rsidRPr="00F941DE" w:rsidRDefault="009D4427" w:rsidP="00A858E5">
            <w:pPr>
              <w:spacing w:after="160" w:line="259" w:lineRule="auto"/>
              <w:jc w:val="center"/>
              <w:rPr>
                <w:rFonts w:ascii="Times New Roman" w:hAnsi="Times New Roman" w:cs="Times New Roman"/>
                <w:bCs/>
              </w:rPr>
            </w:pPr>
            <w:r>
              <w:rPr>
                <w:rFonts w:ascii="Times New Roman" w:hAnsi="Times New Roman" w:cs="Times New Roman"/>
                <w:bCs/>
              </w:rPr>
              <w:t xml:space="preserve">Sufinanciranje </w:t>
            </w:r>
            <w:r>
              <w:rPr>
                <w:rFonts w:ascii="Times New Roman" w:hAnsi="Times New Roman" w:cs="Times New Roman"/>
                <w:sz w:val="24"/>
                <w:szCs w:val="24"/>
              </w:rPr>
              <w:t>paketa za osnovne životne potrebe</w:t>
            </w:r>
          </w:p>
        </w:tc>
        <w:tc>
          <w:tcPr>
            <w:tcW w:w="1118" w:type="dxa"/>
          </w:tcPr>
          <w:p w14:paraId="3606778D" w14:textId="77777777" w:rsidR="009D4427" w:rsidRPr="00F941DE" w:rsidRDefault="009D4427" w:rsidP="00A858E5">
            <w:pPr>
              <w:spacing w:after="160" w:line="259" w:lineRule="auto"/>
              <w:jc w:val="center"/>
              <w:rPr>
                <w:rFonts w:ascii="Times New Roman" w:hAnsi="Times New Roman" w:cs="Times New Roman"/>
                <w:bCs/>
              </w:rPr>
            </w:pPr>
            <w:r>
              <w:rPr>
                <w:rFonts w:ascii="Times New Roman" w:hAnsi="Times New Roman" w:cs="Times New Roman"/>
                <w:bCs/>
              </w:rPr>
              <w:t>Broj korisnika</w:t>
            </w:r>
          </w:p>
        </w:tc>
        <w:tc>
          <w:tcPr>
            <w:tcW w:w="1119" w:type="dxa"/>
          </w:tcPr>
          <w:p w14:paraId="31253610" w14:textId="77777777"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0</w:t>
            </w:r>
          </w:p>
        </w:tc>
        <w:tc>
          <w:tcPr>
            <w:tcW w:w="1119" w:type="dxa"/>
          </w:tcPr>
          <w:p w14:paraId="7B97D57B" w14:textId="392D135B" w:rsidR="009D4427" w:rsidRPr="00F941DE" w:rsidRDefault="009D4427" w:rsidP="009D4427">
            <w:pPr>
              <w:spacing w:after="160" w:line="259" w:lineRule="auto"/>
              <w:jc w:val="center"/>
              <w:rPr>
                <w:rFonts w:ascii="Times New Roman" w:hAnsi="Times New Roman" w:cs="Times New Roman"/>
              </w:rPr>
            </w:pPr>
            <w:r>
              <w:rPr>
                <w:rFonts w:ascii="Times New Roman" w:hAnsi="Times New Roman" w:cs="Times New Roman"/>
              </w:rPr>
              <w:t xml:space="preserve">Grad </w:t>
            </w:r>
          </w:p>
        </w:tc>
        <w:tc>
          <w:tcPr>
            <w:tcW w:w="1119" w:type="dxa"/>
          </w:tcPr>
          <w:p w14:paraId="0AE5CF71" w14:textId="77777777"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5</w:t>
            </w:r>
          </w:p>
        </w:tc>
        <w:tc>
          <w:tcPr>
            <w:tcW w:w="1119" w:type="dxa"/>
          </w:tcPr>
          <w:p w14:paraId="2D53C9FD" w14:textId="77777777"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5</w:t>
            </w:r>
          </w:p>
        </w:tc>
        <w:tc>
          <w:tcPr>
            <w:tcW w:w="1119" w:type="dxa"/>
            <w:tcBorders>
              <w:top w:val="single" w:sz="4" w:space="0" w:color="auto"/>
              <w:left w:val="single" w:sz="4" w:space="0" w:color="auto"/>
              <w:bottom w:val="single" w:sz="4" w:space="0" w:color="auto"/>
              <w:right w:val="single" w:sz="4" w:space="0" w:color="auto"/>
            </w:tcBorders>
          </w:tcPr>
          <w:p w14:paraId="0278C1A3" w14:textId="77777777"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5</w:t>
            </w:r>
          </w:p>
        </w:tc>
      </w:tr>
    </w:tbl>
    <w:p w14:paraId="049408AA" w14:textId="77777777" w:rsidR="009D4427" w:rsidRDefault="009D4427" w:rsidP="005A6B04">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0EDC8C2B" w14:textId="3A2E4566" w:rsidR="009D4427" w:rsidRPr="00F941DE" w:rsidRDefault="009D4427" w:rsidP="009D4427">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A100</w:t>
      </w:r>
      <w:r>
        <w:rPr>
          <w:rFonts w:ascii="Times New Roman" w:eastAsia="Calibri" w:hAnsi="Times New Roman" w:cs="Times New Roman"/>
          <w:b/>
          <w:color w:val="000000"/>
          <w:sz w:val="24"/>
          <w:szCs w:val="24"/>
          <w:lang w:eastAsia="hr-HR"/>
        </w:rPr>
        <w:t>156</w:t>
      </w:r>
      <w:r w:rsidRPr="00F941DE">
        <w:rPr>
          <w:rFonts w:ascii="Times New Roman" w:eastAsia="Calibri" w:hAnsi="Times New Roman" w:cs="Times New Roman"/>
          <w:b/>
          <w:color w:val="000000"/>
          <w:sz w:val="24"/>
          <w:szCs w:val="24"/>
          <w:lang w:eastAsia="hr-HR"/>
        </w:rPr>
        <w:t xml:space="preserve"> </w:t>
      </w:r>
      <w:r>
        <w:rPr>
          <w:rFonts w:ascii="Times New Roman" w:eastAsia="Calibri" w:hAnsi="Times New Roman" w:cs="Times New Roman"/>
          <w:b/>
          <w:color w:val="000000"/>
          <w:sz w:val="24"/>
          <w:szCs w:val="24"/>
          <w:lang w:eastAsia="hr-HR"/>
        </w:rPr>
        <w:t>POMOĆ ZA POGREBNE TROŠKOVE I TROŠKOVE GROBNOG MJESTA</w:t>
      </w:r>
      <w:r w:rsidRPr="00F941DE">
        <w:rPr>
          <w:rFonts w:ascii="Times New Roman" w:eastAsia="Calibri" w:hAnsi="Times New Roman" w:cs="Times New Roman"/>
          <w:b/>
          <w:color w:val="000000"/>
          <w:sz w:val="24"/>
          <w:szCs w:val="24"/>
          <w:lang w:eastAsia="hr-HR"/>
        </w:rPr>
        <w:t>:</w:t>
      </w:r>
    </w:p>
    <w:p w14:paraId="3DF9F688" w14:textId="755C56FB" w:rsidR="009D4427" w:rsidRDefault="009D4427" w:rsidP="009D4427">
      <w:pPr>
        <w:widowControl w:val="0"/>
        <w:autoSpaceDE w:val="0"/>
        <w:autoSpaceDN w:val="0"/>
        <w:adjustRightInd w:val="0"/>
        <w:spacing w:after="0" w:line="240" w:lineRule="auto"/>
        <w:ind w:right="-36"/>
        <w:jc w:val="both"/>
        <w:rPr>
          <w:rFonts w:ascii="Times New Roman" w:hAnsi="Times New Roman" w:cs="Times New Roman"/>
          <w:sz w:val="24"/>
          <w:szCs w:val="24"/>
        </w:rPr>
      </w:pPr>
      <w:r w:rsidRPr="007837A7">
        <w:rPr>
          <w:rFonts w:ascii="Times New Roman" w:hAnsi="Times New Roman" w:cs="Times New Roman"/>
          <w:sz w:val="24"/>
          <w:szCs w:val="24"/>
        </w:rPr>
        <w:t xml:space="preserve">Financiranje </w:t>
      </w:r>
      <w:r>
        <w:rPr>
          <w:rFonts w:ascii="Times New Roman" w:hAnsi="Times New Roman" w:cs="Times New Roman"/>
          <w:sz w:val="24"/>
          <w:szCs w:val="24"/>
        </w:rPr>
        <w:t>pogrebnih troškova i troškova grobnog mjesta za građane</w:t>
      </w:r>
      <w:r w:rsidRPr="007837A7">
        <w:rPr>
          <w:rFonts w:ascii="Times New Roman" w:hAnsi="Times New Roman" w:cs="Times New Roman"/>
          <w:sz w:val="24"/>
          <w:szCs w:val="24"/>
        </w:rPr>
        <w:t xml:space="preserve"> koji se uklapaju u uvijete propisane Odlukom o socijalnoj skrbi.</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9D4427" w:rsidRPr="00F941DE" w14:paraId="119B16DA" w14:textId="77777777" w:rsidTr="00A858E5">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739FFD"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lastRenderedPageBreak/>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CD8BEC"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7D9C80"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0E9A415"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487B58"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B09DE9"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BA6BD4C"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B8FBA7"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9D4427" w:rsidRPr="00F941DE" w14:paraId="67B1C663" w14:textId="77777777" w:rsidTr="00A858E5">
        <w:tc>
          <w:tcPr>
            <w:tcW w:w="2011" w:type="dxa"/>
          </w:tcPr>
          <w:p w14:paraId="05C8733A" w14:textId="77777777" w:rsidR="009D4427" w:rsidRPr="00F941DE" w:rsidRDefault="009D4427" w:rsidP="00A858E5">
            <w:pPr>
              <w:spacing w:after="160" w:line="259" w:lineRule="auto"/>
              <w:jc w:val="center"/>
              <w:rPr>
                <w:rFonts w:ascii="Times New Roman" w:hAnsi="Times New Roman" w:cs="Times New Roman"/>
                <w:bCs/>
                <w:iCs/>
              </w:rPr>
            </w:pPr>
            <w:r>
              <w:rPr>
                <w:rFonts w:ascii="Times New Roman" w:hAnsi="Times New Roman" w:cs="Times New Roman"/>
                <w:bCs/>
                <w:iCs/>
              </w:rPr>
              <w:t>Socijalna sigurnost građana</w:t>
            </w:r>
          </w:p>
        </w:tc>
        <w:tc>
          <w:tcPr>
            <w:tcW w:w="1560" w:type="dxa"/>
          </w:tcPr>
          <w:p w14:paraId="75F93D3A" w14:textId="60B68379" w:rsidR="009D4427" w:rsidRPr="00F941DE" w:rsidRDefault="009D4427" w:rsidP="00A858E5">
            <w:pPr>
              <w:spacing w:after="160" w:line="259" w:lineRule="auto"/>
              <w:jc w:val="center"/>
              <w:rPr>
                <w:rFonts w:ascii="Times New Roman" w:hAnsi="Times New Roman" w:cs="Times New Roman"/>
                <w:bCs/>
              </w:rPr>
            </w:pPr>
            <w:r>
              <w:rPr>
                <w:rFonts w:ascii="Times New Roman" w:hAnsi="Times New Roman" w:cs="Times New Roman"/>
                <w:bCs/>
              </w:rPr>
              <w:t xml:space="preserve">Sufinanciranje </w:t>
            </w:r>
            <w:r>
              <w:rPr>
                <w:rFonts w:ascii="Times New Roman" w:hAnsi="Times New Roman" w:cs="Times New Roman"/>
                <w:sz w:val="24"/>
                <w:szCs w:val="24"/>
              </w:rPr>
              <w:t>pogrebnih troškova i troškova grobnog mjesta</w:t>
            </w:r>
          </w:p>
        </w:tc>
        <w:tc>
          <w:tcPr>
            <w:tcW w:w="1118" w:type="dxa"/>
          </w:tcPr>
          <w:p w14:paraId="75AECD02" w14:textId="77777777" w:rsidR="009D4427" w:rsidRPr="00F941DE" w:rsidRDefault="009D4427" w:rsidP="00A858E5">
            <w:pPr>
              <w:spacing w:after="160" w:line="259" w:lineRule="auto"/>
              <w:jc w:val="center"/>
              <w:rPr>
                <w:rFonts w:ascii="Times New Roman" w:hAnsi="Times New Roman" w:cs="Times New Roman"/>
                <w:bCs/>
              </w:rPr>
            </w:pPr>
            <w:r>
              <w:rPr>
                <w:rFonts w:ascii="Times New Roman" w:hAnsi="Times New Roman" w:cs="Times New Roman"/>
                <w:bCs/>
              </w:rPr>
              <w:t>Broj korisnika</w:t>
            </w:r>
          </w:p>
        </w:tc>
        <w:tc>
          <w:tcPr>
            <w:tcW w:w="1119" w:type="dxa"/>
          </w:tcPr>
          <w:p w14:paraId="4DFBB824" w14:textId="77777777"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0</w:t>
            </w:r>
          </w:p>
        </w:tc>
        <w:tc>
          <w:tcPr>
            <w:tcW w:w="1119" w:type="dxa"/>
          </w:tcPr>
          <w:p w14:paraId="4CD42501" w14:textId="70E6504B" w:rsidR="009D4427" w:rsidRPr="00F941DE" w:rsidRDefault="009D4427" w:rsidP="009D4427">
            <w:pPr>
              <w:spacing w:after="160" w:line="259" w:lineRule="auto"/>
              <w:jc w:val="center"/>
              <w:rPr>
                <w:rFonts w:ascii="Times New Roman" w:hAnsi="Times New Roman" w:cs="Times New Roman"/>
              </w:rPr>
            </w:pPr>
            <w:r>
              <w:rPr>
                <w:rFonts w:ascii="Times New Roman" w:hAnsi="Times New Roman" w:cs="Times New Roman"/>
              </w:rPr>
              <w:t>Grad i KTD Risnjak Delnice</w:t>
            </w:r>
          </w:p>
        </w:tc>
        <w:tc>
          <w:tcPr>
            <w:tcW w:w="1119" w:type="dxa"/>
          </w:tcPr>
          <w:p w14:paraId="019C6EBC" w14:textId="7B675A1F"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Pr>
          <w:p w14:paraId="6950CDD4" w14:textId="64A9187A"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Borders>
              <w:top w:val="single" w:sz="4" w:space="0" w:color="auto"/>
              <w:left w:val="single" w:sz="4" w:space="0" w:color="auto"/>
              <w:bottom w:val="single" w:sz="4" w:space="0" w:color="auto"/>
              <w:right w:val="single" w:sz="4" w:space="0" w:color="auto"/>
            </w:tcBorders>
          </w:tcPr>
          <w:p w14:paraId="5BF52C4F" w14:textId="60DDCF88"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2</w:t>
            </w:r>
          </w:p>
        </w:tc>
      </w:tr>
    </w:tbl>
    <w:p w14:paraId="616C328F" w14:textId="77777777" w:rsidR="009D4427" w:rsidRPr="00F941DE" w:rsidRDefault="009D4427" w:rsidP="005A6B04">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p>
    <w:p w14:paraId="2F450C14" w14:textId="63D1E06B" w:rsidR="005A6B04" w:rsidRPr="00F941DE" w:rsidRDefault="005A6B04" w:rsidP="005A6B04">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Tekući projekt T100702 PROGRAM ZA STAMBENO ZBRINJAVANJE:</w:t>
      </w:r>
    </w:p>
    <w:p w14:paraId="06ED2021" w14:textId="33FF2563" w:rsidR="005A6B04" w:rsidRPr="00F941DE" w:rsidRDefault="009D4427" w:rsidP="005A6B04">
      <w:pPr>
        <w:widowControl w:val="0"/>
        <w:autoSpaceDE w:val="0"/>
        <w:autoSpaceDN w:val="0"/>
        <w:adjustRightInd w:val="0"/>
        <w:spacing w:after="0" w:line="240" w:lineRule="auto"/>
        <w:ind w:right="-36"/>
        <w:jc w:val="both"/>
        <w:rPr>
          <w:rFonts w:ascii="Times New Roman" w:eastAsia="Calibri" w:hAnsi="Times New Roman" w:cs="Times New Roman"/>
          <w:b/>
          <w:bCs/>
          <w:iCs/>
          <w:sz w:val="24"/>
          <w:szCs w:val="24"/>
          <w:lang w:eastAsia="hr-HR"/>
        </w:rPr>
      </w:pPr>
      <w:r>
        <w:rPr>
          <w:rFonts w:ascii="Times New Roman" w:hAnsi="Times New Roman" w:cs="Times New Roman"/>
          <w:sz w:val="24"/>
          <w:szCs w:val="24"/>
        </w:rPr>
        <w:t>Sufinanciranje troškova stambenih objekata (projekata i izgradnje)</w:t>
      </w:r>
      <w:r w:rsidR="005A6B04" w:rsidRPr="00F941DE">
        <w:rPr>
          <w:rFonts w:ascii="Times New Roman" w:hAnsi="Times New Roman" w:cs="Times New Roman"/>
          <w:sz w:val="24"/>
          <w:szCs w:val="24"/>
        </w:rPr>
        <w:t xml:space="preserve"> za stambeno zbrinjavanje socijalno najugroženijih građana</w:t>
      </w:r>
      <w:r w:rsidR="005A6B04" w:rsidRPr="00F941DE">
        <w:rPr>
          <w:rFonts w:ascii="Times New Roman" w:hAnsi="Times New Roman" w:cs="Times New Roman"/>
          <w:bCs/>
          <w:sz w:val="24"/>
          <w:szCs w:val="24"/>
          <w:shd w:val="clear" w:color="auto" w:fill="FFFFFF"/>
        </w:rPr>
        <w:t>.</w:t>
      </w: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9D4427" w:rsidRPr="00F941DE" w14:paraId="687F26A2" w14:textId="77777777" w:rsidTr="00A858E5">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420FDF"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67959C"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E352F8"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F2D100"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48F632"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19A61F"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B06B173"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D27FD7" w14:textId="77777777" w:rsidR="009D4427" w:rsidRPr="00F941DE" w:rsidRDefault="009D4427"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9D4427" w:rsidRPr="00F941DE" w14:paraId="5209209F" w14:textId="77777777" w:rsidTr="00A858E5">
        <w:tc>
          <w:tcPr>
            <w:tcW w:w="2011" w:type="dxa"/>
          </w:tcPr>
          <w:p w14:paraId="70F9F249" w14:textId="77777777" w:rsidR="009D4427" w:rsidRPr="00F941DE" w:rsidRDefault="009D4427" w:rsidP="00A858E5">
            <w:pPr>
              <w:spacing w:after="160" w:line="259" w:lineRule="auto"/>
              <w:jc w:val="center"/>
              <w:rPr>
                <w:rFonts w:ascii="Times New Roman" w:hAnsi="Times New Roman" w:cs="Times New Roman"/>
                <w:bCs/>
                <w:iCs/>
              </w:rPr>
            </w:pPr>
            <w:r>
              <w:rPr>
                <w:rFonts w:ascii="Times New Roman" w:hAnsi="Times New Roman" w:cs="Times New Roman"/>
                <w:bCs/>
                <w:iCs/>
              </w:rPr>
              <w:t>Socijalna sigurnost građana</w:t>
            </w:r>
          </w:p>
        </w:tc>
        <w:tc>
          <w:tcPr>
            <w:tcW w:w="1560" w:type="dxa"/>
          </w:tcPr>
          <w:p w14:paraId="3FD0C7C4" w14:textId="01562D64" w:rsidR="009D4427" w:rsidRPr="00F941DE" w:rsidRDefault="009D4427" w:rsidP="00A858E5">
            <w:pPr>
              <w:spacing w:after="160" w:line="259" w:lineRule="auto"/>
              <w:jc w:val="center"/>
              <w:rPr>
                <w:rFonts w:ascii="Times New Roman" w:hAnsi="Times New Roman" w:cs="Times New Roman"/>
                <w:bCs/>
              </w:rPr>
            </w:pPr>
            <w:r>
              <w:rPr>
                <w:rFonts w:ascii="Times New Roman" w:hAnsi="Times New Roman" w:cs="Times New Roman"/>
                <w:bCs/>
              </w:rPr>
              <w:t xml:space="preserve">Sufinanciranje </w:t>
            </w:r>
            <w:r w:rsidRPr="00F941DE">
              <w:rPr>
                <w:rFonts w:ascii="Times New Roman" w:hAnsi="Times New Roman" w:cs="Times New Roman"/>
                <w:sz w:val="24"/>
                <w:szCs w:val="24"/>
              </w:rPr>
              <w:t>stambeno</w:t>
            </w:r>
            <w:r>
              <w:rPr>
                <w:rFonts w:ascii="Times New Roman" w:hAnsi="Times New Roman" w:cs="Times New Roman"/>
                <w:sz w:val="24"/>
                <w:szCs w:val="24"/>
              </w:rPr>
              <w:t>g zbrinjavanja</w:t>
            </w:r>
          </w:p>
        </w:tc>
        <w:tc>
          <w:tcPr>
            <w:tcW w:w="1118" w:type="dxa"/>
          </w:tcPr>
          <w:p w14:paraId="478C7DBF" w14:textId="77777777" w:rsidR="009D4427" w:rsidRPr="00F941DE" w:rsidRDefault="009D4427" w:rsidP="00A858E5">
            <w:pPr>
              <w:spacing w:after="160" w:line="259" w:lineRule="auto"/>
              <w:jc w:val="center"/>
              <w:rPr>
                <w:rFonts w:ascii="Times New Roman" w:hAnsi="Times New Roman" w:cs="Times New Roman"/>
                <w:bCs/>
              </w:rPr>
            </w:pPr>
            <w:r>
              <w:rPr>
                <w:rFonts w:ascii="Times New Roman" w:hAnsi="Times New Roman" w:cs="Times New Roman"/>
                <w:bCs/>
              </w:rPr>
              <w:t>Broj korisnika</w:t>
            </w:r>
          </w:p>
        </w:tc>
        <w:tc>
          <w:tcPr>
            <w:tcW w:w="1119" w:type="dxa"/>
          </w:tcPr>
          <w:p w14:paraId="73C0F687" w14:textId="77777777"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0</w:t>
            </w:r>
          </w:p>
        </w:tc>
        <w:tc>
          <w:tcPr>
            <w:tcW w:w="1119" w:type="dxa"/>
          </w:tcPr>
          <w:p w14:paraId="4CBE99B2" w14:textId="2274F67E" w:rsidR="009D4427" w:rsidRPr="00F941DE" w:rsidRDefault="009D4427" w:rsidP="009D4427">
            <w:pPr>
              <w:spacing w:after="160" w:line="259" w:lineRule="auto"/>
              <w:jc w:val="center"/>
              <w:rPr>
                <w:rFonts w:ascii="Times New Roman" w:hAnsi="Times New Roman" w:cs="Times New Roman"/>
              </w:rPr>
            </w:pPr>
            <w:r>
              <w:rPr>
                <w:rFonts w:ascii="Times New Roman" w:hAnsi="Times New Roman" w:cs="Times New Roman"/>
              </w:rPr>
              <w:t>Grad i CZSS</w:t>
            </w:r>
          </w:p>
        </w:tc>
        <w:tc>
          <w:tcPr>
            <w:tcW w:w="1119" w:type="dxa"/>
          </w:tcPr>
          <w:p w14:paraId="471B16DC" w14:textId="77777777"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Pr>
          <w:p w14:paraId="7548BD8D" w14:textId="77777777"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2</w:t>
            </w:r>
          </w:p>
        </w:tc>
        <w:tc>
          <w:tcPr>
            <w:tcW w:w="1119" w:type="dxa"/>
            <w:tcBorders>
              <w:top w:val="single" w:sz="4" w:space="0" w:color="auto"/>
              <w:left w:val="single" w:sz="4" w:space="0" w:color="auto"/>
              <w:bottom w:val="single" w:sz="4" w:space="0" w:color="auto"/>
              <w:right w:val="single" w:sz="4" w:space="0" w:color="auto"/>
            </w:tcBorders>
          </w:tcPr>
          <w:p w14:paraId="029CBCF1" w14:textId="77777777" w:rsidR="009D4427" w:rsidRPr="00F941DE" w:rsidRDefault="009D4427" w:rsidP="00A858E5">
            <w:pPr>
              <w:spacing w:after="160" w:line="259" w:lineRule="auto"/>
              <w:jc w:val="center"/>
              <w:rPr>
                <w:rFonts w:ascii="Times New Roman" w:hAnsi="Times New Roman" w:cs="Times New Roman"/>
              </w:rPr>
            </w:pPr>
            <w:r>
              <w:rPr>
                <w:rFonts w:ascii="Times New Roman" w:hAnsi="Times New Roman" w:cs="Times New Roman"/>
              </w:rPr>
              <w:t>2</w:t>
            </w:r>
          </w:p>
        </w:tc>
      </w:tr>
    </w:tbl>
    <w:p w14:paraId="38BF139A" w14:textId="77777777" w:rsidR="00960151" w:rsidRPr="00F941DE" w:rsidRDefault="00960151" w:rsidP="0081750E">
      <w:pPr>
        <w:widowControl w:val="0"/>
        <w:autoSpaceDE w:val="0"/>
        <w:autoSpaceDN w:val="0"/>
        <w:adjustRightInd w:val="0"/>
        <w:spacing w:after="0" w:line="240" w:lineRule="auto"/>
        <w:ind w:right="-36"/>
        <w:jc w:val="both"/>
        <w:rPr>
          <w:rFonts w:ascii="Times New Roman" w:eastAsia="Calibri" w:hAnsi="Times New Roman" w:cs="Times New Roman"/>
          <w:b/>
          <w:bCs/>
          <w:iCs/>
          <w:sz w:val="28"/>
          <w:szCs w:val="28"/>
          <w:lang w:eastAsia="hr-HR"/>
        </w:rPr>
      </w:pPr>
    </w:p>
    <w:p w14:paraId="78BD1E14" w14:textId="77777777" w:rsidR="00960151" w:rsidRPr="00F941DE" w:rsidRDefault="00960151" w:rsidP="0081750E">
      <w:pPr>
        <w:widowControl w:val="0"/>
        <w:autoSpaceDE w:val="0"/>
        <w:autoSpaceDN w:val="0"/>
        <w:adjustRightInd w:val="0"/>
        <w:spacing w:after="0" w:line="240" w:lineRule="auto"/>
        <w:ind w:right="-36"/>
        <w:jc w:val="both"/>
        <w:rPr>
          <w:rFonts w:ascii="Times New Roman" w:eastAsia="Calibri" w:hAnsi="Times New Roman" w:cs="Times New Roman"/>
          <w:b/>
          <w:bCs/>
          <w:iCs/>
          <w:sz w:val="28"/>
          <w:szCs w:val="28"/>
          <w:lang w:eastAsia="hr-HR"/>
        </w:rPr>
      </w:pPr>
    </w:p>
    <w:p w14:paraId="281F7E65" w14:textId="77777777" w:rsidR="007448A3" w:rsidRPr="00F941DE" w:rsidRDefault="007448A3" w:rsidP="007448A3">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r w:rsidRPr="00F941DE">
        <w:rPr>
          <w:rFonts w:ascii="Times New Roman" w:eastAsia="Calibri" w:hAnsi="Times New Roman" w:cs="Times New Roman"/>
          <w:b/>
          <w:bCs/>
          <w:iCs/>
          <w:sz w:val="28"/>
          <w:szCs w:val="28"/>
          <w:lang w:eastAsia="hr-HR"/>
        </w:rPr>
        <w:t>Program</w:t>
      </w:r>
      <w:r w:rsidRPr="00F941DE">
        <w:rPr>
          <w:rFonts w:ascii="Times New Roman" w:eastAsia="Calibri" w:hAnsi="Times New Roman" w:cs="Times New Roman"/>
          <w:b/>
          <w:bCs/>
          <w:i/>
          <w:iCs/>
          <w:sz w:val="28"/>
          <w:szCs w:val="28"/>
          <w:lang w:eastAsia="hr-HR"/>
        </w:rPr>
        <w:t xml:space="preserve"> Zaštite i spašavanja</w:t>
      </w:r>
    </w:p>
    <w:p w14:paraId="5B40B03F" w14:textId="77777777" w:rsidR="007448A3" w:rsidRPr="00F941DE" w:rsidRDefault="007448A3" w:rsidP="007448A3">
      <w:pPr>
        <w:spacing w:after="0" w:line="240" w:lineRule="auto"/>
        <w:jc w:val="center"/>
        <w:rPr>
          <w:rFonts w:ascii="Times New Roman" w:hAnsi="Times New Roman" w:cs="Times New Roman"/>
          <w:b/>
          <w:bCs/>
          <w:iCs/>
          <w:sz w:val="28"/>
          <w:szCs w:val="24"/>
        </w:rPr>
      </w:pPr>
      <w:r w:rsidRPr="00F941DE">
        <w:rPr>
          <w:rFonts w:ascii="Times New Roman" w:hAnsi="Times New Roman" w:cs="Times New Roman"/>
          <w:b/>
          <w:bCs/>
          <w:iCs/>
          <w:sz w:val="28"/>
          <w:szCs w:val="24"/>
        </w:rPr>
        <w:t>Procjena i ishodište potrebnih sredstava za aktivnosti/projekte unutar programa</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7448A3" w:rsidRPr="00F941DE" w14:paraId="56A4D549" w14:textId="77777777" w:rsidTr="004F62F4">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14:paraId="5BB64CA2" w14:textId="77777777" w:rsidR="007448A3" w:rsidRPr="00F941DE" w:rsidRDefault="007448A3" w:rsidP="004F62F4">
            <w:pPr>
              <w:rPr>
                <w:rFonts w:ascii="Times New Roman" w:hAnsi="Times New Roman" w:cs="Times New Roman"/>
                <w:b/>
                <w:bCs/>
              </w:rPr>
            </w:pPr>
            <w:r w:rsidRPr="00F941DE">
              <w:rPr>
                <w:rFonts w:ascii="Times New Roman" w:hAnsi="Times New Roman" w:cs="Times New Roman"/>
                <w:b/>
                <w:bCs/>
              </w:rPr>
              <w:t> 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7BA6C454" w14:textId="77777777" w:rsidR="007448A3" w:rsidRPr="00F941DE" w:rsidRDefault="007448A3" w:rsidP="004F62F4">
            <w:pPr>
              <w:rPr>
                <w:rFonts w:ascii="Times New Roman" w:hAnsi="Times New Roman" w:cs="Times New Roman"/>
                <w:b/>
                <w:bCs/>
              </w:rPr>
            </w:pPr>
            <w:r w:rsidRPr="00F941DE">
              <w:rPr>
                <w:rFonts w:ascii="Times New Roman" w:hAnsi="Times New Roman" w:cs="Times New Roman"/>
                <w:b/>
                <w:bCs/>
              </w:rPr>
              <w:t>Izvršenje 2021.</w:t>
            </w:r>
          </w:p>
        </w:tc>
        <w:tc>
          <w:tcPr>
            <w:tcW w:w="1417" w:type="dxa"/>
            <w:tcBorders>
              <w:top w:val="single" w:sz="8" w:space="0" w:color="auto"/>
              <w:left w:val="nil"/>
              <w:right w:val="single" w:sz="8" w:space="0" w:color="auto"/>
            </w:tcBorders>
            <w:shd w:val="clear" w:color="000000" w:fill="F2F2F2"/>
          </w:tcPr>
          <w:p w14:paraId="47C6D6C8" w14:textId="77777777" w:rsidR="007448A3" w:rsidRPr="00F941DE" w:rsidRDefault="007448A3" w:rsidP="004F62F4">
            <w:pPr>
              <w:rPr>
                <w:rFonts w:ascii="Times New Roman" w:hAnsi="Times New Roman" w:cs="Times New Roman"/>
                <w:b/>
                <w:bCs/>
              </w:rPr>
            </w:pPr>
            <w:r w:rsidRPr="00F941DE">
              <w:rPr>
                <w:rFonts w:ascii="Times New Roman" w:hAnsi="Times New Roman" w:cs="Times New Roman"/>
                <w:b/>
                <w:bCs/>
              </w:rPr>
              <w:t>Plan 2022.</w:t>
            </w:r>
          </w:p>
        </w:tc>
        <w:tc>
          <w:tcPr>
            <w:tcW w:w="1417" w:type="dxa"/>
            <w:tcBorders>
              <w:top w:val="single" w:sz="8" w:space="0" w:color="auto"/>
              <w:left w:val="nil"/>
              <w:right w:val="single" w:sz="8" w:space="0" w:color="auto"/>
            </w:tcBorders>
            <w:shd w:val="clear" w:color="000000" w:fill="F2F2F2"/>
          </w:tcPr>
          <w:p w14:paraId="322A91B2" w14:textId="77777777" w:rsidR="007448A3" w:rsidRPr="00F941DE" w:rsidRDefault="007448A3" w:rsidP="004F62F4">
            <w:pPr>
              <w:rPr>
                <w:rFonts w:ascii="Times New Roman" w:hAnsi="Times New Roman" w:cs="Times New Roman"/>
                <w:b/>
                <w:bCs/>
              </w:rPr>
            </w:pPr>
            <w:r w:rsidRPr="00F941DE">
              <w:rPr>
                <w:rFonts w:ascii="Times New Roman" w:hAnsi="Times New Roman" w:cs="Times New Roman"/>
                <w:b/>
                <w:bCs/>
              </w:rPr>
              <w:t>Plan 2023.</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262427BE" w14:textId="77777777" w:rsidR="007448A3" w:rsidRPr="00F941DE" w:rsidRDefault="007448A3" w:rsidP="004F62F4">
            <w:pPr>
              <w:rPr>
                <w:rFonts w:ascii="Times New Roman" w:hAnsi="Times New Roman" w:cs="Times New Roman"/>
                <w:b/>
                <w:bCs/>
              </w:rPr>
            </w:pPr>
            <w:r w:rsidRPr="00F941DE">
              <w:rPr>
                <w:rFonts w:ascii="Times New Roman" w:hAnsi="Times New Roman" w:cs="Times New Roman"/>
                <w:b/>
                <w:bCs/>
              </w:rPr>
              <w:t>Projekcija  2024.</w:t>
            </w:r>
          </w:p>
        </w:tc>
        <w:tc>
          <w:tcPr>
            <w:tcW w:w="1418" w:type="dxa"/>
            <w:tcBorders>
              <w:top w:val="single" w:sz="8" w:space="0" w:color="auto"/>
              <w:left w:val="single" w:sz="8" w:space="0" w:color="auto"/>
              <w:right w:val="single" w:sz="8" w:space="0" w:color="auto"/>
            </w:tcBorders>
            <w:shd w:val="clear" w:color="000000" w:fill="F2F2F2"/>
          </w:tcPr>
          <w:p w14:paraId="541561D7" w14:textId="77777777" w:rsidR="007448A3" w:rsidRPr="00F941DE" w:rsidRDefault="007448A3" w:rsidP="004F62F4">
            <w:pPr>
              <w:rPr>
                <w:rFonts w:ascii="Times New Roman" w:hAnsi="Times New Roman" w:cs="Times New Roman"/>
                <w:b/>
                <w:bCs/>
              </w:rPr>
            </w:pPr>
            <w:r w:rsidRPr="00F941DE">
              <w:rPr>
                <w:rFonts w:ascii="Times New Roman" w:hAnsi="Times New Roman" w:cs="Times New Roman"/>
                <w:b/>
                <w:bCs/>
              </w:rPr>
              <w:t>Projekcija  2025.</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14:paraId="53574953" w14:textId="77777777" w:rsidR="007448A3" w:rsidRPr="00F941DE" w:rsidRDefault="007448A3" w:rsidP="004F62F4">
            <w:pPr>
              <w:rPr>
                <w:rFonts w:ascii="Times New Roman" w:hAnsi="Times New Roman" w:cs="Times New Roman"/>
                <w:b/>
                <w:bCs/>
              </w:rPr>
            </w:pPr>
            <w:r w:rsidRPr="00F941DE">
              <w:rPr>
                <w:rFonts w:ascii="Times New Roman" w:hAnsi="Times New Roman" w:cs="Times New Roman"/>
                <w:b/>
                <w:bCs/>
              </w:rPr>
              <w:t>Indeks 2023/2022</w:t>
            </w:r>
          </w:p>
        </w:tc>
      </w:tr>
      <w:tr w:rsidR="007448A3" w:rsidRPr="00F941DE" w14:paraId="3120A92F" w14:textId="77777777" w:rsidTr="004F62F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0C972D16" w14:textId="3DA22240" w:rsidR="007448A3" w:rsidRPr="00F941DE" w:rsidRDefault="007448A3" w:rsidP="004F62F4">
            <w:pPr>
              <w:jc w:val="center"/>
              <w:rPr>
                <w:rFonts w:ascii="Times New Roman" w:hAnsi="Times New Roman" w:cs="Times New Roman"/>
                <w:sz w:val="24"/>
                <w:szCs w:val="24"/>
              </w:rPr>
            </w:pPr>
            <w:r w:rsidRPr="00F941DE">
              <w:rPr>
                <w:rFonts w:ascii="Times New Roman" w:hAnsi="Times New Roman" w:cs="Times New Roman"/>
                <w:sz w:val="24"/>
                <w:szCs w:val="24"/>
              </w:rPr>
              <w:t>Aktivnost A180201</w:t>
            </w:r>
            <w:r w:rsidR="009D4427">
              <w:rPr>
                <w:rFonts w:ascii="Times New Roman" w:hAnsi="Times New Roman" w:cs="Times New Roman"/>
                <w:sz w:val="24"/>
                <w:szCs w:val="24"/>
              </w:rPr>
              <w:t xml:space="preserve"> Zaštita i spašavanje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EA9571F" w14:textId="77777777" w:rsidR="007448A3" w:rsidRPr="00F941DE" w:rsidRDefault="007448A3" w:rsidP="004F62F4">
            <w:pPr>
              <w:jc w:val="center"/>
              <w:rPr>
                <w:rFonts w:ascii="Times New Roman" w:hAnsi="Times New Roman" w:cs="Times New Roman"/>
                <w:sz w:val="24"/>
                <w:szCs w:val="24"/>
              </w:rPr>
            </w:pPr>
            <w:r w:rsidRPr="00F941DE">
              <w:rPr>
                <w:rFonts w:ascii="Times New Roman" w:hAnsi="Times New Roman" w:cs="Times New Roman"/>
                <w:sz w:val="24"/>
                <w:szCs w:val="24"/>
              </w:rPr>
              <w:t>8.924,00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1800797" w14:textId="77777777" w:rsidR="007448A3" w:rsidRPr="00F941DE" w:rsidRDefault="007448A3" w:rsidP="004F62F4">
            <w:pPr>
              <w:jc w:val="center"/>
              <w:rPr>
                <w:rFonts w:ascii="Times New Roman" w:hAnsi="Times New Roman" w:cs="Times New Roman"/>
                <w:sz w:val="24"/>
                <w:szCs w:val="24"/>
              </w:rPr>
            </w:pPr>
            <w:r w:rsidRPr="00F941DE">
              <w:rPr>
                <w:rFonts w:ascii="Times New Roman" w:hAnsi="Times New Roman" w:cs="Times New Roman"/>
                <w:sz w:val="24"/>
                <w:szCs w:val="24"/>
              </w:rPr>
              <w:t>8.362,00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7B02910" w14:textId="77777777" w:rsidR="007448A3" w:rsidRPr="00F941DE" w:rsidRDefault="007448A3" w:rsidP="004F62F4">
            <w:pPr>
              <w:jc w:val="center"/>
              <w:rPr>
                <w:rFonts w:ascii="Times New Roman" w:hAnsi="Times New Roman" w:cs="Times New Roman"/>
                <w:sz w:val="24"/>
                <w:szCs w:val="24"/>
              </w:rPr>
            </w:pPr>
            <w:r w:rsidRPr="00F941DE">
              <w:rPr>
                <w:rFonts w:ascii="Times New Roman" w:hAnsi="Times New Roman" w:cs="Times New Roman"/>
                <w:sz w:val="24"/>
                <w:szCs w:val="24"/>
              </w:rPr>
              <w:t>7.565,00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0C24124C" w14:textId="77777777" w:rsidR="007448A3" w:rsidRPr="00F941DE" w:rsidRDefault="007448A3" w:rsidP="004F62F4">
            <w:pPr>
              <w:jc w:val="center"/>
              <w:rPr>
                <w:rFonts w:ascii="Times New Roman" w:hAnsi="Times New Roman" w:cs="Times New Roman"/>
                <w:sz w:val="24"/>
                <w:szCs w:val="24"/>
              </w:rPr>
            </w:pPr>
            <w:r w:rsidRPr="00F941DE">
              <w:rPr>
                <w:rFonts w:ascii="Times New Roman" w:hAnsi="Times New Roman" w:cs="Times New Roman"/>
                <w:sz w:val="24"/>
                <w:szCs w:val="24"/>
              </w:rPr>
              <w:t>7.565,00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EDEAC06" w14:textId="77777777" w:rsidR="007448A3" w:rsidRPr="00F941DE" w:rsidRDefault="007448A3" w:rsidP="004F62F4">
            <w:pPr>
              <w:jc w:val="center"/>
              <w:rPr>
                <w:rFonts w:ascii="Times New Roman" w:hAnsi="Times New Roman" w:cs="Times New Roman"/>
                <w:sz w:val="24"/>
                <w:szCs w:val="24"/>
              </w:rPr>
            </w:pPr>
            <w:r w:rsidRPr="00F941DE">
              <w:rPr>
                <w:rFonts w:ascii="Times New Roman" w:hAnsi="Times New Roman" w:cs="Times New Roman"/>
                <w:sz w:val="24"/>
                <w:szCs w:val="24"/>
              </w:rPr>
              <w:t>7.565,00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1F7A47C9" w14:textId="77777777" w:rsidR="007448A3" w:rsidRPr="00F941DE" w:rsidRDefault="007448A3" w:rsidP="004F62F4">
            <w:pPr>
              <w:jc w:val="center"/>
              <w:rPr>
                <w:rFonts w:ascii="Times New Roman" w:hAnsi="Times New Roman" w:cs="Times New Roman"/>
                <w:sz w:val="24"/>
                <w:szCs w:val="24"/>
              </w:rPr>
            </w:pPr>
            <w:r w:rsidRPr="00F941DE">
              <w:rPr>
                <w:rFonts w:ascii="Times New Roman" w:hAnsi="Times New Roman" w:cs="Times New Roman"/>
                <w:sz w:val="24"/>
                <w:szCs w:val="24"/>
              </w:rPr>
              <w:t>90</w:t>
            </w:r>
          </w:p>
        </w:tc>
      </w:tr>
    </w:tbl>
    <w:p w14:paraId="4D074EA2" w14:textId="77777777" w:rsidR="007448A3" w:rsidRPr="00F941DE" w:rsidRDefault="007448A3" w:rsidP="007448A3">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p>
    <w:p w14:paraId="2C607F89" w14:textId="77777777" w:rsidR="007448A3" w:rsidRPr="00F941DE" w:rsidRDefault="007448A3" w:rsidP="007448A3">
      <w:pPr>
        <w:pStyle w:val="Bezproreda"/>
        <w:ind w:firstLine="708"/>
        <w:rPr>
          <w:rFonts w:ascii="Times New Roman" w:hAnsi="Times New Roman" w:cs="Times New Roman"/>
          <w:b/>
          <w:sz w:val="24"/>
          <w:szCs w:val="24"/>
          <w:lang w:eastAsia="hr-HR"/>
        </w:rPr>
      </w:pPr>
      <w:r w:rsidRPr="00F941DE">
        <w:rPr>
          <w:rFonts w:ascii="Times New Roman" w:hAnsi="Times New Roman" w:cs="Times New Roman"/>
          <w:b/>
          <w:sz w:val="24"/>
          <w:szCs w:val="24"/>
          <w:lang w:eastAsia="hr-HR"/>
        </w:rPr>
        <w:t>Opis programa, svrha programa</w:t>
      </w:r>
    </w:p>
    <w:p w14:paraId="0D0966B7" w14:textId="77777777" w:rsidR="007448A3" w:rsidRPr="00F941DE" w:rsidRDefault="007448A3" w:rsidP="007448A3">
      <w:pPr>
        <w:pStyle w:val="Bezproreda"/>
        <w:ind w:firstLine="708"/>
        <w:jc w:val="both"/>
        <w:rPr>
          <w:rFonts w:ascii="Times New Roman" w:hAnsi="Times New Roman" w:cs="Times New Roman"/>
          <w:b/>
          <w:sz w:val="24"/>
          <w:szCs w:val="24"/>
          <w:lang w:eastAsia="hr-HR"/>
        </w:rPr>
      </w:pPr>
      <w:r w:rsidRPr="00F941DE">
        <w:rPr>
          <w:rFonts w:ascii="Times New Roman" w:hAnsi="Times New Roman" w:cs="Times New Roman"/>
          <w:sz w:val="24"/>
          <w:szCs w:val="24"/>
        </w:rPr>
        <w:t>Ovim se program uređuje sustav zaštite i spašavanja gra</w:t>
      </w:r>
      <w:r w:rsidRPr="00F941DE">
        <w:rPr>
          <w:rFonts w:ascii="Times New Roman" w:hAnsi="Times New Roman" w:cs="Times New Roman"/>
          <w:sz w:val="24"/>
          <w:szCs w:val="24"/>
        </w:rPr>
        <w:softHyphen/>
        <w:t>đa</w:t>
      </w:r>
      <w:r w:rsidRPr="00F941DE">
        <w:rPr>
          <w:rFonts w:ascii="Times New Roman" w:hAnsi="Times New Roman" w:cs="Times New Roman"/>
          <w:sz w:val="24"/>
          <w:szCs w:val="24"/>
        </w:rPr>
        <w:softHyphen/>
        <w:t>na, materijalnih i drugih dobara u katastrofama i većim nesre</w:t>
      </w:r>
      <w:r w:rsidRPr="00F941DE">
        <w:rPr>
          <w:rFonts w:ascii="Times New Roman" w:hAnsi="Times New Roman" w:cs="Times New Roman"/>
          <w:sz w:val="24"/>
          <w:szCs w:val="24"/>
        </w:rPr>
        <w:softHyphen/>
        <w:t>ća</w:t>
      </w:r>
      <w:r w:rsidRPr="00F941DE">
        <w:rPr>
          <w:rFonts w:ascii="Times New Roman" w:hAnsi="Times New Roman" w:cs="Times New Roman"/>
          <w:sz w:val="24"/>
          <w:szCs w:val="24"/>
        </w:rPr>
        <w:softHyphen/>
        <w:t>ma; način upravljanja, rukovođenja i koordiniranja u aktiv</w:t>
      </w:r>
      <w:r w:rsidRPr="00F941DE">
        <w:rPr>
          <w:rFonts w:ascii="Times New Roman" w:hAnsi="Times New Roman" w:cs="Times New Roman"/>
          <w:sz w:val="24"/>
          <w:szCs w:val="24"/>
        </w:rPr>
        <w:softHyphen/>
        <w:t>nos</w:t>
      </w:r>
      <w:r w:rsidRPr="00F941DE">
        <w:rPr>
          <w:rFonts w:ascii="Times New Roman" w:hAnsi="Times New Roman" w:cs="Times New Roman"/>
          <w:sz w:val="24"/>
          <w:szCs w:val="24"/>
        </w:rPr>
        <w:softHyphen/>
        <w:t>tima zaštite i spašavanja u katastrofama i većim nesrećama; prava, obveze, osposobljavanje i usavršavanje sudionika zaštite i spašavanja; zadaće i ustroj tijela za rukovođenje i koordiniranje u aktivnostima zaštite i spašavanja u katastrofama i većim nesre</w:t>
      </w:r>
      <w:r w:rsidRPr="00F941DE">
        <w:rPr>
          <w:rFonts w:ascii="Times New Roman" w:hAnsi="Times New Roman" w:cs="Times New Roman"/>
          <w:sz w:val="24"/>
          <w:szCs w:val="24"/>
        </w:rPr>
        <w:softHyphen/>
        <w:t>ćama, način uzbunjivanja i obavješćivanja, provođenje mobilizacije za potrebe zaštite i spašavanja. Unaprjeđuje se i obavlja djelatnost spašavanja i zaštite ljudskih života u planinama i na nepristupačnim područjima i u drugim izvanrednim okolnostima.</w:t>
      </w:r>
    </w:p>
    <w:p w14:paraId="3CB639F2" w14:textId="77777777" w:rsidR="007448A3" w:rsidRPr="00F941DE" w:rsidRDefault="007448A3" w:rsidP="007448A3">
      <w:pPr>
        <w:pStyle w:val="Bezproreda"/>
        <w:ind w:firstLine="708"/>
        <w:rPr>
          <w:rFonts w:ascii="Times New Roman" w:eastAsia="Calibri" w:hAnsi="Times New Roman" w:cs="Times New Roman"/>
          <w:b/>
          <w:bCs/>
          <w:iCs/>
          <w:sz w:val="24"/>
          <w:szCs w:val="24"/>
          <w:lang w:eastAsia="hr-HR"/>
        </w:rPr>
      </w:pPr>
      <w:r w:rsidRPr="00F941DE">
        <w:rPr>
          <w:rFonts w:ascii="Times New Roman" w:eastAsia="Calibri" w:hAnsi="Times New Roman" w:cs="Times New Roman"/>
          <w:b/>
          <w:bCs/>
          <w:iCs/>
          <w:sz w:val="24"/>
          <w:szCs w:val="24"/>
          <w:lang w:eastAsia="hr-HR"/>
        </w:rPr>
        <w:t>Zakonske i druge pravne osnove aktivnosti</w:t>
      </w:r>
    </w:p>
    <w:p w14:paraId="35D9CCFC" w14:textId="77777777" w:rsidR="007448A3" w:rsidRPr="00F941DE" w:rsidRDefault="007448A3" w:rsidP="007448A3">
      <w:pPr>
        <w:pStyle w:val="Bezproreda"/>
        <w:ind w:firstLine="708"/>
        <w:jc w:val="both"/>
        <w:rPr>
          <w:rFonts w:ascii="Times New Roman" w:eastAsia="Calibri" w:hAnsi="Times New Roman" w:cs="Times New Roman"/>
          <w:b/>
          <w:bCs/>
          <w:iCs/>
          <w:sz w:val="24"/>
          <w:szCs w:val="24"/>
          <w:lang w:eastAsia="hr-HR"/>
        </w:rPr>
      </w:pPr>
      <w:r w:rsidRPr="00F941DE">
        <w:rPr>
          <w:rFonts w:ascii="Times New Roman" w:hAnsi="Times New Roman" w:cs="Times New Roman"/>
          <w:color w:val="000000"/>
          <w:sz w:val="24"/>
          <w:szCs w:val="24"/>
        </w:rPr>
        <w:lastRenderedPageBreak/>
        <w:t xml:space="preserve">Zakon o sustavu civilne zaštite, </w:t>
      </w:r>
      <w:r w:rsidRPr="00F941DE">
        <w:rPr>
          <w:rFonts w:ascii="Times New Roman" w:hAnsi="Times New Roman" w:cs="Times New Roman"/>
          <w:sz w:val="24"/>
          <w:szCs w:val="24"/>
        </w:rPr>
        <w:t xml:space="preserve">Pravilnik o mobilizaciji i djelovanju operativnih snaga za zaštitu i spašavanje, Pravilnik o </w:t>
      </w:r>
      <w:r w:rsidRPr="00F941DE">
        <w:rPr>
          <w:rFonts w:ascii="Times New Roman" w:hAnsi="Times New Roman" w:cs="Times New Roman"/>
          <w:color w:val="000000"/>
          <w:sz w:val="24"/>
          <w:szCs w:val="24"/>
        </w:rPr>
        <w:t>metodologiji</w:t>
      </w:r>
      <w:r w:rsidRPr="00F941DE">
        <w:rPr>
          <w:rFonts w:ascii="Times New Roman" w:hAnsi="Times New Roman" w:cs="Times New Roman"/>
          <w:sz w:val="24"/>
          <w:szCs w:val="24"/>
        </w:rPr>
        <w:t xml:space="preserve"> za izradu procjena ugroženosti i planova zaštite i spašavanja, Zakon o Hrvatskoj gorskoj službi spašavanja </w:t>
      </w:r>
    </w:p>
    <w:p w14:paraId="7F99B1BD" w14:textId="77777777" w:rsidR="007448A3" w:rsidRPr="00F941DE" w:rsidRDefault="007448A3" w:rsidP="007448A3">
      <w:pPr>
        <w:pStyle w:val="Bezproreda"/>
        <w:ind w:firstLine="708"/>
        <w:rPr>
          <w:rFonts w:ascii="Times New Roman" w:eastAsia="Calibri" w:hAnsi="Times New Roman" w:cs="Times New Roman"/>
          <w:b/>
          <w:bCs/>
          <w:sz w:val="24"/>
          <w:szCs w:val="24"/>
          <w:lang w:eastAsia="hr-HR"/>
        </w:rPr>
      </w:pPr>
      <w:r w:rsidRPr="00F941DE">
        <w:rPr>
          <w:rFonts w:ascii="Times New Roman" w:eastAsia="Calibri" w:hAnsi="Times New Roman" w:cs="Times New Roman"/>
          <w:b/>
          <w:bCs/>
          <w:sz w:val="24"/>
          <w:szCs w:val="24"/>
          <w:lang w:eastAsia="hr-HR"/>
        </w:rPr>
        <w:t>Ishodište i pokazatelji</w:t>
      </w:r>
    </w:p>
    <w:p w14:paraId="4644A9D4" w14:textId="77777777" w:rsidR="007448A3" w:rsidRPr="00F941DE" w:rsidRDefault="007448A3" w:rsidP="007448A3">
      <w:pPr>
        <w:pStyle w:val="Bezproreda"/>
        <w:ind w:firstLine="708"/>
        <w:jc w:val="both"/>
        <w:rPr>
          <w:rFonts w:ascii="Times New Roman" w:eastAsia="Calibri" w:hAnsi="Times New Roman" w:cs="Times New Roman"/>
          <w:b/>
          <w:sz w:val="24"/>
          <w:szCs w:val="24"/>
          <w:lang w:eastAsia="hr-HR"/>
        </w:rPr>
      </w:pPr>
      <w:r w:rsidRPr="00F941DE">
        <w:rPr>
          <w:rFonts w:ascii="Times New Roman" w:hAnsi="Times New Roman" w:cs="Times New Roman"/>
          <w:sz w:val="24"/>
          <w:szCs w:val="24"/>
        </w:rPr>
        <w:t>Zahtjev financijskog plana te izvršenje u prethodnim godinama.</w:t>
      </w:r>
    </w:p>
    <w:p w14:paraId="533401C1" w14:textId="77777777" w:rsidR="007448A3" w:rsidRPr="00F941DE" w:rsidRDefault="007448A3" w:rsidP="007448A3">
      <w:pPr>
        <w:pStyle w:val="Bezproreda"/>
        <w:ind w:firstLine="708"/>
        <w:rPr>
          <w:rFonts w:ascii="Times New Roman" w:hAnsi="Times New Roman" w:cs="Times New Roman"/>
          <w:b/>
          <w:sz w:val="24"/>
          <w:szCs w:val="24"/>
          <w:lang w:eastAsia="hr-HR"/>
        </w:rPr>
      </w:pPr>
      <w:r w:rsidRPr="00F941DE">
        <w:rPr>
          <w:rFonts w:ascii="Times New Roman" w:hAnsi="Times New Roman" w:cs="Times New Roman"/>
          <w:b/>
          <w:sz w:val="24"/>
          <w:szCs w:val="24"/>
          <w:lang w:eastAsia="hr-HR"/>
        </w:rPr>
        <w:t>Ciljevi provedbe programa u razdoblju 2023.-2025.</w:t>
      </w:r>
    </w:p>
    <w:p w14:paraId="0D343DDB" w14:textId="77777777" w:rsidR="007448A3" w:rsidRPr="00F941DE" w:rsidRDefault="007448A3" w:rsidP="007448A3">
      <w:pPr>
        <w:pStyle w:val="Bezproreda"/>
        <w:ind w:firstLine="708"/>
        <w:rPr>
          <w:rFonts w:ascii="Times New Roman" w:hAnsi="Times New Roman" w:cs="Times New Roman"/>
          <w:b/>
          <w:sz w:val="24"/>
          <w:szCs w:val="24"/>
          <w:lang w:eastAsia="hr-HR"/>
        </w:rPr>
      </w:pPr>
      <w:r w:rsidRPr="00F941DE">
        <w:rPr>
          <w:rFonts w:ascii="Times New Roman" w:hAnsi="Times New Roman" w:cs="Times New Roman"/>
          <w:iCs/>
          <w:color w:val="030511"/>
          <w:sz w:val="24"/>
          <w:szCs w:val="24"/>
          <w:shd w:val="clear" w:color="auto" w:fill="FFFFFF"/>
        </w:rPr>
        <w:t>Sprječavanje nesreća, spašavanje i pružanje prve medicinske pomoći u planini i na drugim nepristupačnim područjima i u izvanrednim okolnostima kod kojih pri spašavanju i pružanju pomoći treba primijeniti posebno stručno znanje i upotrijebiti tehničku opremu za spašavanje u planinama u svrhu očuvanja ljudskog života, zdravlja i imovine.</w:t>
      </w:r>
    </w:p>
    <w:p w14:paraId="2835ADE3" w14:textId="77777777" w:rsidR="007448A3" w:rsidRPr="00F941DE" w:rsidRDefault="007448A3" w:rsidP="007448A3">
      <w:pPr>
        <w:pStyle w:val="Bezproreda"/>
        <w:ind w:firstLine="708"/>
        <w:rPr>
          <w:rFonts w:ascii="Times New Roman" w:eastAsia="Calibri" w:hAnsi="Times New Roman" w:cs="Times New Roman"/>
          <w:b/>
          <w:color w:val="000000"/>
          <w:sz w:val="24"/>
          <w:szCs w:val="24"/>
          <w:lang w:eastAsia="hr-HR"/>
        </w:rPr>
      </w:pPr>
    </w:p>
    <w:p w14:paraId="2E5CA134" w14:textId="77777777" w:rsidR="007448A3" w:rsidRPr="00F941DE" w:rsidRDefault="007448A3" w:rsidP="007448A3">
      <w:pPr>
        <w:pStyle w:val="Bezproreda"/>
        <w:ind w:firstLine="708"/>
        <w:rPr>
          <w:rFonts w:ascii="Times New Roman" w:eastAsia="Calibri" w:hAnsi="Times New Roman" w:cs="Times New Roman"/>
          <w:bCs/>
          <w:sz w:val="24"/>
          <w:szCs w:val="24"/>
          <w:lang w:eastAsia="hr-HR"/>
        </w:rPr>
      </w:pPr>
      <w:r w:rsidRPr="00F941DE">
        <w:rPr>
          <w:rFonts w:ascii="Times New Roman" w:eastAsia="Calibri" w:hAnsi="Times New Roman" w:cs="Times New Roman"/>
          <w:b/>
          <w:color w:val="000000"/>
          <w:sz w:val="24"/>
          <w:szCs w:val="24"/>
          <w:lang w:eastAsia="hr-HR"/>
        </w:rPr>
        <w:t>Aktivnost A180201 ZAŠTITA I SPAŠAVANJE:</w:t>
      </w:r>
    </w:p>
    <w:p w14:paraId="32A10329" w14:textId="77777777" w:rsidR="007448A3" w:rsidRPr="00F941DE" w:rsidRDefault="007448A3" w:rsidP="007448A3">
      <w:pPr>
        <w:pStyle w:val="T-98-2"/>
        <w:ind w:firstLine="0"/>
        <w:rPr>
          <w:rFonts w:ascii="Times New Roman" w:hAnsi="Times New Roman"/>
          <w:sz w:val="24"/>
          <w:szCs w:val="24"/>
        </w:rPr>
      </w:pPr>
      <w:r w:rsidRPr="00F941DE">
        <w:rPr>
          <w:rFonts w:ascii="Times New Roman" w:hAnsi="Times New Roman"/>
          <w:sz w:val="24"/>
          <w:szCs w:val="24"/>
        </w:rPr>
        <w:t>Ovim se program uređuje sustav zaštite i spašavanja gra</w:t>
      </w:r>
      <w:r w:rsidRPr="00F941DE">
        <w:rPr>
          <w:rFonts w:ascii="Times New Roman" w:hAnsi="Times New Roman"/>
          <w:sz w:val="24"/>
          <w:szCs w:val="24"/>
        </w:rPr>
        <w:softHyphen/>
        <w:t>đa</w:t>
      </w:r>
      <w:r w:rsidRPr="00F941DE">
        <w:rPr>
          <w:rFonts w:ascii="Times New Roman" w:hAnsi="Times New Roman"/>
          <w:sz w:val="24"/>
          <w:szCs w:val="24"/>
        </w:rPr>
        <w:softHyphen/>
        <w:t>na, materijalnih i drugih dobara u katastrofama i većim nesre</w:t>
      </w:r>
      <w:r w:rsidRPr="00F941DE">
        <w:rPr>
          <w:rFonts w:ascii="Times New Roman" w:hAnsi="Times New Roman"/>
          <w:sz w:val="24"/>
          <w:szCs w:val="24"/>
        </w:rPr>
        <w:softHyphen/>
        <w:t>ća</w:t>
      </w:r>
      <w:r w:rsidRPr="00F941DE">
        <w:rPr>
          <w:rFonts w:ascii="Times New Roman" w:hAnsi="Times New Roman"/>
          <w:sz w:val="24"/>
          <w:szCs w:val="24"/>
        </w:rPr>
        <w:softHyphen/>
        <w:t>ma; način upravljanja, rukovođenja i koordiniranja u aktiv</w:t>
      </w:r>
      <w:r w:rsidRPr="00F941DE">
        <w:rPr>
          <w:rFonts w:ascii="Times New Roman" w:hAnsi="Times New Roman"/>
          <w:sz w:val="24"/>
          <w:szCs w:val="24"/>
        </w:rPr>
        <w:softHyphen/>
        <w:t>nos</w:t>
      </w:r>
      <w:r w:rsidRPr="00F941DE">
        <w:rPr>
          <w:rFonts w:ascii="Times New Roman" w:hAnsi="Times New Roman"/>
          <w:sz w:val="24"/>
          <w:szCs w:val="24"/>
        </w:rPr>
        <w:softHyphen/>
        <w:t>tima zaštite i spašavanja u katastrofama i većim nesrećama; prava, obveze, osposobljavanje i usavršavanje sudionika zaštite i spašavanja; zadaće i ustroj tijela za rukovođenje i koordiniranje u aktivnostima zaštite i spašavanja u katastrofama i većim nesre</w:t>
      </w:r>
      <w:r w:rsidRPr="00F941DE">
        <w:rPr>
          <w:rFonts w:ascii="Times New Roman" w:hAnsi="Times New Roman"/>
          <w:sz w:val="24"/>
          <w:szCs w:val="24"/>
        </w:rPr>
        <w:softHyphen/>
        <w:t>ćama, način uzbunjivanja i obavješćivanja, provođenje mobilizacije za potrebe zaštite i spašavanja. Unaprjeđuje se i obavlja djelatnost spašavanja i zaštite ljudskih života u planinama i na nepristupačnim područjima i u drugim izvanrednim okolnostima.</w:t>
      </w:r>
    </w:p>
    <w:p w14:paraId="6603095E" w14:textId="77777777" w:rsidR="007448A3" w:rsidRPr="00F941DE" w:rsidRDefault="007448A3" w:rsidP="007448A3">
      <w:pPr>
        <w:pStyle w:val="Bezproreda"/>
        <w:rPr>
          <w:rFonts w:ascii="Times New Roman" w:hAnsi="Times New Roman" w:cs="Times New Roman"/>
          <w:sz w:val="24"/>
        </w:rPr>
      </w:pPr>
      <w:r w:rsidRPr="00F941DE">
        <w:rPr>
          <w:rFonts w:ascii="Times New Roman" w:hAnsi="Times New Roman" w:cs="Times New Roman"/>
          <w:sz w:val="24"/>
        </w:rPr>
        <w:t>Aktivnosti Hrvatske gorske službe spašavanja – Stanice Delnice i Civilna zaštita Grada Delnica.</w:t>
      </w:r>
    </w:p>
    <w:p w14:paraId="1D8B544F" w14:textId="77777777" w:rsidR="007448A3" w:rsidRPr="00F941DE" w:rsidRDefault="007448A3" w:rsidP="007448A3">
      <w:pPr>
        <w:rPr>
          <w:rFonts w:ascii="Times New Roman" w:hAnsi="Times New Roman" w:cs="Times New Roman"/>
        </w:rPr>
      </w:pP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7448A3" w:rsidRPr="00F941DE" w14:paraId="29104AEF" w14:textId="77777777" w:rsidTr="004F62F4">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2E2987"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FBD6D1"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6CE14D"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0C047D"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150E1E"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CB8584"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CDF304"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F0C708"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7448A3" w:rsidRPr="00F941DE" w14:paraId="41317BAA" w14:textId="77777777" w:rsidTr="004F62F4">
        <w:tc>
          <w:tcPr>
            <w:tcW w:w="2011" w:type="dxa"/>
          </w:tcPr>
          <w:p w14:paraId="0BEFAE47" w14:textId="1B735E22" w:rsidR="007448A3" w:rsidRPr="00F941DE" w:rsidRDefault="007448A3" w:rsidP="009D4427">
            <w:pPr>
              <w:spacing w:after="160" w:line="259" w:lineRule="auto"/>
              <w:jc w:val="center"/>
              <w:rPr>
                <w:rFonts w:ascii="Times New Roman" w:hAnsi="Times New Roman" w:cs="Times New Roman"/>
                <w:bCs/>
                <w:iCs/>
                <w:sz w:val="24"/>
                <w:szCs w:val="24"/>
              </w:rPr>
            </w:pPr>
            <w:r w:rsidRPr="00F941DE">
              <w:rPr>
                <w:rFonts w:ascii="Times New Roman" w:hAnsi="Times New Roman" w:cs="Times New Roman"/>
                <w:bCs/>
                <w:iCs/>
                <w:sz w:val="24"/>
                <w:szCs w:val="24"/>
              </w:rPr>
              <w:t>Spremnost sustava civiln</w:t>
            </w:r>
            <w:r w:rsidR="009D4427">
              <w:rPr>
                <w:rFonts w:ascii="Times New Roman" w:hAnsi="Times New Roman" w:cs="Times New Roman"/>
                <w:bCs/>
                <w:iCs/>
                <w:sz w:val="24"/>
                <w:szCs w:val="24"/>
              </w:rPr>
              <w:t>e zaštite u kriznim situacijama</w:t>
            </w:r>
          </w:p>
        </w:tc>
        <w:tc>
          <w:tcPr>
            <w:tcW w:w="1560" w:type="dxa"/>
          </w:tcPr>
          <w:p w14:paraId="04FD97C3"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Provođenje edukacije cijelog sustava</w:t>
            </w:r>
          </w:p>
        </w:tc>
        <w:tc>
          <w:tcPr>
            <w:tcW w:w="1118" w:type="dxa"/>
          </w:tcPr>
          <w:p w14:paraId="0FB3CFA3" w14:textId="77777777" w:rsidR="007448A3" w:rsidRPr="00F941DE" w:rsidRDefault="007448A3" w:rsidP="004F62F4">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Broj održanih edukacija</w:t>
            </w:r>
          </w:p>
        </w:tc>
        <w:tc>
          <w:tcPr>
            <w:tcW w:w="1119" w:type="dxa"/>
          </w:tcPr>
          <w:p w14:paraId="7F19C255" w14:textId="33EF0A1B" w:rsidR="007448A3" w:rsidRPr="00F941DE" w:rsidRDefault="009D4427" w:rsidP="009D4427">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9" w:type="dxa"/>
          </w:tcPr>
          <w:p w14:paraId="51A90F3F" w14:textId="746379C8" w:rsidR="007448A3" w:rsidRPr="00F941DE" w:rsidRDefault="009D4427" w:rsidP="009D4427">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Elaborat vježbe</w:t>
            </w:r>
          </w:p>
        </w:tc>
        <w:tc>
          <w:tcPr>
            <w:tcW w:w="1119" w:type="dxa"/>
          </w:tcPr>
          <w:p w14:paraId="607D7532" w14:textId="2743F4E7" w:rsidR="007448A3" w:rsidRPr="00F941DE" w:rsidRDefault="009D4427" w:rsidP="009D4427">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9" w:type="dxa"/>
          </w:tcPr>
          <w:p w14:paraId="27FA7825" w14:textId="75171682" w:rsidR="007448A3" w:rsidRPr="00F941DE" w:rsidRDefault="009D4427" w:rsidP="009D4427">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p w14:paraId="4EDFD8F1" w14:textId="77777777" w:rsidR="007448A3" w:rsidRPr="00F941DE" w:rsidRDefault="007448A3" w:rsidP="004F62F4">
            <w:pPr>
              <w:spacing w:after="160" w:line="259" w:lineRule="auto"/>
              <w:jc w:val="center"/>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14:paraId="1701F570" w14:textId="11C77C34" w:rsidR="007448A3" w:rsidRPr="00F941DE" w:rsidRDefault="009D4427" w:rsidP="009D4427">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22620885" w14:textId="77777777" w:rsidR="007448A3" w:rsidRPr="00F941DE" w:rsidRDefault="007448A3" w:rsidP="007448A3">
      <w:pPr>
        <w:pStyle w:val="Bezproreda"/>
        <w:rPr>
          <w:rFonts w:ascii="Times New Roman" w:hAnsi="Times New Roman" w:cs="Times New Roman"/>
          <w:sz w:val="24"/>
        </w:rPr>
      </w:pPr>
    </w:p>
    <w:p w14:paraId="132E50FB" w14:textId="4FAB09BB" w:rsidR="0081750E" w:rsidRDefault="0081750E"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r w:rsidRPr="00F941DE">
        <w:rPr>
          <w:rFonts w:ascii="Times New Roman" w:eastAsia="Calibri" w:hAnsi="Times New Roman" w:cs="Times New Roman"/>
          <w:b/>
          <w:bCs/>
          <w:iCs/>
          <w:sz w:val="28"/>
          <w:szCs w:val="28"/>
          <w:lang w:eastAsia="hr-HR"/>
        </w:rPr>
        <w:t>Program</w:t>
      </w:r>
      <w:r w:rsidRPr="00F941DE">
        <w:rPr>
          <w:rFonts w:ascii="Times New Roman" w:eastAsia="Calibri" w:hAnsi="Times New Roman" w:cs="Times New Roman"/>
          <w:b/>
          <w:bCs/>
          <w:i/>
          <w:iCs/>
          <w:sz w:val="28"/>
          <w:szCs w:val="28"/>
          <w:lang w:eastAsia="hr-HR"/>
        </w:rPr>
        <w:t xml:space="preserve"> Dobrovoljna vatrogasna društva</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FE7DD9" w:rsidRPr="00F941DE" w14:paraId="07C7C43F" w14:textId="77777777" w:rsidTr="00A858E5">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14:paraId="7080D4F7" w14:textId="77777777" w:rsidR="00FE7DD9" w:rsidRPr="00F941DE" w:rsidRDefault="00FE7DD9" w:rsidP="00A858E5">
            <w:pPr>
              <w:rPr>
                <w:rFonts w:ascii="Times New Roman" w:hAnsi="Times New Roman" w:cs="Times New Roman"/>
                <w:b/>
                <w:bCs/>
              </w:rPr>
            </w:pPr>
            <w:r w:rsidRPr="00F941DE">
              <w:rPr>
                <w:rFonts w:ascii="Times New Roman" w:hAnsi="Times New Roman" w:cs="Times New Roman"/>
                <w:b/>
                <w:bCs/>
              </w:rPr>
              <w:t> 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197707DC" w14:textId="77777777" w:rsidR="00FE7DD9" w:rsidRPr="00F941DE" w:rsidRDefault="00FE7DD9" w:rsidP="00A858E5">
            <w:pPr>
              <w:rPr>
                <w:rFonts w:ascii="Times New Roman" w:hAnsi="Times New Roman" w:cs="Times New Roman"/>
                <w:b/>
                <w:bCs/>
              </w:rPr>
            </w:pPr>
            <w:r w:rsidRPr="00F941DE">
              <w:rPr>
                <w:rFonts w:ascii="Times New Roman" w:hAnsi="Times New Roman" w:cs="Times New Roman"/>
                <w:b/>
                <w:bCs/>
              </w:rPr>
              <w:t>Izvršenje 2021.</w:t>
            </w:r>
          </w:p>
        </w:tc>
        <w:tc>
          <w:tcPr>
            <w:tcW w:w="1417" w:type="dxa"/>
            <w:tcBorders>
              <w:top w:val="single" w:sz="8" w:space="0" w:color="auto"/>
              <w:left w:val="nil"/>
              <w:right w:val="single" w:sz="8" w:space="0" w:color="auto"/>
            </w:tcBorders>
            <w:shd w:val="clear" w:color="000000" w:fill="F2F2F2"/>
          </w:tcPr>
          <w:p w14:paraId="06754DC7" w14:textId="77777777" w:rsidR="00FE7DD9" w:rsidRPr="00F941DE" w:rsidRDefault="00FE7DD9" w:rsidP="00A858E5">
            <w:pPr>
              <w:rPr>
                <w:rFonts w:ascii="Times New Roman" w:hAnsi="Times New Roman" w:cs="Times New Roman"/>
                <w:b/>
                <w:bCs/>
              </w:rPr>
            </w:pPr>
            <w:r w:rsidRPr="00F941DE">
              <w:rPr>
                <w:rFonts w:ascii="Times New Roman" w:hAnsi="Times New Roman" w:cs="Times New Roman"/>
                <w:b/>
                <w:bCs/>
              </w:rPr>
              <w:t>Plan 2022.</w:t>
            </w:r>
          </w:p>
        </w:tc>
        <w:tc>
          <w:tcPr>
            <w:tcW w:w="1417" w:type="dxa"/>
            <w:tcBorders>
              <w:top w:val="single" w:sz="8" w:space="0" w:color="auto"/>
              <w:left w:val="nil"/>
              <w:right w:val="single" w:sz="8" w:space="0" w:color="auto"/>
            </w:tcBorders>
            <w:shd w:val="clear" w:color="000000" w:fill="F2F2F2"/>
          </w:tcPr>
          <w:p w14:paraId="5D359060" w14:textId="77777777" w:rsidR="00FE7DD9" w:rsidRPr="00F941DE" w:rsidRDefault="00FE7DD9" w:rsidP="00A858E5">
            <w:pPr>
              <w:rPr>
                <w:rFonts w:ascii="Times New Roman" w:hAnsi="Times New Roman" w:cs="Times New Roman"/>
                <w:b/>
                <w:bCs/>
              </w:rPr>
            </w:pPr>
            <w:r w:rsidRPr="00F941DE">
              <w:rPr>
                <w:rFonts w:ascii="Times New Roman" w:hAnsi="Times New Roman" w:cs="Times New Roman"/>
                <w:b/>
                <w:bCs/>
              </w:rPr>
              <w:t>Plan 2023.</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6AF09ED8" w14:textId="77777777" w:rsidR="00FE7DD9" w:rsidRPr="00F941DE" w:rsidRDefault="00FE7DD9" w:rsidP="00A858E5">
            <w:pPr>
              <w:rPr>
                <w:rFonts w:ascii="Times New Roman" w:hAnsi="Times New Roman" w:cs="Times New Roman"/>
                <w:b/>
                <w:bCs/>
              </w:rPr>
            </w:pPr>
            <w:r w:rsidRPr="00F941DE">
              <w:rPr>
                <w:rFonts w:ascii="Times New Roman" w:hAnsi="Times New Roman" w:cs="Times New Roman"/>
                <w:b/>
                <w:bCs/>
              </w:rPr>
              <w:t>Projekcija  2024.</w:t>
            </w:r>
          </w:p>
        </w:tc>
        <w:tc>
          <w:tcPr>
            <w:tcW w:w="1418" w:type="dxa"/>
            <w:tcBorders>
              <w:top w:val="single" w:sz="8" w:space="0" w:color="auto"/>
              <w:left w:val="single" w:sz="8" w:space="0" w:color="auto"/>
              <w:right w:val="single" w:sz="8" w:space="0" w:color="auto"/>
            </w:tcBorders>
            <w:shd w:val="clear" w:color="000000" w:fill="F2F2F2"/>
          </w:tcPr>
          <w:p w14:paraId="2C0ABADB" w14:textId="77777777" w:rsidR="00FE7DD9" w:rsidRPr="00F941DE" w:rsidRDefault="00FE7DD9" w:rsidP="00A858E5">
            <w:pPr>
              <w:rPr>
                <w:rFonts w:ascii="Times New Roman" w:hAnsi="Times New Roman" w:cs="Times New Roman"/>
                <w:b/>
                <w:bCs/>
              </w:rPr>
            </w:pPr>
            <w:r w:rsidRPr="00F941DE">
              <w:rPr>
                <w:rFonts w:ascii="Times New Roman" w:hAnsi="Times New Roman" w:cs="Times New Roman"/>
                <w:b/>
                <w:bCs/>
              </w:rPr>
              <w:t>Projekcija  2025.</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14:paraId="32AF3D19" w14:textId="77777777" w:rsidR="00FE7DD9" w:rsidRPr="00F941DE" w:rsidRDefault="00FE7DD9" w:rsidP="00A858E5">
            <w:pPr>
              <w:rPr>
                <w:rFonts w:ascii="Times New Roman" w:hAnsi="Times New Roman" w:cs="Times New Roman"/>
                <w:b/>
                <w:bCs/>
              </w:rPr>
            </w:pPr>
            <w:r w:rsidRPr="00F941DE">
              <w:rPr>
                <w:rFonts w:ascii="Times New Roman" w:hAnsi="Times New Roman" w:cs="Times New Roman"/>
                <w:b/>
                <w:bCs/>
              </w:rPr>
              <w:t>Indeks 2023/2022</w:t>
            </w:r>
          </w:p>
        </w:tc>
      </w:tr>
      <w:tr w:rsidR="00FE7DD9" w:rsidRPr="00F941DE" w14:paraId="3EDD1778" w14:textId="77777777" w:rsidTr="00A858E5">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15C06866" w14:textId="2C420288" w:rsidR="00FE7DD9" w:rsidRPr="00F941DE" w:rsidRDefault="00FE7DD9" w:rsidP="00FE7DD9">
            <w:pPr>
              <w:jc w:val="center"/>
              <w:rPr>
                <w:rFonts w:ascii="Times New Roman" w:hAnsi="Times New Roman" w:cs="Times New Roman"/>
                <w:sz w:val="24"/>
                <w:szCs w:val="24"/>
              </w:rPr>
            </w:pPr>
            <w:r w:rsidRPr="00F941DE">
              <w:rPr>
                <w:rFonts w:ascii="Times New Roman" w:hAnsi="Times New Roman" w:cs="Times New Roman"/>
                <w:sz w:val="24"/>
                <w:szCs w:val="24"/>
              </w:rPr>
              <w:t>Aktivnost A180</w:t>
            </w:r>
            <w:r>
              <w:rPr>
                <w:rFonts w:ascii="Times New Roman" w:hAnsi="Times New Roman" w:cs="Times New Roman"/>
                <w:sz w:val="24"/>
                <w:szCs w:val="24"/>
              </w:rPr>
              <w:t>102 Financiranje redovne djelatnosti DVD-a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171DDC9" w14:textId="4E1009DF" w:rsidR="00FE7DD9" w:rsidRPr="00F941DE" w:rsidRDefault="00CC466C" w:rsidP="00A858E5">
            <w:pPr>
              <w:jc w:val="center"/>
              <w:rPr>
                <w:rFonts w:ascii="Times New Roman" w:hAnsi="Times New Roman" w:cs="Times New Roman"/>
                <w:sz w:val="24"/>
                <w:szCs w:val="24"/>
              </w:rPr>
            </w:pPr>
            <w:r>
              <w:rPr>
                <w:rFonts w:ascii="Times New Roman" w:hAnsi="Times New Roman" w:cs="Times New Roman"/>
                <w:sz w:val="24"/>
                <w:szCs w:val="24"/>
              </w:rPr>
              <w:t>42.740,00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8561B7E" w14:textId="3436A701" w:rsidR="00FE7DD9" w:rsidRPr="00F941DE" w:rsidRDefault="00FE7DD9" w:rsidP="00A858E5">
            <w:pPr>
              <w:jc w:val="center"/>
              <w:rPr>
                <w:rFonts w:ascii="Times New Roman" w:hAnsi="Times New Roman" w:cs="Times New Roman"/>
                <w:sz w:val="24"/>
                <w:szCs w:val="24"/>
              </w:rPr>
            </w:pPr>
            <w:r>
              <w:rPr>
                <w:rFonts w:ascii="Times New Roman" w:hAnsi="Times New Roman" w:cs="Times New Roman"/>
                <w:sz w:val="24"/>
                <w:szCs w:val="24"/>
              </w:rPr>
              <w:t>41.954,00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A69A8CE" w14:textId="2FB194F3" w:rsidR="00FE7DD9" w:rsidRPr="00F941DE" w:rsidRDefault="00FE7DD9" w:rsidP="00A858E5">
            <w:pPr>
              <w:jc w:val="center"/>
              <w:rPr>
                <w:rFonts w:ascii="Times New Roman" w:hAnsi="Times New Roman" w:cs="Times New Roman"/>
                <w:sz w:val="24"/>
                <w:szCs w:val="24"/>
              </w:rPr>
            </w:pPr>
            <w:r>
              <w:rPr>
                <w:rFonts w:ascii="Times New Roman" w:hAnsi="Times New Roman" w:cs="Times New Roman"/>
                <w:sz w:val="24"/>
                <w:szCs w:val="24"/>
              </w:rPr>
              <w:t>42.371,00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427DE697" w14:textId="4AAC01F9" w:rsidR="00FE7DD9" w:rsidRPr="00F941DE" w:rsidRDefault="00FE7DD9" w:rsidP="00A858E5">
            <w:pPr>
              <w:jc w:val="center"/>
              <w:rPr>
                <w:rFonts w:ascii="Times New Roman" w:hAnsi="Times New Roman" w:cs="Times New Roman"/>
                <w:sz w:val="24"/>
                <w:szCs w:val="24"/>
              </w:rPr>
            </w:pPr>
            <w:r>
              <w:rPr>
                <w:rFonts w:ascii="Times New Roman" w:hAnsi="Times New Roman" w:cs="Times New Roman"/>
                <w:sz w:val="24"/>
                <w:szCs w:val="24"/>
              </w:rPr>
              <w:t>42.371,00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7303FD27" w14:textId="43D4832D" w:rsidR="00FE7DD9" w:rsidRPr="00F941DE" w:rsidRDefault="00FE7DD9" w:rsidP="00A858E5">
            <w:pPr>
              <w:jc w:val="center"/>
              <w:rPr>
                <w:rFonts w:ascii="Times New Roman" w:hAnsi="Times New Roman" w:cs="Times New Roman"/>
                <w:sz w:val="24"/>
                <w:szCs w:val="24"/>
              </w:rPr>
            </w:pPr>
            <w:r>
              <w:rPr>
                <w:rFonts w:ascii="Times New Roman" w:hAnsi="Times New Roman" w:cs="Times New Roman"/>
                <w:sz w:val="24"/>
                <w:szCs w:val="24"/>
              </w:rPr>
              <w:t>42.371,00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7B13BA40" w14:textId="4AB92765" w:rsidR="00FE7DD9" w:rsidRPr="00F941DE" w:rsidRDefault="00FE7DD9" w:rsidP="00A858E5">
            <w:pPr>
              <w:jc w:val="center"/>
              <w:rPr>
                <w:rFonts w:ascii="Times New Roman" w:hAnsi="Times New Roman" w:cs="Times New Roman"/>
                <w:sz w:val="24"/>
                <w:szCs w:val="24"/>
              </w:rPr>
            </w:pPr>
            <w:r>
              <w:rPr>
                <w:rFonts w:ascii="Times New Roman" w:hAnsi="Times New Roman" w:cs="Times New Roman"/>
                <w:sz w:val="24"/>
                <w:szCs w:val="24"/>
              </w:rPr>
              <w:t>101</w:t>
            </w:r>
          </w:p>
        </w:tc>
      </w:tr>
    </w:tbl>
    <w:p w14:paraId="287D7867" w14:textId="77777777" w:rsidR="00FE7DD9" w:rsidRPr="00F941DE" w:rsidRDefault="00FE7DD9"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p>
    <w:p w14:paraId="11A7C651" w14:textId="296328BF" w:rsidR="00021F34" w:rsidRPr="00F941DE" w:rsidRDefault="00021F34" w:rsidP="00021F34">
      <w:pPr>
        <w:pStyle w:val="Bezproreda"/>
        <w:ind w:firstLine="708"/>
        <w:rPr>
          <w:rFonts w:ascii="Times New Roman" w:hAnsi="Times New Roman" w:cs="Times New Roman"/>
          <w:b/>
          <w:sz w:val="24"/>
          <w:szCs w:val="24"/>
          <w:lang w:eastAsia="hr-HR"/>
        </w:rPr>
      </w:pPr>
      <w:r w:rsidRPr="00F941DE">
        <w:rPr>
          <w:rFonts w:ascii="Times New Roman" w:hAnsi="Times New Roman" w:cs="Times New Roman"/>
          <w:b/>
          <w:sz w:val="24"/>
          <w:szCs w:val="24"/>
          <w:lang w:eastAsia="hr-HR"/>
        </w:rPr>
        <w:t>Opis programa, svrha progr</w:t>
      </w:r>
      <w:r w:rsidR="00C63FB1" w:rsidRPr="00F941DE">
        <w:rPr>
          <w:rFonts w:ascii="Times New Roman" w:hAnsi="Times New Roman" w:cs="Times New Roman"/>
          <w:b/>
          <w:sz w:val="24"/>
          <w:szCs w:val="24"/>
          <w:lang w:eastAsia="hr-HR"/>
        </w:rPr>
        <w:t>ama</w:t>
      </w:r>
    </w:p>
    <w:p w14:paraId="58E9CF52" w14:textId="69206CC8" w:rsidR="00C63FB1" w:rsidRPr="00F941DE" w:rsidRDefault="00C63FB1" w:rsidP="00C63FB1">
      <w:pPr>
        <w:pStyle w:val="Bezproreda"/>
        <w:rPr>
          <w:rFonts w:ascii="Times New Roman" w:hAnsi="Times New Roman" w:cs="Times New Roman"/>
          <w:b/>
          <w:sz w:val="24"/>
          <w:szCs w:val="24"/>
          <w:lang w:eastAsia="hr-HR"/>
        </w:rPr>
      </w:pPr>
      <w:r w:rsidRPr="00F941DE">
        <w:rPr>
          <w:rFonts w:ascii="Times New Roman" w:hAnsi="Times New Roman" w:cs="Times New Roman"/>
          <w:sz w:val="24"/>
          <w:szCs w:val="24"/>
        </w:rPr>
        <w:t>Vatrogasna djelatnost je sudjelovanje u provedbi preventivnih mjera zaštite od požara i eksplozija, gašenje požara i spaša</w:t>
      </w:r>
      <w:r w:rsidRPr="00F941DE">
        <w:rPr>
          <w:rFonts w:ascii="Times New Roman" w:hAnsi="Times New Roman" w:cs="Times New Roman"/>
          <w:sz w:val="24"/>
          <w:szCs w:val="24"/>
        </w:rPr>
        <w:softHyphen/>
        <w:t>vanje ljudi i imovine ugroženih požarom i eksplozijom, pružanje tehničke pomoći u nezgodama i opasnim situacijama te obavlja</w:t>
      </w:r>
      <w:r w:rsidRPr="00F941DE">
        <w:rPr>
          <w:rFonts w:ascii="Times New Roman" w:hAnsi="Times New Roman" w:cs="Times New Roman"/>
          <w:sz w:val="24"/>
          <w:szCs w:val="24"/>
        </w:rPr>
        <w:softHyphen/>
        <w:t xml:space="preserve">nje i drugih poslova u </w:t>
      </w:r>
      <w:r w:rsidRPr="00F941DE">
        <w:rPr>
          <w:rFonts w:ascii="Times New Roman" w:hAnsi="Times New Roman" w:cs="Times New Roman"/>
          <w:sz w:val="24"/>
          <w:szCs w:val="24"/>
        </w:rPr>
        <w:lastRenderedPageBreak/>
        <w:t>nesrećama, ekološkim i inim nesrećama. Vatrogasna djelatnost je stručna i humanitarna djelatnost od interesa za Republiku Hrvatsku.</w:t>
      </w:r>
    </w:p>
    <w:p w14:paraId="6C6FB9BC" w14:textId="77777777" w:rsidR="00021F34" w:rsidRPr="00F941DE" w:rsidRDefault="00021F34" w:rsidP="00021F34">
      <w:pPr>
        <w:pStyle w:val="Bezproreda"/>
        <w:ind w:firstLine="708"/>
        <w:rPr>
          <w:rFonts w:ascii="Times New Roman" w:eastAsia="Calibri" w:hAnsi="Times New Roman" w:cs="Times New Roman"/>
          <w:b/>
          <w:bCs/>
          <w:iCs/>
          <w:sz w:val="24"/>
          <w:szCs w:val="24"/>
          <w:lang w:eastAsia="hr-HR"/>
        </w:rPr>
      </w:pPr>
      <w:r w:rsidRPr="00F941DE">
        <w:rPr>
          <w:rFonts w:ascii="Times New Roman" w:eastAsia="Calibri" w:hAnsi="Times New Roman" w:cs="Times New Roman"/>
          <w:b/>
          <w:bCs/>
          <w:iCs/>
          <w:sz w:val="24"/>
          <w:szCs w:val="24"/>
          <w:lang w:eastAsia="hr-HR"/>
        </w:rPr>
        <w:t>Zakonske i druge pravne osnove aktivnosti</w:t>
      </w:r>
    </w:p>
    <w:p w14:paraId="1BFA359C" w14:textId="7E32CDDC" w:rsidR="00C63FB1" w:rsidRPr="00F941DE" w:rsidRDefault="00C63FB1" w:rsidP="00021F34">
      <w:pPr>
        <w:pStyle w:val="Bezproreda"/>
        <w:ind w:firstLine="708"/>
        <w:rPr>
          <w:rFonts w:ascii="Times New Roman" w:eastAsia="Calibri" w:hAnsi="Times New Roman" w:cs="Times New Roman"/>
          <w:b/>
          <w:bCs/>
          <w:iCs/>
          <w:sz w:val="24"/>
          <w:szCs w:val="24"/>
          <w:lang w:eastAsia="hr-HR"/>
        </w:rPr>
      </w:pPr>
      <w:r w:rsidRPr="00F941DE">
        <w:rPr>
          <w:rFonts w:ascii="Times New Roman" w:hAnsi="Times New Roman" w:cs="Times New Roman"/>
          <w:color w:val="000000"/>
          <w:sz w:val="24"/>
          <w:szCs w:val="24"/>
        </w:rPr>
        <w:t>Zakon o lokalnoj i područnoj (regionalnoj) samoupravi, Statut Grada Delnica,</w:t>
      </w:r>
      <w:r w:rsidRPr="00F941DE">
        <w:rPr>
          <w:rFonts w:ascii="Times New Roman" w:hAnsi="Times New Roman" w:cs="Times New Roman"/>
          <w:sz w:val="24"/>
          <w:szCs w:val="24"/>
        </w:rPr>
        <w:t xml:space="preserve"> Zakon o vatrogastvu, Zakon o udrugama</w:t>
      </w:r>
    </w:p>
    <w:p w14:paraId="153556DD" w14:textId="77777777" w:rsidR="00021F34" w:rsidRPr="00F941DE" w:rsidRDefault="00021F34" w:rsidP="00021F34">
      <w:pPr>
        <w:pStyle w:val="Bezproreda"/>
        <w:ind w:firstLine="708"/>
        <w:rPr>
          <w:rFonts w:ascii="Times New Roman" w:eastAsia="Calibri" w:hAnsi="Times New Roman" w:cs="Times New Roman"/>
          <w:b/>
          <w:bCs/>
          <w:sz w:val="24"/>
          <w:szCs w:val="24"/>
          <w:lang w:eastAsia="hr-HR"/>
        </w:rPr>
      </w:pPr>
      <w:r w:rsidRPr="00F941DE">
        <w:rPr>
          <w:rFonts w:ascii="Times New Roman" w:eastAsia="Calibri" w:hAnsi="Times New Roman" w:cs="Times New Roman"/>
          <w:b/>
          <w:bCs/>
          <w:sz w:val="24"/>
          <w:szCs w:val="24"/>
          <w:lang w:eastAsia="hr-HR"/>
        </w:rPr>
        <w:t>Ishodište i pokazatelji</w:t>
      </w:r>
    </w:p>
    <w:p w14:paraId="03EF2BE6" w14:textId="77777777" w:rsidR="004256A7" w:rsidRPr="00F941DE" w:rsidRDefault="004256A7" w:rsidP="004256A7">
      <w:pPr>
        <w:pStyle w:val="Bezproreda"/>
        <w:ind w:firstLine="708"/>
        <w:rPr>
          <w:rFonts w:ascii="Times New Roman" w:eastAsia="Calibri" w:hAnsi="Times New Roman" w:cs="Times New Roman"/>
          <w:b/>
          <w:sz w:val="24"/>
          <w:szCs w:val="24"/>
          <w:lang w:eastAsia="hr-HR"/>
        </w:rPr>
      </w:pPr>
      <w:r w:rsidRPr="00F941DE">
        <w:rPr>
          <w:rFonts w:ascii="Times New Roman" w:hAnsi="Times New Roman" w:cs="Times New Roman"/>
          <w:sz w:val="24"/>
          <w:szCs w:val="24"/>
        </w:rPr>
        <w:t>Zahtjev financijskog plana te izvršenje u prethodnim godinama.</w:t>
      </w:r>
    </w:p>
    <w:p w14:paraId="3A520F9D" w14:textId="7CD1270C" w:rsidR="00021F34" w:rsidRPr="00F941DE" w:rsidRDefault="00021F34" w:rsidP="00021F34">
      <w:pPr>
        <w:pStyle w:val="Bezproreda"/>
        <w:ind w:firstLine="708"/>
        <w:rPr>
          <w:rFonts w:ascii="Times New Roman" w:hAnsi="Times New Roman" w:cs="Times New Roman"/>
          <w:b/>
          <w:sz w:val="24"/>
          <w:szCs w:val="24"/>
          <w:lang w:eastAsia="hr-HR"/>
        </w:rPr>
      </w:pPr>
      <w:r w:rsidRPr="00F941DE">
        <w:rPr>
          <w:rFonts w:ascii="Times New Roman" w:hAnsi="Times New Roman" w:cs="Times New Roman"/>
          <w:b/>
          <w:sz w:val="24"/>
          <w:szCs w:val="24"/>
          <w:lang w:eastAsia="hr-HR"/>
        </w:rPr>
        <w:t>Ciljevi provedbe programa u razdoblju 202</w:t>
      </w:r>
      <w:r w:rsidR="00CC466C">
        <w:rPr>
          <w:rFonts w:ascii="Times New Roman" w:hAnsi="Times New Roman" w:cs="Times New Roman"/>
          <w:b/>
          <w:sz w:val="24"/>
          <w:szCs w:val="24"/>
          <w:lang w:eastAsia="hr-HR"/>
        </w:rPr>
        <w:t>3</w:t>
      </w:r>
      <w:r w:rsidRPr="00F941DE">
        <w:rPr>
          <w:rFonts w:ascii="Times New Roman" w:hAnsi="Times New Roman" w:cs="Times New Roman"/>
          <w:b/>
          <w:sz w:val="24"/>
          <w:szCs w:val="24"/>
          <w:lang w:eastAsia="hr-HR"/>
        </w:rPr>
        <w:t>.-202</w:t>
      </w:r>
      <w:r w:rsidR="00CC466C">
        <w:rPr>
          <w:rFonts w:ascii="Times New Roman" w:hAnsi="Times New Roman" w:cs="Times New Roman"/>
          <w:b/>
          <w:sz w:val="24"/>
          <w:szCs w:val="24"/>
          <w:lang w:eastAsia="hr-HR"/>
        </w:rPr>
        <w:t>5</w:t>
      </w:r>
      <w:r w:rsidRPr="00F941DE">
        <w:rPr>
          <w:rFonts w:ascii="Times New Roman" w:hAnsi="Times New Roman" w:cs="Times New Roman"/>
          <w:b/>
          <w:sz w:val="24"/>
          <w:szCs w:val="24"/>
          <w:lang w:eastAsia="hr-HR"/>
        </w:rPr>
        <w:t>.</w:t>
      </w:r>
    </w:p>
    <w:p w14:paraId="0973C5C3" w14:textId="0F5083C4" w:rsidR="004256A7" w:rsidRPr="00F941DE" w:rsidRDefault="004256A7" w:rsidP="00021F34">
      <w:pPr>
        <w:pStyle w:val="Bezproreda"/>
        <w:ind w:firstLine="708"/>
        <w:rPr>
          <w:rFonts w:ascii="Times New Roman" w:hAnsi="Times New Roman" w:cs="Times New Roman"/>
          <w:sz w:val="24"/>
          <w:szCs w:val="24"/>
          <w:lang w:eastAsia="hr-HR"/>
        </w:rPr>
      </w:pPr>
      <w:r w:rsidRPr="00F941DE">
        <w:rPr>
          <w:rFonts w:ascii="Times New Roman" w:hAnsi="Times New Roman" w:cs="Times New Roman"/>
          <w:sz w:val="24"/>
          <w:szCs w:val="24"/>
          <w:lang w:eastAsia="hr-HR"/>
        </w:rPr>
        <w:t xml:space="preserve">Nadogradnja zakonskih odredbi </w:t>
      </w:r>
      <w:r w:rsidRPr="00F941DE">
        <w:rPr>
          <w:rFonts w:ascii="Times New Roman" w:hAnsi="Times New Roman" w:cs="Times New Roman"/>
          <w:sz w:val="24"/>
          <w:szCs w:val="24"/>
        </w:rPr>
        <w:t>za decentralizirano financiranje redovite djelatnosti  Javnih vatrogasnih postrojbi.</w:t>
      </w:r>
    </w:p>
    <w:p w14:paraId="792DBDC4" w14:textId="7E13CE99" w:rsidR="00021F34" w:rsidRPr="00F941DE" w:rsidRDefault="00021F34" w:rsidP="00021F34">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t>Aktivnost A</w:t>
      </w:r>
      <w:r w:rsidR="00C63FB1" w:rsidRPr="00F941DE">
        <w:rPr>
          <w:rFonts w:ascii="Times New Roman" w:eastAsia="Calibri" w:hAnsi="Times New Roman" w:cs="Times New Roman"/>
          <w:b/>
          <w:color w:val="000000"/>
          <w:sz w:val="24"/>
          <w:szCs w:val="24"/>
          <w:lang w:eastAsia="hr-HR"/>
        </w:rPr>
        <w:t>180102</w:t>
      </w:r>
      <w:r w:rsidRPr="00F941DE">
        <w:rPr>
          <w:rFonts w:ascii="Times New Roman" w:eastAsia="Calibri" w:hAnsi="Times New Roman" w:cs="Times New Roman"/>
          <w:b/>
          <w:color w:val="000000"/>
          <w:sz w:val="24"/>
          <w:szCs w:val="24"/>
          <w:lang w:eastAsia="hr-HR"/>
        </w:rPr>
        <w:t xml:space="preserve"> </w:t>
      </w:r>
      <w:r w:rsidR="00C63FB1" w:rsidRPr="00F941DE">
        <w:rPr>
          <w:rFonts w:ascii="Times New Roman" w:eastAsia="Calibri" w:hAnsi="Times New Roman" w:cs="Times New Roman"/>
          <w:b/>
          <w:color w:val="000000"/>
          <w:sz w:val="24"/>
          <w:szCs w:val="24"/>
          <w:lang w:eastAsia="hr-HR"/>
        </w:rPr>
        <w:t>FINANCIRANJE REDOVNE</w:t>
      </w:r>
      <w:r w:rsidRPr="00F941DE">
        <w:rPr>
          <w:rFonts w:ascii="Times New Roman" w:eastAsia="Calibri" w:hAnsi="Times New Roman" w:cs="Times New Roman"/>
          <w:b/>
          <w:color w:val="000000"/>
          <w:sz w:val="24"/>
          <w:szCs w:val="24"/>
          <w:lang w:eastAsia="hr-HR"/>
        </w:rPr>
        <w:t xml:space="preserve"> DJELATNOST</w:t>
      </w:r>
      <w:r w:rsidR="00C63FB1" w:rsidRPr="00F941DE">
        <w:rPr>
          <w:rFonts w:ascii="Times New Roman" w:eastAsia="Calibri" w:hAnsi="Times New Roman" w:cs="Times New Roman"/>
          <w:b/>
          <w:color w:val="000000"/>
          <w:sz w:val="24"/>
          <w:szCs w:val="24"/>
          <w:lang w:eastAsia="hr-HR"/>
        </w:rPr>
        <w:t>I DVD-A</w:t>
      </w:r>
      <w:r w:rsidRPr="00F941DE">
        <w:rPr>
          <w:rFonts w:ascii="Times New Roman" w:eastAsia="Calibri" w:hAnsi="Times New Roman" w:cs="Times New Roman"/>
          <w:b/>
          <w:color w:val="000000"/>
          <w:sz w:val="24"/>
          <w:szCs w:val="24"/>
          <w:lang w:eastAsia="hr-HR"/>
        </w:rPr>
        <w:t>:</w:t>
      </w:r>
    </w:p>
    <w:p w14:paraId="1EDBA602" w14:textId="2673AE20" w:rsidR="004256A7" w:rsidRDefault="004256A7" w:rsidP="004256A7">
      <w:pPr>
        <w:pStyle w:val="Bezproreda"/>
        <w:rPr>
          <w:rFonts w:ascii="Times New Roman" w:eastAsia="Calibri" w:hAnsi="Times New Roman" w:cs="Times New Roman"/>
          <w:color w:val="000000"/>
          <w:sz w:val="24"/>
          <w:szCs w:val="24"/>
          <w:lang w:eastAsia="hr-HR"/>
        </w:rPr>
      </w:pPr>
      <w:r w:rsidRPr="00F941DE">
        <w:rPr>
          <w:rFonts w:ascii="Times New Roman" w:eastAsia="Calibri" w:hAnsi="Times New Roman" w:cs="Times New Roman"/>
          <w:color w:val="000000"/>
          <w:sz w:val="24"/>
          <w:szCs w:val="24"/>
          <w:lang w:eastAsia="hr-HR"/>
        </w:rPr>
        <w:t>Financiranje djelatnosti DVD-a Delnice i DVD</w:t>
      </w:r>
      <w:r w:rsidR="00CC466C">
        <w:rPr>
          <w:rFonts w:ascii="Times New Roman" w:eastAsia="Calibri" w:hAnsi="Times New Roman" w:cs="Times New Roman"/>
          <w:color w:val="000000"/>
          <w:sz w:val="24"/>
          <w:szCs w:val="24"/>
          <w:lang w:eastAsia="hr-HR"/>
        </w:rPr>
        <w:t>-</w:t>
      </w:r>
      <w:r w:rsidRPr="00F941DE">
        <w:rPr>
          <w:rFonts w:ascii="Times New Roman" w:eastAsia="Calibri" w:hAnsi="Times New Roman" w:cs="Times New Roman"/>
          <w:color w:val="000000"/>
          <w:sz w:val="24"/>
          <w:szCs w:val="24"/>
          <w:lang w:eastAsia="hr-HR"/>
        </w:rPr>
        <w:t>a Brod na Kupi</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CC466C" w:rsidRPr="00F941DE" w14:paraId="4E204CA3" w14:textId="77777777" w:rsidTr="00A858E5">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E6872C"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DC7808"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F5849A"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ECDC8B"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D576BF"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394458"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FFBE56"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359EF8"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CC466C" w:rsidRPr="00F941DE" w14:paraId="129880D6" w14:textId="77777777" w:rsidTr="00A858E5">
        <w:tc>
          <w:tcPr>
            <w:tcW w:w="2011" w:type="dxa"/>
          </w:tcPr>
          <w:p w14:paraId="4828DA10" w14:textId="05440BE7" w:rsidR="00CC466C" w:rsidRPr="00F941DE" w:rsidRDefault="00CC466C" w:rsidP="00CC466C">
            <w:pPr>
              <w:spacing w:after="160" w:line="259" w:lineRule="auto"/>
              <w:jc w:val="center"/>
              <w:rPr>
                <w:rFonts w:ascii="Times New Roman" w:hAnsi="Times New Roman" w:cs="Times New Roman"/>
                <w:bCs/>
                <w:iCs/>
                <w:sz w:val="24"/>
                <w:szCs w:val="24"/>
              </w:rPr>
            </w:pPr>
            <w:r w:rsidRPr="00F941DE">
              <w:rPr>
                <w:rFonts w:ascii="Times New Roman" w:hAnsi="Times New Roman" w:cs="Times New Roman"/>
                <w:bCs/>
                <w:iCs/>
                <w:sz w:val="24"/>
                <w:szCs w:val="24"/>
              </w:rPr>
              <w:t xml:space="preserve">Spremnost sustava </w:t>
            </w:r>
            <w:r>
              <w:rPr>
                <w:rFonts w:ascii="Times New Roman" w:hAnsi="Times New Roman" w:cs="Times New Roman"/>
                <w:bCs/>
                <w:iCs/>
                <w:sz w:val="24"/>
                <w:szCs w:val="24"/>
              </w:rPr>
              <w:t>DVD-a</w:t>
            </w:r>
          </w:p>
        </w:tc>
        <w:tc>
          <w:tcPr>
            <w:tcW w:w="1560" w:type="dxa"/>
          </w:tcPr>
          <w:p w14:paraId="62427146" w14:textId="56EABF3D" w:rsidR="00CC466C" w:rsidRPr="00F941DE" w:rsidRDefault="00CC466C" w:rsidP="00A858E5">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Financiranje djelatnosti DVD-a</w:t>
            </w:r>
          </w:p>
        </w:tc>
        <w:tc>
          <w:tcPr>
            <w:tcW w:w="1118" w:type="dxa"/>
          </w:tcPr>
          <w:p w14:paraId="2A0085FD" w14:textId="43F87267" w:rsidR="00CC466C" w:rsidRPr="00F941DE" w:rsidRDefault="00CC466C" w:rsidP="00CC466C">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 xml:space="preserve">Broj </w:t>
            </w:r>
            <w:r>
              <w:rPr>
                <w:rFonts w:ascii="Times New Roman" w:hAnsi="Times New Roman" w:cs="Times New Roman"/>
                <w:bCs/>
                <w:sz w:val="24"/>
                <w:szCs w:val="24"/>
              </w:rPr>
              <w:t>DVD-ova</w:t>
            </w:r>
          </w:p>
        </w:tc>
        <w:tc>
          <w:tcPr>
            <w:tcW w:w="1119" w:type="dxa"/>
          </w:tcPr>
          <w:p w14:paraId="7121028A" w14:textId="7F0FE0EA" w:rsidR="00CC466C" w:rsidRPr="00F941DE" w:rsidRDefault="00CC466C" w:rsidP="00A858E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9" w:type="dxa"/>
          </w:tcPr>
          <w:p w14:paraId="1A6B5ADA" w14:textId="55486498" w:rsidR="00CC466C" w:rsidRPr="00F941DE" w:rsidRDefault="00CC466C" w:rsidP="00A858E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Grad i DVD-ovi</w:t>
            </w:r>
          </w:p>
        </w:tc>
        <w:tc>
          <w:tcPr>
            <w:tcW w:w="1119" w:type="dxa"/>
          </w:tcPr>
          <w:p w14:paraId="23891445" w14:textId="77777777" w:rsidR="00CC466C" w:rsidRPr="00F941DE" w:rsidRDefault="00CC466C" w:rsidP="00A858E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9" w:type="dxa"/>
          </w:tcPr>
          <w:p w14:paraId="5CDB61F2" w14:textId="77777777" w:rsidR="00CC466C" w:rsidRPr="00F941DE" w:rsidRDefault="00CC466C" w:rsidP="00A858E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p w14:paraId="67497AAC" w14:textId="77777777" w:rsidR="00CC466C" w:rsidRPr="00F941DE" w:rsidRDefault="00CC466C" w:rsidP="00A858E5">
            <w:pPr>
              <w:spacing w:after="160" w:line="259" w:lineRule="auto"/>
              <w:jc w:val="center"/>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14:paraId="08F3F8B2" w14:textId="77777777" w:rsidR="00CC466C" w:rsidRPr="00F941DE" w:rsidRDefault="00CC466C" w:rsidP="00A858E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6FB5BB7C" w14:textId="77777777" w:rsidR="00CC466C" w:rsidRPr="00F941DE" w:rsidRDefault="00CC466C" w:rsidP="004256A7">
      <w:pPr>
        <w:pStyle w:val="Bezproreda"/>
        <w:rPr>
          <w:rFonts w:ascii="Times New Roman" w:eastAsia="Calibri" w:hAnsi="Times New Roman" w:cs="Times New Roman"/>
          <w:bCs/>
          <w:sz w:val="24"/>
          <w:szCs w:val="24"/>
          <w:lang w:eastAsia="hr-HR"/>
        </w:rPr>
      </w:pPr>
    </w:p>
    <w:p w14:paraId="1FED5B66" w14:textId="66A8CCEA" w:rsidR="00CC466C" w:rsidRDefault="00CC466C" w:rsidP="00CC466C">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r w:rsidRPr="00F941DE">
        <w:rPr>
          <w:rFonts w:ascii="Times New Roman" w:eastAsia="Calibri" w:hAnsi="Times New Roman" w:cs="Times New Roman"/>
          <w:b/>
          <w:bCs/>
          <w:iCs/>
          <w:sz w:val="28"/>
          <w:szCs w:val="28"/>
          <w:lang w:eastAsia="hr-HR"/>
        </w:rPr>
        <w:t>Program</w:t>
      </w:r>
      <w:r w:rsidRPr="00F941DE">
        <w:rPr>
          <w:rFonts w:ascii="Times New Roman" w:eastAsia="Calibri" w:hAnsi="Times New Roman" w:cs="Times New Roman"/>
          <w:b/>
          <w:bCs/>
          <w:i/>
          <w:iCs/>
          <w:sz w:val="28"/>
          <w:szCs w:val="28"/>
          <w:lang w:eastAsia="hr-HR"/>
        </w:rPr>
        <w:t xml:space="preserve"> </w:t>
      </w:r>
      <w:r>
        <w:rPr>
          <w:rFonts w:ascii="Times New Roman" w:eastAsia="Calibri" w:hAnsi="Times New Roman" w:cs="Times New Roman"/>
          <w:b/>
          <w:bCs/>
          <w:i/>
          <w:iCs/>
          <w:sz w:val="28"/>
          <w:szCs w:val="28"/>
          <w:lang w:eastAsia="hr-HR"/>
        </w:rPr>
        <w:t>Imovinsko-pravni poslovi</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CC466C" w:rsidRPr="00F941DE" w14:paraId="10DD2779" w14:textId="77777777" w:rsidTr="00A858E5">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14:paraId="6FD80F80" w14:textId="77777777" w:rsidR="00CC466C" w:rsidRPr="00F941DE" w:rsidRDefault="00CC466C" w:rsidP="00A858E5">
            <w:pPr>
              <w:rPr>
                <w:rFonts w:ascii="Times New Roman" w:hAnsi="Times New Roman" w:cs="Times New Roman"/>
                <w:b/>
                <w:bCs/>
              </w:rPr>
            </w:pPr>
            <w:r w:rsidRPr="00F941DE">
              <w:rPr>
                <w:rFonts w:ascii="Times New Roman" w:hAnsi="Times New Roman" w:cs="Times New Roman"/>
                <w:b/>
                <w:bCs/>
              </w:rPr>
              <w:t> 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4ED78B39" w14:textId="77777777" w:rsidR="00CC466C" w:rsidRPr="00F941DE" w:rsidRDefault="00CC466C" w:rsidP="00A858E5">
            <w:pPr>
              <w:rPr>
                <w:rFonts w:ascii="Times New Roman" w:hAnsi="Times New Roman" w:cs="Times New Roman"/>
                <w:b/>
                <w:bCs/>
              </w:rPr>
            </w:pPr>
            <w:r w:rsidRPr="00F941DE">
              <w:rPr>
                <w:rFonts w:ascii="Times New Roman" w:hAnsi="Times New Roman" w:cs="Times New Roman"/>
                <w:b/>
                <w:bCs/>
              </w:rPr>
              <w:t>Izvršenje 2021.</w:t>
            </w:r>
          </w:p>
        </w:tc>
        <w:tc>
          <w:tcPr>
            <w:tcW w:w="1417" w:type="dxa"/>
            <w:tcBorders>
              <w:top w:val="single" w:sz="8" w:space="0" w:color="auto"/>
              <w:left w:val="nil"/>
              <w:right w:val="single" w:sz="8" w:space="0" w:color="auto"/>
            </w:tcBorders>
            <w:shd w:val="clear" w:color="000000" w:fill="F2F2F2"/>
          </w:tcPr>
          <w:p w14:paraId="3E04EEF0" w14:textId="77777777" w:rsidR="00CC466C" w:rsidRPr="00F941DE" w:rsidRDefault="00CC466C" w:rsidP="00A858E5">
            <w:pPr>
              <w:rPr>
                <w:rFonts w:ascii="Times New Roman" w:hAnsi="Times New Roman" w:cs="Times New Roman"/>
                <w:b/>
                <w:bCs/>
              </w:rPr>
            </w:pPr>
            <w:r w:rsidRPr="00F941DE">
              <w:rPr>
                <w:rFonts w:ascii="Times New Roman" w:hAnsi="Times New Roman" w:cs="Times New Roman"/>
                <w:b/>
                <w:bCs/>
              </w:rPr>
              <w:t>Plan 2022.</w:t>
            </w:r>
          </w:p>
        </w:tc>
        <w:tc>
          <w:tcPr>
            <w:tcW w:w="1417" w:type="dxa"/>
            <w:tcBorders>
              <w:top w:val="single" w:sz="8" w:space="0" w:color="auto"/>
              <w:left w:val="nil"/>
              <w:right w:val="single" w:sz="8" w:space="0" w:color="auto"/>
            </w:tcBorders>
            <w:shd w:val="clear" w:color="000000" w:fill="F2F2F2"/>
          </w:tcPr>
          <w:p w14:paraId="5E4F2FDF" w14:textId="77777777" w:rsidR="00CC466C" w:rsidRPr="00F941DE" w:rsidRDefault="00CC466C" w:rsidP="00A858E5">
            <w:pPr>
              <w:rPr>
                <w:rFonts w:ascii="Times New Roman" w:hAnsi="Times New Roman" w:cs="Times New Roman"/>
                <w:b/>
                <w:bCs/>
              </w:rPr>
            </w:pPr>
            <w:r w:rsidRPr="00F941DE">
              <w:rPr>
                <w:rFonts w:ascii="Times New Roman" w:hAnsi="Times New Roman" w:cs="Times New Roman"/>
                <w:b/>
                <w:bCs/>
              </w:rPr>
              <w:t>Plan 2023.</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14:paraId="1EEC712E" w14:textId="77777777" w:rsidR="00CC466C" w:rsidRPr="00F941DE" w:rsidRDefault="00CC466C" w:rsidP="00A858E5">
            <w:pPr>
              <w:rPr>
                <w:rFonts w:ascii="Times New Roman" w:hAnsi="Times New Roman" w:cs="Times New Roman"/>
                <w:b/>
                <w:bCs/>
              </w:rPr>
            </w:pPr>
            <w:r w:rsidRPr="00F941DE">
              <w:rPr>
                <w:rFonts w:ascii="Times New Roman" w:hAnsi="Times New Roman" w:cs="Times New Roman"/>
                <w:b/>
                <w:bCs/>
              </w:rPr>
              <w:t>Projekcija  2024.</w:t>
            </w:r>
          </w:p>
        </w:tc>
        <w:tc>
          <w:tcPr>
            <w:tcW w:w="1418" w:type="dxa"/>
            <w:tcBorders>
              <w:top w:val="single" w:sz="8" w:space="0" w:color="auto"/>
              <w:left w:val="single" w:sz="8" w:space="0" w:color="auto"/>
              <w:right w:val="single" w:sz="8" w:space="0" w:color="auto"/>
            </w:tcBorders>
            <w:shd w:val="clear" w:color="000000" w:fill="F2F2F2"/>
          </w:tcPr>
          <w:p w14:paraId="6FBEAC27" w14:textId="77777777" w:rsidR="00CC466C" w:rsidRPr="00F941DE" w:rsidRDefault="00CC466C" w:rsidP="00A858E5">
            <w:pPr>
              <w:rPr>
                <w:rFonts w:ascii="Times New Roman" w:hAnsi="Times New Roman" w:cs="Times New Roman"/>
                <w:b/>
                <w:bCs/>
              </w:rPr>
            </w:pPr>
            <w:r w:rsidRPr="00F941DE">
              <w:rPr>
                <w:rFonts w:ascii="Times New Roman" w:hAnsi="Times New Roman" w:cs="Times New Roman"/>
                <w:b/>
                <w:bCs/>
              </w:rPr>
              <w:t>Projekcija  2025.</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14:paraId="00DF4816" w14:textId="77777777" w:rsidR="00CC466C" w:rsidRPr="00F941DE" w:rsidRDefault="00CC466C" w:rsidP="00A858E5">
            <w:pPr>
              <w:rPr>
                <w:rFonts w:ascii="Times New Roman" w:hAnsi="Times New Roman" w:cs="Times New Roman"/>
                <w:b/>
                <w:bCs/>
              </w:rPr>
            </w:pPr>
            <w:r w:rsidRPr="00F941DE">
              <w:rPr>
                <w:rFonts w:ascii="Times New Roman" w:hAnsi="Times New Roman" w:cs="Times New Roman"/>
                <w:b/>
                <w:bCs/>
              </w:rPr>
              <w:t>Indeks 2023/2022</w:t>
            </w:r>
          </w:p>
        </w:tc>
      </w:tr>
      <w:tr w:rsidR="00CC466C" w:rsidRPr="00F941DE" w14:paraId="78F3D9A7" w14:textId="77777777" w:rsidTr="00A858E5">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14:paraId="0F3FF845" w14:textId="23ED9E8D" w:rsidR="00CC466C" w:rsidRPr="00F941DE" w:rsidRDefault="00CC466C" w:rsidP="00CC466C">
            <w:pPr>
              <w:jc w:val="center"/>
              <w:rPr>
                <w:rFonts w:ascii="Times New Roman" w:hAnsi="Times New Roman" w:cs="Times New Roman"/>
                <w:sz w:val="24"/>
                <w:szCs w:val="24"/>
              </w:rPr>
            </w:pPr>
            <w:r w:rsidRPr="00F941DE">
              <w:rPr>
                <w:rFonts w:ascii="Times New Roman" w:hAnsi="Times New Roman" w:cs="Times New Roman"/>
                <w:sz w:val="24"/>
                <w:szCs w:val="24"/>
              </w:rPr>
              <w:t>Aktivnost A180</w:t>
            </w:r>
            <w:r>
              <w:rPr>
                <w:rFonts w:ascii="Times New Roman" w:hAnsi="Times New Roman" w:cs="Times New Roman"/>
                <w:sz w:val="24"/>
                <w:szCs w:val="24"/>
              </w:rPr>
              <w:t>103 Imovinsko-pravni poslovi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24242D99" w14:textId="68BF5B72" w:rsidR="00CC466C" w:rsidRPr="00F941DE" w:rsidRDefault="001C42FD" w:rsidP="00A858E5">
            <w:pPr>
              <w:jc w:val="center"/>
              <w:rPr>
                <w:rFonts w:ascii="Times New Roman" w:hAnsi="Times New Roman" w:cs="Times New Roman"/>
                <w:sz w:val="24"/>
                <w:szCs w:val="24"/>
              </w:rPr>
            </w:pPr>
            <w:r>
              <w:rPr>
                <w:rFonts w:ascii="Times New Roman" w:hAnsi="Times New Roman" w:cs="Times New Roman"/>
                <w:sz w:val="24"/>
                <w:szCs w:val="24"/>
              </w:rPr>
              <w:t>9.544,36</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AF5FD18" w14:textId="124EA349" w:rsidR="00CC466C" w:rsidRPr="00F941DE" w:rsidRDefault="001C42FD" w:rsidP="00A858E5">
            <w:pPr>
              <w:jc w:val="center"/>
              <w:rPr>
                <w:rFonts w:ascii="Times New Roman" w:hAnsi="Times New Roman" w:cs="Times New Roman"/>
                <w:sz w:val="24"/>
                <w:szCs w:val="24"/>
              </w:rPr>
            </w:pPr>
            <w:r>
              <w:rPr>
                <w:rFonts w:ascii="Times New Roman" w:hAnsi="Times New Roman" w:cs="Times New Roman"/>
                <w:sz w:val="24"/>
                <w:szCs w:val="24"/>
              </w:rPr>
              <w:t>10.793,02</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9FB4DE2" w14:textId="74E836B5" w:rsidR="00CC466C" w:rsidRPr="00F941DE" w:rsidRDefault="00CC466C" w:rsidP="00A858E5">
            <w:pPr>
              <w:jc w:val="center"/>
              <w:rPr>
                <w:rFonts w:ascii="Times New Roman" w:hAnsi="Times New Roman" w:cs="Times New Roman"/>
                <w:sz w:val="24"/>
                <w:szCs w:val="24"/>
              </w:rPr>
            </w:pPr>
            <w:r>
              <w:rPr>
                <w:rFonts w:ascii="Times New Roman" w:hAnsi="Times New Roman" w:cs="Times New Roman"/>
                <w:sz w:val="24"/>
                <w:szCs w:val="24"/>
              </w:rPr>
              <w:t>3.982,00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68E7B639" w14:textId="70A09C68" w:rsidR="00CC466C" w:rsidRPr="00F941DE" w:rsidRDefault="00CC466C" w:rsidP="00A858E5">
            <w:pPr>
              <w:jc w:val="center"/>
              <w:rPr>
                <w:rFonts w:ascii="Times New Roman" w:hAnsi="Times New Roman" w:cs="Times New Roman"/>
                <w:sz w:val="24"/>
                <w:szCs w:val="24"/>
              </w:rPr>
            </w:pPr>
            <w:r>
              <w:rPr>
                <w:rFonts w:ascii="Times New Roman" w:hAnsi="Times New Roman" w:cs="Times New Roman"/>
                <w:sz w:val="24"/>
                <w:szCs w:val="24"/>
              </w:rPr>
              <w:t>3.982,00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1C468612" w14:textId="5C9D3E50" w:rsidR="00CC466C" w:rsidRPr="00F941DE" w:rsidRDefault="00CC466C" w:rsidP="00A858E5">
            <w:pPr>
              <w:jc w:val="center"/>
              <w:rPr>
                <w:rFonts w:ascii="Times New Roman" w:hAnsi="Times New Roman" w:cs="Times New Roman"/>
                <w:sz w:val="24"/>
                <w:szCs w:val="24"/>
              </w:rPr>
            </w:pPr>
            <w:r>
              <w:rPr>
                <w:rFonts w:ascii="Times New Roman" w:hAnsi="Times New Roman" w:cs="Times New Roman"/>
                <w:sz w:val="24"/>
                <w:szCs w:val="24"/>
              </w:rPr>
              <w:t>3.982,00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14:paraId="58922074" w14:textId="176C58B5" w:rsidR="00CC466C" w:rsidRPr="00F941DE" w:rsidRDefault="00CC466C" w:rsidP="00A858E5">
            <w:pPr>
              <w:jc w:val="center"/>
              <w:rPr>
                <w:rFonts w:ascii="Times New Roman" w:hAnsi="Times New Roman" w:cs="Times New Roman"/>
                <w:sz w:val="24"/>
                <w:szCs w:val="24"/>
              </w:rPr>
            </w:pPr>
            <w:r>
              <w:rPr>
                <w:rFonts w:ascii="Times New Roman" w:hAnsi="Times New Roman" w:cs="Times New Roman"/>
                <w:sz w:val="24"/>
                <w:szCs w:val="24"/>
              </w:rPr>
              <w:t>0</w:t>
            </w:r>
          </w:p>
        </w:tc>
      </w:tr>
    </w:tbl>
    <w:p w14:paraId="3DF1E1DD" w14:textId="77777777" w:rsidR="00CC466C" w:rsidRPr="00F941DE" w:rsidRDefault="00CC466C" w:rsidP="00CC466C">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p>
    <w:p w14:paraId="0372C16B" w14:textId="77777777" w:rsidR="00CC466C" w:rsidRPr="00F941DE" w:rsidRDefault="00CC466C" w:rsidP="00CC466C">
      <w:pPr>
        <w:pStyle w:val="Bezproreda"/>
        <w:ind w:firstLine="708"/>
        <w:rPr>
          <w:rFonts w:ascii="Times New Roman" w:hAnsi="Times New Roman" w:cs="Times New Roman"/>
          <w:b/>
          <w:sz w:val="24"/>
          <w:szCs w:val="24"/>
          <w:lang w:eastAsia="hr-HR"/>
        </w:rPr>
      </w:pPr>
      <w:r w:rsidRPr="00F941DE">
        <w:rPr>
          <w:rFonts w:ascii="Times New Roman" w:hAnsi="Times New Roman" w:cs="Times New Roman"/>
          <w:b/>
          <w:sz w:val="24"/>
          <w:szCs w:val="24"/>
          <w:lang w:eastAsia="hr-HR"/>
        </w:rPr>
        <w:t>Opis programa, svrha programa</w:t>
      </w:r>
    </w:p>
    <w:p w14:paraId="1B6AE2A4" w14:textId="77777777" w:rsidR="001C42FD" w:rsidRPr="001C42FD" w:rsidRDefault="001C42FD" w:rsidP="001C42FD">
      <w:pPr>
        <w:pStyle w:val="Bezproreda"/>
        <w:jc w:val="both"/>
        <w:rPr>
          <w:rFonts w:ascii="Times New Roman" w:hAnsi="Times New Roman" w:cs="Times New Roman"/>
          <w:sz w:val="24"/>
          <w:szCs w:val="24"/>
        </w:rPr>
      </w:pPr>
      <w:r>
        <w:rPr>
          <w:rFonts w:ascii="Times New Roman" w:eastAsia="Calibri" w:hAnsi="Times New Roman" w:cs="Times New Roman"/>
          <w:color w:val="FF0000"/>
          <w:lang w:eastAsia="hr-HR"/>
        </w:rPr>
        <w:tab/>
      </w:r>
      <w:r>
        <w:rPr>
          <w:rFonts w:ascii="Times New Roman" w:eastAsia="Calibri" w:hAnsi="Times New Roman" w:cs="Times New Roman"/>
          <w:lang w:eastAsia="hr-HR"/>
        </w:rPr>
        <w:t xml:space="preserve">Ovim se programom regulira raspolaganje nekretninama u vlasništvu Grada Delnica (prodaja) ili pak onima koje će postati vlasništvo Grada Delnica. </w:t>
      </w:r>
      <w:r w:rsidRPr="001C42FD">
        <w:rPr>
          <w:rFonts w:ascii="Times New Roman" w:hAnsi="Times New Roman" w:cs="Times New Roman"/>
          <w:sz w:val="24"/>
          <w:szCs w:val="24"/>
        </w:rPr>
        <w:t>Raspolaganje nekretninama u vlasništvu Grada Delnica, regulirano je odgovarajućim odredbama zakona kao i akata Grada Delnica, u kojima je striktno propisana nadležnost za raspolaganje nekretninama, a to je Gradsko vijeće ili Gradonačelnica.</w:t>
      </w:r>
    </w:p>
    <w:p w14:paraId="6E8577E8" w14:textId="77777777" w:rsidR="001C42FD" w:rsidRPr="001C42FD" w:rsidRDefault="001C42FD" w:rsidP="001C42FD">
      <w:pPr>
        <w:pStyle w:val="Bezproreda"/>
        <w:ind w:firstLine="708"/>
        <w:jc w:val="both"/>
        <w:rPr>
          <w:rFonts w:ascii="Times New Roman" w:hAnsi="Times New Roman" w:cs="Times New Roman"/>
          <w:sz w:val="24"/>
          <w:szCs w:val="24"/>
        </w:rPr>
      </w:pPr>
      <w:r w:rsidRPr="001C42FD">
        <w:rPr>
          <w:rFonts w:ascii="Times New Roman" w:hAnsi="Times New Roman" w:cs="Times New Roman"/>
          <w:sz w:val="24"/>
          <w:szCs w:val="24"/>
        </w:rPr>
        <w:t xml:space="preserve">U ovom trenutku nije moguće navesti sve nekretnine kojima će se raspolagati u Gradu Delnicama tijekom 2023. obzirom da nisu poznate odluke nadležnih tijela. </w:t>
      </w:r>
    </w:p>
    <w:p w14:paraId="7F9D3F7A" w14:textId="1155E051" w:rsidR="001C42FD" w:rsidRPr="001C42FD" w:rsidRDefault="001C42FD" w:rsidP="001C42FD">
      <w:pPr>
        <w:pStyle w:val="Bezproreda"/>
        <w:jc w:val="both"/>
        <w:rPr>
          <w:rFonts w:ascii="Times New Roman" w:eastAsia="Calibri" w:hAnsi="Times New Roman" w:cs="Times New Roman"/>
          <w:iCs/>
          <w:sz w:val="24"/>
          <w:szCs w:val="24"/>
          <w:lang w:eastAsia="hr-HR"/>
        </w:rPr>
      </w:pPr>
    </w:p>
    <w:p w14:paraId="22993912" w14:textId="77777777" w:rsidR="00CC466C" w:rsidRPr="00F941DE" w:rsidRDefault="00CC466C" w:rsidP="00CC466C">
      <w:pPr>
        <w:pStyle w:val="Bezproreda"/>
        <w:ind w:firstLine="708"/>
        <w:rPr>
          <w:rFonts w:ascii="Times New Roman" w:eastAsia="Calibri" w:hAnsi="Times New Roman" w:cs="Times New Roman"/>
          <w:b/>
          <w:bCs/>
          <w:iCs/>
          <w:sz w:val="24"/>
          <w:szCs w:val="24"/>
          <w:lang w:eastAsia="hr-HR"/>
        </w:rPr>
      </w:pPr>
      <w:r w:rsidRPr="00F941DE">
        <w:rPr>
          <w:rFonts w:ascii="Times New Roman" w:eastAsia="Calibri" w:hAnsi="Times New Roman" w:cs="Times New Roman"/>
          <w:b/>
          <w:bCs/>
          <w:iCs/>
          <w:sz w:val="24"/>
          <w:szCs w:val="24"/>
          <w:lang w:eastAsia="hr-HR"/>
        </w:rPr>
        <w:t>Zakonske i druge pravne osnove aktivnosti</w:t>
      </w:r>
    </w:p>
    <w:p w14:paraId="4A623E08" w14:textId="77777777" w:rsidR="00BD3858" w:rsidRDefault="00BD3858" w:rsidP="00BD3858">
      <w:pPr>
        <w:pStyle w:val="Bezproreda"/>
        <w:ind w:firstLine="708"/>
        <w:jc w:val="both"/>
        <w:rPr>
          <w:rFonts w:ascii="Times New Roman" w:hAnsi="Times New Roman" w:cs="Times New Roman"/>
          <w:sz w:val="24"/>
          <w:szCs w:val="24"/>
        </w:rPr>
      </w:pPr>
      <w:r w:rsidRPr="004B1BE4">
        <w:rPr>
          <w:rFonts w:ascii="Times New Roman" w:hAnsi="Times New Roman" w:cs="Times New Roman"/>
          <w:sz w:val="24"/>
          <w:szCs w:val="24"/>
        </w:rPr>
        <w:t>Zakon o vlasništvu i drugim stvarnim pravima</w:t>
      </w:r>
      <w:r>
        <w:rPr>
          <w:rFonts w:ascii="Times New Roman" w:hAnsi="Times New Roman" w:cs="Times New Roman"/>
          <w:sz w:val="24"/>
          <w:szCs w:val="24"/>
        </w:rPr>
        <w:t xml:space="preserve">, </w:t>
      </w:r>
      <w:r w:rsidRPr="004B1BE4">
        <w:rPr>
          <w:rFonts w:ascii="Times New Roman" w:hAnsi="Times New Roman" w:cs="Times New Roman"/>
          <w:color w:val="000000"/>
          <w:sz w:val="24"/>
          <w:szCs w:val="24"/>
        </w:rPr>
        <w:t>Zakona o lokalnoj i područnoj (regionalnoj) samoupravi</w:t>
      </w:r>
      <w:r>
        <w:rPr>
          <w:rFonts w:ascii="Times New Roman" w:hAnsi="Times New Roman" w:cs="Times New Roman"/>
          <w:color w:val="000000"/>
          <w:sz w:val="24"/>
          <w:szCs w:val="24"/>
        </w:rPr>
        <w:t>,</w:t>
      </w:r>
      <w:r w:rsidRPr="004B1BE4">
        <w:rPr>
          <w:rFonts w:ascii="Times New Roman" w:hAnsi="Times New Roman" w:cs="Times New Roman"/>
          <w:color w:val="000000"/>
          <w:sz w:val="24"/>
          <w:szCs w:val="24"/>
        </w:rPr>
        <w:t xml:space="preserve"> Statut Grada Delnica</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Odluka o raspolaganju i upravljanju zemljištem u vlasništvu Grada Delnica </w:t>
      </w:r>
    </w:p>
    <w:p w14:paraId="0AE40657" w14:textId="5717E2BD" w:rsidR="00CC466C" w:rsidRPr="00F941DE" w:rsidRDefault="00CC466C" w:rsidP="00BD3858">
      <w:pPr>
        <w:pStyle w:val="Bezproreda"/>
        <w:ind w:firstLine="708"/>
        <w:jc w:val="both"/>
        <w:rPr>
          <w:rFonts w:ascii="Times New Roman" w:eastAsia="Calibri" w:hAnsi="Times New Roman" w:cs="Times New Roman"/>
          <w:b/>
          <w:bCs/>
          <w:sz w:val="24"/>
          <w:szCs w:val="24"/>
          <w:lang w:eastAsia="hr-HR"/>
        </w:rPr>
      </w:pPr>
      <w:r w:rsidRPr="00F941DE">
        <w:rPr>
          <w:rFonts w:ascii="Times New Roman" w:eastAsia="Calibri" w:hAnsi="Times New Roman" w:cs="Times New Roman"/>
          <w:b/>
          <w:bCs/>
          <w:sz w:val="24"/>
          <w:szCs w:val="24"/>
          <w:lang w:eastAsia="hr-HR"/>
        </w:rPr>
        <w:t>Ishodište i pokazatelji</w:t>
      </w:r>
    </w:p>
    <w:p w14:paraId="3775A9BB" w14:textId="587A837A" w:rsidR="00BD3858" w:rsidRPr="001C42FD" w:rsidRDefault="00BD3858" w:rsidP="00CC466C">
      <w:pPr>
        <w:pStyle w:val="Bezproreda"/>
        <w:rPr>
          <w:rFonts w:ascii="Times New Roman" w:eastAsia="Calibri" w:hAnsi="Times New Roman" w:cs="Times New Roman"/>
          <w:iCs/>
          <w:sz w:val="24"/>
          <w:szCs w:val="24"/>
          <w:lang w:eastAsia="hr-HR"/>
        </w:rPr>
      </w:pPr>
      <w:r w:rsidRPr="001C42FD">
        <w:rPr>
          <w:rFonts w:ascii="Times New Roman" w:eastAsia="Calibri" w:hAnsi="Times New Roman" w:cs="Times New Roman"/>
          <w:iCs/>
          <w:sz w:val="24"/>
          <w:szCs w:val="24"/>
          <w:lang w:eastAsia="hr-HR"/>
        </w:rPr>
        <w:tab/>
      </w:r>
      <w:r w:rsidR="001C42FD" w:rsidRPr="001C42FD">
        <w:rPr>
          <w:rFonts w:ascii="Times New Roman" w:eastAsia="Calibri" w:hAnsi="Times New Roman" w:cs="Times New Roman"/>
          <w:iCs/>
          <w:sz w:val="24"/>
          <w:szCs w:val="24"/>
          <w:lang w:eastAsia="hr-HR"/>
        </w:rPr>
        <w:t>Planovi i realizacija u prethodnim godinama.</w:t>
      </w:r>
    </w:p>
    <w:p w14:paraId="281EB193" w14:textId="77777777" w:rsidR="00CC466C" w:rsidRPr="00F941DE" w:rsidRDefault="00CC466C" w:rsidP="00CC466C">
      <w:pPr>
        <w:pStyle w:val="Bezproreda"/>
        <w:ind w:firstLine="708"/>
        <w:rPr>
          <w:rFonts w:ascii="Times New Roman" w:hAnsi="Times New Roman" w:cs="Times New Roman"/>
          <w:b/>
          <w:sz w:val="24"/>
          <w:szCs w:val="24"/>
          <w:lang w:eastAsia="hr-HR"/>
        </w:rPr>
      </w:pPr>
      <w:r w:rsidRPr="00F941DE">
        <w:rPr>
          <w:rFonts w:ascii="Times New Roman" w:hAnsi="Times New Roman" w:cs="Times New Roman"/>
          <w:b/>
          <w:sz w:val="24"/>
          <w:szCs w:val="24"/>
          <w:lang w:eastAsia="hr-HR"/>
        </w:rPr>
        <w:t>Ciljevi provedbe programa u razdoblju 202</w:t>
      </w:r>
      <w:r>
        <w:rPr>
          <w:rFonts w:ascii="Times New Roman" w:hAnsi="Times New Roman" w:cs="Times New Roman"/>
          <w:b/>
          <w:sz w:val="24"/>
          <w:szCs w:val="24"/>
          <w:lang w:eastAsia="hr-HR"/>
        </w:rPr>
        <w:t>3</w:t>
      </w:r>
      <w:r w:rsidRPr="00F941DE">
        <w:rPr>
          <w:rFonts w:ascii="Times New Roman" w:hAnsi="Times New Roman" w:cs="Times New Roman"/>
          <w:b/>
          <w:sz w:val="24"/>
          <w:szCs w:val="24"/>
          <w:lang w:eastAsia="hr-HR"/>
        </w:rPr>
        <w:t>.-202</w:t>
      </w:r>
      <w:r>
        <w:rPr>
          <w:rFonts w:ascii="Times New Roman" w:hAnsi="Times New Roman" w:cs="Times New Roman"/>
          <w:b/>
          <w:sz w:val="24"/>
          <w:szCs w:val="24"/>
          <w:lang w:eastAsia="hr-HR"/>
        </w:rPr>
        <w:t>5</w:t>
      </w:r>
      <w:r w:rsidRPr="00F941DE">
        <w:rPr>
          <w:rFonts w:ascii="Times New Roman" w:hAnsi="Times New Roman" w:cs="Times New Roman"/>
          <w:b/>
          <w:sz w:val="24"/>
          <w:szCs w:val="24"/>
          <w:lang w:eastAsia="hr-HR"/>
        </w:rPr>
        <w:t>.</w:t>
      </w:r>
    </w:p>
    <w:p w14:paraId="40CE3818" w14:textId="0239E9A0" w:rsidR="001C42FD" w:rsidRDefault="001C42FD" w:rsidP="00DA528E">
      <w:pPr>
        <w:pStyle w:val="Bezproreda"/>
        <w:jc w:val="both"/>
        <w:rPr>
          <w:rFonts w:ascii="Times New Roman" w:eastAsia="Calibri" w:hAnsi="Times New Roman" w:cs="Times New Roman"/>
          <w:iCs/>
          <w:sz w:val="24"/>
          <w:szCs w:val="24"/>
          <w:lang w:eastAsia="hr-HR"/>
        </w:rPr>
      </w:pPr>
      <w:r>
        <w:rPr>
          <w:rFonts w:ascii="Times New Roman" w:eastAsia="Calibri" w:hAnsi="Times New Roman" w:cs="Times New Roman"/>
          <w:iCs/>
          <w:color w:val="FF0000"/>
          <w:sz w:val="24"/>
          <w:szCs w:val="24"/>
          <w:lang w:eastAsia="hr-HR"/>
        </w:rPr>
        <w:lastRenderedPageBreak/>
        <w:tab/>
      </w:r>
      <w:r>
        <w:rPr>
          <w:rFonts w:ascii="Times New Roman" w:eastAsia="Calibri" w:hAnsi="Times New Roman" w:cs="Times New Roman"/>
          <w:iCs/>
          <w:sz w:val="24"/>
          <w:szCs w:val="24"/>
          <w:lang w:eastAsia="hr-HR"/>
        </w:rPr>
        <w:t xml:space="preserve">Kod prodaja imovine </w:t>
      </w:r>
      <w:r w:rsidR="00DA528E">
        <w:rPr>
          <w:rFonts w:ascii="Times New Roman" w:eastAsia="Calibri" w:hAnsi="Times New Roman" w:cs="Times New Roman"/>
          <w:iCs/>
          <w:sz w:val="24"/>
          <w:szCs w:val="24"/>
          <w:lang w:eastAsia="hr-HR"/>
        </w:rPr>
        <w:t>cilj nije samo</w:t>
      </w:r>
      <w:r>
        <w:rPr>
          <w:rFonts w:ascii="Times New Roman" w:eastAsia="Calibri" w:hAnsi="Times New Roman" w:cs="Times New Roman"/>
          <w:iCs/>
          <w:sz w:val="24"/>
          <w:szCs w:val="24"/>
          <w:lang w:eastAsia="hr-HR"/>
        </w:rPr>
        <w:t xml:space="preserve"> uprihoditi određene iznose,</w:t>
      </w:r>
      <w:r w:rsidR="00DA528E">
        <w:rPr>
          <w:rFonts w:ascii="Times New Roman" w:eastAsia="Calibri" w:hAnsi="Times New Roman" w:cs="Times New Roman"/>
          <w:iCs/>
          <w:sz w:val="24"/>
          <w:szCs w:val="24"/>
          <w:lang w:eastAsia="hr-HR"/>
        </w:rPr>
        <w:t xml:space="preserve"> nego i izaći u susret svim zainteresiranim radi realizacije njihovih molbi koje se najčešće odnose na kupnju zemljišta za izgradnju objekata ili pak za sređivanje okućnica. Ko</w:t>
      </w:r>
      <w:r>
        <w:rPr>
          <w:rFonts w:ascii="Times New Roman" w:eastAsia="Calibri" w:hAnsi="Times New Roman" w:cs="Times New Roman"/>
          <w:iCs/>
          <w:sz w:val="24"/>
          <w:szCs w:val="24"/>
          <w:lang w:eastAsia="hr-HR"/>
        </w:rPr>
        <w:t>d kupnje je cilj kupovina zbog</w:t>
      </w:r>
      <w:r w:rsidR="00DA528E">
        <w:rPr>
          <w:rFonts w:ascii="Times New Roman" w:eastAsia="Calibri" w:hAnsi="Times New Roman" w:cs="Times New Roman"/>
          <w:iCs/>
          <w:sz w:val="24"/>
          <w:szCs w:val="24"/>
          <w:lang w:eastAsia="hr-HR"/>
        </w:rPr>
        <w:t xml:space="preserve"> realizacije nekih planova grada koji se odnose na prometna rješenja, na poslovne zone, na gospodarsku djelatnost.</w:t>
      </w:r>
    </w:p>
    <w:p w14:paraId="02C44558" w14:textId="3EA4E683" w:rsidR="00B17A57" w:rsidRDefault="00B17A57" w:rsidP="00DA528E">
      <w:pPr>
        <w:pStyle w:val="Bezproreda"/>
        <w:jc w:val="both"/>
        <w:rPr>
          <w:rFonts w:ascii="Times New Roman" w:eastAsia="Calibri" w:hAnsi="Times New Roman" w:cs="Times New Roman"/>
          <w:iCs/>
          <w:sz w:val="24"/>
          <w:szCs w:val="24"/>
          <w:lang w:eastAsia="hr-HR"/>
        </w:rPr>
      </w:pPr>
    </w:p>
    <w:p w14:paraId="572BFA23" w14:textId="4D27FF02" w:rsidR="00B17A57" w:rsidRDefault="00B17A57" w:rsidP="00DA528E">
      <w:pPr>
        <w:pStyle w:val="Bezproreda"/>
        <w:jc w:val="both"/>
        <w:rPr>
          <w:rFonts w:ascii="Times New Roman" w:eastAsia="Calibri" w:hAnsi="Times New Roman" w:cs="Times New Roman"/>
          <w:iCs/>
          <w:sz w:val="24"/>
          <w:szCs w:val="24"/>
          <w:lang w:eastAsia="hr-HR"/>
        </w:rPr>
      </w:pPr>
    </w:p>
    <w:p w14:paraId="126ED7F4" w14:textId="415F7884" w:rsidR="00B17A57" w:rsidRDefault="00B17A57" w:rsidP="00DA528E">
      <w:pPr>
        <w:pStyle w:val="Bezproreda"/>
        <w:jc w:val="both"/>
        <w:rPr>
          <w:rFonts w:ascii="Times New Roman" w:eastAsia="Calibri" w:hAnsi="Times New Roman" w:cs="Times New Roman"/>
          <w:iCs/>
          <w:sz w:val="24"/>
          <w:szCs w:val="24"/>
          <w:lang w:eastAsia="hr-HR"/>
        </w:rPr>
      </w:pPr>
    </w:p>
    <w:p w14:paraId="069F47BC" w14:textId="77777777" w:rsidR="00B17A57" w:rsidRPr="001C42FD" w:rsidRDefault="00B17A57" w:rsidP="00DA528E">
      <w:pPr>
        <w:pStyle w:val="Bezproreda"/>
        <w:jc w:val="both"/>
        <w:rPr>
          <w:rFonts w:ascii="Times New Roman" w:eastAsia="Calibri" w:hAnsi="Times New Roman" w:cs="Times New Roman"/>
          <w:iCs/>
          <w:sz w:val="24"/>
          <w:szCs w:val="24"/>
          <w:lang w:eastAsia="hr-HR"/>
        </w:rPr>
      </w:pPr>
    </w:p>
    <w:p w14:paraId="58F13498" w14:textId="2C353FDD" w:rsidR="00CC466C" w:rsidRPr="00F941DE" w:rsidRDefault="00CC466C" w:rsidP="00CC466C">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t>Aktivnost A18010</w:t>
      </w:r>
      <w:r>
        <w:rPr>
          <w:rFonts w:ascii="Times New Roman" w:eastAsia="Calibri" w:hAnsi="Times New Roman" w:cs="Times New Roman"/>
          <w:b/>
          <w:color w:val="000000"/>
          <w:sz w:val="24"/>
          <w:szCs w:val="24"/>
          <w:lang w:eastAsia="hr-HR"/>
        </w:rPr>
        <w:t>3</w:t>
      </w:r>
      <w:r w:rsidRPr="00F941DE">
        <w:rPr>
          <w:rFonts w:ascii="Times New Roman" w:eastAsia="Calibri" w:hAnsi="Times New Roman" w:cs="Times New Roman"/>
          <w:b/>
          <w:color w:val="000000"/>
          <w:sz w:val="24"/>
          <w:szCs w:val="24"/>
          <w:lang w:eastAsia="hr-HR"/>
        </w:rPr>
        <w:t xml:space="preserve"> </w:t>
      </w:r>
      <w:r>
        <w:rPr>
          <w:rFonts w:ascii="Times New Roman" w:eastAsia="Calibri" w:hAnsi="Times New Roman" w:cs="Times New Roman"/>
          <w:b/>
          <w:color w:val="000000"/>
          <w:sz w:val="24"/>
          <w:szCs w:val="24"/>
          <w:lang w:eastAsia="hr-HR"/>
        </w:rPr>
        <w:t>IMOVINSKO-PRAVNI POSLOVI</w:t>
      </w:r>
      <w:r w:rsidRPr="00F941DE">
        <w:rPr>
          <w:rFonts w:ascii="Times New Roman" w:eastAsia="Calibri" w:hAnsi="Times New Roman" w:cs="Times New Roman"/>
          <w:b/>
          <w:color w:val="000000"/>
          <w:sz w:val="24"/>
          <w:szCs w:val="24"/>
          <w:lang w:eastAsia="hr-HR"/>
        </w:rPr>
        <w:t>:</w:t>
      </w:r>
    </w:p>
    <w:p w14:paraId="390AB8A5" w14:textId="0463C2EE" w:rsidR="00DE5C01" w:rsidRPr="00CC466C" w:rsidRDefault="00DE5C01" w:rsidP="00CC466C">
      <w:pPr>
        <w:pStyle w:val="Bezproreda"/>
        <w:rPr>
          <w:rFonts w:ascii="Times New Roman" w:eastAsia="Calibri" w:hAnsi="Times New Roman" w:cs="Times New Roman"/>
          <w:i/>
          <w:color w:val="FF0000"/>
          <w:sz w:val="24"/>
          <w:szCs w:val="24"/>
          <w:lang w:eastAsia="hr-HR"/>
        </w:rPr>
      </w:pPr>
    </w:p>
    <w:tbl>
      <w:tblPr>
        <w:tblStyle w:val="Reetkatablice"/>
        <w:tblW w:w="10284" w:type="dxa"/>
        <w:tblLayout w:type="fixed"/>
        <w:tblCellMar>
          <w:left w:w="0" w:type="dxa"/>
          <w:right w:w="0" w:type="dxa"/>
        </w:tblCellMar>
        <w:tblLook w:val="04A0" w:firstRow="1" w:lastRow="0" w:firstColumn="1" w:lastColumn="0" w:noHBand="0" w:noVBand="1"/>
      </w:tblPr>
      <w:tblGrid>
        <w:gridCol w:w="2011"/>
        <w:gridCol w:w="1386"/>
        <w:gridCol w:w="1292"/>
        <w:gridCol w:w="1119"/>
        <w:gridCol w:w="1119"/>
        <w:gridCol w:w="1119"/>
        <w:gridCol w:w="1119"/>
        <w:gridCol w:w="1119"/>
      </w:tblGrid>
      <w:tr w:rsidR="00CC466C" w:rsidRPr="00F941DE" w14:paraId="0950A6EA" w14:textId="77777777" w:rsidTr="00DE5C01">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E83CDF"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Pokazatelj rezultata</w:t>
            </w:r>
          </w:p>
        </w:tc>
        <w:tc>
          <w:tcPr>
            <w:tcW w:w="13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74392B"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Definicija</w:t>
            </w:r>
          </w:p>
        </w:tc>
        <w:tc>
          <w:tcPr>
            <w:tcW w:w="12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C1C75E"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0A2315"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F0E255"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27C1A7"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3CF75E"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EA8081" w14:textId="77777777" w:rsidR="00CC466C" w:rsidRPr="00F941DE" w:rsidRDefault="00CC466C" w:rsidP="00A858E5">
            <w:pPr>
              <w:spacing w:after="160" w:line="259" w:lineRule="auto"/>
              <w:jc w:val="center"/>
              <w:rPr>
                <w:rFonts w:ascii="Times New Roman" w:hAnsi="Times New Roman" w:cs="Times New Roman"/>
                <w:bCs/>
                <w:sz w:val="24"/>
                <w:szCs w:val="24"/>
              </w:rPr>
            </w:pPr>
            <w:r w:rsidRPr="00F941DE">
              <w:rPr>
                <w:rFonts w:ascii="Times New Roman" w:hAnsi="Times New Roman" w:cs="Times New Roman"/>
                <w:bCs/>
                <w:sz w:val="24"/>
                <w:szCs w:val="24"/>
              </w:rPr>
              <w:t>Ciljana vrijednost za 2025.</w:t>
            </w:r>
          </w:p>
        </w:tc>
      </w:tr>
      <w:tr w:rsidR="00CC466C" w:rsidRPr="00F941DE" w14:paraId="09A352F4" w14:textId="77777777" w:rsidTr="00DE5C01">
        <w:tc>
          <w:tcPr>
            <w:tcW w:w="2011" w:type="dxa"/>
          </w:tcPr>
          <w:p w14:paraId="76200E82" w14:textId="384E2025" w:rsidR="00CC466C" w:rsidRPr="00DE5C01" w:rsidRDefault="00DE5C01" w:rsidP="00DE5C01">
            <w:pPr>
              <w:spacing w:after="160" w:line="259" w:lineRule="auto"/>
              <w:jc w:val="center"/>
              <w:rPr>
                <w:rFonts w:ascii="Times New Roman" w:hAnsi="Times New Roman" w:cs="Times New Roman"/>
                <w:bCs/>
                <w:iCs/>
                <w:sz w:val="24"/>
                <w:szCs w:val="24"/>
              </w:rPr>
            </w:pPr>
            <w:r>
              <w:rPr>
                <w:rFonts w:ascii="Times New Roman" w:hAnsi="Times New Roman" w:cs="Times New Roman"/>
                <w:bCs/>
                <w:iCs/>
                <w:sz w:val="24"/>
                <w:szCs w:val="24"/>
              </w:rPr>
              <w:t>Transparentnost, ali i svrsishodnost upravljanja nekretninama koje grad prodaje ili kupuje.</w:t>
            </w:r>
          </w:p>
        </w:tc>
        <w:tc>
          <w:tcPr>
            <w:tcW w:w="1386" w:type="dxa"/>
          </w:tcPr>
          <w:p w14:paraId="46D99793" w14:textId="5B0B9F55" w:rsidR="00CC466C" w:rsidRPr="00CC466C" w:rsidRDefault="00DE5C01" w:rsidP="00A858E5">
            <w:pPr>
              <w:spacing w:after="160" w:line="259" w:lineRule="auto"/>
              <w:jc w:val="center"/>
              <w:rPr>
                <w:rFonts w:ascii="Times New Roman" w:hAnsi="Times New Roman" w:cs="Times New Roman"/>
                <w:bCs/>
                <w:sz w:val="24"/>
                <w:szCs w:val="24"/>
                <w:highlight w:val="green"/>
              </w:rPr>
            </w:pPr>
            <w:r>
              <w:rPr>
                <w:rFonts w:ascii="Times New Roman" w:hAnsi="Times New Roman" w:cs="Times New Roman"/>
                <w:bCs/>
                <w:iCs/>
                <w:sz w:val="24"/>
                <w:szCs w:val="24"/>
              </w:rPr>
              <w:t>Poštivanje propisanih procedura.</w:t>
            </w:r>
          </w:p>
        </w:tc>
        <w:tc>
          <w:tcPr>
            <w:tcW w:w="1292" w:type="dxa"/>
          </w:tcPr>
          <w:p w14:paraId="2498B01B" w14:textId="5B7252B6" w:rsidR="00CC466C" w:rsidRPr="00DE5C01" w:rsidRDefault="00DE5C01" w:rsidP="00DE5C01">
            <w:pPr>
              <w:pStyle w:val="Bezproreda"/>
              <w:ind w:firstLine="708"/>
              <w:jc w:val="both"/>
              <w:rPr>
                <w:rFonts w:ascii="Times New Roman" w:hAnsi="Times New Roman" w:cs="Times New Roman"/>
                <w:sz w:val="24"/>
                <w:szCs w:val="24"/>
              </w:rPr>
            </w:pPr>
            <w:r w:rsidRPr="001C42FD">
              <w:rPr>
                <w:rFonts w:ascii="Times New Roman" w:hAnsi="Times New Roman" w:cs="Times New Roman"/>
                <w:sz w:val="24"/>
                <w:szCs w:val="24"/>
              </w:rPr>
              <w:t xml:space="preserve">U ovom trenutku nije moguće navesti sve nekretnine kojima će se raspolagati u Gradu Delnicama tijekom 2023. obzirom da nisu poznate odluke nadležnih tijela. </w:t>
            </w:r>
          </w:p>
        </w:tc>
        <w:tc>
          <w:tcPr>
            <w:tcW w:w="1119" w:type="dxa"/>
          </w:tcPr>
          <w:p w14:paraId="10A8BD26" w14:textId="3FD52354" w:rsidR="00CC466C" w:rsidRPr="00CC466C" w:rsidRDefault="00DE5C01" w:rsidP="00A858E5">
            <w:pPr>
              <w:spacing w:after="160" w:line="259" w:lineRule="auto"/>
              <w:jc w:val="center"/>
              <w:rPr>
                <w:rFonts w:ascii="Times New Roman" w:hAnsi="Times New Roman" w:cs="Times New Roman"/>
                <w:sz w:val="24"/>
                <w:szCs w:val="24"/>
                <w:highlight w:val="green"/>
              </w:rPr>
            </w:pPr>
            <w:r>
              <w:rPr>
                <w:rFonts w:ascii="Times New Roman" w:hAnsi="Times New Roman" w:cs="Times New Roman"/>
                <w:sz w:val="24"/>
                <w:szCs w:val="24"/>
              </w:rPr>
              <w:t>10.793,02</w:t>
            </w:r>
          </w:p>
        </w:tc>
        <w:tc>
          <w:tcPr>
            <w:tcW w:w="1119" w:type="dxa"/>
          </w:tcPr>
          <w:p w14:paraId="1FC8A834" w14:textId="77777777" w:rsidR="00DE5C01" w:rsidRDefault="00DE5C01" w:rsidP="00A858E5">
            <w:pPr>
              <w:spacing w:after="160" w:line="259" w:lineRule="auto"/>
              <w:jc w:val="center"/>
              <w:rPr>
                <w:rFonts w:ascii="Times New Roman" w:hAnsi="Times New Roman" w:cs="Times New Roman"/>
                <w:bCs/>
                <w:iCs/>
                <w:sz w:val="24"/>
                <w:szCs w:val="24"/>
              </w:rPr>
            </w:pPr>
            <w:r>
              <w:rPr>
                <w:rFonts w:ascii="Times New Roman" w:hAnsi="Times New Roman" w:cs="Times New Roman"/>
                <w:bCs/>
                <w:iCs/>
                <w:sz w:val="24"/>
                <w:szCs w:val="24"/>
              </w:rPr>
              <w:t>Proračun grada.</w:t>
            </w:r>
          </w:p>
          <w:p w14:paraId="346D1D44" w14:textId="6FE98504" w:rsidR="00CC466C" w:rsidRPr="00CC466C" w:rsidRDefault="00CC466C" w:rsidP="00A858E5">
            <w:pPr>
              <w:spacing w:after="160" w:line="259" w:lineRule="auto"/>
              <w:jc w:val="center"/>
              <w:rPr>
                <w:rFonts w:ascii="Times New Roman" w:hAnsi="Times New Roman" w:cs="Times New Roman"/>
                <w:sz w:val="24"/>
                <w:szCs w:val="24"/>
                <w:highlight w:val="green"/>
              </w:rPr>
            </w:pPr>
          </w:p>
        </w:tc>
        <w:tc>
          <w:tcPr>
            <w:tcW w:w="1119" w:type="dxa"/>
          </w:tcPr>
          <w:p w14:paraId="590897F6" w14:textId="6342C0B8" w:rsidR="00CC466C" w:rsidRPr="00CC466C" w:rsidRDefault="00DE5C01" w:rsidP="00A858E5">
            <w:pPr>
              <w:spacing w:after="160" w:line="259" w:lineRule="auto"/>
              <w:jc w:val="center"/>
              <w:rPr>
                <w:rFonts w:ascii="Times New Roman" w:hAnsi="Times New Roman" w:cs="Times New Roman"/>
                <w:sz w:val="24"/>
                <w:szCs w:val="24"/>
                <w:highlight w:val="green"/>
              </w:rPr>
            </w:pPr>
            <w:r>
              <w:rPr>
                <w:rFonts w:ascii="Times New Roman" w:hAnsi="Times New Roman" w:cs="Times New Roman"/>
                <w:sz w:val="24"/>
                <w:szCs w:val="24"/>
              </w:rPr>
              <w:t>3.982,00</w:t>
            </w:r>
          </w:p>
        </w:tc>
        <w:tc>
          <w:tcPr>
            <w:tcW w:w="1119" w:type="dxa"/>
          </w:tcPr>
          <w:p w14:paraId="486D6B8F" w14:textId="6532349F" w:rsidR="00CC466C" w:rsidRPr="00CC466C" w:rsidRDefault="00DE5C01" w:rsidP="00DE5C01">
            <w:pPr>
              <w:spacing w:after="160" w:line="259" w:lineRule="auto"/>
              <w:jc w:val="center"/>
              <w:rPr>
                <w:rFonts w:ascii="Times New Roman" w:hAnsi="Times New Roman" w:cs="Times New Roman"/>
                <w:sz w:val="24"/>
                <w:szCs w:val="24"/>
                <w:highlight w:val="green"/>
              </w:rPr>
            </w:pPr>
            <w:r>
              <w:rPr>
                <w:rFonts w:ascii="Times New Roman" w:hAnsi="Times New Roman" w:cs="Times New Roman"/>
                <w:sz w:val="24"/>
                <w:szCs w:val="24"/>
              </w:rPr>
              <w:t>3.982,00</w:t>
            </w:r>
          </w:p>
        </w:tc>
        <w:tc>
          <w:tcPr>
            <w:tcW w:w="1119" w:type="dxa"/>
            <w:tcBorders>
              <w:top w:val="single" w:sz="4" w:space="0" w:color="auto"/>
              <w:left w:val="single" w:sz="4" w:space="0" w:color="auto"/>
              <w:bottom w:val="single" w:sz="4" w:space="0" w:color="auto"/>
              <w:right w:val="single" w:sz="4" w:space="0" w:color="auto"/>
            </w:tcBorders>
          </w:tcPr>
          <w:p w14:paraId="28C43148" w14:textId="477CF516" w:rsidR="00CC466C" w:rsidRPr="00F941DE" w:rsidRDefault="00DE5C01" w:rsidP="00A858E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3.982,00</w:t>
            </w:r>
          </w:p>
        </w:tc>
      </w:tr>
    </w:tbl>
    <w:p w14:paraId="59B20C2B" w14:textId="77777777" w:rsidR="00CC466C" w:rsidRPr="00F941DE" w:rsidRDefault="00CC466C" w:rsidP="00CC466C">
      <w:pPr>
        <w:pStyle w:val="Bezproreda"/>
        <w:rPr>
          <w:rFonts w:ascii="Times New Roman" w:eastAsia="Calibri" w:hAnsi="Times New Roman" w:cs="Times New Roman"/>
          <w:bCs/>
          <w:sz w:val="24"/>
          <w:szCs w:val="24"/>
          <w:lang w:eastAsia="hr-HR"/>
        </w:rPr>
      </w:pPr>
    </w:p>
    <w:p w14:paraId="23EC9D89" w14:textId="7CF3A29C" w:rsidR="0081750E" w:rsidRPr="00F941DE" w:rsidRDefault="0081750E"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r w:rsidRPr="00F941DE">
        <w:rPr>
          <w:rFonts w:ascii="Times New Roman" w:eastAsia="Calibri" w:hAnsi="Times New Roman" w:cs="Times New Roman"/>
          <w:b/>
          <w:bCs/>
          <w:iCs/>
          <w:sz w:val="28"/>
          <w:szCs w:val="28"/>
          <w:lang w:eastAsia="hr-HR"/>
        </w:rPr>
        <w:t>Program</w:t>
      </w:r>
      <w:r w:rsidRPr="00F941DE">
        <w:rPr>
          <w:rFonts w:ascii="Times New Roman" w:eastAsia="Calibri" w:hAnsi="Times New Roman" w:cs="Times New Roman"/>
          <w:b/>
          <w:bCs/>
          <w:i/>
          <w:iCs/>
          <w:sz w:val="28"/>
          <w:szCs w:val="28"/>
          <w:lang w:eastAsia="hr-HR"/>
        </w:rPr>
        <w:t xml:space="preserve"> Dječji vrtić </w:t>
      </w:r>
      <w:proofErr w:type="spellStart"/>
      <w:r w:rsidRPr="00F941DE">
        <w:rPr>
          <w:rFonts w:ascii="Times New Roman" w:eastAsia="Calibri" w:hAnsi="Times New Roman" w:cs="Times New Roman"/>
          <w:b/>
          <w:bCs/>
          <w:i/>
          <w:iCs/>
          <w:sz w:val="28"/>
          <w:szCs w:val="28"/>
          <w:lang w:eastAsia="hr-HR"/>
        </w:rPr>
        <w:t>Hlojkica</w:t>
      </w:r>
      <w:proofErr w:type="spellEnd"/>
    </w:p>
    <w:p w14:paraId="18DEB416" w14:textId="77777777" w:rsidR="00B17A57" w:rsidRDefault="00B17A57" w:rsidP="00B17A57">
      <w:pPr>
        <w:pStyle w:val="Bezproreda"/>
        <w:ind w:firstLine="708"/>
        <w:jc w:val="both"/>
        <w:rPr>
          <w:rFonts w:ascii="Times New Roman" w:hAnsi="Times New Roman" w:cs="Times New Roman"/>
          <w:color w:val="C0504D"/>
          <w:sz w:val="24"/>
          <w:szCs w:val="24"/>
        </w:rPr>
      </w:pPr>
      <w:r w:rsidRPr="00594DF1">
        <w:rPr>
          <w:rFonts w:ascii="Times New Roman" w:hAnsi="Times New Roman" w:cs="Times New Roman"/>
          <w:b/>
          <w:sz w:val="24"/>
          <w:szCs w:val="24"/>
        </w:rPr>
        <w:t>Sažetak djelokruga rada proračunskog korisnika:</w:t>
      </w:r>
      <w:r w:rsidRPr="00594DF1">
        <w:rPr>
          <w:rFonts w:ascii="Times New Roman" w:hAnsi="Times New Roman" w:cs="Times New Roman"/>
          <w:color w:val="C0504D"/>
          <w:sz w:val="24"/>
          <w:szCs w:val="24"/>
        </w:rPr>
        <w:t xml:space="preserve"> </w:t>
      </w:r>
    </w:p>
    <w:p w14:paraId="32AF7959" w14:textId="77777777" w:rsidR="00B17A57" w:rsidRPr="00594DF1" w:rsidRDefault="00B17A57" w:rsidP="00B17A57">
      <w:pPr>
        <w:pStyle w:val="Bezproreda"/>
        <w:ind w:firstLine="708"/>
        <w:jc w:val="both"/>
        <w:rPr>
          <w:rFonts w:ascii="Times New Roman" w:hAnsi="Times New Roman" w:cs="Times New Roman"/>
          <w:sz w:val="24"/>
          <w:szCs w:val="24"/>
        </w:rPr>
      </w:pPr>
      <w:r w:rsidRPr="00594DF1">
        <w:rPr>
          <w:rFonts w:ascii="Times New Roman" w:hAnsi="Times New Roman" w:cs="Times New Roman"/>
          <w:sz w:val="24"/>
          <w:szCs w:val="24"/>
        </w:rPr>
        <w:t>Svrha ovog Programa je poticanje aktivnosti u odgoju i obrazovanju djece u Delnicama, a koji imaju za posljedicu, osim većeg znanja i veći, stručniji i brži razvoj njihove osobnosti i kreativnosti.</w:t>
      </w:r>
    </w:p>
    <w:p w14:paraId="0CFF736B" w14:textId="14154777" w:rsidR="00B17A57" w:rsidRPr="00B17A57" w:rsidRDefault="00B17A57" w:rsidP="00B17A57">
      <w:pPr>
        <w:pStyle w:val="Bezproreda"/>
        <w:jc w:val="both"/>
        <w:rPr>
          <w:rFonts w:ascii="Times New Roman" w:hAnsi="Times New Roman" w:cs="Times New Roman"/>
          <w:color w:val="C0504D"/>
          <w:sz w:val="24"/>
          <w:szCs w:val="24"/>
        </w:rPr>
      </w:pPr>
      <w:r w:rsidRPr="00594DF1">
        <w:rPr>
          <w:rFonts w:ascii="Times New Roman" w:hAnsi="Times New Roman" w:cs="Times New Roman"/>
          <w:sz w:val="24"/>
          <w:szCs w:val="24"/>
        </w:rPr>
        <w:t>Jedan od osnovnih ciljeva ovog Programa je taj da se pripomogne odgojno-obrazovnim ustanovama te samoj djeci koja pohađaju iste da kroz što bolji, stručniji i nadasve kreativniji rad pripomognu u odgoju i obrazovanju djece kako bi ista danas sutra imala dovoljno spoznaje da to svoje znanje i iskustvo što više pretoče u Gradu Delnicama.</w:t>
      </w:r>
      <w:r w:rsidRPr="00594DF1">
        <w:rPr>
          <w:rFonts w:ascii="Times New Roman" w:hAnsi="Times New Roman" w:cs="Times New Roman"/>
          <w:color w:val="C0504D"/>
          <w:sz w:val="24"/>
          <w:szCs w:val="24"/>
        </w:rPr>
        <w:t xml:space="preserve"> </w:t>
      </w:r>
    </w:p>
    <w:p w14:paraId="3EFB7BC8" w14:textId="77777777" w:rsidR="00B17A57" w:rsidRDefault="00B17A57" w:rsidP="00B17A57">
      <w:pPr>
        <w:pStyle w:val="Bezproreda"/>
        <w:ind w:firstLine="708"/>
        <w:rPr>
          <w:rFonts w:ascii="Times New Roman" w:hAnsi="Times New Roman" w:cs="Times New Roman"/>
          <w:b/>
          <w:sz w:val="24"/>
          <w:lang w:eastAsia="hr-HR"/>
        </w:rPr>
      </w:pPr>
      <w:r w:rsidRPr="000F3806">
        <w:rPr>
          <w:rFonts w:ascii="Times New Roman" w:hAnsi="Times New Roman" w:cs="Times New Roman"/>
          <w:b/>
          <w:sz w:val="24"/>
          <w:lang w:eastAsia="hr-HR"/>
        </w:rPr>
        <w:t>Opis programa, svrha programa</w:t>
      </w:r>
    </w:p>
    <w:p w14:paraId="33E69BCC" w14:textId="0F6358F4" w:rsidR="00B17A57" w:rsidRPr="00B17A57" w:rsidRDefault="00B17A57" w:rsidP="00B17A57">
      <w:pPr>
        <w:pStyle w:val="Bezproreda"/>
        <w:ind w:firstLine="708"/>
        <w:jc w:val="both"/>
        <w:rPr>
          <w:rFonts w:ascii="Times New Roman" w:hAnsi="Times New Roman" w:cs="Times New Roman"/>
          <w:sz w:val="24"/>
          <w:szCs w:val="24"/>
        </w:rPr>
      </w:pPr>
      <w:r>
        <w:rPr>
          <w:b/>
          <w:sz w:val="24"/>
          <w:szCs w:val="24"/>
        </w:rPr>
        <w:t xml:space="preserve"> </w:t>
      </w:r>
      <w:r w:rsidRPr="00594DF1">
        <w:rPr>
          <w:rFonts w:ascii="Times New Roman" w:hAnsi="Times New Roman" w:cs="Times New Roman"/>
          <w:sz w:val="24"/>
          <w:szCs w:val="24"/>
        </w:rPr>
        <w:t xml:space="preserve">Dječji vrtić </w:t>
      </w:r>
      <w:r>
        <w:rPr>
          <w:rFonts w:ascii="Times New Roman" w:hAnsi="Times New Roman" w:cs="Times New Roman"/>
          <w:sz w:val="24"/>
          <w:szCs w:val="24"/>
        </w:rPr>
        <w:t>„</w:t>
      </w:r>
      <w:proofErr w:type="spellStart"/>
      <w:r w:rsidRPr="00594DF1">
        <w:rPr>
          <w:rFonts w:ascii="Times New Roman" w:hAnsi="Times New Roman" w:cs="Times New Roman"/>
          <w:sz w:val="24"/>
          <w:szCs w:val="24"/>
        </w:rPr>
        <w:t>Hlojkica</w:t>
      </w:r>
      <w:proofErr w:type="spellEnd"/>
      <w:r>
        <w:rPr>
          <w:rFonts w:ascii="Times New Roman" w:hAnsi="Times New Roman" w:cs="Times New Roman"/>
          <w:sz w:val="24"/>
          <w:szCs w:val="24"/>
        </w:rPr>
        <w:t>“</w:t>
      </w:r>
      <w:r w:rsidRPr="00594DF1">
        <w:rPr>
          <w:rFonts w:ascii="Times New Roman" w:hAnsi="Times New Roman" w:cs="Times New Roman"/>
          <w:sz w:val="24"/>
          <w:szCs w:val="24"/>
        </w:rPr>
        <w:t xml:space="preserve"> proračunski je korisnik te se osiguravaju sredstva za zaposlene i materijalne rashode. Grad će financirati i dodatne aktivnosti koje se provode u vrtiću.</w:t>
      </w:r>
    </w:p>
    <w:p w14:paraId="30F3AFDC" w14:textId="77777777" w:rsidR="00B17A57" w:rsidRDefault="00B17A57" w:rsidP="00B17A57">
      <w:pPr>
        <w:pStyle w:val="Bezproreda"/>
        <w:ind w:firstLine="708"/>
        <w:rPr>
          <w:rFonts w:ascii="Times New Roman" w:eastAsia="Calibri" w:hAnsi="Times New Roman" w:cs="Times New Roman"/>
          <w:b/>
          <w:bCs/>
          <w:iCs/>
          <w:sz w:val="24"/>
          <w:lang w:eastAsia="hr-HR"/>
        </w:rPr>
      </w:pPr>
      <w:r w:rsidRPr="000F3806">
        <w:rPr>
          <w:rFonts w:ascii="Times New Roman" w:eastAsia="Calibri" w:hAnsi="Times New Roman" w:cs="Times New Roman"/>
          <w:b/>
          <w:bCs/>
          <w:iCs/>
          <w:sz w:val="24"/>
          <w:lang w:eastAsia="hr-HR"/>
        </w:rPr>
        <w:t>Zakonske i druge pravne osnove aktivnosti</w:t>
      </w:r>
    </w:p>
    <w:p w14:paraId="2FCF84DA" w14:textId="71584F5F" w:rsidR="00B17A57" w:rsidRPr="00B17A57" w:rsidRDefault="00B17A57" w:rsidP="00B17A57">
      <w:pPr>
        <w:pStyle w:val="Bezproreda"/>
        <w:ind w:firstLine="708"/>
        <w:jc w:val="both"/>
        <w:rPr>
          <w:rFonts w:ascii="Times New Roman" w:eastAsia="Calibri" w:hAnsi="Times New Roman" w:cs="Times New Roman"/>
          <w:b/>
          <w:bCs/>
          <w:iCs/>
          <w:sz w:val="24"/>
          <w:szCs w:val="24"/>
          <w:lang w:eastAsia="hr-HR"/>
        </w:rPr>
      </w:pPr>
      <w:r>
        <w:rPr>
          <w:rFonts w:ascii="Times New Roman" w:hAnsi="Times New Roman" w:cs="Times New Roman"/>
          <w:sz w:val="24"/>
          <w:szCs w:val="24"/>
        </w:rPr>
        <w:t>T</w:t>
      </w:r>
      <w:r w:rsidRPr="00AF0F89">
        <w:rPr>
          <w:rFonts w:ascii="Times New Roman" w:hAnsi="Times New Roman" w:cs="Times New Roman"/>
          <w:sz w:val="24"/>
          <w:szCs w:val="24"/>
        </w:rPr>
        <w:t xml:space="preserve">emeljem Zakona o predškolskom odgoju i obrazovanju </w:t>
      </w:r>
      <w:r>
        <w:rPr>
          <w:rFonts w:ascii="Times New Roman" w:hAnsi="Times New Roman" w:cs="Times New Roman"/>
          <w:sz w:val="24"/>
          <w:szCs w:val="24"/>
        </w:rPr>
        <w:t xml:space="preserve">, </w:t>
      </w:r>
      <w:r w:rsidRPr="00AF0F89">
        <w:rPr>
          <w:rFonts w:ascii="Times New Roman" w:hAnsi="Times New Roman" w:cs="Times New Roman"/>
          <w:color w:val="000000"/>
          <w:sz w:val="24"/>
          <w:szCs w:val="24"/>
        </w:rPr>
        <w:t>Zakona o lokalnoj i područnoj (regionalnoj) samoupravi</w:t>
      </w:r>
      <w:r>
        <w:rPr>
          <w:rFonts w:ascii="Times New Roman" w:hAnsi="Times New Roman" w:cs="Times New Roman"/>
          <w:color w:val="000000"/>
          <w:sz w:val="24"/>
          <w:szCs w:val="24"/>
        </w:rPr>
        <w:t>,</w:t>
      </w:r>
      <w:r w:rsidRPr="00AF0F89">
        <w:rPr>
          <w:rFonts w:ascii="Times New Roman" w:hAnsi="Times New Roman" w:cs="Times New Roman"/>
          <w:color w:val="000000"/>
          <w:sz w:val="24"/>
          <w:szCs w:val="24"/>
        </w:rPr>
        <w:t xml:space="preserve"> Statut Grada Delnica </w:t>
      </w:r>
    </w:p>
    <w:p w14:paraId="47285C56" w14:textId="77777777" w:rsidR="00B17A57" w:rsidRDefault="00B17A57" w:rsidP="00B17A57">
      <w:pPr>
        <w:pStyle w:val="Bezproreda"/>
        <w:ind w:firstLine="708"/>
        <w:rPr>
          <w:rFonts w:ascii="Times New Roman" w:eastAsia="Calibri" w:hAnsi="Times New Roman" w:cs="Times New Roman"/>
          <w:b/>
          <w:bCs/>
          <w:sz w:val="24"/>
          <w:lang w:eastAsia="hr-HR"/>
        </w:rPr>
      </w:pPr>
      <w:r w:rsidRPr="000F3806">
        <w:rPr>
          <w:rFonts w:ascii="Times New Roman" w:eastAsia="Calibri" w:hAnsi="Times New Roman" w:cs="Times New Roman"/>
          <w:b/>
          <w:bCs/>
          <w:sz w:val="24"/>
          <w:lang w:eastAsia="hr-HR"/>
        </w:rPr>
        <w:lastRenderedPageBreak/>
        <w:t>Ishodište i pokazatelji</w:t>
      </w:r>
    </w:p>
    <w:p w14:paraId="726B3178" w14:textId="67915084" w:rsidR="00B17A57" w:rsidRDefault="00B17A57" w:rsidP="00B17A57">
      <w:pPr>
        <w:pStyle w:val="Bezproreda"/>
        <w:ind w:firstLine="708"/>
        <w:jc w:val="both"/>
        <w:rPr>
          <w:rFonts w:ascii="Times New Roman" w:hAnsi="Times New Roman" w:cs="Times New Roman"/>
          <w:sz w:val="24"/>
          <w:szCs w:val="24"/>
        </w:rPr>
      </w:pPr>
      <w:r w:rsidRPr="004F62C2">
        <w:rPr>
          <w:rFonts w:ascii="Times New Roman" w:hAnsi="Times New Roman" w:cs="Times New Roman"/>
          <w:sz w:val="24"/>
          <w:szCs w:val="24"/>
        </w:rPr>
        <w:t>Izračuni i ocjene potrebnih sredstva zasnivaju se na Proračunu prethodne godine te dodatnim saznanjima to tome koji će proračunski korisnik imati kolika potraživanja u narednom razdoblju.</w:t>
      </w:r>
    </w:p>
    <w:p w14:paraId="1A694403" w14:textId="77777777" w:rsidR="00B17A57" w:rsidRPr="00B17A57" w:rsidRDefault="00B17A57" w:rsidP="00B17A57">
      <w:pPr>
        <w:rPr>
          <w:rFonts w:ascii="Times New Roman" w:hAnsi="Times New Roman" w:cs="Times New Roman"/>
          <w:sz w:val="24"/>
          <w:szCs w:val="24"/>
        </w:rPr>
      </w:pPr>
      <w:r w:rsidRPr="00B17A57">
        <w:rPr>
          <w:rFonts w:ascii="Times New Roman" w:hAnsi="Times New Roman" w:cs="Times New Roman"/>
          <w:sz w:val="24"/>
          <w:szCs w:val="24"/>
        </w:rPr>
        <w:t>Osnovni ciljevi ovog programa su:</w:t>
      </w:r>
    </w:p>
    <w:p w14:paraId="5362DDC9" w14:textId="77777777" w:rsidR="00B17A57" w:rsidRPr="00B17A57" w:rsidRDefault="00B17A57" w:rsidP="00B17A57">
      <w:pPr>
        <w:numPr>
          <w:ilvl w:val="0"/>
          <w:numId w:val="1"/>
        </w:numPr>
        <w:spacing w:after="0" w:line="240" w:lineRule="auto"/>
        <w:rPr>
          <w:rFonts w:ascii="Times New Roman" w:hAnsi="Times New Roman" w:cs="Times New Roman"/>
          <w:sz w:val="24"/>
          <w:szCs w:val="24"/>
        </w:rPr>
      </w:pPr>
      <w:r w:rsidRPr="00B17A57">
        <w:rPr>
          <w:rFonts w:ascii="Times New Roman" w:hAnsi="Times New Roman" w:cs="Times New Roman"/>
          <w:sz w:val="24"/>
          <w:szCs w:val="24"/>
        </w:rPr>
        <w:t>Osiguranje uvjeta za obavljanje redovne djelatnosti vrtića</w:t>
      </w:r>
    </w:p>
    <w:p w14:paraId="12E358CA" w14:textId="77777777" w:rsidR="00B17A57" w:rsidRPr="00B17A57" w:rsidRDefault="00B17A57" w:rsidP="00B17A57">
      <w:pPr>
        <w:numPr>
          <w:ilvl w:val="0"/>
          <w:numId w:val="1"/>
        </w:numPr>
        <w:spacing w:after="0" w:line="240" w:lineRule="auto"/>
        <w:rPr>
          <w:rFonts w:ascii="Times New Roman" w:hAnsi="Times New Roman" w:cs="Times New Roman"/>
          <w:sz w:val="24"/>
          <w:szCs w:val="24"/>
        </w:rPr>
      </w:pPr>
      <w:r w:rsidRPr="00B17A57">
        <w:rPr>
          <w:rFonts w:ascii="Times New Roman" w:hAnsi="Times New Roman" w:cs="Times New Roman"/>
          <w:sz w:val="24"/>
          <w:szCs w:val="24"/>
        </w:rPr>
        <w:t>Obuhvat što većeg broja djece predškolske dobi s područja Grada Delnica programima predškolskog odgoja i obrazovanja (za što postoje prostorno-materijalni uvjeti)</w:t>
      </w:r>
    </w:p>
    <w:p w14:paraId="36D1FF05" w14:textId="77777777" w:rsidR="00B17A57" w:rsidRPr="00B17A57" w:rsidRDefault="00B17A57" w:rsidP="00B17A57">
      <w:pPr>
        <w:numPr>
          <w:ilvl w:val="0"/>
          <w:numId w:val="1"/>
        </w:numPr>
        <w:spacing w:after="0" w:line="240" w:lineRule="auto"/>
        <w:rPr>
          <w:rFonts w:ascii="Times New Roman" w:hAnsi="Times New Roman" w:cs="Times New Roman"/>
          <w:sz w:val="24"/>
          <w:szCs w:val="24"/>
        </w:rPr>
      </w:pPr>
      <w:r w:rsidRPr="00B17A57">
        <w:rPr>
          <w:rFonts w:ascii="Times New Roman" w:hAnsi="Times New Roman" w:cs="Times New Roman"/>
          <w:sz w:val="24"/>
          <w:szCs w:val="24"/>
        </w:rPr>
        <w:t>Provedbom  programa pred škole svoj djeci omogućiti uključivanje u neki od oblika institucionalnog predškolskog odgoja</w:t>
      </w:r>
    </w:p>
    <w:p w14:paraId="31314127" w14:textId="77777777" w:rsidR="00B17A57" w:rsidRPr="00B17A57" w:rsidRDefault="00B17A57" w:rsidP="00B17A57">
      <w:pPr>
        <w:numPr>
          <w:ilvl w:val="0"/>
          <w:numId w:val="1"/>
        </w:numPr>
        <w:spacing w:after="0" w:line="240" w:lineRule="auto"/>
        <w:rPr>
          <w:rFonts w:ascii="Times New Roman" w:hAnsi="Times New Roman" w:cs="Times New Roman"/>
          <w:sz w:val="24"/>
          <w:szCs w:val="24"/>
        </w:rPr>
      </w:pPr>
      <w:r w:rsidRPr="00B17A57">
        <w:rPr>
          <w:rFonts w:ascii="Times New Roman" w:hAnsi="Times New Roman" w:cs="Times New Roman"/>
          <w:sz w:val="24"/>
          <w:szCs w:val="24"/>
        </w:rPr>
        <w:t>Kontinuirano podizanje kvalitete programa, praćenje i implementacija najsuvremenijih načina učenja djece</w:t>
      </w:r>
    </w:p>
    <w:p w14:paraId="499D42F1" w14:textId="77777777" w:rsidR="00B17A57" w:rsidRPr="00B17A57" w:rsidRDefault="00B17A57" w:rsidP="00B17A57">
      <w:pPr>
        <w:numPr>
          <w:ilvl w:val="0"/>
          <w:numId w:val="1"/>
        </w:numPr>
        <w:spacing w:after="0" w:line="240" w:lineRule="auto"/>
        <w:rPr>
          <w:rFonts w:ascii="Times New Roman" w:hAnsi="Times New Roman" w:cs="Times New Roman"/>
          <w:sz w:val="24"/>
          <w:szCs w:val="24"/>
        </w:rPr>
      </w:pPr>
      <w:r w:rsidRPr="00B17A57">
        <w:rPr>
          <w:rFonts w:ascii="Times New Roman" w:hAnsi="Times New Roman" w:cs="Times New Roman"/>
          <w:sz w:val="24"/>
          <w:szCs w:val="24"/>
        </w:rPr>
        <w:t>Ispunjavanje obveza iz Kolektivnog ugovora</w:t>
      </w:r>
    </w:p>
    <w:p w14:paraId="311E0639" w14:textId="77777777" w:rsidR="00B17A57" w:rsidRPr="00B17A57" w:rsidRDefault="00B17A57" w:rsidP="00B17A57">
      <w:pPr>
        <w:numPr>
          <w:ilvl w:val="0"/>
          <w:numId w:val="1"/>
        </w:numPr>
        <w:spacing w:after="0" w:line="240" w:lineRule="auto"/>
        <w:rPr>
          <w:rFonts w:ascii="Times New Roman" w:hAnsi="Times New Roman" w:cs="Times New Roman"/>
          <w:sz w:val="24"/>
          <w:szCs w:val="24"/>
        </w:rPr>
      </w:pPr>
      <w:r w:rsidRPr="00B17A57">
        <w:rPr>
          <w:rFonts w:ascii="Times New Roman" w:hAnsi="Times New Roman" w:cs="Times New Roman"/>
          <w:sz w:val="24"/>
          <w:szCs w:val="24"/>
        </w:rPr>
        <w:t>Osiguranje sredstava za materijalne i financijske rashode poslovanja</w:t>
      </w:r>
    </w:p>
    <w:p w14:paraId="67E1770C" w14:textId="77777777" w:rsidR="00B17A57" w:rsidRPr="00B17A57" w:rsidRDefault="00B17A57" w:rsidP="00B17A57">
      <w:pPr>
        <w:numPr>
          <w:ilvl w:val="0"/>
          <w:numId w:val="1"/>
        </w:numPr>
        <w:spacing w:after="0" w:line="240" w:lineRule="auto"/>
        <w:rPr>
          <w:rFonts w:ascii="Times New Roman" w:hAnsi="Times New Roman" w:cs="Times New Roman"/>
          <w:sz w:val="24"/>
          <w:szCs w:val="24"/>
        </w:rPr>
      </w:pPr>
      <w:r w:rsidRPr="00B17A57">
        <w:rPr>
          <w:rFonts w:ascii="Times New Roman" w:hAnsi="Times New Roman" w:cs="Times New Roman"/>
          <w:sz w:val="24"/>
          <w:szCs w:val="24"/>
        </w:rPr>
        <w:t>Potpuno usklađivanje sa Državnim pedagoškim standardom u svrhu podizanja kvalitete ranog i predškolskog odgoja i obrazovanja na području Grada Delnica</w:t>
      </w:r>
    </w:p>
    <w:p w14:paraId="4FA0E5FE" w14:textId="77777777" w:rsidR="00B17A57" w:rsidRPr="00B17A57" w:rsidRDefault="00B17A57" w:rsidP="00B17A57">
      <w:pPr>
        <w:ind w:left="1425"/>
        <w:rPr>
          <w:rFonts w:ascii="Times New Roman" w:hAnsi="Times New Roman" w:cs="Times New Roman"/>
          <w:sz w:val="24"/>
          <w:szCs w:val="24"/>
        </w:rPr>
      </w:pPr>
    </w:p>
    <w:p w14:paraId="6AA42AEC" w14:textId="77777777" w:rsidR="00B17A57" w:rsidRPr="00B17A57" w:rsidRDefault="00B17A57" w:rsidP="00B17A57">
      <w:pPr>
        <w:rPr>
          <w:rFonts w:ascii="Times New Roman" w:hAnsi="Times New Roman" w:cs="Times New Roman"/>
          <w:sz w:val="24"/>
          <w:szCs w:val="24"/>
        </w:rPr>
      </w:pPr>
      <w:r w:rsidRPr="00B17A57">
        <w:rPr>
          <w:rFonts w:ascii="Times New Roman" w:hAnsi="Times New Roman" w:cs="Times New Roman"/>
          <w:sz w:val="24"/>
          <w:szCs w:val="24"/>
        </w:rPr>
        <w:t xml:space="preserve">Korisnici usluga su roditelji i djeca predškolske dobi sa područja Grada Delnica. </w:t>
      </w:r>
    </w:p>
    <w:p w14:paraId="370F7DEC" w14:textId="77777777" w:rsidR="00B17A57" w:rsidRPr="00B17A57" w:rsidRDefault="00B17A57" w:rsidP="00B17A57">
      <w:pPr>
        <w:rPr>
          <w:rFonts w:ascii="Times New Roman" w:hAnsi="Times New Roman" w:cs="Times New Roman"/>
          <w:sz w:val="24"/>
          <w:szCs w:val="24"/>
        </w:rPr>
      </w:pPr>
    </w:p>
    <w:p w14:paraId="685E8692" w14:textId="4A8A8014" w:rsidR="00B17A57" w:rsidRPr="00B17A57" w:rsidRDefault="00B17A57" w:rsidP="00B17A57">
      <w:pPr>
        <w:ind w:firstLine="708"/>
        <w:jc w:val="both"/>
        <w:rPr>
          <w:rFonts w:ascii="Times New Roman" w:hAnsi="Times New Roman" w:cs="Times New Roman"/>
          <w:sz w:val="24"/>
          <w:szCs w:val="24"/>
        </w:rPr>
      </w:pPr>
      <w:r w:rsidRPr="00B17A57">
        <w:rPr>
          <w:rFonts w:ascii="Times New Roman" w:hAnsi="Times New Roman" w:cs="Times New Roman"/>
          <w:sz w:val="24"/>
          <w:szCs w:val="24"/>
        </w:rPr>
        <w:t xml:space="preserve">Novi pristupi u provođenju odgojno-obrazovnog rada  zahtijevaju od svih uposlenih ponuditi djeci mnoštvo poticaja. Oni se nude između ostalog kroz kraće programe ili različite projekte. Da bi se neki od tih projekata mogli kvalitetno organizirati i ostvariti potrebna su i određena sredstva. Za dodatne programe ukupno smo planirali </w:t>
      </w:r>
      <w:r w:rsidR="00AF300A">
        <w:rPr>
          <w:rFonts w:ascii="Times New Roman" w:hAnsi="Times New Roman" w:cs="Times New Roman"/>
          <w:sz w:val="24"/>
          <w:szCs w:val="24"/>
        </w:rPr>
        <w:t>4.645,30</w:t>
      </w:r>
      <w:r w:rsidRPr="00B17A57">
        <w:rPr>
          <w:rFonts w:ascii="Times New Roman" w:hAnsi="Times New Roman" w:cs="Times New Roman"/>
          <w:sz w:val="24"/>
          <w:szCs w:val="24"/>
        </w:rPr>
        <w:t xml:space="preserve"> </w:t>
      </w:r>
      <w:r w:rsidR="00AF300A">
        <w:rPr>
          <w:rFonts w:ascii="Times New Roman" w:hAnsi="Times New Roman" w:cs="Times New Roman"/>
          <w:sz w:val="24"/>
          <w:szCs w:val="24"/>
        </w:rPr>
        <w:t>eura</w:t>
      </w:r>
      <w:r w:rsidRPr="00B17A57">
        <w:rPr>
          <w:rFonts w:ascii="Times New Roman" w:hAnsi="Times New Roman" w:cs="Times New Roman"/>
          <w:sz w:val="24"/>
          <w:szCs w:val="24"/>
        </w:rPr>
        <w:t xml:space="preserve"> i to za:</w:t>
      </w:r>
    </w:p>
    <w:p w14:paraId="0D5D85F4" w14:textId="77777777" w:rsidR="00B17A57" w:rsidRPr="00B17A57" w:rsidRDefault="00B17A57" w:rsidP="00B17A57">
      <w:pPr>
        <w:pStyle w:val="Bezproreda"/>
        <w:ind w:left="1080"/>
        <w:jc w:val="both"/>
        <w:rPr>
          <w:rFonts w:ascii="Times New Roman" w:hAnsi="Times New Roman" w:cs="Times New Roman"/>
          <w:b/>
          <w:sz w:val="24"/>
          <w:szCs w:val="24"/>
        </w:rPr>
      </w:pPr>
    </w:p>
    <w:p w14:paraId="57E89F3B" w14:textId="0A4CB1FE" w:rsidR="00B17A57" w:rsidRPr="00B17A57" w:rsidRDefault="00B17A57" w:rsidP="00B17A57">
      <w:pPr>
        <w:pStyle w:val="Bezproreda"/>
        <w:jc w:val="both"/>
        <w:rPr>
          <w:rFonts w:ascii="Times New Roman" w:hAnsi="Times New Roman" w:cs="Times New Roman"/>
          <w:sz w:val="24"/>
          <w:szCs w:val="24"/>
        </w:rPr>
      </w:pPr>
      <w:r w:rsidRPr="00B17A57">
        <w:rPr>
          <w:rFonts w:ascii="Times New Roman" w:hAnsi="Times New Roman" w:cs="Times New Roman"/>
          <w:b/>
          <w:sz w:val="24"/>
          <w:szCs w:val="24"/>
        </w:rPr>
        <w:t xml:space="preserve">Ekološki program </w:t>
      </w:r>
      <w:r w:rsidRPr="00B17A57">
        <w:rPr>
          <w:rFonts w:ascii="Times New Roman" w:hAnsi="Times New Roman" w:cs="Times New Roman"/>
          <w:sz w:val="24"/>
          <w:szCs w:val="24"/>
        </w:rPr>
        <w:t xml:space="preserve">– Promicanje ekološke svijesti kod djece jedna je od najznačajnijih aktivnosti koju svakodnevno provodimo u našem vrtiću. U te aktivnosti vrlo se aktivno uključuju i roditelji kroz sakupljanje plastičnih čepova i boca, papira, nabavku sadnica cvijeća i svega što nam je potrebno za naše aktivnosti. Također predviđamo organizirati izlete djece u bližu i daljnju okolinu kako bi djeca doživjela bio raznolikost našeg kraja i šireg zavičaja. Da bismo kvalitetno nastavili s našim radom potrebna nam je Vaša financijska pomoć u iznosu od </w:t>
      </w:r>
      <w:r w:rsidR="00AF300A">
        <w:rPr>
          <w:rFonts w:ascii="Times New Roman" w:hAnsi="Times New Roman" w:cs="Times New Roman"/>
          <w:sz w:val="24"/>
          <w:szCs w:val="24"/>
        </w:rPr>
        <w:t>1.327,23 eura</w:t>
      </w:r>
      <w:r w:rsidRPr="00B17A57">
        <w:rPr>
          <w:rFonts w:ascii="Times New Roman" w:hAnsi="Times New Roman" w:cs="Times New Roman"/>
          <w:sz w:val="24"/>
          <w:szCs w:val="24"/>
        </w:rPr>
        <w:t>. Nastavno na to ponovno smo pokrenuli postupak za dobivanje Zelene zastave, što će imati trošak članarine.</w:t>
      </w:r>
    </w:p>
    <w:p w14:paraId="1231801D" w14:textId="77777777" w:rsidR="00B17A57" w:rsidRPr="00B17A57" w:rsidRDefault="00B17A57" w:rsidP="00B17A57">
      <w:pPr>
        <w:jc w:val="both"/>
        <w:rPr>
          <w:rFonts w:ascii="Times New Roman" w:eastAsia="Calibri" w:hAnsi="Times New Roman" w:cs="Times New Roman"/>
          <w:sz w:val="24"/>
          <w:szCs w:val="24"/>
        </w:rPr>
      </w:pPr>
    </w:p>
    <w:p w14:paraId="100C9EAC" w14:textId="2E1B93D8" w:rsidR="00B17A57" w:rsidRPr="00B17A57" w:rsidRDefault="00B17A57" w:rsidP="00B17A57">
      <w:pPr>
        <w:jc w:val="both"/>
        <w:rPr>
          <w:rFonts w:ascii="Times New Roman" w:hAnsi="Times New Roman" w:cs="Times New Roman"/>
          <w:color w:val="FF0000"/>
          <w:sz w:val="24"/>
          <w:szCs w:val="24"/>
        </w:rPr>
      </w:pPr>
      <w:r w:rsidRPr="00B17A57">
        <w:rPr>
          <w:rFonts w:ascii="Times New Roman" w:hAnsi="Times New Roman" w:cs="Times New Roman"/>
          <w:b/>
          <w:sz w:val="24"/>
          <w:szCs w:val="24"/>
        </w:rPr>
        <w:t>Integrirano učenje uz pokret u neposrednom odgojno-obrazovnom radu(edukacija odgajatelja) -</w:t>
      </w:r>
      <w:r w:rsidRPr="00B17A57">
        <w:rPr>
          <w:rFonts w:ascii="Times New Roman" w:hAnsi="Times New Roman" w:cs="Times New Roman"/>
          <w:sz w:val="24"/>
          <w:szCs w:val="24"/>
        </w:rPr>
        <w:t xml:space="preserve"> Cilj ovog programa je osnaživanje kinezioloških kompetencija odgajatelja s ciljem cjelovitog motoričkog razvoja djeteta u neposrednom odgojno – obrazovnom radu. Edukacija se sastoji od 4 ciklusa. Ukupan iznos edukacije je </w:t>
      </w:r>
      <w:r w:rsidR="00AF300A">
        <w:rPr>
          <w:rFonts w:ascii="Times New Roman" w:hAnsi="Times New Roman" w:cs="Times New Roman"/>
          <w:sz w:val="24"/>
          <w:szCs w:val="24"/>
        </w:rPr>
        <w:t>2.654,46 eura</w:t>
      </w:r>
      <w:r w:rsidRPr="00B17A57">
        <w:rPr>
          <w:rFonts w:ascii="Times New Roman" w:hAnsi="Times New Roman" w:cs="Times New Roman"/>
          <w:sz w:val="24"/>
          <w:szCs w:val="24"/>
        </w:rPr>
        <w:t>.</w:t>
      </w:r>
    </w:p>
    <w:p w14:paraId="4F2FE08F" w14:textId="77777777" w:rsidR="00B17A57" w:rsidRPr="00B17A57" w:rsidRDefault="00B17A57" w:rsidP="00B17A57">
      <w:pPr>
        <w:jc w:val="both"/>
        <w:rPr>
          <w:rFonts w:ascii="Times New Roman" w:hAnsi="Times New Roman" w:cs="Times New Roman"/>
          <w:b/>
          <w:color w:val="FF0000"/>
          <w:sz w:val="24"/>
          <w:szCs w:val="24"/>
        </w:rPr>
      </w:pPr>
    </w:p>
    <w:p w14:paraId="7AC6B100" w14:textId="2D206C35" w:rsidR="00B17A57" w:rsidRPr="00B17A57" w:rsidRDefault="00B17A57" w:rsidP="00B17A57">
      <w:pPr>
        <w:jc w:val="both"/>
        <w:rPr>
          <w:rFonts w:ascii="Times New Roman" w:hAnsi="Times New Roman" w:cs="Times New Roman"/>
          <w:sz w:val="24"/>
          <w:szCs w:val="24"/>
        </w:rPr>
      </w:pPr>
      <w:r w:rsidRPr="00B17A57">
        <w:rPr>
          <w:rFonts w:ascii="Times New Roman" w:hAnsi="Times New Roman" w:cs="Times New Roman"/>
          <w:b/>
          <w:sz w:val="24"/>
          <w:szCs w:val="24"/>
        </w:rPr>
        <w:t>Izdavačke aktivnosti</w:t>
      </w:r>
      <w:r w:rsidRPr="00B17A57">
        <w:rPr>
          <w:rFonts w:ascii="Times New Roman" w:hAnsi="Times New Roman" w:cs="Times New Roman"/>
          <w:sz w:val="24"/>
          <w:szCs w:val="24"/>
        </w:rPr>
        <w:t xml:space="preserve"> – Cilj ove aktivnosti je poticanje kreativnosti i dječjeg stvaralaštva, bogaćenje rječnika, razvoj izražavanja i stvaranja kao i razvoj ljubavi prema pisanoj riječi. </w:t>
      </w:r>
      <w:r w:rsidRPr="00B17A57">
        <w:rPr>
          <w:rFonts w:ascii="Times New Roman" w:hAnsi="Times New Roman" w:cs="Times New Roman"/>
          <w:sz w:val="24"/>
          <w:szCs w:val="24"/>
        </w:rPr>
        <w:lastRenderedPageBreak/>
        <w:t xml:space="preserve">Samostalnim stvaranjem, realiziranjem i distribucijom vlastitoga rada utječe se na razvoj poduzetničkih vještina i građanskih kompetencija ali utječe i na pozitivan razvoj samopoštovanja.  za realizaciju ove aktivnosti bit će nam potrebna Vaša financijska pomoć u iznosu od </w:t>
      </w:r>
      <w:r w:rsidR="00AF300A">
        <w:rPr>
          <w:rFonts w:ascii="Times New Roman" w:hAnsi="Times New Roman" w:cs="Times New Roman"/>
          <w:sz w:val="24"/>
          <w:szCs w:val="24"/>
        </w:rPr>
        <w:t>663,61 eura</w:t>
      </w:r>
      <w:r w:rsidRPr="00B17A57">
        <w:rPr>
          <w:rFonts w:ascii="Times New Roman" w:hAnsi="Times New Roman" w:cs="Times New Roman"/>
          <w:sz w:val="24"/>
          <w:szCs w:val="24"/>
        </w:rPr>
        <w:t xml:space="preserve"> za troškove izdavača, lektora…</w:t>
      </w:r>
    </w:p>
    <w:p w14:paraId="4CCAC80C" w14:textId="24FB7F2E" w:rsidR="00B17A57" w:rsidRDefault="00B17A57" w:rsidP="00B17A57">
      <w:pPr>
        <w:pStyle w:val="Bezproreda"/>
        <w:ind w:firstLine="708"/>
        <w:jc w:val="both"/>
        <w:rPr>
          <w:rFonts w:ascii="Times New Roman" w:hAnsi="Times New Roman" w:cs="Times New Roman"/>
          <w:sz w:val="24"/>
          <w:szCs w:val="24"/>
        </w:rPr>
      </w:pPr>
    </w:p>
    <w:p w14:paraId="5F4AD4E3" w14:textId="77777777" w:rsidR="006B39FA" w:rsidRPr="00B17A57" w:rsidRDefault="006B39FA" w:rsidP="00B17A57">
      <w:pPr>
        <w:pStyle w:val="Bezproreda"/>
        <w:ind w:firstLine="708"/>
        <w:jc w:val="both"/>
        <w:rPr>
          <w:rFonts w:ascii="Times New Roman" w:hAnsi="Times New Roman" w:cs="Times New Roman"/>
          <w:sz w:val="24"/>
          <w:szCs w:val="24"/>
        </w:rPr>
      </w:pPr>
    </w:p>
    <w:p w14:paraId="6E2B75E6" w14:textId="77777777" w:rsidR="006B39FA" w:rsidRPr="006B39FA" w:rsidRDefault="006B39FA" w:rsidP="006B39FA">
      <w:pPr>
        <w:jc w:val="both"/>
        <w:rPr>
          <w:rFonts w:ascii="Times New Roman" w:hAnsi="Times New Roman" w:cs="Times New Roman"/>
          <w:b/>
          <w:sz w:val="24"/>
          <w:szCs w:val="24"/>
          <w:u w:val="single"/>
        </w:rPr>
      </w:pPr>
      <w:r w:rsidRPr="006B39FA">
        <w:rPr>
          <w:rFonts w:ascii="Times New Roman" w:hAnsi="Times New Roman" w:cs="Times New Roman"/>
          <w:b/>
          <w:sz w:val="24"/>
          <w:szCs w:val="24"/>
          <w:u w:val="single"/>
        </w:rPr>
        <w:t>Pokazatelji učinka</w:t>
      </w:r>
    </w:p>
    <w:p w14:paraId="640E44C6" w14:textId="77777777"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Podizanje razine kompeticije djece što će rezultirati većim zadovoljstvom roditelja (ispituje se anketom na kraju pedagoške godine) i boljim školskim uspjehom.</w:t>
      </w:r>
    </w:p>
    <w:p w14:paraId="4E9CC0FD" w14:textId="5D280073" w:rsidR="006B39FA" w:rsidRPr="006B39FA" w:rsidRDefault="006B39FA" w:rsidP="006B39FA">
      <w:pPr>
        <w:jc w:val="both"/>
        <w:rPr>
          <w:rFonts w:ascii="Times New Roman" w:hAnsi="Times New Roman" w:cs="Times New Roman"/>
          <w:b/>
          <w:sz w:val="24"/>
          <w:szCs w:val="24"/>
          <w:u w:val="single"/>
        </w:rPr>
      </w:pPr>
      <w:r w:rsidRPr="006B39FA">
        <w:rPr>
          <w:rFonts w:ascii="Times New Roman" w:hAnsi="Times New Roman" w:cs="Times New Roman"/>
          <w:b/>
          <w:sz w:val="24"/>
          <w:szCs w:val="24"/>
          <w:u w:val="single"/>
        </w:rPr>
        <w:t>Izvještaj o postignutim ciljevima</w:t>
      </w:r>
    </w:p>
    <w:p w14:paraId="3BA688A9" w14:textId="77777777" w:rsidR="006B39FA" w:rsidRPr="006B39FA" w:rsidRDefault="006B39FA" w:rsidP="006B39FA">
      <w:pPr>
        <w:jc w:val="both"/>
        <w:rPr>
          <w:rFonts w:ascii="Times New Roman" w:hAnsi="Times New Roman" w:cs="Times New Roman"/>
          <w:b/>
          <w:sz w:val="24"/>
          <w:szCs w:val="24"/>
          <w:u w:val="single"/>
        </w:rPr>
      </w:pPr>
      <w:r w:rsidRPr="006B39FA">
        <w:rPr>
          <w:rFonts w:ascii="Times New Roman" w:hAnsi="Times New Roman" w:cs="Times New Roman"/>
          <w:b/>
          <w:sz w:val="24"/>
          <w:szCs w:val="24"/>
          <w:u w:val="single"/>
        </w:rPr>
        <w:t>Rizici</w:t>
      </w:r>
    </w:p>
    <w:p w14:paraId="7ED586D8" w14:textId="77777777" w:rsidR="006B39FA" w:rsidRPr="006B39FA" w:rsidRDefault="006B39FA" w:rsidP="006B39FA">
      <w:pPr>
        <w:numPr>
          <w:ilvl w:val="0"/>
          <w:numId w:val="2"/>
        </w:numPr>
        <w:spacing w:after="0" w:line="240" w:lineRule="auto"/>
        <w:jc w:val="both"/>
        <w:rPr>
          <w:rFonts w:ascii="Times New Roman" w:hAnsi="Times New Roman" w:cs="Times New Roman"/>
          <w:sz w:val="24"/>
          <w:szCs w:val="24"/>
        </w:rPr>
      </w:pPr>
      <w:r w:rsidRPr="006B39FA">
        <w:rPr>
          <w:rFonts w:ascii="Times New Roman" w:hAnsi="Times New Roman" w:cs="Times New Roman"/>
          <w:sz w:val="24"/>
          <w:szCs w:val="24"/>
        </w:rPr>
        <w:t>Pojava novih zahtjeva za koja nisu osigurana sredstva</w:t>
      </w:r>
    </w:p>
    <w:p w14:paraId="60A3094C" w14:textId="77777777" w:rsidR="006B39FA" w:rsidRPr="006B39FA" w:rsidRDefault="006B39FA" w:rsidP="006B39FA">
      <w:pPr>
        <w:numPr>
          <w:ilvl w:val="0"/>
          <w:numId w:val="2"/>
        </w:numPr>
        <w:spacing w:after="0" w:line="240" w:lineRule="auto"/>
        <w:jc w:val="both"/>
        <w:rPr>
          <w:rFonts w:ascii="Times New Roman" w:hAnsi="Times New Roman" w:cs="Times New Roman"/>
          <w:sz w:val="24"/>
          <w:szCs w:val="24"/>
        </w:rPr>
      </w:pPr>
      <w:r w:rsidRPr="006B39FA">
        <w:rPr>
          <w:rFonts w:ascii="Times New Roman" w:hAnsi="Times New Roman" w:cs="Times New Roman"/>
          <w:sz w:val="24"/>
          <w:szCs w:val="24"/>
        </w:rPr>
        <w:t>Povećanje cijena na tržištu</w:t>
      </w:r>
    </w:p>
    <w:p w14:paraId="69A89A20" w14:textId="77777777" w:rsidR="006B39FA" w:rsidRPr="006B39FA" w:rsidRDefault="006B39FA" w:rsidP="006B39FA">
      <w:pPr>
        <w:numPr>
          <w:ilvl w:val="0"/>
          <w:numId w:val="2"/>
        </w:numPr>
        <w:spacing w:after="0" w:line="240" w:lineRule="auto"/>
        <w:jc w:val="both"/>
        <w:rPr>
          <w:rFonts w:ascii="Times New Roman" w:hAnsi="Times New Roman" w:cs="Times New Roman"/>
          <w:sz w:val="24"/>
          <w:szCs w:val="24"/>
        </w:rPr>
      </w:pPr>
      <w:r w:rsidRPr="006B39FA">
        <w:rPr>
          <w:rFonts w:ascii="Times New Roman" w:hAnsi="Times New Roman" w:cs="Times New Roman"/>
          <w:sz w:val="24"/>
          <w:szCs w:val="24"/>
        </w:rPr>
        <w:t>Pad broja djece i prihoda zbog financijske situacije i nezaposlenosti roditelja</w:t>
      </w:r>
    </w:p>
    <w:p w14:paraId="042D9E96" w14:textId="77777777" w:rsidR="006B39FA" w:rsidRPr="006B39FA" w:rsidRDefault="006B39FA" w:rsidP="006B39FA">
      <w:pPr>
        <w:numPr>
          <w:ilvl w:val="0"/>
          <w:numId w:val="2"/>
        </w:numPr>
        <w:spacing w:after="0" w:line="240" w:lineRule="auto"/>
        <w:jc w:val="both"/>
        <w:rPr>
          <w:rFonts w:ascii="Times New Roman" w:hAnsi="Times New Roman" w:cs="Times New Roman"/>
          <w:sz w:val="24"/>
          <w:szCs w:val="24"/>
        </w:rPr>
      </w:pPr>
      <w:r w:rsidRPr="006B39FA">
        <w:rPr>
          <w:rFonts w:ascii="Times New Roman" w:hAnsi="Times New Roman" w:cs="Times New Roman"/>
          <w:sz w:val="24"/>
          <w:szCs w:val="24"/>
        </w:rPr>
        <w:t>Nedostatak podrške AZOO u stručnom usavršavanju djelatnika</w:t>
      </w:r>
    </w:p>
    <w:p w14:paraId="6529959D" w14:textId="77777777" w:rsidR="006B39FA" w:rsidRPr="006B39FA" w:rsidRDefault="006B39FA" w:rsidP="006B39FA">
      <w:pPr>
        <w:numPr>
          <w:ilvl w:val="0"/>
          <w:numId w:val="2"/>
        </w:numPr>
        <w:spacing w:after="0" w:line="240" w:lineRule="auto"/>
        <w:jc w:val="both"/>
        <w:rPr>
          <w:rFonts w:ascii="Times New Roman" w:hAnsi="Times New Roman" w:cs="Times New Roman"/>
          <w:sz w:val="24"/>
          <w:szCs w:val="24"/>
        </w:rPr>
      </w:pPr>
      <w:r w:rsidRPr="006B39FA">
        <w:rPr>
          <w:rFonts w:ascii="Times New Roman" w:hAnsi="Times New Roman" w:cs="Times New Roman"/>
          <w:sz w:val="24"/>
          <w:szCs w:val="24"/>
        </w:rPr>
        <w:t>Promjene zakonskih odredbi</w:t>
      </w:r>
    </w:p>
    <w:p w14:paraId="075D9FED" w14:textId="77777777" w:rsidR="006B39FA" w:rsidRPr="006B39FA" w:rsidRDefault="006B39FA" w:rsidP="006B39FA">
      <w:pPr>
        <w:pStyle w:val="Bezproreda"/>
        <w:rPr>
          <w:rFonts w:ascii="Times New Roman" w:hAnsi="Times New Roman" w:cs="Times New Roman"/>
          <w:sz w:val="24"/>
          <w:szCs w:val="24"/>
        </w:rPr>
      </w:pPr>
    </w:p>
    <w:p w14:paraId="2DCCEC30" w14:textId="595CF819" w:rsidR="006B39FA" w:rsidRPr="006B39FA" w:rsidRDefault="006B39FA" w:rsidP="006B39FA">
      <w:pPr>
        <w:pStyle w:val="Bezproreda"/>
        <w:ind w:firstLine="708"/>
        <w:rPr>
          <w:rFonts w:ascii="Times New Roman" w:hAnsi="Times New Roman" w:cs="Times New Roman"/>
          <w:sz w:val="24"/>
          <w:szCs w:val="24"/>
        </w:rPr>
      </w:pPr>
      <w:r w:rsidRPr="006B39FA">
        <w:rPr>
          <w:rFonts w:ascii="Times New Roman" w:hAnsi="Times New Roman" w:cs="Times New Roman"/>
          <w:sz w:val="24"/>
          <w:szCs w:val="24"/>
        </w:rPr>
        <w:t xml:space="preserve">Iz socijalnog programa potrebno je izdvojiti </w:t>
      </w:r>
      <w:r w:rsidR="00AF300A">
        <w:rPr>
          <w:rFonts w:ascii="Times New Roman" w:hAnsi="Times New Roman" w:cs="Times New Roman"/>
          <w:sz w:val="24"/>
          <w:szCs w:val="24"/>
        </w:rPr>
        <w:t>3.517,15 eura</w:t>
      </w:r>
      <w:r w:rsidRPr="006B39FA">
        <w:rPr>
          <w:rFonts w:ascii="Times New Roman" w:hAnsi="Times New Roman" w:cs="Times New Roman"/>
          <w:sz w:val="24"/>
          <w:szCs w:val="24"/>
        </w:rPr>
        <w:t xml:space="preserve"> i to za drugo i treće dijete iz iste obitelji koji pohađaju vrtić.</w:t>
      </w:r>
    </w:p>
    <w:p w14:paraId="298DC3E8" w14:textId="77777777" w:rsidR="006B39FA" w:rsidRPr="006B39FA" w:rsidRDefault="006B39FA" w:rsidP="006B39FA">
      <w:pPr>
        <w:pStyle w:val="Bezproreda"/>
        <w:rPr>
          <w:rFonts w:ascii="Times New Roman" w:hAnsi="Times New Roman" w:cs="Times New Roman"/>
          <w:sz w:val="24"/>
          <w:szCs w:val="24"/>
        </w:rPr>
      </w:pPr>
    </w:p>
    <w:p w14:paraId="3EA16649" w14:textId="77777777" w:rsidR="006B39FA" w:rsidRPr="006B39FA" w:rsidRDefault="006B39FA" w:rsidP="006B39FA">
      <w:pPr>
        <w:rPr>
          <w:rFonts w:ascii="Times New Roman" w:hAnsi="Times New Roman" w:cs="Times New Roman"/>
          <w:sz w:val="24"/>
          <w:szCs w:val="24"/>
        </w:rPr>
      </w:pPr>
      <w:r w:rsidRPr="006B39FA">
        <w:rPr>
          <w:rFonts w:ascii="Times New Roman" w:hAnsi="Times New Roman" w:cs="Times New Roman"/>
          <w:sz w:val="24"/>
          <w:szCs w:val="24"/>
        </w:rPr>
        <w:t>Za utvrđeni opseg djelatnosti ustanove sredstva se osiguravaju iz proračuna Grada Delnica i učešća roditelja.</w:t>
      </w:r>
    </w:p>
    <w:p w14:paraId="50DDD18A" w14:textId="77777777" w:rsidR="006B39FA" w:rsidRPr="006B39FA" w:rsidRDefault="006B39FA" w:rsidP="006B39FA">
      <w:pPr>
        <w:jc w:val="both"/>
        <w:rPr>
          <w:rFonts w:ascii="Times New Roman" w:hAnsi="Times New Roman" w:cs="Times New Roman"/>
          <w:sz w:val="24"/>
          <w:szCs w:val="24"/>
        </w:rPr>
      </w:pPr>
    </w:p>
    <w:p w14:paraId="68BC7EDC" w14:textId="77777777" w:rsidR="006B39FA" w:rsidRPr="006B39FA" w:rsidRDefault="006B39FA" w:rsidP="006B39FA">
      <w:pPr>
        <w:jc w:val="both"/>
        <w:rPr>
          <w:rFonts w:ascii="Times New Roman" w:hAnsi="Times New Roman" w:cs="Times New Roman"/>
          <w:b/>
          <w:sz w:val="24"/>
          <w:szCs w:val="24"/>
        </w:rPr>
      </w:pPr>
      <w:r w:rsidRPr="006B39FA">
        <w:rPr>
          <w:rFonts w:ascii="Times New Roman" w:hAnsi="Times New Roman" w:cs="Times New Roman"/>
          <w:sz w:val="24"/>
          <w:szCs w:val="24"/>
        </w:rPr>
        <w:t>Temeljem propisanih normativa djelatnosti i standarda vrtića ( broj djece, djelatnika, prehrane djece i zdravstvene zaštite) predlaže se da za  2023. godinu ekonomska cijena dječjeg vrtića</w:t>
      </w:r>
    </w:p>
    <w:p w14:paraId="225BB50F" w14:textId="514CE1C5" w:rsidR="006B39FA" w:rsidRPr="006B39FA" w:rsidRDefault="006B39FA" w:rsidP="006B39FA">
      <w:pPr>
        <w:jc w:val="both"/>
        <w:rPr>
          <w:rFonts w:ascii="Times New Roman" w:hAnsi="Times New Roman" w:cs="Times New Roman"/>
          <w:b/>
          <w:sz w:val="24"/>
          <w:szCs w:val="24"/>
        </w:rPr>
      </w:pPr>
      <w:r w:rsidRPr="006B39FA">
        <w:rPr>
          <w:rFonts w:ascii="Times New Roman" w:hAnsi="Times New Roman" w:cs="Times New Roman"/>
          <w:b/>
          <w:sz w:val="24"/>
          <w:szCs w:val="24"/>
        </w:rPr>
        <w:t xml:space="preserve">Ekonomska cijena dječjeg vrtića iznosi </w:t>
      </w:r>
      <w:r w:rsidR="00AF300A">
        <w:rPr>
          <w:rFonts w:ascii="Times New Roman" w:hAnsi="Times New Roman" w:cs="Times New Roman"/>
          <w:b/>
          <w:sz w:val="24"/>
          <w:szCs w:val="24"/>
        </w:rPr>
        <w:t xml:space="preserve">510.336,59 eura </w:t>
      </w:r>
      <w:r w:rsidRPr="006B39FA">
        <w:rPr>
          <w:rFonts w:ascii="Times New Roman" w:hAnsi="Times New Roman" w:cs="Times New Roman"/>
          <w:b/>
          <w:sz w:val="24"/>
          <w:szCs w:val="24"/>
        </w:rPr>
        <w:t xml:space="preserve">:114 = </w:t>
      </w:r>
      <w:r w:rsidR="00AF300A">
        <w:rPr>
          <w:rFonts w:ascii="Times New Roman" w:hAnsi="Times New Roman" w:cs="Times New Roman"/>
          <w:b/>
          <w:sz w:val="24"/>
          <w:szCs w:val="24"/>
        </w:rPr>
        <w:t>4.476,64 eura</w:t>
      </w:r>
      <w:r w:rsidRPr="006B39FA">
        <w:rPr>
          <w:rFonts w:ascii="Times New Roman" w:hAnsi="Times New Roman" w:cs="Times New Roman"/>
          <w:b/>
          <w:sz w:val="24"/>
          <w:szCs w:val="24"/>
        </w:rPr>
        <w:t>.</w:t>
      </w:r>
    </w:p>
    <w:p w14:paraId="333DD2F2" w14:textId="081CBBBD" w:rsidR="006B39FA" w:rsidRPr="006B39FA" w:rsidRDefault="00AF300A" w:rsidP="006B39FA">
      <w:pPr>
        <w:jc w:val="both"/>
        <w:rPr>
          <w:rFonts w:ascii="Times New Roman" w:hAnsi="Times New Roman" w:cs="Times New Roman"/>
          <w:b/>
          <w:sz w:val="24"/>
          <w:szCs w:val="24"/>
        </w:rPr>
      </w:pPr>
      <w:r>
        <w:rPr>
          <w:rFonts w:ascii="Times New Roman" w:hAnsi="Times New Roman" w:cs="Times New Roman"/>
          <w:b/>
          <w:sz w:val="24"/>
          <w:szCs w:val="24"/>
        </w:rPr>
        <w:t xml:space="preserve">4.476,64 eura </w:t>
      </w:r>
      <w:r w:rsidR="006B39FA" w:rsidRPr="006B39FA">
        <w:rPr>
          <w:rFonts w:ascii="Times New Roman" w:hAnsi="Times New Roman" w:cs="Times New Roman"/>
          <w:b/>
          <w:sz w:val="24"/>
          <w:szCs w:val="24"/>
        </w:rPr>
        <w:t xml:space="preserve">:12 = </w:t>
      </w:r>
      <w:r>
        <w:rPr>
          <w:rFonts w:ascii="Times New Roman" w:hAnsi="Times New Roman" w:cs="Times New Roman"/>
          <w:b/>
          <w:sz w:val="24"/>
          <w:szCs w:val="24"/>
        </w:rPr>
        <w:t>373,05 eura</w:t>
      </w:r>
      <w:r w:rsidR="006B39FA" w:rsidRPr="006B39FA">
        <w:rPr>
          <w:rFonts w:ascii="Times New Roman" w:hAnsi="Times New Roman" w:cs="Times New Roman"/>
          <w:b/>
          <w:sz w:val="24"/>
          <w:szCs w:val="24"/>
        </w:rPr>
        <w:t xml:space="preserve"> što iznosi: učešće roditelja: </w:t>
      </w:r>
      <w:r>
        <w:rPr>
          <w:rFonts w:ascii="Times New Roman" w:hAnsi="Times New Roman" w:cs="Times New Roman"/>
          <w:b/>
          <w:sz w:val="24"/>
          <w:szCs w:val="24"/>
        </w:rPr>
        <w:t>87,60 eura</w:t>
      </w:r>
      <w:r w:rsidR="006B39FA" w:rsidRPr="006B39FA">
        <w:rPr>
          <w:rFonts w:ascii="Times New Roman" w:hAnsi="Times New Roman" w:cs="Times New Roman"/>
          <w:b/>
          <w:sz w:val="24"/>
          <w:szCs w:val="24"/>
        </w:rPr>
        <w:t xml:space="preserve"> = 24% i učešće Grada </w:t>
      </w:r>
      <w:r>
        <w:rPr>
          <w:rFonts w:ascii="Times New Roman" w:hAnsi="Times New Roman" w:cs="Times New Roman"/>
          <w:b/>
          <w:sz w:val="24"/>
          <w:szCs w:val="24"/>
        </w:rPr>
        <w:t>285,45</w:t>
      </w:r>
      <w:r w:rsidR="006B39FA" w:rsidRPr="006B39FA">
        <w:rPr>
          <w:rFonts w:ascii="Times New Roman" w:hAnsi="Times New Roman" w:cs="Times New Roman"/>
          <w:b/>
          <w:sz w:val="24"/>
          <w:szCs w:val="24"/>
        </w:rPr>
        <w:t xml:space="preserve"> </w:t>
      </w:r>
      <w:r>
        <w:rPr>
          <w:rFonts w:ascii="Times New Roman" w:hAnsi="Times New Roman" w:cs="Times New Roman"/>
          <w:b/>
          <w:sz w:val="24"/>
          <w:szCs w:val="24"/>
        </w:rPr>
        <w:t>eura</w:t>
      </w:r>
      <w:r w:rsidR="006B39FA" w:rsidRPr="006B39FA">
        <w:rPr>
          <w:rFonts w:ascii="Times New Roman" w:hAnsi="Times New Roman" w:cs="Times New Roman"/>
          <w:b/>
          <w:sz w:val="24"/>
          <w:szCs w:val="24"/>
        </w:rPr>
        <w:t xml:space="preserve"> = 76%.</w:t>
      </w:r>
    </w:p>
    <w:p w14:paraId="65D2673A" w14:textId="77777777" w:rsidR="006B39FA" w:rsidRPr="006B39FA" w:rsidRDefault="006B39FA" w:rsidP="006B39FA">
      <w:pPr>
        <w:rPr>
          <w:rFonts w:ascii="Times New Roman" w:hAnsi="Times New Roman" w:cs="Times New Roman"/>
          <w:sz w:val="24"/>
          <w:szCs w:val="24"/>
        </w:rPr>
      </w:pPr>
    </w:p>
    <w:p w14:paraId="53CF09B1" w14:textId="77777777" w:rsidR="006B39FA" w:rsidRPr="006B39FA" w:rsidRDefault="006B39FA" w:rsidP="006B39FA">
      <w:pPr>
        <w:rPr>
          <w:rFonts w:ascii="Times New Roman" w:hAnsi="Times New Roman" w:cs="Times New Roman"/>
          <w:sz w:val="24"/>
          <w:szCs w:val="24"/>
        </w:rPr>
      </w:pPr>
    </w:p>
    <w:p w14:paraId="48B39B2D" w14:textId="77777777" w:rsidR="006B39FA" w:rsidRPr="006B39FA" w:rsidRDefault="006B39FA" w:rsidP="006B39FA">
      <w:pPr>
        <w:rPr>
          <w:rFonts w:ascii="Times New Roman" w:hAnsi="Times New Roman" w:cs="Times New Roman"/>
          <w:sz w:val="24"/>
          <w:szCs w:val="24"/>
        </w:rPr>
      </w:pPr>
    </w:p>
    <w:p w14:paraId="2D54D8F4" w14:textId="77777777" w:rsidR="006B39FA" w:rsidRPr="006B39FA" w:rsidRDefault="006B39FA" w:rsidP="006B39FA">
      <w:pPr>
        <w:jc w:val="both"/>
        <w:rPr>
          <w:rFonts w:ascii="Times New Roman" w:hAnsi="Times New Roman" w:cs="Times New Roman"/>
          <w:color w:val="FF0000"/>
          <w:sz w:val="24"/>
          <w:szCs w:val="24"/>
        </w:rPr>
      </w:pPr>
      <w:r w:rsidRPr="006B39FA">
        <w:rPr>
          <w:rFonts w:ascii="Times New Roman" w:hAnsi="Times New Roman" w:cs="Times New Roman"/>
          <w:sz w:val="24"/>
          <w:szCs w:val="24"/>
        </w:rPr>
        <w:t>Učešće roditelja u odnosu na ekonomsku cijenu sukladno članku 48. stavak 4. Zakona o predškolskom odgoju i obrazovanju ( N.N.94/13 ).</w:t>
      </w:r>
    </w:p>
    <w:p w14:paraId="2B13C6AF" w14:textId="77777777" w:rsidR="006B39FA" w:rsidRPr="006B39FA" w:rsidRDefault="006B39FA" w:rsidP="006B39FA">
      <w:pPr>
        <w:jc w:val="both"/>
        <w:rPr>
          <w:rFonts w:ascii="Times New Roman" w:hAnsi="Times New Roman" w:cs="Times New Roman"/>
          <w:sz w:val="24"/>
          <w:szCs w:val="24"/>
        </w:rPr>
      </w:pPr>
    </w:p>
    <w:p w14:paraId="30B9EA56" w14:textId="150EEC43"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 xml:space="preserve">Na temelju  broja djece  u slijedećoj  godini prihodi od vlastite djelatnosti iznosit će </w:t>
      </w:r>
      <w:r w:rsidR="008B17DE">
        <w:rPr>
          <w:rFonts w:ascii="Times New Roman" w:hAnsi="Times New Roman" w:cs="Times New Roman"/>
          <w:sz w:val="24"/>
          <w:szCs w:val="24"/>
        </w:rPr>
        <w:t>105.784,72</w:t>
      </w:r>
      <w:r w:rsidRPr="006B39FA">
        <w:rPr>
          <w:rFonts w:ascii="Times New Roman" w:hAnsi="Times New Roman" w:cs="Times New Roman"/>
          <w:sz w:val="24"/>
          <w:szCs w:val="24"/>
        </w:rPr>
        <w:t xml:space="preserve"> </w:t>
      </w:r>
      <w:r w:rsidR="008B17DE">
        <w:rPr>
          <w:rFonts w:ascii="Times New Roman" w:hAnsi="Times New Roman" w:cs="Times New Roman"/>
          <w:sz w:val="24"/>
          <w:szCs w:val="24"/>
        </w:rPr>
        <w:t>eura.</w:t>
      </w:r>
    </w:p>
    <w:p w14:paraId="675FB903" w14:textId="77777777" w:rsidR="006B39FA" w:rsidRPr="006B39FA" w:rsidRDefault="006B39FA" w:rsidP="006B39FA">
      <w:pPr>
        <w:jc w:val="both"/>
        <w:rPr>
          <w:rFonts w:ascii="Times New Roman" w:hAnsi="Times New Roman" w:cs="Times New Roman"/>
          <w:color w:val="FF0000"/>
          <w:sz w:val="24"/>
          <w:szCs w:val="24"/>
        </w:rPr>
      </w:pPr>
    </w:p>
    <w:p w14:paraId="5E4984C6" w14:textId="77777777"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Za učešće roditelja u troškovima programa predlažu se slijedeće olakšice:</w:t>
      </w:r>
    </w:p>
    <w:p w14:paraId="45779438" w14:textId="77777777" w:rsidR="006B39FA" w:rsidRPr="006B39FA" w:rsidRDefault="006B39FA" w:rsidP="006B39FA">
      <w:pPr>
        <w:jc w:val="both"/>
        <w:rPr>
          <w:rFonts w:ascii="Times New Roman" w:hAnsi="Times New Roman" w:cs="Times New Roman"/>
          <w:bCs/>
          <w:sz w:val="24"/>
          <w:szCs w:val="24"/>
          <w:shd w:val="clear" w:color="auto" w:fill="F5F5F5"/>
        </w:rPr>
      </w:pPr>
      <w:r w:rsidRPr="006B39FA">
        <w:rPr>
          <w:rFonts w:ascii="Times New Roman" w:hAnsi="Times New Roman" w:cs="Times New Roman"/>
          <w:bCs/>
          <w:sz w:val="24"/>
          <w:szCs w:val="24"/>
          <w:shd w:val="clear" w:color="auto" w:fill="FFFFFF"/>
        </w:rPr>
        <w:t xml:space="preserve">Odluka o djelatnosti i načinu financiranja Dječjeg vrtića </w:t>
      </w:r>
      <w:proofErr w:type="spellStart"/>
      <w:r w:rsidRPr="006B39FA">
        <w:rPr>
          <w:rFonts w:ascii="Times New Roman" w:hAnsi="Times New Roman" w:cs="Times New Roman"/>
          <w:bCs/>
          <w:sz w:val="24"/>
          <w:szCs w:val="24"/>
          <w:shd w:val="clear" w:color="auto" w:fill="FFFFFF"/>
        </w:rPr>
        <w:t>Hlojkica</w:t>
      </w:r>
      <w:proofErr w:type="spellEnd"/>
      <w:r w:rsidRPr="006B39FA">
        <w:rPr>
          <w:rFonts w:ascii="Times New Roman" w:hAnsi="Times New Roman" w:cs="Times New Roman"/>
          <w:bCs/>
          <w:sz w:val="24"/>
          <w:szCs w:val="24"/>
          <w:shd w:val="clear" w:color="auto" w:fill="FFFFFF"/>
        </w:rPr>
        <w:t xml:space="preserve"> (SN GD 10/21), (SN GD 2/22).</w:t>
      </w:r>
    </w:p>
    <w:p w14:paraId="177DFE97" w14:textId="77777777" w:rsidR="006B39FA" w:rsidRPr="006B39FA" w:rsidRDefault="006B39FA" w:rsidP="006B39FA">
      <w:pPr>
        <w:ind w:left="360"/>
        <w:jc w:val="both"/>
        <w:rPr>
          <w:rFonts w:ascii="Times New Roman" w:hAnsi="Times New Roman" w:cs="Times New Roman"/>
          <w:sz w:val="24"/>
          <w:szCs w:val="24"/>
        </w:rPr>
      </w:pPr>
      <w:r w:rsidRPr="006B39FA">
        <w:rPr>
          <w:rFonts w:ascii="Times New Roman" w:hAnsi="Times New Roman" w:cs="Times New Roman"/>
          <w:sz w:val="24"/>
          <w:szCs w:val="24"/>
        </w:rPr>
        <w:tab/>
      </w:r>
    </w:p>
    <w:p w14:paraId="579C9CF4" w14:textId="77777777" w:rsidR="006B39FA" w:rsidRPr="006B39FA" w:rsidRDefault="006B39FA" w:rsidP="006B39FA">
      <w:pPr>
        <w:jc w:val="both"/>
        <w:rPr>
          <w:rFonts w:ascii="Times New Roman" w:hAnsi="Times New Roman" w:cs="Times New Roman"/>
          <w:b/>
          <w:bCs/>
          <w:sz w:val="24"/>
          <w:szCs w:val="24"/>
        </w:rPr>
      </w:pPr>
      <w:r w:rsidRPr="006B39FA">
        <w:rPr>
          <w:rFonts w:ascii="Times New Roman" w:hAnsi="Times New Roman" w:cs="Times New Roman"/>
          <w:b/>
          <w:bCs/>
          <w:sz w:val="24"/>
          <w:szCs w:val="24"/>
        </w:rPr>
        <w:t>Sredstva se osiguravaju:</w:t>
      </w:r>
    </w:p>
    <w:p w14:paraId="2E3E1C07" w14:textId="77777777" w:rsidR="006B39FA" w:rsidRPr="006B39FA" w:rsidRDefault="006B39FA" w:rsidP="006B39FA">
      <w:pPr>
        <w:jc w:val="both"/>
        <w:rPr>
          <w:rFonts w:ascii="Times New Roman" w:hAnsi="Times New Roman" w:cs="Times New Roman"/>
          <w:sz w:val="24"/>
          <w:szCs w:val="24"/>
        </w:rPr>
      </w:pPr>
    </w:p>
    <w:p w14:paraId="1FC5F4CA" w14:textId="77777777"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1. Za plaće i naknade djelatnika</w:t>
      </w:r>
    </w:p>
    <w:p w14:paraId="084C9E5C" w14:textId="77777777"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2. Za dio materijalnih troškova u funkciji ostvarivanja programa</w:t>
      </w:r>
    </w:p>
    <w:p w14:paraId="7E63F301" w14:textId="77777777"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3. Za tekuće i investicijsko održavanje (prema mogućnostima Grada)</w:t>
      </w:r>
    </w:p>
    <w:p w14:paraId="5B6E676C" w14:textId="77777777" w:rsidR="006B39FA" w:rsidRPr="006B39FA" w:rsidRDefault="006B39FA" w:rsidP="006B39FA">
      <w:pPr>
        <w:jc w:val="both"/>
        <w:rPr>
          <w:rFonts w:ascii="Times New Roman" w:hAnsi="Times New Roman" w:cs="Times New Roman"/>
          <w:sz w:val="24"/>
          <w:szCs w:val="24"/>
        </w:rPr>
      </w:pPr>
    </w:p>
    <w:p w14:paraId="35827007" w14:textId="77777777" w:rsidR="006B39FA" w:rsidRPr="006B39FA" w:rsidRDefault="006B39FA" w:rsidP="006B39FA">
      <w:pPr>
        <w:jc w:val="both"/>
        <w:rPr>
          <w:rFonts w:ascii="Times New Roman" w:hAnsi="Times New Roman" w:cs="Times New Roman"/>
          <w:b/>
          <w:sz w:val="24"/>
          <w:szCs w:val="24"/>
          <w:u w:val="single"/>
        </w:rPr>
      </w:pPr>
    </w:p>
    <w:p w14:paraId="5F4660B2" w14:textId="38A0B582" w:rsidR="006B39FA" w:rsidRPr="00AF300A" w:rsidRDefault="006B39FA" w:rsidP="006B39FA">
      <w:pPr>
        <w:jc w:val="both"/>
        <w:rPr>
          <w:rFonts w:ascii="Times New Roman" w:hAnsi="Times New Roman" w:cs="Times New Roman"/>
          <w:b/>
          <w:sz w:val="24"/>
          <w:szCs w:val="24"/>
          <w:u w:val="single"/>
        </w:rPr>
      </w:pPr>
      <w:r w:rsidRPr="006B39FA">
        <w:rPr>
          <w:rFonts w:ascii="Times New Roman" w:hAnsi="Times New Roman" w:cs="Times New Roman"/>
          <w:b/>
          <w:sz w:val="24"/>
          <w:szCs w:val="24"/>
          <w:u w:val="single"/>
        </w:rPr>
        <w:t>FINANCIJSKI PLAN</w:t>
      </w:r>
    </w:p>
    <w:p w14:paraId="29F86D06" w14:textId="73D1F749" w:rsidR="006B39FA" w:rsidRPr="006B39FA" w:rsidRDefault="006B39FA" w:rsidP="006B39FA">
      <w:pPr>
        <w:jc w:val="both"/>
        <w:rPr>
          <w:rFonts w:ascii="Times New Roman" w:hAnsi="Times New Roman" w:cs="Times New Roman"/>
          <w:b/>
          <w:bCs/>
          <w:sz w:val="24"/>
          <w:szCs w:val="24"/>
        </w:rPr>
      </w:pPr>
      <w:r w:rsidRPr="006B39FA">
        <w:rPr>
          <w:rFonts w:ascii="Times New Roman" w:hAnsi="Times New Roman" w:cs="Times New Roman"/>
          <w:sz w:val="24"/>
          <w:szCs w:val="24"/>
        </w:rPr>
        <w:t>Sveukupni financijski plan Dječjeg vrtića „</w:t>
      </w:r>
      <w:proofErr w:type="spellStart"/>
      <w:r w:rsidRPr="006B39FA">
        <w:rPr>
          <w:rFonts w:ascii="Times New Roman" w:hAnsi="Times New Roman" w:cs="Times New Roman"/>
          <w:sz w:val="24"/>
          <w:szCs w:val="24"/>
        </w:rPr>
        <w:t>Hlojkica</w:t>
      </w:r>
      <w:proofErr w:type="spellEnd"/>
      <w:r w:rsidRPr="006B39FA">
        <w:rPr>
          <w:rFonts w:ascii="Times New Roman" w:hAnsi="Times New Roman" w:cs="Times New Roman"/>
          <w:sz w:val="24"/>
          <w:szCs w:val="24"/>
        </w:rPr>
        <w:t xml:space="preserve">“ Delnice za 2023.godinu iznosi </w:t>
      </w:r>
      <w:r w:rsidR="00F61EF6">
        <w:rPr>
          <w:rFonts w:ascii="Times New Roman" w:hAnsi="Times New Roman" w:cs="Times New Roman"/>
          <w:b/>
          <w:bCs/>
          <w:sz w:val="24"/>
          <w:szCs w:val="24"/>
        </w:rPr>
        <w:t>510.336,59 eura</w:t>
      </w:r>
      <w:r w:rsidRPr="006B39FA">
        <w:rPr>
          <w:rFonts w:ascii="Times New Roman" w:hAnsi="Times New Roman" w:cs="Times New Roman"/>
          <w:b/>
          <w:bCs/>
          <w:sz w:val="24"/>
          <w:szCs w:val="24"/>
        </w:rPr>
        <w:t>.</w:t>
      </w:r>
    </w:p>
    <w:p w14:paraId="3EA7161E" w14:textId="7BEEF424"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1.PLAĆE ZA ZAPOSLENE -</w:t>
      </w:r>
      <w:r w:rsidRPr="006B39FA">
        <w:rPr>
          <w:rFonts w:ascii="Times New Roman" w:hAnsi="Times New Roman" w:cs="Times New Roman"/>
          <w:sz w:val="24"/>
          <w:szCs w:val="24"/>
        </w:rPr>
        <w:t xml:space="preserve">u 2023.godini plan je obračun plaća zaposlenika po Zakonom o radu propisanoj osnovici koja iznosi: </w:t>
      </w:r>
      <w:r w:rsidR="00F61EF6">
        <w:rPr>
          <w:rFonts w:ascii="Times New Roman" w:hAnsi="Times New Roman" w:cs="Times New Roman"/>
          <w:sz w:val="24"/>
          <w:szCs w:val="24"/>
        </w:rPr>
        <w:t>834,33 eura</w:t>
      </w:r>
      <w:r w:rsidRPr="006B39FA">
        <w:rPr>
          <w:rFonts w:ascii="Times New Roman" w:hAnsi="Times New Roman" w:cs="Times New Roman"/>
          <w:sz w:val="24"/>
          <w:szCs w:val="24"/>
        </w:rPr>
        <w:t xml:space="preserve">. U odnosu na financijski plan za 2022.godinu na ovoj poziciji se stoga planira povećanje u iznosu od </w:t>
      </w:r>
      <w:r w:rsidR="00F61EF6">
        <w:rPr>
          <w:rFonts w:ascii="Times New Roman" w:hAnsi="Times New Roman" w:cs="Times New Roman"/>
          <w:sz w:val="24"/>
          <w:szCs w:val="24"/>
        </w:rPr>
        <w:t>50.947,64 eura</w:t>
      </w:r>
      <w:r w:rsidRPr="006B39FA">
        <w:rPr>
          <w:rFonts w:ascii="Times New Roman" w:hAnsi="Times New Roman" w:cs="Times New Roman"/>
          <w:sz w:val="24"/>
          <w:szCs w:val="24"/>
        </w:rPr>
        <w:t>.</w:t>
      </w:r>
    </w:p>
    <w:p w14:paraId="2B08534B" w14:textId="19C2055E" w:rsidR="006B39FA" w:rsidRPr="006B39FA" w:rsidRDefault="006B39FA" w:rsidP="006B39FA">
      <w:pPr>
        <w:jc w:val="both"/>
        <w:rPr>
          <w:rFonts w:ascii="Times New Roman" w:hAnsi="Times New Roman" w:cs="Times New Roman"/>
          <w:b/>
          <w:bCs/>
          <w:sz w:val="24"/>
          <w:szCs w:val="24"/>
        </w:rPr>
      </w:pPr>
      <w:r w:rsidRPr="006B39FA">
        <w:rPr>
          <w:rFonts w:ascii="Times New Roman" w:hAnsi="Times New Roman" w:cs="Times New Roman"/>
          <w:b/>
          <w:bCs/>
          <w:sz w:val="24"/>
          <w:szCs w:val="24"/>
        </w:rPr>
        <w:t xml:space="preserve">2.NAGRADE </w:t>
      </w:r>
      <w:r w:rsidRPr="006B39FA">
        <w:rPr>
          <w:rFonts w:ascii="Times New Roman" w:hAnsi="Times New Roman" w:cs="Times New Roman"/>
          <w:sz w:val="24"/>
          <w:szCs w:val="24"/>
        </w:rPr>
        <w:t xml:space="preserve">-u 2023.godini idu isplate božićnice za 26 djelatnika ukupno je to </w:t>
      </w:r>
      <w:r w:rsidR="00F61EF6">
        <w:rPr>
          <w:rFonts w:ascii="Times New Roman" w:hAnsi="Times New Roman" w:cs="Times New Roman"/>
          <w:sz w:val="24"/>
          <w:szCs w:val="24"/>
        </w:rPr>
        <w:t>5.176,19 eura</w:t>
      </w:r>
      <w:r w:rsidRPr="006B39FA">
        <w:rPr>
          <w:rFonts w:ascii="Times New Roman" w:hAnsi="Times New Roman" w:cs="Times New Roman"/>
          <w:sz w:val="24"/>
          <w:szCs w:val="24"/>
        </w:rPr>
        <w:t>.</w:t>
      </w:r>
    </w:p>
    <w:p w14:paraId="79702847" w14:textId="7BED842B"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3.DAROVI</w:t>
      </w:r>
      <w:r w:rsidRPr="006B39FA">
        <w:rPr>
          <w:rFonts w:ascii="Times New Roman" w:hAnsi="Times New Roman" w:cs="Times New Roman"/>
          <w:sz w:val="24"/>
          <w:szCs w:val="24"/>
        </w:rPr>
        <w:t xml:space="preserve"> -odnosi se na isplatu darova za dijete u iznosu od </w:t>
      </w:r>
      <w:r w:rsidR="00F61EF6">
        <w:rPr>
          <w:rFonts w:ascii="Times New Roman" w:hAnsi="Times New Roman" w:cs="Times New Roman"/>
          <w:sz w:val="24"/>
          <w:szCs w:val="24"/>
        </w:rPr>
        <w:t>132,72 eura</w:t>
      </w:r>
      <w:r w:rsidRPr="006B39FA">
        <w:rPr>
          <w:rFonts w:ascii="Times New Roman" w:hAnsi="Times New Roman" w:cs="Times New Roman"/>
          <w:sz w:val="24"/>
          <w:szCs w:val="24"/>
        </w:rPr>
        <w:t xml:space="preserve"> po djetetu. Trenutno na popisu imamo 19 djece. Tu su uključeni i darovi u naravi koji se daju za Uskrs u iznosu od </w:t>
      </w:r>
      <w:r w:rsidR="00F61EF6">
        <w:rPr>
          <w:rFonts w:ascii="Times New Roman" w:hAnsi="Times New Roman" w:cs="Times New Roman"/>
          <w:sz w:val="24"/>
          <w:szCs w:val="24"/>
        </w:rPr>
        <w:t>132,72</w:t>
      </w:r>
      <w:r w:rsidRPr="006B39FA">
        <w:rPr>
          <w:rFonts w:ascii="Times New Roman" w:hAnsi="Times New Roman" w:cs="Times New Roman"/>
          <w:sz w:val="24"/>
          <w:szCs w:val="24"/>
        </w:rPr>
        <w:t xml:space="preserve"> </w:t>
      </w:r>
      <w:r w:rsidR="001F4049">
        <w:rPr>
          <w:rFonts w:ascii="Times New Roman" w:hAnsi="Times New Roman" w:cs="Times New Roman"/>
          <w:sz w:val="24"/>
          <w:szCs w:val="24"/>
        </w:rPr>
        <w:t>eura</w:t>
      </w:r>
      <w:r w:rsidRPr="006B39FA">
        <w:rPr>
          <w:rFonts w:ascii="Times New Roman" w:hAnsi="Times New Roman" w:cs="Times New Roman"/>
          <w:sz w:val="24"/>
          <w:szCs w:val="24"/>
        </w:rPr>
        <w:t>/radniku što ukupno iznosi:</w:t>
      </w:r>
      <w:r w:rsidR="00F61EF6">
        <w:rPr>
          <w:rFonts w:ascii="Times New Roman" w:hAnsi="Times New Roman" w:cs="Times New Roman"/>
          <w:sz w:val="24"/>
          <w:szCs w:val="24"/>
        </w:rPr>
        <w:t>5.972,53eura</w:t>
      </w:r>
      <w:r w:rsidRPr="006B39FA">
        <w:rPr>
          <w:rFonts w:ascii="Times New Roman" w:hAnsi="Times New Roman" w:cs="Times New Roman"/>
          <w:sz w:val="24"/>
          <w:szCs w:val="24"/>
        </w:rPr>
        <w:t xml:space="preserve">. </w:t>
      </w:r>
    </w:p>
    <w:p w14:paraId="5EC6294C" w14:textId="2E50EFC9"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4.DOPRINOSI ZA OBAVEZNO ZDRAVSTVENO OSIGURANJE -</w:t>
      </w:r>
      <w:r w:rsidRPr="006B39FA">
        <w:rPr>
          <w:rFonts w:ascii="Times New Roman" w:hAnsi="Times New Roman" w:cs="Times New Roman"/>
          <w:sz w:val="24"/>
          <w:szCs w:val="24"/>
        </w:rPr>
        <w:t xml:space="preserve"> povećanje u odnosu na 2022.godinu iznosi:</w:t>
      </w:r>
      <w:r w:rsidR="001F4049">
        <w:rPr>
          <w:rFonts w:ascii="Times New Roman" w:hAnsi="Times New Roman" w:cs="Times New Roman"/>
          <w:sz w:val="24"/>
          <w:szCs w:val="24"/>
        </w:rPr>
        <w:t>18.811,47 eura</w:t>
      </w:r>
      <w:r w:rsidRPr="006B39FA">
        <w:rPr>
          <w:rFonts w:ascii="Times New Roman" w:hAnsi="Times New Roman" w:cs="Times New Roman"/>
          <w:sz w:val="24"/>
          <w:szCs w:val="24"/>
        </w:rPr>
        <w:t>.</w:t>
      </w:r>
    </w:p>
    <w:p w14:paraId="732B2C09" w14:textId="27F17A20"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 xml:space="preserve">5.REGRES ZA GODIŠNJI ODMOR </w:t>
      </w:r>
      <w:r w:rsidRPr="006B39FA">
        <w:rPr>
          <w:rFonts w:ascii="Times New Roman" w:hAnsi="Times New Roman" w:cs="Times New Roman"/>
          <w:sz w:val="24"/>
          <w:szCs w:val="24"/>
        </w:rPr>
        <w:t>-u planu je isplata za 26 djelatnika. 26</w:t>
      </w:r>
      <w:r w:rsidR="001F4049">
        <w:rPr>
          <w:rFonts w:ascii="Times New Roman" w:hAnsi="Times New Roman" w:cs="Times New Roman"/>
          <w:sz w:val="24"/>
          <w:szCs w:val="24"/>
        </w:rPr>
        <w:t xml:space="preserve"> </w:t>
      </w:r>
      <w:r w:rsidRPr="006B39FA">
        <w:rPr>
          <w:rFonts w:ascii="Times New Roman" w:hAnsi="Times New Roman" w:cs="Times New Roman"/>
          <w:sz w:val="24"/>
          <w:szCs w:val="24"/>
        </w:rPr>
        <w:t>x</w:t>
      </w:r>
      <w:r w:rsidR="001F4049">
        <w:rPr>
          <w:rFonts w:ascii="Times New Roman" w:hAnsi="Times New Roman" w:cs="Times New Roman"/>
          <w:sz w:val="24"/>
          <w:szCs w:val="24"/>
        </w:rPr>
        <w:t xml:space="preserve"> 199,08 </w:t>
      </w:r>
      <w:proofErr w:type="spellStart"/>
      <w:r w:rsidR="001F4049">
        <w:rPr>
          <w:rFonts w:ascii="Times New Roman" w:hAnsi="Times New Roman" w:cs="Times New Roman"/>
          <w:sz w:val="24"/>
          <w:szCs w:val="24"/>
        </w:rPr>
        <w:t>eur</w:t>
      </w:r>
      <w:proofErr w:type="spellEnd"/>
      <w:r w:rsidR="001F4049">
        <w:rPr>
          <w:rFonts w:ascii="Times New Roman" w:hAnsi="Times New Roman" w:cs="Times New Roman"/>
          <w:sz w:val="24"/>
          <w:szCs w:val="24"/>
        </w:rPr>
        <w:t xml:space="preserve"> = 5.176,08 eura </w:t>
      </w:r>
      <w:r w:rsidRPr="006B39FA">
        <w:rPr>
          <w:rFonts w:ascii="Times New Roman" w:hAnsi="Times New Roman" w:cs="Times New Roman"/>
          <w:sz w:val="24"/>
          <w:szCs w:val="24"/>
        </w:rPr>
        <w:t>.</w:t>
      </w:r>
    </w:p>
    <w:p w14:paraId="5A4556E5" w14:textId="368901C2"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 xml:space="preserve">6.NAKNADE ZA PRIJEVOZ </w:t>
      </w:r>
      <w:r w:rsidRPr="006B39FA">
        <w:rPr>
          <w:rFonts w:ascii="Times New Roman" w:hAnsi="Times New Roman" w:cs="Times New Roman"/>
          <w:sz w:val="24"/>
          <w:szCs w:val="24"/>
        </w:rPr>
        <w:t xml:space="preserve">-odnosi se na isplatu službenih putovanja u iznosu od </w:t>
      </w:r>
      <w:r w:rsidR="001F4049">
        <w:rPr>
          <w:rFonts w:ascii="Times New Roman" w:hAnsi="Times New Roman" w:cs="Times New Roman"/>
          <w:sz w:val="24"/>
          <w:szCs w:val="24"/>
        </w:rPr>
        <w:t>0,40</w:t>
      </w:r>
      <w:r w:rsidRPr="006B39FA">
        <w:rPr>
          <w:rFonts w:ascii="Times New Roman" w:hAnsi="Times New Roman" w:cs="Times New Roman"/>
          <w:sz w:val="24"/>
          <w:szCs w:val="24"/>
        </w:rPr>
        <w:t xml:space="preserve"> </w:t>
      </w:r>
      <w:r w:rsidR="001F4049">
        <w:rPr>
          <w:rFonts w:ascii="Times New Roman" w:hAnsi="Times New Roman" w:cs="Times New Roman"/>
          <w:sz w:val="24"/>
          <w:szCs w:val="24"/>
        </w:rPr>
        <w:t>eura</w:t>
      </w:r>
      <w:r w:rsidRPr="006B39FA">
        <w:rPr>
          <w:rFonts w:ascii="Times New Roman" w:hAnsi="Times New Roman" w:cs="Times New Roman"/>
          <w:sz w:val="24"/>
          <w:szCs w:val="24"/>
        </w:rPr>
        <w:t>/km.</w:t>
      </w:r>
    </w:p>
    <w:p w14:paraId="31237253" w14:textId="4F526D7B"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 xml:space="preserve">7.OSTALI RASHODI ZA SLUŽBENA PUTOVANJA </w:t>
      </w:r>
      <w:r w:rsidRPr="006B39FA">
        <w:rPr>
          <w:rFonts w:ascii="Times New Roman" w:hAnsi="Times New Roman" w:cs="Times New Roman"/>
          <w:sz w:val="24"/>
          <w:szCs w:val="24"/>
        </w:rPr>
        <w:t>-odnosi se na cestarinu…</w:t>
      </w:r>
    </w:p>
    <w:p w14:paraId="37E5998B" w14:textId="62E5D945"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 xml:space="preserve">8.PRIJEVOZ NA POSAO I S POSLA </w:t>
      </w:r>
      <w:r w:rsidRPr="006B39FA">
        <w:rPr>
          <w:rFonts w:ascii="Times New Roman" w:hAnsi="Times New Roman" w:cs="Times New Roman"/>
          <w:sz w:val="24"/>
          <w:szCs w:val="24"/>
        </w:rPr>
        <w:t>-na posao nam trenutno putuju 2 radnika i to po lokacijama: Stara Sušica=</w:t>
      </w:r>
      <w:r w:rsidR="00FA55A8">
        <w:rPr>
          <w:rFonts w:ascii="Times New Roman" w:hAnsi="Times New Roman" w:cs="Times New Roman"/>
          <w:sz w:val="24"/>
          <w:szCs w:val="24"/>
        </w:rPr>
        <w:t xml:space="preserve">156,61 eura </w:t>
      </w:r>
      <w:r w:rsidRPr="006B39FA">
        <w:rPr>
          <w:rFonts w:ascii="Times New Roman" w:hAnsi="Times New Roman" w:cs="Times New Roman"/>
          <w:sz w:val="24"/>
          <w:szCs w:val="24"/>
        </w:rPr>
        <w:t>te Brod na Kupi=</w:t>
      </w:r>
      <w:r w:rsidR="00FA55A8">
        <w:rPr>
          <w:rFonts w:ascii="Times New Roman" w:hAnsi="Times New Roman" w:cs="Times New Roman"/>
          <w:sz w:val="24"/>
          <w:szCs w:val="24"/>
        </w:rPr>
        <w:t xml:space="preserve"> 127,41 eura</w:t>
      </w:r>
      <w:r w:rsidRPr="006B39FA">
        <w:rPr>
          <w:rFonts w:ascii="Times New Roman" w:hAnsi="Times New Roman" w:cs="Times New Roman"/>
          <w:sz w:val="24"/>
          <w:szCs w:val="24"/>
        </w:rPr>
        <w:t xml:space="preserve">.  Mjesečno to iznosi </w:t>
      </w:r>
      <w:r w:rsidR="00FA55A8">
        <w:rPr>
          <w:rFonts w:ascii="Times New Roman" w:hAnsi="Times New Roman" w:cs="Times New Roman"/>
          <w:sz w:val="24"/>
          <w:szCs w:val="24"/>
        </w:rPr>
        <w:t>284,03 eura</w:t>
      </w:r>
      <w:r w:rsidRPr="006B39FA">
        <w:rPr>
          <w:rFonts w:ascii="Times New Roman" w:hAnsi="Times New Roman" w:cs="Times New Roman"/>
          <w:sz w:val="24"/>
          <w:szCs w:val="24"/>
        </w:rPr>
        <w:t xml:space="preserve"> x 12=</w:t>
      </w:r>
      <w:r w:rsidR="00FA55A8">
        <w:rPr>
          <w:rFonts w:ascii="Times New Roman" w:hAnsi="Times New Roman" w:cs="Times New Roman"/>
          <w:sz w:val="24"/>
          <w:szCs w:val="24"/>
        </w:rPr>
        <w:t>3.408,36 eura</w:t>
      </w:r>
      <w:r w:rsidRPr="006B39FA">
        <w:rPr>
          <w:rFonts w:ascii="Times New Roman" w:hAnsi="Times New Roman" w:cs="Times New Roman"/>
          <w:sz w:val="24"/>
          <w:szCs w:val="24"/>
        </w:rPr>
        <w:t>.</w:t>
      </w:r>
    </w:p>
    <w:p w14:paraId="7E403698" w14:textId="04633E2E"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lastRenderedPageBreak/>
        <w:t xml:space="preserve">9.MATERIJAL ZA ČIŠĆENJE I ODRŽAVANJE </w:t>
      </w:r>
      <w:r w:rsidRPr="006B39FA">
        <w:rPr>
          <w:rFonts w:ascii="Times New Roman" w:hAnsi="Times New Roman" w:cs="Times New Roman"/>
          <w:sz w:val="24"/>
          <w:szCs w:val="24"/>
        </w:rPr>
        <w:t>-ova pozicija se povećava iz razloga povećava cijene sredstava za čišćenje.</w:t>
      </w:r>
    </w:p>
    <w:p w14:paraId="007B61E7" w14:textId="021477FD"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 xml:space="preserve">10.MATERIJAL ZA HIGIJENSKE POTREBE I NJEGU </w:t>
      </w:r>
      <w:r w:rsidRPr="006B39FA">
        <w:rPr>
          <w:rFonts w:ascii="Times New Roman" w:hAnsi="Times New Roman" w:cs="Times New Roman"/>
          <w:sz w:val="24"/>
          <w:szCs w:val="24"/>
        </w:rPr>
        <w:t xml:space="preserve">- odnosi se na pelene. Mjesečni račun za pelene iznosi </w:t>
      </w:r>
      <w:r w:rsidR="00E12757">
        <w:rPr>
          <w:rFonts w:ascii="Times New Roman" w:hAnsi="Times New Roman" w:cs="Times New Roman"/>
          <w:sz w:val="24"/>
          <w:szCs w:val="24"/>
        </w:rPr>
        <w:t xml:space="preserve">172,56 eura </w:t>
      </w:r>
      <w:r w:rsidRPr="006B39FA">
        <w:rPr>
          <w:rFonts w:ascii="Times New Roman" w:hAnsi="Times New Roman" w:cs="Times New Roman"/>
          <w:sz w:val="24"/>
          <w:szCs w:val="24"/>
        </w:rPr>
        <w:t>x</w:t>
      </w:r>
      <w:r w:rsidR="00E12757">
        <w:rPr>
          <w:rFonts w:ascii="Times New Roman" w:hAnsi="Times New Roman" w:cs="Times New Roman"/>
          <w:sz w:val="24"/>
          <w:szCs w:val="24"/>
        </w:rPr>
        <w:t xml:space="preserve"> </w:t>
      </w:r>
      <w:r w:rsidRPr="006B39FA">
        <w:rPr>
          <w:rFonts w:ascii="Times New Roman" w:hAnsi="Times New Roman" w:cs="Times New Roman"/>
          <w:sz w:val="24"/>
          <w:szCs w:val="24"/>
        </w:rPr>
        <w:t>12</w:t>
      </w:r>
      <w:r w:rsidR="00E12757">
        <w:rPr>
          <w:rFonts w:ascii="Times New Roman" w:hAnsi="Times New Roman" w:cs="Times New Roman"/>
          <w:sz w:val="24"/>
          <w:szCs w:val="24"/>
        </w:rPr>
        <w:t xml:space="preserve"> </w:t>
      </w:r>
      <w:r w:rsidRPr="006B39FA">
        <w:rPr>
          <w:rFonts w:ascii="Times New Roman" w:hAnsi="Times New Roman" w:cs="Times New Roman"/>
          <w:sz w:val="24"/>
          <w:szCs w:val="24"/>
        </w:rPr>
        <w:t>=</w:t>
      </w:r>
      <w:r w:rsidR="00E12757">
        <w:rPr>
          <w:rFonts w:ascii="Times New Roman" w:hAnsi="Times New Roman" w:cs="Times New Roman"/>
          <w:sz w:val="24"/>
          <w:szCs w:val="24"/>
        </w:rPr>
        <w:t xml:space="preserve"> 2.070,72 eura</w:t>
      </w:r>
      <w:r w:rsidRPr="006B39FA">
        <w:rPr>
          <w:rFonts w:ascii="Times New Roman" w:hAnsi="Times New Roman" w:cs="Times New Roman"/>
          <w:sz w:val="24"/>
          <w:szCs w:val="24"/>
        </w:rPr>
        <w:t>. Kazete sa vrećicama za odlaganje pelena mjesečno:</w:t>
      </w:r>
      <w:r w:rsidR="00E12757">
        <w:rPr>
          <w:rFonts w:ascii="Times New Roman" w:hAnsi="Times New Roman" w:cs="Times New Roman"/>
          <w:sz w:val="24"/>
          <w:szCs w:val="24"/>
        </w:rPr>
        <w:t xml:space="preserve">159,27 eura </w:t>
      </w:r>
      <w:r w:rsidRPr="006B39FA">
        <w:rPr>
          <w:rFonts w:ascii="Times New Roman" w:hAnsi="Times New Roman" w:cs="Times New Roman"/>
          <w:sz w:val="24"/>
          <w:szCs w:val="24"/>
        </w:rPr>
        <w:t>x12</w:t>
      </w:r>
      <w:r w:rsidR="00E12757">
        <w:rPr>
          <w:rFonts w:ascii="Times New Roman" w:hAnsi="Times New Roman" w:cs="Times New Roman"/>
          <w:sz w:val="24"/>
          <w:szCs w:val="24"/>
        </w:rPr>
        <w:t xml:space="preserve"> </w:t>
      </w:r>
      <w:r w:rsidRPr="006B39FA">
        <w:rPr>
          <w:rFonts w:ascii="Times New Roman" w:hAnsi="Times New Roman" w:cs="Times New Roman"/>
          <w:sz w:val="24"/>
          <w:szCs w:val="24"/>
        </w:rPr>
        <w:t>=</w:t>
      </w:r>
      <w:r w:rsidR="00E12757">
        <w:rPr>
          <w:rFonts w:ascii="Times New Roman" w:hAnsi="Times New Roman" w:cs="Times New Roman"/>
          <w:sz w:val="24"/>
          <w:szCs w:val="24"/>
        </w:rPr>
        <w:t xml:space="preserve"> 1.911,24 eura</w:t>
      </w:r>
      <w:r w:rsidRPr="006B39FA">
        <w:rPr>
          <w:rFonts w:ascii="Times New Roman" w:hAnsi="Times New Roman" w:cs="Times New Roman"/>
          <w:sz w:val="24"/>
          <w:szCs w:val="24"/>
        </w:rPr>
        <w:t xml:space="preserve">. Ukupno je za tu poziciju iznos </w:t>
      </w:r>
      <w:r w:rsidR="00E12757">
        <w:rPr>
          <w:rFonts w:ascii="Times New Roman" w:hAnsi="Times New Roman" w:cs="Times New Roman"/>
          <w:sz w:val="24"/>
          <w:szCs w:val="24"/>
        </w:rPr>
        <w:t>3.981,68 eura</w:t>
      </w:r>
    </w:p>
    <w:p w14:paraId="186797FD" w14:textId="7691D69D"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 xml:space="preserve">11.OSTALI MATERIJAL ZA POTREBE REDOVNOG POSLOVANJA </w:t>
      </w:r>
      <w:r w:rsidRPr="006B39FA">
        <w:rPr>
          <w:rFonts w:ascii="Times New Roman" w:hAnsi="Times New Roman" w:cs="Times New Roman"/>
          <w:sz w:val="24"/>
          <w:szCs w:val="24"/>
        </w:rPr>
        <w:t>-planira se utrošiti na kupovinu novih igračaka, didaktike, slikovnica, ali u manjem iznosu nego u 2022.godini, jer više nema toliko potreba.</w:t>
      </w:r>
    </w:p>
    <w:p w14:paraId="593E79CF" w14:textId="64D8F8A5"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 xml:space="preserve">12.SLUŽBENA RADNA ODJEĆA I OBUĆA </w:t>
      </w:r>
      <w:r w:rsidRPr="006B39FA">
        <w:rPr>
          <w:rFonts w:ascii="Times New Roman" w:hAnsi="Times New Roman" w:cs="Times New Roman"/>
          <w:sz w:val="24"/>
          <w:szCs w:val="24"/>
        </w:rPr>
        <w:t xml:space="preserve">- planirano je utrošiti </w:t>
      </w:r>
      <w:r w:rsidR="00E12757">
        <w:rPr>
          <w:rFonts w:ascii="Times New Roman" w:hAnsi="Times New Roman" w:cs="Times New Roman"/>
          <w:sz w:val="24"/>
          <w:szCs w:val="24"/>
        </w:rPr>
        <w:t>132,72 eura</w:t>
      </w:r>
      <w:r w:rsidRPr="006B39FA">
        <w:rPr>
          <w:rFonts w:ascii="Times New Roman" w:hAnsi="Times New Roman" w:cs="Times New Roman"/>
          <w:sz w:val="24"/>
          <w:szCs w:val="24"/>
        </w:rPr>
        <w:t xml:space="preserve"> po radniku i to </w:t>
      </w:r>
      <w:r w:rsidR="00E12757">
        <w:rPr>
          <w:rFonts w:ascii="Times New Roman" w:hAnsi="Times New Roman" w:cs="Times New Roman"/>
          <w:sz w:val="24"/>
          <w:szCs w:val="24"/>
        </w:rPr>
        <w:t>53,09 eura</w:t>
      </w:r>
      <w:r w:rsidRPr="006B39FA">
        <w:rPr>
          <w:rFonts w:ascii="Times New Roman" w:hAnsi="Times New Roman" w:cs="Times New Roman"/>
          <w:sz w:val="24"/>
          <w:szCs w:val="24"/>
        </w:rPr>
        <w:t xml:space="preserve"> za radnu obuću te </w:t>
      </w:r>
      <w:r w:rsidR="00E12757">
        <w:rPr>
          <w:rFonts w:ascii="Times New Roman" w:hAnsi="Times New Roman" w:cs="Times New Roman"/>
          <w:sz w:val="24"/>
          <w:szCs w:val="24"/>
        </w:rPr>
        <w:t>79,63 eura</w:t>
      </w:r>
      <w:r w:rsidRPr="006B39FA">
        <w:rPr>
          <w:rFonts w:ascii="Times New Roman" w:hAnsi="Times New Roman" w:cs="Times New Roman"/>
          <w:sz w:val="24"/>
          <w:szCs w:val="24"/>
        </w:rPr>
        <w:t xml:space="preserve"> za radnu odjeću.  Za 26 radnika x </w:t>
      </w:r>
      <w:r w:rsidR="00E12757">
        <w:rPr>
          <w:rFonts w:ascii="Times New Roman" w:hAnsi="Times New Roman" w:cs="Times New Roman"/>
          <w:sz w:val="24"/>
          <w:szCs w:val="24"/>
        </w:rPr>
        <w:t xml:space="preserve">132,72 eura </w:t>
      </w:r>
      <w:r w:rsidRPr="006B39FA">
        <w:rPr>
          <w:rFonts w:ascii="Times New Roman" w:hAnsi="Times New Roman" w:cs="Times New Roman"/>
          <w:sz w:val="24"/>
          <w:szCs w:val="24"/>
        </w:rPr>
        <w:t>=</w:t>
      </w:r>
      <w:r w:rsidR="00E12757">
        <w:rPr>
          <w:rFonts w:ascii="Times New Roman" w:hAnsi="Times New Roman" w:cs="Times New Roman"/>
          <w:sz w:val="24"/>
          <w:szCs w:val="24"/>
        </w:rPr>
        <w:t xml:space="preserve"> 3.450,72 eura</w:t>
      </w:r>
      <w:r w:rsidRPr="006B39FA">
        <w:rPr>
          <w:rFonts w:ascii="Times New Roman" w:hAnsi="Times New Roman" w:cs="Times New Roman"/>
          <w:sz w:val="24"/>
          <w:szCs w:val="24"/>
        </w:rPr>
        <w:t>.</w:t>
      </w:r>
    </w:p>
    <w:p w14:paraId="4CD3E8AE" w14:textId="6873A277"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 xml:space="preserve">13.NAMIRNICE </w:t>
      </w:r>
      <w:r w:rsidRPr="006B39FA">
        <w:rPr>
          <w:rFonts w:ascii="Times New Roman" w:hAnsi="Times New Roman" w:cs="Times New Roman"/>
          <w:sz w:val="24"/>
          <w:szCs w:val="24"/>
        </w:rPr>
        <w:t xml:space="preserve">- mjesečno za namirnice trošimo </w:t>
      </w:r>
      <w:r w:rsidR="00E12757">
        <w:rPr>
          <w:rFonts w:ascii="Times New Roman" w:hAnsi="Times New Roman" w:cs="Times New Roman"/>
          <w:sz w:val="24"/>
          <w:szCs w:val="24"/>
        </w:rPr>
        <w:t>2.654,46 eura</w:t>
      </w:r>
      <w:r w:rsidRPr="006B39FA">
        <w:rPr>
          <w:rFonts w:ascii="Times New Roman" w:hAnsi="Times New Roman" w:cs="Times New Roman"/>
          <w:sz w:val="24"/>
          <w:szCs w:val="24"/>
        </w:rPr>
        <w:t xml:space="preserve"> x 12=</w:t>
      </w:r>
      <w:r w:rsidR="00E12757">
        <w:rPr>
          <w:rFonts w:ascii="Times New Roman" w:hAnsi="Times New Roman" w:cs="Times New Roman"/>
          <w:sz w:val="24"/>
          <w:szCs w:val="24"/>
        </w:rPr>
        <w:t>31.853,52</w:t>
      </w:r>
      <w:r w:rsidRPr="006B39FA">
        <w:rPr>
          <w:rFonts w:ascii="Times New Roman" w:hAnsi="Times New Roman" w:cs="Times New Roman"/>
          <w:sz w:val="24"/>
          <w:szCs w:val="24"/>
        </w:rPr>
        <w:t xml:space="preserve"> </w:t>
      </w:r>
      <w:r w:rsidR="00E12757">
        <w:rPr>
          <w:rFonts w:ascii="Times New Roman" w:hAnsi="Times New Roman" w:cs="Times New Roman"/>
          <w:sz w:val="24"/>
          <w:szCs w:val="24"/>
        </w:rPr>
        <w:t>eura</w:t>
      </w:r>
      <w:r w:rsidRPr="006B39FA">
        <w:rPr>
          <w:rFonts w:ascii="Times New Roman" w:hAnsi="Times New Roman" w:cs="Times New Roman"/>
          <w:sz w:val="24"/>
          <w:szCs w:val="24"/>
        </w:rPr>
        <w:t>.</w:t>
      </w:r>
    </w:p>
    <w:p w14:paraId="789241B6" w14:textId="4B91FE5C"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 xml:space="preserve">Dnevno se utroši </w:t>
      </w:r>
      <w:r w:rsidR="002419EF">
        <w:rPr>
          <w:rFonts w:ascii="Times New Roman" w:hAnsi="Times New Roman" w:cs="Times New Roman"/>
          <w:sz w:val="24"/>
          <w:szCs w:val="24"/>
        </w:rPr>
        <w:t>120,66 eura</w:t>
      </w:r>
      <w:r w:rsidRPr="006B39FA">
        <w:rPr>
          <w:rFonts w:ascii="Times New Roman" w:hAnsi="Times New Roman" w:cs="Times New Roman"/>
          <w:sz w:val="24"/>
          <w:szCs w:val="24"/>
        </w:rPr>
        <w:t xml:space="preserve">, što po djetetu iznosi </w:t>
      </w:r>
      <w:r w:rsidR="002419EF">
        <w:rPr>
          <w:rFonts w:ascii="Times New Roman" w:hAnsi="Times New Roman" w:cs="Times New Roman"/>
          <w:sz w:val="24"/>
          <w:szCs w:val="24"/>
        </w:rPr>
        <w:t>1,06 eura</w:t>
      </w:r>
      <w:r w:rsidRPr="006B39FA">
        <w:rPr>
          <w:rFonts w:ascii="Times New Roman" w:hAnsi="Times New Roman" w:cs="Times New Roman"/>
          <w:sz w:val="24"/>
          <w:szCs w:val="24"/>
        </w:rPr>
        <w:t xml:space="preserve">. Uslijed znatnog porasta cijene namirnica pozicija se povećala za ukupno </w:t>
      </w:r>
      <w:r w:rsidR="002419EF">
        <w:rPr>
          <w:rFonts w:ascii="Times New Roman" w:hAnsi="Times New Roman" w:cs="Times New Roman"/>
          <w:sz w:val="24"/>
          <w:szCs w:val="24"/>
        </w:rPr>
        <w:t>5.839,80 eura</w:t>
      </w:r>
      <w:r w:rsidRPr="006B39FA">
        <w:rPr>
          <w:rFonts w:ascii="Times New Roman" w:hAnsi="Times New Roman" w:cs="Times New Roman"/>
          <w:sz w:val="24"/>
          <w:szCs w:val="24"/>
        </w:rPr>
        <w:t>.</w:t>
      </w:r>
    </w:p>
    <w:p w14:paraId="1DEFCF8A" w14:textId="779A368F"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 xml:space="preserve">14.OSTALI MATERIJAL ZA PROIZVODNJU ENERGIJE </w:t>
      </w:r>
      <w:r w:rsidRPr="006B39FA">
        <w:rPr>
          <w:rFonts w:ascii="Times New Roman" w:hAnsi="Times New Roman" w:cs="Times New Roman"/>
          <w:sz w:val="24"/>
          <w:szCs w:val="24"/>
        </w:rPr>
        <w:t xml:space="preserve">- za 2023.godinu planirano je </w:t>
      </w:r>
      <w:r w:rsidR="002419EF">
        <w:rPr>
          <w:rFonts w:ascii="Times New Roman" w:hAnsi="Times New Roman" w:cs="Times New Roman"/>
          <w:sz w:val="24"/>
          <w:szCs w:val="24"/>
        </w:rPr>
        <w:t>21.766,54 eura</w:t>
      </w:r>
      <w:r w:rsidRPr="006B39FA">
        <w:rPr>
          <w:rFonts w:ascii="Times New Roman" w:hAnsi="Times New Roman" w:cs="Times New Roman"/>
          <w:sz w:val="24"/>
          <w:szCs w:val="24"/>
        </w:rPr>
        <w:t xml:space="preserve">. </w:t>
      </w:r>
    </w:p>
    <w:p w14:paraId="13F9B4AE" w14:textId="4B6BEC4E"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 xml:space="preserve">15.OSTALE USLUGE TEKUĆEG ODRŽAVANJA </w:t>
      </w:r>
      <w:r w:rsidRPr="006B39FA">
        <w:rPr>
          <w:rFonts w:ascii="Times New Roman" w:hAnsi="Times New Roman" w:cs="Times New Roman"/>
          <w:sz w:val="24"/>
          <w:szCs w:val="24"/>
        </w:rPr>
        <w:t>- odnosi se na troškove popravaka u domeni kućnog majstora.</w:t>
      </w:r>
    </w:p>
    <w:p w14:paraId="6D953EFD" w14:textId="09CDA2DF"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 xml:space="preserve">15.OTPREMNINE </w:t>
      </w:r>
      <w:r w:rsidRPr="006B39FA">
        <w:rPr>
          <w:rFonts w:ascii="Times New Roman" w:hAnsi="Times New Roman" w:cs="Times New Roman"/>
          <w:sz w:val="24"/>
          <w:szCs w:val="24"/>
        </w:rPr>
        <w:t>- budući da je jedna radnica najavila odlazak u mirovinu sa 31.12.2022.isplata će ići sa plaćom za 12.mjesec 2022. u mjesecu siječnju 2023.godine, a planira se veći iznos sredstava zbog povećanja prosječne plaće u Republici Hrvatskoj.</w:t>
      </w:r>
    </w:p>
    <w:p w14:paraId="119E7091" w14:textId="675FCF04"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 xml:space="preserve">16.USLUGE RAZVOJA SOFTVERA </w:t>
      </w:r>
      <w:r w:rsidRPr="006B39FA">
        <w:rPr>
          <w:rFonts w:ascii="Times New Roman" w:hAnsi="Times New Roman" w:cs="Times New Roman"/>
          <w:sz w:val="24"/>
          <w:szCs w:val="24"/>
        </w:rPr>
        <w:t>- ovdje je iznos smanjen jer je nova web stranica izrađena u 2021.godini a u 2022.godini planira se samo održavanje iste kao i 2023.godine.</w:t>
      </w:r>
    </w:p>
    <w:p w14:paraId="06511983" w14:textId="3445C96D"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17.SITNI INVENTAR -</w:t>
      </w:r>
      <w:r w:rsidRPr="006B39FA">
        <w:rPr>
          <w:rFonts w:ascii="Times New Roman" w:hAnsi="Times New Roman" w:cs="Times New Roman"/>
          <w:sz w:val="24"/>
          <w:szCs w:val="24"/>
        </w:rPr>
        <w:t xml:space="preserve"> u 2023.godini planira se kupiti ormar za jednu vrtićku skupinu.</w:t>
      </w:r>
    </w:p>
    <w:p w14:paraId="704C57DB" w14:textId="7421311B"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18.PREVENTIVNI PREGLEDI ZAPOSLENIKA</w:t>
      </w:r>
      <w:r w:rsidRPr="006B39FA">
        <w:rPr>
          <w:rFonts w:ascii="Times New Roman" w:hAnsi="Times New Roman" w:cs="Times New Roman"/>
          <w:sz w:val="24"/>
          <w:szCs w:val="24"/>
        </w:rPr>
        <w:t xml:space="preserve"> </w:t>
      </w:r>
      <w:r w:rsidRPr="006B39FA">
        <w:rPr>
          <w:rFonts w:ascii="Times New Roman" w:hAnsi="Times New Roman" w:cs="Times New Roman"/>
          <w:b/>
          <w:bCs/>
          <w:sz w:val="24"/>
          <w:szCs w:val="24"/>
        </w:rPr>
        <w:t>-</w:t>
      </w:r>
      <w:r w:rsidRPr="006B39FA">
        <w:rPr>
          <w:rFonts w:ascii="Times New Roman" w:hAnsi="Times New Roman" w:cs="Times New Roman"/>
          <w:sz w:val="24"/>
          <w:szCs w:val="24"/>
        </w:rPr>
        <w:t xml:space="preserve"> ovdje su sljedeći troškovi. Vezano uz medicinu rada radnik mora svake 2 god na pregled = </w:t>
      </w:r>
      <w:r w:rsidR="00351660">
        <w:rPr>
          <w:rFonts w:ascii="Times New Roman" w:hAnsi="Times New Roman" w:cs="Times New Roman"/>
          <w:sz w:val="24"/>
          <w:szCs w:val="24"/>
        </w:rPr>
        <w:t>29,86 eura</w:t>
      </w:r>
      <w:r w:rsidRPr="006B39FA">
        <w:rPr>
          <w:rFonts w:ascii="Times New Roman" w:hAnsi="Times New Roman" w:cs="Times New Roman"/>
          <w:sz w:val="24"/>
          <w:szCs w:val="24"/>
        </w:rPr>
        <w:t xml:space="preserve">, ako se radi o prvom pregledu = </w:t>
      </w:r>
      <w:r w:rsidR="00351660">
        <w:rPr>
          <w:rFonts w:ascii="Times New Roman" w:hAnsi="Times New Roman" w:cs="Times New Roman"/>
          <w:sz w:val="24"/>
          <w:szCs w:val="24"/>
        </w:rPr>
        <w:t>41,14 eura</w:t>
      </w:r>
      <w:r w:rsidRPr="006B39FA">
        <w:rPr>
          <w:rFonts w:ascii="Times New Roman" w:hAnsi="Times New Roman" w:cs="Times New Roman"/>
          <w:sz w:val="24"/>
          <w:szCs w:val="24"/>
        </w:rPr>
        <w:t xml:space="preserve">. Svake godine dužni smo svi koji radimo u Vrtiću obaviti sanitarni pregled = </w:t>
      </w:r>
      <w:r w:rsidR="00351660">
        <w:rPr>
          <w:rFonts w:ascii="Times New Roman" w:hAnsi="Times New Roman" w:cs="Times New Roman"/>
          <w:sz w:val="24"/>
          <w:szCs w:val="24"/>
        </w:rPr>
        <w:t>43,80 eura</w:t>
      </w:r>
      <w:r w:rsidRPr="006B39FA">
        <w:rPr>
          <w:rFonts w:ascii="Times New Roman" w:hAnsi="Times New Roman" w:cs="Times New Roman"/>
          <w:sz w:val="24"/>
          <w:szCs w:val="24"/>
        </w:rPr>
        <w:t xml:space="preserve"> </w:t>
      </w:r>
    </w:p>
    <w:p w14:paraId="3BD35F46" w14:textId="13ED9EDD"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 xml:space="preserve">Godišnje je po radniku planiran internistički pregled = </w:t>
      </w:r>
      <w:r w:rsidR="00351660">
        <w:rPr>
          <w:rFonts w:ascii="Times New Roman" w:hAnsi="Times New Roman" w:cs="Times New Roman"/>
          <w:sz w:val="24"/>
          <w:szCs w:val="24"/>
        </w:rPr>
        <w:t>92,91 eura</w:t>
      </w:r>
      <w:r w:rsidRPr="006B39FA">
        <w:rPr>
          <w:rFonts w:ascii="Times New Roman" w:hAnsi="Times New Roman" w:cs="Times New Roman"/>
          <w:sz w:val="24"/>
          <w:szCs w:val="24"/>
        </w:rPr>
        <w:t xml:space="preserve">. </w:t>
      </w:r>
    </w:p>
    <w:p w14:paraId="36FADDDE" w14:textId="07AB52EA"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 xml:space="preserve">19.LABORATORIJSKE USLUGE </w:t>
      </w:r>
      <w:r w:rsidRPr="006B39FA">
        <w:rPr>
          <w:rFonts w:ascii="Times New Roman" w:hAnsi="Times New Roman" w:cs="Times New Roman"/>
          <w:sz w:val="24"/>
          <w:szCs w:val="24"/>
        </w:rPr>
        <w:t>- pozicija se odnosi na usluge NZZJZ PGŽ (uzimanje različitih uzoraka na analizu).</w:t>
      </w:r>
    </w:p>
    <w:p w14:paraId="511E5488" w14:textId="09BF0A02"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20.RAČUNALNE USLUGE -</w:t>
      </w:r>
      <w:r w:rsidRPr="006B39FA">
        <w:rPr>
          <w:rFonts w:ascii="Times New Roman" w:hAnsi="Times New Roman" w:cs="Times New Roman"/>
          <w:sz w:val="24"/>
          <w:szCs w:val="24"/>
        </w:rPr>
        <w:t xml:space="preserve"> pozicija se odnosi na elektroničke račune, </w:t>
      </w:r>
      <w:proofErr w:type="spellStart"/>
      <w:r w:rsidRPr="006B39FA">
        <w:rPr>
          <w:rFonts w:ascii="Times New Roman" w:hAnsi="Times New Roman" w:cs="Times New Roman"/>
          <w:sz w:val="24"/>
          <w:szCs w:val="24"/>
        </w:rPr>
        <w:t>infoprojektu</w:t>
      </w:r>
      <w:proofErr w:type="spellEnd"/>
      <w:r w:rsidRPr="006B39FA">
        <w:rPr>
          <w:rFonts w:ascii="Times New Roman" w:hAnsi="Times New Roman" w:cs="Times New Roman"/>
          <w:sz w:val="24"/>
          <w:szCs w:val="24"/>
        </w:rPr>
        <w:t xml:space="preserve"> </w:t>
      </w:r>
      <w:r w:rsidR="001209DF">
        <w:rPr>
          <w:rFonts w:ascii="Times New Roman" w:hAnsi="Times New Roman" w:cs="Times New Roman"/>
          <w:sz w:val="24"/>
          <w:szCs w:val="24"/>
        </w:rPr>
        <w:t>809,61 eura</w:t>
      </w:r>
      <w:r w:rsidRPr="006B39FA">
        <w:rPr>
          <w:rFonts w:ascii="Times New Roman" w:hAnsi="Times New Roman" w:cs="Times New Roman"/>
          <w:sz w:val="24"/>
          <w:szCs w:val="24"/>
        </w:rPr>
        <w:t xml:space="preserve">. Ukupno sa </w:t>
      </w:r>
      <w:proofErr w:type="spellStart"/>
      <w:r w:rsidRPr="006B39FA">
        <w:rPr>
          <w:rFonts w:ascii="Times New Roman" w:hAnsi="Times New Roman" w:cs="Times New Roman"/>
          <w:sz w:val="24"/>
          <w:szCs w:val="24"/>
        </w:rPr>
        <w:t>elek.računima</w:t>
      </w:r>
      <w:proofErr w:type="spellEnd"/>
      <w:r w:rsidRPr="006B39FA">
        <w:rPr>
          <w:rFonts w:ascii="Times New Roman" w:hAnsi="Times New Roman" w:cs="Times New Roman"/>
          <w:sz w:val="24"/>
          <w:szCs w:val="24"/>
        </w:rPr>
        <w:t xml:space="preserve"> </w:t>
      </w:r>
      <w:r w:rsidR="001209DF">
        <w:rPr>
          <w:rFonts w:ascii="Times New Roman" w:hAnsi="Times New Roman" w:cs="Times New Roman"/>
          <w:sz w:val="24"/>
          <w:szCs w:val="24"/>
        </w:rPr>
        <w:t>1.353,77 eura</w:t>
      </w:r>
      <w:r w:rsidRPr="006B39FA">
        <w:rPr>
          <w:rFonts w:ascii="Times New Roman" w:hAnsi="Times New Roman" w:cs="Times New Roman"/>
          <w:sz w:val="24"/>
          <w:szCs w:val="24"/>
        </w:rPr>
        <w:t>.</w:t>
      </w:r>
    </w:p>
    <w:p w14:paraId="139DB8CE" w14:textId="77777777"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b/>
          <w:bCs/>
          <w:sz w:val="24"/>
          <w:szCs w:val="24"/>
        </w:rPr>
        <w:t>21.PREMIJE OSIGURANJA ZAPOSLENIH</w:t>
      </w:r>
      <w:r w:rsidRPr="006B39FA">
        <w:rPr>
          <w:rFonts w:ascii="Times New Roman" w:hAnsi="Times New Roman" w:cs="Times New Roman"/>
          <w:sz w:val="24"/>
          <w:szCs w:val="24"/>
        </w:rPr>
        <w:t>- u ovoj poziciji vidljivo je povećanje jer od sada Vrtić ima trošak plaćanja police osiguranja za svu upisanu djecu.</w:t>
      </w:r>
    </w:p>
    <w:p w14:paraId="24C770AF" w14:textId="77777777" w:rsidR="006B39FA" w:rsidRPr="006B39FA" w:rsidRDefault="006B39FA" w:rsidP="006B39FA">
      <w:pPr>
        <w:jc w:val="both"/>
        <w:rPr>
          <w:rFonts w:ascii="Times New Roman" w:hAnsi="Times New Roman" w:cs="Times New Roman"/>
          <w:i/>
          <w:iCs/>
          <w:sz w:val="24"/>
          <w:szCs w:val="24"/>
        </w:rPr>
      </w:pPr>
      <w:r w:rsidRPr="006B39FA">
        <w:rPr>
          <w:rFonts w:ascii="Times New Roman" w:hAnsi="Times New Roman" w:cs="Times New Roman"/>
          <w:b/>
          <w:bCs/>
          <w:sz w:val="24"/>
          <w:szCs w:val="24"/>
        </w:rPr>
        <w:lastRenderedPageBreak/>
        <w:t>22.OSTALI NESPOMENUTI RASHODI POSLOVANJA</w:t>
      </w:r>
      <w:r w:rsidRPr="006B39FA">
        <w:rPr>
          <w:rFonts w:ascii="Times New Roman" w:hAnsi="Times New Roman" w:cs="Times New Roman"/>
          <w:sz w:val="24"/>
          <w:szCs w:val="24"/>
        </w:rPr>
        <w:t xml:space="preserve">- ova pozicija se odnosi na troškove Zaštite na radu, članarina za projekt </w:t>
      </w:r>
      <w:proofErr w:type="spellStart"/>
      <w:r w:rsidRPr="006B39FA">
        <w:rPr>
          <w:rFonts w:ascii="Times New Roman" w:hAnsi="Times New Roman" w:cs="Times New Roman"/>
          <w:i/>
          <w:iCs/>
          <w:sz w:val="24"/>
          <w:szCs w:val="24"/>
        </w:rPr>
        <w:t>Pomašimo</w:t>
      </w:r>
      <w:proofErr w:type="spellEnd"/>
      <w:r w:rsidRPr="006B39FA">
        <w:rPr>
          <w:rFonts w:ascii="Times New Roman" w:hAnsi="Times New Roman" w:cs="Times New Roman"/>
          <w:i/>
          <w:iCs/>
          <w:sz w:val="24"/>
          <w:szCs w:val="24"/>
        </w:rPr>
        <w:t xml:space="preserve"> po svijetu...</w:t>
      </w:r>
    </w:p>
    <w:p w14:paraId="123AA5BF" w14:textId="77777777" w:rsidR="006B39FA" w:rsidRPr="006B39FA" w:rsidRDefault="006B39FA" w:rsidP="006B39FA">
      <w:pPr>
        <w:jc w:val="both"/>
        <w:rPr>
          <w:rFonts w:ascii="Times New Roman" w:hAnsi="Times New Roman" w:cs="Times New Roman"/>
          <w:sz w:val="24"/>
          <w:szCs w:val="24"/>
        </w:rPr>
      </w:pPr>
    </w:p>
    <w:p w14:paraId="51677066" w14:textId="00EFA2A9" w:rsidR="006B39FA" w:rsidRDefault="006B39FA" w:rsidP="006B39FA">
      <w:pPr>
        <w:jc w:val="both"/>
        <w:rPr>
          <w:rFonts w:ascii="Times New Roman" w:hAnsi="Times New Roman" w:cs="Times New Roman"/>
          <w:b/>
          <w:bCs/>
          <w:sz w:val="24"/>
          <w:szCs w:val="24"/>
        </w:rPr>
      </w:pPr>
    </w:p>
    <w:p w14:paraId="043FCCC9" w14:textId="77777777" w:rsidR="001209DF" w:rsidRPr="006B39FA" w:rsidRDefault="001209DF" w:rsidP="006B39FA">
      <w:pPr>
        <w:jc w:val="both"/>
        <w:rPr>
          <w:rFonts w:ascii="Times New Roman" w:hAnsi="Times New Roman" w:cs="Times New Roman"/>
          <w:b/>
          <w:bCs/>
          <w:sz w:val="24"/>
          <w:szCs w:val="24"/>
        </w:rPr>
      </w:pPr>
    </w:p>
    <w:p w14:paraId="084FCC74" w14:textId="2C364278" w:rsidR="006B39FA" w:rsidRPr="006B39FA" w:rsidRDefault="006B39FA" w:rsidP="006B39FA">
      <w:pPr>
        <w:jc w:val="both"/>
        <w:rPr>
          <w:rFonts w:ascii="Times New Roman" w:hAnsi="Times New Roman" w:cs="Times New Roman"/>
          <w:b/>
          <w:sz w:val="24"/>
          <w:szCs w:val="24"/>
        </w:rPr>
      </w:pPr>
      <w:r w:rsidRPr="006B39FA">
        <w:rPr>
          <w:rFonts w:ascii="Times New Roman" w:hAnsi="Times New Roman" w:cs="Times New Roman"/>
          <w:b/>
          <w:sz w:val="24"/>
          <w:szCs w:val="24"/>
        </w:rPr>
        <w:t>Plan rashoda i izdatka</w:t>
      </w:r>
    </w:p>
    <w:p w14:paraId="1167A115" w14:textId="77777777"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1. Do povećanja sveukupnog financijskog plana za 2023. godinu došlo je iz razloga promjene osnovice za plaće.</w:t>
      </w:r>
    </w:p>
    <w:p w14:paraId="147424CB" w14:textId="760DBBED" w:rsidR="006B39FA" w:rsidRPr="00AF300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 xml:space="preserve">Osnovica plaće za javne službenike iznosi </w:t>
      </w:r>
      <w:r w:rsidR="001209DF">
        <w:rPr>
          <w:rFonts w:ascii="Times New Roman" w:hAnsi="Times New Roman" w:cs="Times New Roman"/>
          <w:sz w:val="24"/>
          <w:szCs w:val="24"/>
        </w:rPr>
        <w:t>834,33 eura</w:t>
      </w:r>
      <w:r w:rsidRPr="006B39FA">
        <w:rPr>
          <w:rFonts w:ascii="Times New Roman" w:hAnsi="Times New Roman" w:cs="Times New Roman"/>
          <w:sz w:val="24"/>
          <w:szCs w:val="24"/>
        </w:rPr>
        <w:t xml:space="preserve">, a zaposlenici Vrtića trenutno imaju osnovicu </w:t>
      </w:r>
      <w:r w:rsidR="001209DF">
        <w:rPr>
          <w:rFonts w:ascii="Times New Roman" w:hAnsi="Times New Roman" w:cs="Times New Roman"/>
          <w:sz w:val="24"/>
          <w:szCs w:val="24"/>
        </w:rPr>
        <w:t>706,45 eura</w:t>
      </w:r>
      <w:r w:rsidRPr="006B39FA">
        <w:rPr>
          <w:rFonts w:ascii="Times New Roman" w:hAnsi="Times New Roman" w:cs="Times New Roman"/>
          <w:sz w:val="24"/>
          <w:szCs w:val="24"/>
        </w:rPr>
        <w:t xml:space="preserve"> .</w:t>
      </w:r>
    </w:p>
    <w:p w14:paraId="0E457388" w14:textId="4EC069A1"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2. Povećanje troškova za namirnice došlo je uslijed znatnog porasta cijene namirnica .</w:t>
      </w:r>
    </w:p>
    <w:p w14:paraId="27FDAEBD" w14:textId="46A111D7"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 xml:space="preserve">3. Povećani su troškovi grijanja uslijed rasta cijena energenata. </w:t>
      </w:r>
    </w:p>
    <w:p w14:paraId="4A2555C3" w14:textId="77777777"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4. Povećani su i troškovi održavanja čistoće zbog  rasta cijena i u tom segmentu.</w:t>
      </w:r>
    </w:p>
    <w:p w14:paraId="1557F029" w14:textId="77777777" w:rsidR="006B39FA" w:rsidRPr="006B39FA" w:rsidRDefault="006B39FA" w:rsidP="006B39FA">
      <w:pPr>
        <w:jc w:val="both"/>
        <w:rPr>
          <w:rFonts w:ascii="Times New Roman" w:hAnsi="Times New Roman" w:cs="Times New Roman"/>
          <w:sz w:val="24"/>
          <w:szCs w:val="24"/>
        </w:rPr>
      </w:pPr>
    </w:p>
    <w:p w14:paraId="4E4456DE" w14:textId="0F7AE537" w:rsidR="006B39FA" w:rsidRPr="006B39FA" w:rsidRDefault="006B39FA" w:rsidP="006B39FA">
      <w:pPr>
        <w:jc w:val="both"/>
        <w:rPr>
          <w:rFonts w:ascii="Times New Roman" w:hAnsi="Times New Roman" w:cs="Times New Roman"/>
          <w:b/>
          <w:sz w:val="24"/>
          <w:szCs w:val="24"/>
        </w:rPr>
      </w:pPr>
      <w:r w:rsidRPr="006B39FA">
        <w:rPr>
          <w:rFonts w:ascii="Times New Roman" w:hAnsi="Times New Roman" w:cs="Times New Roman"/>
          <w:b/>
          <w:sz w:val="24"/>
          <w:szCs w:val="24"/>
        </w:rPr>
        <w:t>Plan prihoda i primitaka</w:t>
      </w:r>
    </w:p>
    <w:p w14:paraId="2EC56D7F" w14:textId="62DBE7A9"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 xml:space="preserve">1. Oznaka 636 iz računskog plana pod nazivom Pomoći za 2023. godinu iznosi </w:t>
      </w:r>
      <w:r w:rsidR="001209DF">
        <w:rPr>
          <w:rFonts w:ascii="Times New Roman" w:hAnsi="Times New Roman" w:cs="Times New Roman"/>
          <w:sz w:val="24"/>
          <w:szCs w:val="24"/>
        </w:rPr>
        <w:t>11.546,88 eura</w:t>
      </w:r>
      <w:r w:rsidRPr="006B39FA">
        <w:rPr>
          <w:rFonts w:ascii="Times New Roman" w:hAnsi="Times New Roman" w:cs="Times New Roman"/>
          <w:sz w:val="24"/>
          <w:szCs w:val="24"/>
        </w:rPr>
        <w:t xml:space="preserve"> od Ministarstva znanosti i obrazovanja. Navedeni iznos odnosi se program </w:t>
      </w:r>
      <w:proofErr w:type="spellStart"/>
      <w:r w:rsidRPr="006B39FA">
        <w:rPr>
          <w:rFonts w:ascii="Times New Roman" w:hAnsi="Times New Roman" w:cs="Times New Roman"/>
          <w:sz w:val="24"/>
          <w:szCs w:val="24"/>
        </w:rPr>
        <w:t>predškoe</w:t>
      </w:r>
      <w:proofErr w:type="spellEnd"/>
      <w:r w:rsidRPr="006B39FA">
        <w:rPr>
          <w:rFonts w:ascii="Times New Roman" w:hAnsi="Times New Roman" w:cs="Times New Roman"/>
          <w:sz w:val="24"/>
          <w:szCs w:val="24"/>
        </w:rPr>
        <w:t xml:space="preserve"> i integracije.</w:t>
      </w:r>
    </w:p>
    <w:p w14:paraId="67067BB9" w14:textId="3A2E7D66"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 xml:space="preserve">2. Oznaka 652 iz računskog plana su prihodi uplaćenih iznosa od strane korisnika Vrtića te iznose </w:t>
      </w:r>
      <w:r w:rsidR="001209DF">
        <w:rPr>
          <w:rFonts w:ascii="Times New Roman" w:hAnsi="Times New Roman" w:cs="Times New Roman"/>
          <w:sz w:val="24"/>
          <w:szCs w:val="24"/>
        </w:rPr>
        <w:t>105.785,43 eura</w:t>
      </w:r>
      <w:r w:rsidRPr="006B39FA">
        <w:rPr>
          <w:rFonts w:ascii="Times New Roman" w:hAnsi="Times New Roman" w:cs="Times New Roman"/>
          <w:sz w:val="24"/>
          <w:szCs w:val="24"/>
        </w:rPr>
        <w:t xml:space="preserve">. Nadalje, iznos uplaćen od strane Osnivača za drugo dijete iznosi </w:t>
      </w:r>
      <w:r w:rsidR="001209DF">
        <w:rPr>
          <w:rFonts w:ascii="Times New Roman" w:hAnsi="Times New Roman" w:cs="Times New Roman"/>
          <w:sz w:val="24"/>
          <w:szCs w:val="24"/>
        </w:rPr>
        <w:t>3.517,15 eura</w:t>
      </w:r>
      <w:r w:rsidRPr="006B39FA">
        <w:rPr>
          <w:rFonts w:ascii="Times New Roman" w:hAnsi="Times New Roman" w:cs="Times New Roman"/>
          <w:sz w:val="24"/>
          <w:szCs w:val="24"/>
        </w:rPr>
        <w:t xml:space="preserve"> iz socijalnog programa.</w:t>
      </w:r>
    </w:p>
    <w:p w14:paraId="7EC55932" w14:textId="402D417D" w:rsidR="006B39FA" w:rsidRPr="006B39FA" w:rsidRDefault="006B39FA" w:rsidP="006B39FA">
      <w:pPr>
        <w:jc w:val="both"/>
        <w:rPr>
          <w:rFonts w:ascii="Times New Roman" w:hAnsi="Times New Roman" w:cs="Times New Roman"/>
          <w:sz w:val="24"/>
          <w:szCs w:val="24"/>
        </w:rPr>
      </w:pPr>
      <w:r w:rsidRPr="006B39FA">
        <w:rPr>
          <w:rFonts w:ascii="Times New Roman" w:hAnsi="Times New Roman" w:cs="Times New Roman"/>
          <w:sz w:val="24"/>
          <w:szCs w:val="24"/>
        </w:rPr>
        <w:t xml:space="preserve">3. Oznaka 922 iz računskog plana pod nazivom Višak prihoda poslovanja u iznosu od </w:t>
      </w:r>
      <w:r w:rsidR="001209DF">
        <w:rPr>
          <w:rFonts w:ascii="Times New Roman" w:hAnsi="Times New Roman" w:cs="Times New Roman"/>
          <w:sz w:val="24"/>
          <w:szCs w:val="24"/>
        </w:rPr>
        <w:t>5.308,91eura</w:t>
      </w:r>
      <w:r w:rsidRPr="006B39FA">
        <w:rPr>
          <w:rFonts w:ascii="Times New Roman" w:hAnsi="Times New Roman" w:cs="Times New Roman"/>
          <w:sz w:val="24"/>
          <w:szCs w:val="24"/>
        </w:rPr>
        <w:t xml:space="preserve"> biti će utrošen za realizaciju jednog dijela razvojnih programa u 2023. godini. </w:t>
      </w:r>
    </w:p>
    <w:p w14:paraId="66A4946F" w14:textId="77777777" w:rsidR="006B39FA" w:rsidRPr="00B06627" w:rsidRDefault="006B39FA" w:rsidP="006B39FA">
      <w:pPr>
        <w:jc w:val="both"/>
        <w:rPr>
          <w:b/>
          <w:sz w:val="28"/>
          <w:szCs w:val="28"/>
          <w:u w:val="single"/>
        </w:rPr>
      </w:pPr>
      <w:r>
        <w:rPr>
          <w:b/>
          <w:sz w:val="28"/>
          <w:szCs w:val="28"/>
          <w:u w:val="single"/>
        </w:rPr>
        <w:t>PLAN RAZVOJNIH PROGRAMA U 2023</w:t>
      </w:r>
      <w:r w:rsidRPr="00B06627">
        <w:rPr>
          <w:b/>
          <w:sz w:val="28"/>
          <w:szCs w:val="28"/>
          <w:u w:val="single"/>
        </w:rPr>
        <w:t>. GODINI</w:t>
      </w:r>
    </w:p>
    <w:p w14:paraId="52DF4D46" w14:textId="77777777" w:rsidR="006B39FA" w:rsidRPr="00531FFF" w:rsidRDefault="006B39FA" w:rsidP="006B39FA">
      <w:pPr>
        <w:jc w:val="both"/>
      </w:pPr>
    </w:p>
    <w:p w14:paraId="5BA4664C" w14:textId="77777777" w:rsidR="006B39FA" w:rsidRPr="005312B1" w:rsidRDefault="006B39FA" w:rsidP="006B39FA">
      <w:pPr>
        <w:pStyle w:val="Bezproreda"/>
        <w:jc w:val="both"/>
        <w:rPr>
          <w:rFonts w:ascii="Times New Roman" w:hAnsi="Times New Roman"/>
          <w:sz w:val="24"/>
        </w:rPr>
      </w:pPr>
      <w:r w:rsidRPr="005312B1">
        <w:rPr>
          <w:rFonts w:ascii="Times New Roman" w:hAnsi="Times New Roman"/>
          <w:sz w:val="24"/>
        </w:rPr>
        <w:t>U  prostor vrtića bit će potrebno ulagati u sanaciju:</w:t>
      </w:r>
    </w:p>
    <w:p w14:paraId="4CF552B7" w14:textId="77777777" w:rsidR="006B39FA" w:rsidRPr="005312B1" w:rsidRDefault="006B39FA" w:rsidP="006B39FA">
      <w:pPr>
        <w:pStyle w:val="Bezproreda"/>
        <w:numPr>
          <w:ilvl w:val="0"/>
          <w:numId w:val="3"/>
        </w:numPr>
        <w:rPr>
          <w:rFonts w:ascii="Times New Roman" w:hAnsi="Times New Roman"/>
          <w:sz w:val="24"/>
        </w:rPr>
      </w:pPr>
      <w:r w:rsidRPr="005312B1">
        <w:rPr>
          <w:rFonts w:ascii="Times New Roman" w:hAnsi="Times New Roman"/>
          <w:sz w:val="24"/>
        </w:rPr>
        <w:t>soboslikarski radovi</w:t>
      </w:r>
    </w:p>
    <w:p w14:paraId="7A731FE7" w14:textId="77777777" w:rsidR="006B39FA" w:rsidRPr="005312B1" w:rsidRDefault="006B39FA" w:rsidP="006B39FA">
      <w:pPr>
        <w:pStyle w:val="Bezproreda"/>
        <w:numPr>
          <w:ilvl w:val="0"/>
          <w:numId w:val="3"/>
        </w:numPr>
        <w:rPr>
          <w:rFonts w:ascii="Times New Roman" w:hAnsi="Times New Roman"/>
          <w:sz w:val="24"/>
        </w:rPr>
      </w:pPr>
      <w:r w:rsidRPr="005312B1">
        <w:rPr>
          <w:rFonts w:ascii="Times New Roman" w:hAnsi="Times New Roman"/>
          <w:sz w:val="24"/>
        </w:rPr>
        <w:t xml:space="preserve">popravak mehanizama na svim prozorima </w:t>
      </w:r>
    </w:p>
    <w:p w14:paraId="2D9BD090" w14:textId="77777777" w:rsidR="006B39FA" w:rsidRPr="005312B1" w:rsidRDefault="006B39FA" w:rsidP="006B39FA">
      <w:pPr>
        <w:pStyle w:val="Bezproreda"/>
        <w:numPr>
          <w:ilvl w:val="0"/>
          <w:numId w:val="3"/>
        </w:numPr>
        <w:rPr>
          <w:rFonts w:ascii="Times New Roman" w:hAnsi="Times New Roman"/>
          <w:sz w:val="24"/>
        </w:rPr>
      </w:pPr>
      <w:r w:rsidRPr="005312B1">
        <w:rPr>
          <w:rFonts w:ascii="Times New Roman" w:hAnsi="Times New Roman"/>
          <w:sz w:val="24"/>
        </w:rPr>
        <w:t>nabava novih sjenila na prozorima (</w:t>
      </w:r>
      <w:proofErr w:type="spellStart"/>
      <w:r w:rsidRPr="005312B1">
        <w:rPr>
          <w:rFonts w:ascii="Times New Roman" w:hAnsi="Times New Roman"/>
          <w:sz w:val="24"/>
        </w:rPr>
        <w:t>sun</w:t>
      </w:r>
      <w:proofErr w:type="spellEnd"/>
      <w:r w:rsidRPr="005312B1">
        <w:rPr>
          <w:rFonts w:ascii="Times New Roman" w:hAnsi="Times New Roman"/>
          <w:sz w:val="24"/>
        </w:rPr>
        <w:t xml:space="preserve"> </w:t>
      </w:r>
      <w:proofErr w:type="spellStart"/>
      <w:r w:rsidRPr="005312B1">
        <w:rPr>
          <w:rFonts w:ascii="Times New Roman" w:hAnsi="Times New Roman"/>
          <w:sz w:val="24"/>
        </w:rPr>
        <w:t>block</w:t>
      </w:r>
      <w:proofErr w:type="spellEnd"/>
      <w:r w:rsidRPr="005312B1">
        <w:rPr>
          <w:rFonts w:ascii="Times New Roman" w:hAnsi="Times New Roman"/>
          <w:sz w:val="24"/>
        </w:rPr>
        <w:t xml:space="preserve"> zavjese)</w:t>
      </w:r>
    </w:p>
    <w:p w14:paraId="4D9CF0AA" w14:textId="77777777" w:rsidR="006B39FA" w:rsidRPr="005312B1" w:rsidRDefault="006B39FA" w:rsidP="006B39FA">
      <w:pPr>
        <w:pStyle w:val="Bezproreda"/>
        <w:numPr>
          <w:ilvl w:val="0"/>
          <w:numId w:val="3"/>
        </w:numPr>
        <w:rPr>
          <w:rFonts w:ascii="Times New Roman" w:hAnsi="Times New Roman"/>
          <w:sz w:val="24"/>
        </w:rPr>
      </w:pPr>
      <w:r w:rsidRPr="005312B1">
        <w:rPr>
          <w:rFonts w:ascii="Times New Roman" w:hAnsi="Times New Roman"/>
          <w:sz w:val="24"/>
        </w:rPr>
        <w:t>zamjena postojeće rasvjete LED rasvjetom</w:t>
      </w:r>
    </w:p>
    <w:p w14:paraId="18C9871F" w14:textId="77777777" w:rsidR="006B39FA" w:rsidRPr="005312B1" w:rsidRDefault="006B39FA" w:rsidP="006B39FA">
      <w:pPr>
        <w:pStyle w:val="Bezproreda"/>
        <w:numPr>
          <w:ilvl w:val="0"/>
          <w:numId w:val="3"/>
        </w:numPr>
        <w:rPr>
          <w:rFonts w:ascii="Times New Roman" w:hAnsi="Times New Roman"/>
          <w:sz w:val="24"/>
        </w:rPr>
      </w:pPr>
      <w:r w:rsidRPr="005312B1">
        <w:rPr>
          <w:rFonts w:ascii="Times New Roman" w:hAnsi="Times New Roman"/>
          <w:sz w:val="24"/>
        </w:rPr>
        <w:t>postavljanje zaštite za sve radijatore</w:t>
      </w:r>
    </w:p>
    <w:p w14:paraId="0651702E" w14:textId="77777777" w:rsidR="006B39FA" w:rsidRPr="005312B1" w:rsidRDefault="006B39FA" w:rsidP="006B39FA">
      <w:pPr>
        <w:pStyle w:val="Bezproreda"/>
        <w:numPr>
          <w:ilvl w:val="0"/>
          <w:numId w:val="3"/>
        </w:numPr>
        <w:rPr>
          <w:rFonts w:ascii="Times New Roman" w:hAnsi="Times New Roman"/>
          <w:sz w:val="24"/>
        </w:rPr>
      </w:pPr>
      <w:r w:rsidRPr="005312B1">
        <w:rPr>
          <w:rFonts w:ascii="Times New Roman" w:hAnsi="Times New Roman"/>
          <w:sz w:val="24"/>
        </w:rPr>
        <w:t>kupovina profesionalne pećnice</w:t>
      </w:r>
    </w:p>
    <w:p w14:paraId="7D4945DC" w14:textId="77777777" w:rsidR="006B39FA" w:rsidRPr="005312B1" w:rsidRDefault="006B39FA" w:rsidP="006B39FA">
      <w:pPr>
        <w:pStyle w:val="Bezproreda"/>
        <w:numPr>
          <w:ilvl w:val="0"/>
          <w:numId w:val="3"/>
        </w:numPr>
        <w:rPr>
          <w:rFonts w:ascii="Times New Roman" w:hAnsi="Times New Roman"/>
          <w:sz w:val="24"/>
        </w:rPr>
      </w:pPr>
      <w:r w:rsidRPr="005312B1">
        <w:rPr>
          <w:rFonts w:ascii="Times New Roman" w:hAnsi="Times New Roman"/>
          <w:sz w:val="24"/>
        </w:rPr>
        <w:t>opremanje vanjskog igrališta dodatnim sadržajima</w:t>
      </w:r>
    </w:p>
    <w:p w14:paraId="7F0A0F1D" w14:textId="77777777" w:rsidR="006B39FA" w:rsidRPr="005312B1" w:rsidRDefault="006B39FA" w:rsidP="006B39FA">
      <w:pPr>
        <w:pStyle w:val="Bezproreda"/>
        <w:ind w:left="360"/>
        <w:rPr>
          <w:rFonts w:ascii="Times New Roman" w:hAnsi="Times New Roman"/>
          <w:sz w:val="24"/>
        </w:rPr>
      </w:pPr>
    </w:p>
    <w:p w14:paraId="3FF2D807" w14:textId="77777777" w:rsidR="006B39FA" w:rsidRPr="00983156" w:rsidRDefault="006B39FA" w:rsidP="006B39FA">
      <w:pPr>
        <w:pStyle w:val="Bezproreda"/>
        <w:ind w:left="720"/>
        <w:rPr>
          <w:rFonts w:ascii="Times New Roman" w:hAnsi="Times New Roman"/>
          <w:color w:val="FF0000"/>
          <w:sz w:val="24"/>
        </w:rPr>
      </w:pPr>
    </w:p>
    <w:p w14:paraId="62564E32" w14:textId="2190830F" w:rsidR="006B39FA" w:rsidRPr="00D61624" w:rsidRDefault="006B39FA" w:rsidP="006B39FA">
      <w:pPr>
        <w:pStyle w:val="Bezproreda"/>
        <w:jc w:val="both"/>
        <w:rPr>
          <w:rFonts w:ascii="Times New Roman" w:hAnsi="Times New Roman"/>
          <w:sz w:val="24"/>
        </w:rPr>
      </w:pPr>
      <w:r w:rsidRPr="00D61624">
        <w:rPr>
          <w:rFonts w:ascii="Times New Roman" w:hAnsi="Times New Roman"/>
          <w:sz w:val="24"/>
        </w:rPr>
        <w:t xml:space="preserve">Očekivan preneseni višak sredstava očekuje se u iznosu od </w:t>
      </w:r>
      <w:r w:rsidR="00746997">
        <w:rPr>
          <w:rFonts w:ascii="Times New Roman" w:hAnsi="Times New Roman"/>
          <w:sz w:val="24"/>
        </w:rPr>
        <w:t>5.308,91 eura</w:t>
      </w:r>
      <w:r>
        <w:rPr>
          <w:rFonts w:ascii="Times New Roman" w:hAnsi="Times New Roman"/>
          <w:sz w:val="24"/>
        </w:rPr>
        <w:t xml:space="preserve"> u 2023</w:t>
      </w:r>
      <w:r w:rsidRPr="00D61624">
        <w:rPr>
          <w:rFonts w:ascii="Times New Roman" w:hAnsi="Times New Roman"/>
          <w:sz w:val="24"/>
        </w:rPr>
        <w:t>. godini.</w:t>
      </w:r>
    </w:p>
    <w:p w14:paraId="2402C336" w14:textId="7680CCFE" w:rsidR="006B39FA" w:rsidRDefault="006B39FA" w:rsidP="006B39FA">
      <w:pPr>
        <w:pStyle w:val="Bezproreda"/>
        <w:rPr>
          <w:rFonts w:ascii="Times New Roman" w:hAnsi="Times New Roman"/>
          <w:sz w:val="24"/>
        </w:rPr>
      </w:pPr>
      <w:r w:rsidRPr="00D61624">
        <w:rPr>
          <w:rFonts w:ascii="Times New Roman" w:hAnsi="Times New Roman"/>
          <w:sz w:val="24"/>
        </w:rPr>
        <w:lastRenderedPageBreak/>
        <w:t>Cilj ulaganja  u predškolski odgoj je poboljšanje materijalnih uvjeta rada i boravka u vrtiću djece i zaposlenih</w:t>
      </w:r>
    </w:p>
    <w:p w14:paraId="4645316C" w14:textId="6785CD88" w:rsidR="009D56B4" w:rsidRDefault="009D56B4" w:rsidP="006B39FA">
      <w:pPr>
        <w:pStyle w:val="Bezproreda"/>
        <w:rPr>
          <w:rFonts w:ascii="Times New Roman" w:hAnsi="Times New Roman"/>
          <w:sz w:val="24"/>
        </w:rPr>
      </w:pPr>
    </w:p>
    <w:p w14:paraId="132AB752" w14:textId="68C78141" w:rsidR="009D56B4" w:rsidRDefault="009D56B4" w:rsidP="006B39FA">
      <w:pPr>
        <w:pStyle w:val="Bezproreda"/>
        <w:rPr>
          <w:rFonts w:ascii="Times New Roman" w:hAnsi="Times New Roman"/>
          <w:sz w:val="24"/>
        </w:rPr>
      </w:pPr>
    </w:p>
    <w:p w14:paraId="48B68ADB" w14:textId="1DF9D125" w:rsidR="009D56B4" w:rsidRDefault="009D56B4" w:rsidP="006B39FA">
      <w:pPr>
        <w:pStyle w:val="Bezproreda"/>
        <w:rPr>
          <w:rFonts w:ascii="Times New Roman" w:hAnsi="Times New Roman"/>
          <w:sz w:val="24"/>
        </w:rPr>
      </w:pPr>
    </w:p>
    <w:p w14:paraId="13D94D43" w14:textId="77777777" w:rsidR="009D56B4" w:rsidRPr="00D61624" w:rsidRDefault="009D56B4" w:rsidP="006B39FA">
      <w:pPr>
        <w:pStyle w:val="Bezproreda"/>
        <w:rPr>
          <w:rFonts w:ascii="Times New Roman" w:hAnsi="Times New Roman"/>
          <w:sz w:val="24"/>
        </w:rPr>
      </w:pPr>
    </w:p>
    <w:p w14:paraId="6F43D8BD" w14:textId="77777777" w:rsidR="00B17A57" w:rsidRDefault="00B17A57" w:rsidP="00021F34">
      <w:pPr>
        <w:pStyle w:val="Bezproreda"/>
        <w:ind w:firstLine="708"/>
        <w:rPr>
          <w:rFonts w:ascii="Times New Roman" w:hAnsi="Times New Roman" w:cs="Times New Roman"/>
          <w:b/>
          <w:sz w:val="24"/>
          <w:lang w:eastAsia="hr-HR"/>
        </w:rPr>
      </w:pPr>
    </w:p>
    <w:p w14:paraId="34057D96" w14:textId="3D265E4D" w:rsidR="0081750E" w:rsidRDefault="0081750E"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r w:rsidRPr="00F941DE">
        <w:rPr>
          <w:rFonts w:ascii="Times New Roman" w:eastAsia="Calibri" w:hAnsi="Times New Roman" w:cs="Times New Roman"/>
          <w:b/>
          <w:bCs/>
          <w:iCs/>
          <w:sz w:val="28"/>
          <w:szCs w:val="28"/>
          <w:lang w:eastAsia="hr-HR"/>
        </w:rPr>
        <w:t>Program</w:t>
      </w:r>
      <w:r w:rsidRPr="00F941DE">
        <w:rPr>
          <w:rFonts w:ascii="Times New Roman" w:eastAsia="Calibri" w:hAnsi="Times New Roman" w:cs="Times New Roman"/>
          <w:b/>
          <w:bCs/>
          <w:i/>
          <w:iCs/>
          <w:sz w:val="28"/>
          <w:szCs w:val="28"/>
          <w:lang w:eastAsia="hr-HR"/>
        </w:rPr>
        <w:t xml:space="preserve"> Gradska knjižnica Janet </w:t>
      </w:r>
      <w:proofErr w:type="spellStart"/>
      <w:r w:rsidRPr="00F941DE">
        <w:rPr>
          <w:rFonts w:ascii="Times New Roman" w:eastAsia="Calibri" w:hAnsi="Times New Roman" w:cs="Times New Roman"/>
          <w:b/>
          <w:bCs/>
          <w:i/>
          <w:iCs/>
          <w:sz w:val="28"/>
          <w:szCs w:val="28"/>
          <w:lang w:eastAsia="hr-HR"/>
        </w:rPr>
        <w:t>Majnarich</w:t>
      </w:r>
      <w:proofErr w:type="spellEnd"/>
    </w:p>
    <w:p w14:paraId="58671AD2" w14:textId="77777777" w:rsidR="00680C26" w:rsidRDefault="00680C26" w:rsidP="00680C26">
      <w:pPr>
        <w:pStyle w:val="Bezproreda"/>
        <w:ind w:firstLine="708"/>
        <w:jc w:val="both"/>
        <w:rPr>
          <w:rFonts w:ascii="Times New Roman" w:hAnsi="Times New Roman" w:cs="Times New Roman"/>
          <w:color w:val="C0504D"/>
          <w:sz w:val="24"/>
          <w:szCs w:val="24"/>
        </w:rPr>
      </w:pPr>
      <w:r w:rsidRPr="00594DF1">
        <w:rPr>
          <w:rFonts w:ascii="Times New Roman" w:hAnsi="Times New Roman" w:cs="Times New Roman"/>
          <w:b/>
          <w:sz w:val="24"/>
          <w:szCs w:val="24"/>
        </w:rPr>
        <w:t>Sažetak djelokruga rada proračunskog korisnika:</w:t>
      </w:r>
      <w:r w:rsidRPr="00594DF1">
        <w:rPr>
          <w:rFonts w:ascii="Times New Roman" w:hAnsi="Times New Roman" w:cs="Times New Roman"/>
          <w:color w:val="C0504D"/>
          <w:sz w:val="24"/>
          <w:szCs w:val="24"/>
        </w:rPr>
        <w:t xml:space="preserve"> </w:t>
      </w:r>
    </w:p>
    <w:p w14:paraId="1471969E" w14:textId="08CA57F5" w:rsidR="00680C26" w:rsidRPr="008F3006" w:rsidRDefault="00680C26" w:rsidP="00680C26">
      <w:pPr>
        <w:pStyle w:val="StandardWeb"/>
        <w:shd w:val="clear" w:color="auto" w:fill="FFFFFF"/>
        <w:spacing w:before="0" w:beforeAutospacing="0" w:after="0" w:afterAutospacing="0"/>
        <w:textAlignment w:val="baseline"/>
        <w:rPr>
          <w:color w:val="231F20"/>
          <w:shd w:val="clear" w:color="auto" w:fill="FFFFFF"/>
        </w:rPr>
      </w:pPr>
      <w:r w:rsidRPr="00C220FD">
        <w:rPr>
          <w:b/>
          <w:color w:val="000000"/>
        </w:rPr>
        <w:t>Knjižnična djelatnost obuhvaća</w:t>
      </w:r>
      <w:r w:rsidRPr="008F3006">
        <w:rPr>
          <w:rFonts w:ascii="Minion Pro" w:hAnsi="Minion Pro"/>
          <w:iCs/>
          <w:color w:val="231F20"/>
          <w:bdr w:val="none" w:sz="0" w:space="0" w:color="auto" w:frame="1"/>
          <w:shd w:val="clear" w:color="auto" w:fill="FFFFFF"/>
        </w:rPr>
        <w:t xml:space="preserve"> </w:t>
      </w:r>
      <w:r w:rsidRPr="008F3006">
        <w:rPr>
          <w:color w:val="231F20"/>
          <w:shd w:val="clear" w:color="auto" w:fill="FFFFFF"/>
        </w:rPr>
        <w:t>organiziranje i pružanje javnosti kulturnih, informacijskih, obrazovnih i znanstvenih usluga, zasnivajući ih na sustavnom odabiru, prikupljanju, stručnoj obradi, pohranjivanju, zaštiti, posudbi i davanju na korištenje knjižnične građe te slobodnom pristupu izvorima informacija, odn</w:t>
      </w:r>
      <w:r>
        <w:rPr>
          <w:color w:val="231F20"/>
          <w:shd w:val="clear" w:color="auto" w:fill="FFFFFF"/>
        </w:rPr>
        <w:t>osno:</w:t>
      </w:r>
    </w:p>
    <w:p w14:paraId="3332AAC9" w14:textId="77777777" w:rsidR="00680C26" w:rsidRPr="008F3006" w:rsidRDefault="00680C26" w:rsidP="00680C26">
      <w:pPr>
        <w:shd w:val="clear" w:color="auto" w:fill="FFFFFF"/>
        <w:spacing w:after="48" w:line="240" w:lineRule="auto"/>
        <w:ind w:firstLine="408"/>
        <w:textAlignment w:val="baseline"/>
        <w:rPr>
          <w:rFonts w:ascii="Times New Roman" w:eastAsia="Times New Roman" w:hAnsi="Times New Roman"/>
          <w:color w:val="231F20"/>
          <w:sz w:val="24"/>
          <w:szCs w:val="24"/>
          <w:lang w:eastAsia="hr-HR"/>
        </w:rPr>
      </w:pPr>
      <w:r w:rsidRPr="008F3006">
        <w:rPr>
          <w:rFonts w:ascii="Times New Roman" w:eastAsia="Times New Roman" w:hAnsi="Times New Roman"/>
          <w:color w:val="231F20"/>
          <w:sz w:val="24"/>
          <w:szCs w:val="24"/>
          <w:lang w:eastAsia="hr-HR"/>
        </w:rPr>
        <w:t>– nabavu knjižnične građe i izgradnju knjižničnih zbirki</w:t>
      </w:r>
    </w:p>
    <w:p w14:paraId="39CEB52A" w14:textId="77777777" w:rsidR="00680C26" w:rsidRPr="008F3006" w:rsidRDefault="00680C26" w:rsidP="00680C26">
      <w:pPr>
        <w:shd w:val="clear" w:color="auto" w:fill="FFFFFF"/>
        <w:spacing w:after="48" w:line="240" w:lineRule="auto"/>
        <w:ind w:firstLine="408"/>
        <w:textAlignment w:val="baseline"/>
        <w:rPr>
          <w:rFonts w:ascii="Times New Roman" w:eastAsia="Times New Roman" w:hAnsi="Times New Roman"/>
          <w:color w:val="231F20"/>
          <w:sz w:val="24"/>
          <w:szCs w:val="24"/>
          <w:lang w:eastAsia="hr-HR"/>
        </w:rPr>
      </w:pPr>
      <w:r w:rsidRPr="008F3006">
        <w:rPr>
          <w:rFonts w:ascii="Times New Roman" w:eastAsia="Times New Roman" w:hAnsi="Times New Roman"/>
          <w:color w:val="231F20"/>
          <w:sz w:val="24"/>
          <w:szCs w:val="24"/>
          <w:lang w:eastAsia="hr-HR"/>
        </w:rPr>
        <w:t>– stručnu obradu knjižnične građe prema stručnim standardima, što uključuje izradu informacijskih pomagala u tiskanom i/ili elektroničkom obliku</w:t>
      </w:r>
    </w:p>
    <w:p w14:paraId="4A08E56C" w14:textId="77777777" w:rsidR="00680C26" w:rsidRPr="008F3006" w:rsidRDefault="00680C26" w:rsidP="00680C26">
      <w:pPr>
        <w:shd w:val="clear" w:color="auto" w:fill="FFFFFF"/>
        <w:spacing w:after="48" w:line="240" w:lineRule="auto"/>
        <w:ind w:firstLine="408"/>
        <w:textAlignment w:val="baseline"/>
        <w:rPr>
          <w:rFonts w:ascii="Times New Roman" w:eastAsia="Times New Roman" w:hAnsi="Times New Roman"/>
          <w:color w:val="231F20"/>
          <w:sz w:val="24"/>
          <w:szCs w:val="24"/>
          <w:lang w:eastAsia="hr-HR"/>
        </w:rPr>
      </w:pPr>
      <w:r w:rsidRPr="008F3006">
        <w:rPr>
          <w:rFonts w:ascii="Times New Roman" w:eastAsia="Times New Roman" w:hAnsi="Times New Roman"/>
          <w:color w:val="231F20"/>
          <w:sz w:val="24"/>
          <w:szCs w:val="24"/>
          <w:lang w:eastAsia="hr-HR"/>
        </w:rPr>
        <w:t>– pohranu, čuvanje i zaštitu knjižnične građe te provođenje mjera zaštite knjižnične građe koja je kulturno dobro</w:t>
      </w:r>
    </w:p>
    <w:p w14:paraId="52563FEB" w14:textId="77777777" w:rsidR="00680C26" w:rsidRPr="008F3006" w:rsidRDefault="00680C26" w:rsidP="00680C26">
      <w:pPr>
        <w:shd w:val="clear" w:color="auto" w:fill="FFFFFF"/>
        <w:spacing w:after="48" w:line="240" w:lineRule="auto"/>
        <w:ind w:firstLine="408"/>
        <w:textAlignment w:val="baseline"/>
        <w:rPr>
          <w:rFonts w:ascii="Times New Roman" w:eastAsia="Times New Roman" w:hAnsi="Times New Roman"/>
          <w:color w:val="231F20"/>
          <w:sz w:val="24"/>
          <w:szCs w:val="24"/>
          <w:lang w:eastAsia="hr-HR"/>
        </w:rPr>
      </w:pPr>
      <w:r w:rsidRPr="008F3006">
        <w:rPr>
          <w:rFonts w:ascii="Times New Roman" w:eastAsia="Times New Roman" w:hAnsi="Times New Roman"/>
          <w:color w:val="231F20"/>
          <w:sz w:val="24"/>
          <w:szCs w:val="24"/>
          <w:lang w:eastAsia="hr-HR"/>
        </w:rPr>
        <w:t xml:space="preserve">– pružanje informacijskih usluga, posudbu i davanje na korištenje knjižnične građe, uključujući </w:t>
      </w:r>
      <w:proofErr w:type="spellStart"/>
      <w:r w:rsidRPr="008F3006">
        <w:rPr>
          <w:rFonts w:ascii="Times New Roman" w:eastAsia="Times New Roman" w:hAnsi="Times New Roman"/>
          <w:color w:val="231F20"/>
          <w:sz w:val="24"/>
          <w:szCs w:val="24"/>
          <w:lang w:eastAsia="hr-HR"/>
        </w:rPr>
        <w:t>međuknjižničnu</w:t>
      </w:r>
      <w:proofErr w:type="spellEnd"/>
      <w:r w:rsidRPr="008F3006">
        <w:rPr>
          <w:rFonts w:ascii="Times New Roman" w:eastAsia="Times New Roman" w:hAnsi="Times New Roman"/>
          <w:color w:val="231F20"/>
          <w:sz w:val="24"/>
          <w:szCs w:val="24"/>
          <w:lang w:eastAsia="hr-HR"/>
        </w:rPr>
        <w:t xml:space="preserve"> posudbu</w:t>
      </w:r>
    </w:p>
    <w:p w14:paraId="51DEF27C" w14:textId="77777777" w:rsidR="00680C26" w:rsidRPr="008F3006" w:rsidRDefault="00680C26" w:rsidP="00680C26">
      <w:pPr>
        <w:shd w:val="clear" w:color="auto" w:fill="FFFFFF"/>
        <w:spacing w:after="48" w:line="240" w:lineRule="auto"/>
        <w:ind w:firstLine="408"/>
        <w:textAlignment w:val="baseline"/>
        <w:rPr>
          <w:rFonts w:ascii="Times New Roman" w:eastAsia="Times New Roman" w:hAnsi="Times New Roman"/>
          <w:color w:val="231F20"/>
          <w:sz w:val="24"/>
          <w:szCs w:val="24"/>
          <w:lang w:eastAsia="hr-HR"/>
        </w:rPr>
      </w:pPr>
      <w:r w:rsidRPr="008F3006">
        <w:rPr>
          <w:rFonts w:ascii="Times New Roman" w:eastAsia="Times New Roman" w:hAnsi="Times New Roman"/>
          <w:color w:val="231F20"/>
          <w:sz w:val="24"/>
          <w:szCs w:val="24"/>
          <w:lang w:eastAsia="hr-HR"/>
        </w:rPr>
        <w:t>– digitalizaciju knjižnične građe</w:t>
      </w:r>
    </w:p>
    <w:p w14:paraId="71097043" w14:textId="77777777" w:rsidR="00680C26" w:rsidRPr="008F3006" w:rsidRDefault="00680C26" w:rsidP="00680C26">
      <w:pPr>
        <w:shd w:val="clear" w:color="auto" w:fill="FFFFFF"/>
        <w:spacing w:after="48" w:line="240" w:lineRule="auto"/>
        <w:ind w:firstLine="408"/>
        <w:textAlignment w:val="baseline"/>
        <w:rPr>
          <w:rFonts w:ascii="Times New Roman" w:eastAsia="Times New Roman" w:hAnsi="Times New Roman"/>
          <w:color w:val="231F20"/>
          <w:sz w:val="24"/>
          <w:szCs w:val="24"/>
          <w:lang w:eastAsia="hr-HR"/>
        </w:rPr>
      </w:pPr>
      <w:r w:rsidRPr="008F3006">
        <w:rPr>
          <w:rFonts w:ascii="Times New Roman" w:eastAsia="Times New Roman" w:hAnsi="Times New Roman"/>
          <w:color w:val="231F20"/>
          <w:sz w:val="24"/>
          <w:szCs w:val="24"/>
          <w:lang w:eastAsia="hr-HR"/>
        </w:rPr>
        <w:t>– usmjeravanje i podučavanje korisnika pri izboru i korištenju knjižnične građe, informacijskih pomagala i drugih izvora</w:t>
      </w:r>
    </w:p>
    <w:p w14:paraId="1224A5CA" w14:textId="77777777" w:rsidR="00680C26" w:rsidRPr="008F3006" w:rsidRDefault="00680C26" w:rsidP="00680C26">
      <w:pPr>
        <w:shd w:val="clear" w:color="auto" w:fill="FFFFFF"/>
        <w:spacing w:after="48" w:line="240" w:lineRule="auto"/>
        <w:ind w:firstLine="408"/>
        <w:textAlignment w:val="baseline"/>
        <w:rPr>
          <w:rFonts w:ascii="Times New Roman" w:eastAsia="Times New Roman" w:hAnsi="Times New Roman"/>
          <w:color w:val="231F20"/>
          <w:sz w:val="24"/>
          <w:szCs w:val="24"/>
          <w:lang w:eastAsia="hr-HR"/>
        </w:rPr>
      </w:pPr>
      <w:r w:rsidRPr="008F3006">
        <w:rPr>
          <w:rFonts w:ascii="Times New Roman" w:eastAsia="Times New Roman" w:hAnsi="Times New Roman"/>
          <w:color w:val="231F20"/>
          <w:sz w:val="24"/>
          <w:szCs w:val="24"/>
          <w:lang w:eastAsia="hr-HR"/>
        </w:rPr>
        <w:t>– vođenje dokumentacije i prikupljanje statističkih podataka o poslovanju, knjižničnoj građi, korisnicima i o korištenju usluga knjižnice</w:t>
      </w:r>
    </w:p>
    <w:p w14:paraId="22F8FC25" w14:textId="77777777" w:rsidR="00680C26" w:rsidRPr="008F3006" w:rsidRDefault="00680C26" w:rsidP="00680C26">
      <w:pPr>
        <w:shd w:val="clear" w:color="auto" w:fill="FFFFFF"/>
        <w:spacing w:after="48" w:line="240" w:lineRule="auto"/>
        <w:ind w:firstLine="408"/>
        <w:textAlignment w:val="baseline"/>
        <w:rPr>
          <w:rFonts w:ascii="Times New Roman" w:eastAsia="Times New Roman" w:hAnsi="Times New Roman"/>
          <w:color w:val="231F20"/>
          <w:sz w:val="24"/>
          <w:szCs w:val="24"/>
          <w:lang w:eastAsia="hr-HR"/>
        </w:rPr>
      </w:pPr>
      <w:r w:rsidRPr="008F3006">
        <w:rPr>
          <w:rFonts w:ascii="Times New Roman" w:eastAsia="Times New Roman" w:hAnsi="Times New Roman"/>
          <w:color w:val="231F20"/>
          <w:sz w:val="24"/>
          <w:szCs w:val="24"/>
          <w:lang w:eastAsia="hr-HR"/>
        </w:rPr>
        <w:t>– prikupljanje statističkih podataka vezanih uz provedbu propisa kojima se uređuju autorska i srodna prava</w:t>
      </w:r>
    </w:p>
    <w:p w14:paraId="722C83ED" w14:textId="559CF6F1" w:rsidR="00680C26" w:rsidRPr="008F3006" w:rsidRDefault="00680C26" w:rsidP="00680C26">
      <w:pPr>
        <w:shd w:val="clear" w:color="auto" w:fill="FFFFFF"/>
        <w:spacing w:after="48" w:line="240" w:lineRule="auto"/>
        <w:ind w:firstLine="408"/>
        <w:textAlignment w:val="baseline"/>
        <w:rPr>
          <w:rFonts w:ascii="Times New Roman" w:eastAsia="Times New Roman" w:hAnsi="Times New Roman"/>
          <w:color w:val="231F20"/>
          <w:sz w:val="24"/>
          <w:szCs w:val="24"/>
          <w:lang w:eastAsia="hr-HR"/>
        </w:rPr>
      </w:pPr>
      <w:r w:rsidRPr="008F3006">
        <w:rPr>
          <w:rFonts w:ascii="Times New Roman" w:eastAsia="Times New Roman" w:hAnsi="Times New Roman"/>
          <w:color w:val="231F20"/>
          <w:sz w:val="24"/>
          <w:szCs w:val="24"/>
          <w:lang w:eastAsia="hr-HR"/>
        </w:rPr>
        <w:t>– pripremanje kulturnih, informacijskih, obrazovnih i znanstvenih sadržaja i programa, i dr. </w:t>
      </w:r>
    </w:p>
    <w:p w14:paraId="30CE1E60" w14:textId="77777777" w:rsidR="00680C26" w:rsidRDefault="00680C26" w:rsidP="00680C26">
      <w:pPr>
        <w:overflowPunct w:val="0"/>
        <w:autoSpaceDE w:val="0"/>
        <w:autoSpaceDN w:val="0"/>
        <w:adjustRightInd w:val="0"/>
        <w:jc w:val="both"/>
        <w:rPr>
          <w:rFonts w:ascii="Times New Roman" w:hAnsi="Times New Roman"/>
          <w:sz w:val="24"/>
          <w:szCs w:val="24"/>
        </w:rPr>
      </w:pPr>
      <w:r w:rsidRPr="00C448A4">
        <w:rPr>
          <w:rFonts w:ascii="Times New Roman" w:hAnsi="Times New Roman"/>
          <w:sz w:val="24"/>
          <w:szCs w:val="24"/>
        </w:rPr>
        <w:t>U osnovnu  djelatnost knjižnica spada i čitaonička djelatnost.</w:t>
      </w:r>
    </w:p>
    <w:p w14:paraId="5A89CAD9" w14:textId="01BA6A73" w:rsidR="00680C26" w:rsidRDefault="00680C26" w:rsidP="00680C26">
      <w:pPr>
        <w:tabs>
          <w:tab w:val="left" w:pos="426"/>
        </w:tabs>
        <w:jc w:val="both"/>
        <w:rPr>
          <w:rFonts w:ascii="Times New Roman" w:hAnsi="Times New Roman"/>
          <w:sz w:val="24"/>
          <w:szCs w:val="24"/>
        </w:rPr>
      </w:pPr>
      <w:r>
        <w:rPr>
          <w:rFonts w:ascii="Times New Roman" w:hAnsi="Times New Roman"/>
          <w:sz w:val="24"/>
          <w:szCs w:val="24"/>
        </w:rPr>
        <w:tab/>
      </w:r>
      <w:r w:rsidRPr="00C448A4">
        <w:rPr>
          <w:rFonts w:ascii="Times New Roman" w:hAnsi="Times New Roman"/>
          <w:sz w:val="24"/>
          <w:szCs w:val="24"/>
        </w:rPr>
        <w:t>Javna ustanova u kulturi</w:t>
      </w:r>
      <w:r>
        <w:rPr>
          <w:rFonts w:ascii="Times New Roman" w:hAnsi="Times New Roman"/>
          <w:sz w:val="24"/>
          <w:szCs w:val="24"/>
        </w:rPr>
        <w:t xml:space="preserve"> </w:t>
      </w:r>
      <w:r w:rsidRPr="00C448A4">
        <w:rPr>
          <w:rFonts w:ascii="Times New Roman" w:hAnsi="Times New Roman"/>
          <w:sz w:val="24"/>
          <w:szCs w:val="24"/>
        </w:rPr>
        <w:t xml:space="preserve">- </w:t>
      </w:r>
      <w:r>
        <w:rPr>
          <w:rFonts w:ascii="Times New Roman" w:hAnsi="Times New Roman"/>
          <w:i/>
          <w:sz w:val="24"/>
          <w:szCs w:val="24"/>
        </w:rPr>
        <w:t xml:space="preserve">Gradska knjižnica Janet </w:t>
      </w:r>
      <w:proofErr w:type="spellStart"/>
      <w:r>
        <w:rPr>
          <w:rFonts w:ascii="Times New Roman" w:hAnsi="Times New Roman"/>
          <w:i/>
          <w:sz w:val="24"/>
          <w:szCs w:val="24"/>
        </w:rPr>
        <w:t>Majnarich</w:t>
      </w:r>
      <w:proofErr w:type="spellEnd"/>
      <w:r w:rsidRPr="003E0381">
        <w:rPr>
          <w:rFonts w:ascii="Times New Roman" w:hAnsi="Times New Roman"/>
          <w:i/>
          <w:sz w:val="24"/>
          <w:szCs w:val="24"/>
        </w:rPr>
        <w:t xml:space="preserve"> Delnice</w:t>
      </w:r>
      <w:r>
        <w:rPr>
          <w:rFonts w:ascii="Times New Roman" w:hAnsi="Times New Roman"/>
          <w:sz w:val="24"/>
          <w:szCs w:val="24"/>
        </w:rPr>
        <w:t>, osnovana</w:t>
      </w:r>
      <w:r w:rsidRPr="00C448A4">
        <w:rPr>
          <w:rFonts w:ascii="Times New Roman" w:hAnsi="Times New Roman"/>
          <w:sz w:val="24"/>
          <w:szCs w:val="24"/>
        </w:rPr>
        <w:t xml:space="preserve"> 1874.g., djeluje u brdsko</w:t>
      </w:r>
      <w:r>
        <w:rPr>
          <w:rFonts w:ascii="Times New Roman" w:hAnsi="Times New Roman"/>
          <w:sz w:val="24"/>
          <w:szCs w:val="24"/>
        </w:rPr>
        <w:t xml:space="preserve"> </w:t>
      </w:r>
      <w:r w:rsidRPr="00C448A4">
        <w:rPr>
          <w:rFonts w:ascii="Times New Roman" w:hAnsi="Times New Roman"/>
          <w:sz w:val="24"/>
          <w:szCs w:val="24"/>
        </w:rPr>
        <w:t>-</w:t>
      </w:r>
      <w:r>
        <w:rPr>
          <w:rFonts w:ascii="Times New Roman" w:hAnsi="Times New Roman"/>
          <w:sz w:val="24"/>
          <w:szCs w:val="24"/>
        </w:rPr>
        <w:t xml:space="preserve"> </w:t>
      </w:r>
      <w:r w:rsidRPr="00C448A4">
        <w:rPr>
          <w:rFonts w:ascii="Times New Roman" w:hAnsi="Times New Roman"/>
          <w:sz w:val="24"/>
          <w:szCs w:val="24"/>
        </w:rPr>
        <w:t>planinskom području, na području Grada Delnica, zadovoljavajući potrebe korisnika 55 naselja na području Grada, od kojih su najveća: Lučice, Brod na Kupi i Crni Lug. Knjižnica zadovoljava potrebe i brojnih korisnika drugih goranskih mjesta, kao i užeg riječkog područja.</w:t>
      </w:r>
    </w:p>
    <w:p w14:paraId="7337C491" w14:textId="77777777" w:rsidR="00680C26" w:rsidRDefault="00680C26" w:rsidP="00680C26">
      <w:pPr>
        <w:tabs>
          <w:tab w:val="left" w:pos="4995"/>
        </w:tabs>
        <w:jc w:val="both"/>
        <w:rPr>
          <w:rFonts w:ascii="Times New Roman" w:hAnsi="Times New Roman"/>
          <w:sz w:val="24"/>
          <w:szCs w:val="24"/>
        </w:rPr>
      </w:pPr>
      <w:r>
        <w:rPr>
          <w:rFonts w:ascii="Times New Roman" w:hAnsi="Times New Roman"/>
          <w:sz w:val="24"/>
          <w:szCs w:val="24"/>
        </w:rPr>
        <w:t>21</w:t>
      </w:r>
      <w:r w:rsidRPr="005C52C3">
        <w:rPr>
          <w:rFonts w:ascii="Times New Roman" w:hAnsi="Times New Roman"/>
          <w:sz w:val="24"/>
          <w:szCs w:val="24"/>
        </w:rPr>
        <w:t xml:space="preserve">. travnja </w:t>
      </w:r>
      <w:r>
        <w:rPr>
          <w:rFonts w:ascii="Times New Roman" w:hAnsi="Times New Roman"/>
          <w:sz w:val="24"/>
          <w:szCs w:val="24"/>
        </w:rPr>
        <w:t>1999</w:t>
      </w:r>
      <w:r w:rsidRPr="00234181">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 xml:space="preserve">Gradska knjižnica Janet </w:t>
      </w:r>
      <w:proofErr w:type="spellStart"/>
      <w:r>
        <w:rPr>
          <w:rFonts w:ascii="Times New Roman" w:hAnsi="Times New Roman"/>
          <w:i/>
          <w:sz w:val="24"/>
          <w:szCs w:val="24"/>
        </w:rPr>
        <w:t>Majnarich</w:t>
      </w:r>
      <w:proofErr w:type="spellEnd"/>
      <w:r w:rsidRPr="003E0381">
        <w:rPr>
          <w:rFonts w:ascii="Times New Roman" w:hAnsi="Times New Roman"/>
          <w:i/>
          <w:sz w:val="24"/>
          <w:szCs w:val="24"/>
        </w:rPr>
        <w:t xml:space="preserve"> Delnice</w:t>
      </w:r>
      <w:r>
        <w:rPr>
          <w:rFonts w:ascii="Times New Roman" w:hAnsi="Times New Roman"/>
          <w:sz w:val="24"/>
          <w:szCs w:val="24"/>
        </w:rPr>
        <w:t xml:space="preserve"> postaje</w:t>
      </w:r>
      <w:r w:rsidRPr="00234181">
        <w:rPr>
          <w:rFonts w:ascii="Times New Roman" w:hAnsi="Times New Roman"/>
          <w:sz w:val="24"/>
          <w:szCs w:val="24"/>
        </w:rPr>
        <w:t xml:space="preserve"> samostalna ustanova, čiji je Osnivač</w:t>
      </w:r>
      <w:r>
        <w:rPr>
          <w:rFonts w:ascii="Times New Roman" w:hAnsi="Times New Roman"/>
          <w:sz w:val="24"/>
          <w:szCs w:val="24"/>
        </w:rPr>
        <w:t xml:space="preserve"> </w:t>
      </w:r>
      <w:r w:rsidRPr="00234181">
        <w:rPr>
          <w:rFonts w:ascii="Times New Roman" w:hAnsi="Times New Roman"/>
          <w:sz w:val="24"/>
          <w:szCs w:val="24"/>
        </w:rPr>
        <w:t>- Grad Delnice</w:t>
      </w:r>
      <w:r>
        <w:rPr>
          <w:rFonts w:ascii="Times New Roman" w:hAnsi="Times New Roman"/>
          <w:sz w:val="24"/>
          <w:szCs w:val="24"/>
        </w:rPr>
        <w:t>.</w:t>
      </w:r>
    </w:p>
    <w:p w14:paraId="3D7CD16F" w14:textId="77777777" w:rsidR="00680C26" w:rsidRPr="00237B05" w:rsidRDefault="00680C26" w:rsidP="00680C26">
      <w:pPr>
        <w:jc w:val="both"/>
        <w:rPr>
          <w:rFonts w:ascii="Times New Roman" w:hAnsi="Times New Roman"/>
          <w:sz w:val="24"/>
          <w:szCs w:val="24"/>
        </w:rPr>
      </w:pPr>
      <w:r>
        <w:rPr>
          <w:rFonts w:ascii="Times New Roman" w:hAnsi="Times New Roman"/>
          <w:sz w:val="24"/>
          <w:szCs w:val="24"/>
        </w:rPr>
        <w:t>Nakon 147</w:t>
      </w:r>
      <w:r w:rsidRPr="00237B05">
        <w:rPr>
          <w:rFonts w:ascii="Times New Roman" w:hAnsi="Times New Roman"/>
          <w:sz w:val="24"/>
          <w:szCs w:val="24"/>
        </w:rPr>
        <w:t xml:space="preserve"> godina njenoga postojanja i djelovanja u podstanarskim uvjetima (nikad u svom prostoru; od obiteljskih kuća, skladišta, prizemlja stambene zgrade…)</w:t>
      </w:r>
      <w:r>
        <w:rPr>
          <w:rFonts w:ascii="Times New Roman" w:hAnsi="Times New Roman"/>
          <w:sz w:val="24"/>
          <w:szCs w:val="24"/>
        </w:rPr>
        <w:t xml:space="preserve"> </w:t>
      </w:r>
      <w:r w:rsidRPr="00237B05">
        <w:rPr>
          <w:rFonts w:ascii="Times New Roman" w:hAnsi="Times New Roman"/>
          <w:sz w:val="24"/>
          <w:szCs w:val="24"/>
        </w:rPr>
        <w:t>-</w:t>
      </w:r>
      <w:r>
        <w:rPr>
          <w:rFonts w:ascii="Times New Roman" w:hAnsi="Times New Roman"/>
          <w:sz w:val="24"/>
          <w:szCs w:val="24"/>
        </w:rPr>
        <w:t xml:space="preserve"> 7. svibnja 2021.g. preseljena je u </w:t>
      </w:r>
      <w:r w:rsidRPr="00FC4DDE">
        <w:rPr>
          <w:rFonts w:ascii="Times New Roman" w:hAnsi="Times New Roman"/>
          <w:sz w:val="24"/>
          <w:szCs w:val="24"/>
          <w:shd w:val="clear" w:color="auto" w:fill="FFFFFF" w:themeFill="background1"/>
        </w:rPr>
        <w:t>novi prostor</w:t>
      </w:r>
      <w:r w:rsidRPr="00237B05">
        <w:rPr>
          <w:rFonts w:ascii="Times New Roman" w:hAnsi="Times New Roman"/>
          <w:sz w:val="24"/>
          <w:szCs w:val="24"/>
        </w:rPr>
        <w:t xml:space="preserve">- adaptiranu zgradu bivšeg Doma oružanih snaga RH, </w:t>
      </w:r>
      <w:r>
        <w:rPr>
          <w:rFonts w:ascii="Times New Roman" w:hAnsi="Times New Roman"/>
          <w:sz w:val="24"/>
          <w:szCs w:val="24"/>
        </w:rPr>
        <w:t xml:space="preserve">u Radićevu ulicu 3, </w:t>
      </w:r>
      <w:r w:rsidRPr="00237B05">
        <w:rPr>
          <w:rFonts w:ascii="Times New Roman" w:hAnsi="Times New Roman"/>
          <w:sz w:val="24"/>
          <w:szCs w:val="24"/>
        </w:rPr>
        <w:t xml:space="preserve">zahvaljujući sredstvima Ministarstva kulture i medija, donacije </w:t>
      </w:r>
      <w:proofErr w:type="spellStart"/>
      <w:r w:rsidRPr="00237B05">
        <w:rPr>
          <w:rFonts w:ascii="Times New Roman" w:hAnsi="Times New Roman"/>
          <w:sz w:val="24"/>
          <w:szCs w:val="24"/>
        </w:rPr>
        <w:t>pok</w:t>
      </w:r>
      <w:proofErr w:type="spellEnd"/>
      <w:r w:rsidRPr="00237B05">
        <w:rPr>
          <w:rFonts w:ascii="Times New Roman" w:hAnsi="Times New Roman"/>
          <w:sz w:val="24"/>
          <w:szCs w:val="24"/>
        </w:rPr>
        <w:t xml:space="preserve">. </w:t>
      </w:r>
      <w:proofErr w:type="spellStart"/>
      <w:r w:rsidRPr="00237B05">
        <w:rPr>
          <w:rFonts w:ascii="Times New Roman" w:hAnsi="Times New Roman"/>
          <w:sz w:val="24"/>
          <w:szCs w:val="24"/>
        </w:rPr>
        <w:t>Delnič</w:t>
      </w:r>
      <w:r>
        <w:rPr>
          <w:rFonts w:ascii="Times New Roman" w:hAnsi="Times New Roman"/>
          <w:sz w:val="24"/>
          <w:szCs w:val="24"/>
        </w:rPr>
        <w:t>anke</w:t>
      </w:r>
      <w:proofErr w:type="spellEnd"/>
      <w:r>
        <w:rPr>
          <w:rFonts w:ascii="Times New Roman" w:hAnsi="Times New Roman"/>
          <w:sz w:val="24"/>
          <w:szCs w:val="24"/>
        </w:rPr>
        <w:t xml:space="preserve"> Janet </w:t>
      </w:r>
      <w:proofErr w:type="spellStart"/>
      <w:r>
        <w:rPr>
          <w:rFonts w:ascii="Times New Roman" w:hAnsi="Times New Roman"/>
          <w:sz w:val="24"/>
          <w:szCs w:val="24"/>
        </w:rPr>
        <w:t>Majnarich</w:t>
      </w:r>
      <w:proofErr w:type="spellEnd"/>
      <w:r>
        <w:rPr>
          <w:rFonts w:ascii="Times New Roman" w:hAnsi="Times New Roman"/>
          <w:sz w:val="24"/>
          <w:szCs w:val="24"/>
        </w:rPr>
        <w:t xml:space="preserve"> i Osnivača -</w:t>
      </w:r>
      <w:r w:rsidRPr="00237B05">
        <w:rPr>
          <w:rFonts w:ascii="Times New Roman" w:hAnsi="Times New Roman"/>
          <w:sz w:val="24"/>
          <w:szCs w:val="24"/>
        </w:rPr>
        <w:t xml:space="preserve"> Grada Delnica.</w:t>
      </w:r>
    </w:p>
    <w:p w14:paraId="787B5262" w14:textId="77777777" w:rsidR="00680C26" w:rsidRPr="00237B05" w:rsidRDefault="00680C26" w:rsidP="00680C26">
      <w:pPr>
        <w:jc w:val="both"/>
        <w:rPr>
          <w:rFonts w:ascii="Times New Roman" w:hAnsi="Times New Roman"/>
          <w:sz w:val="24"/>
          <w:szCs w:val="24"/>
        </w:rPr>
      </w:pPr>
      <w:r w:rsidRPr="00237B05">
        <w:rPr>
          <w:rFonts w:ascii="Times New Roman" w:hAnsi="Times New Roman"/>
          <w:sz w:val="24"/>
          <w:szCs w:val="24"/>
        </w:rPr>
        <w:lastRenderedPageBreak/>
        <w:t xml:space="preserve">U tom i </w:t>
      </w:r>
      <w:r>
        <w:rPr>
          <w:rFonts w:ascii="Times New Roman" w:hAnsi="Times New Roman"/>
          <w:sz w:val="24"/>
          <w:szCs w:val="24"/>
        </w:rPr>
        <w:t>takvom prostoru zaživjela je</w:t>
      </w:r>
      <w:r w:rsidRPr="008F3006">
        <w:rPr>
          <w:rFonts w:ascii="Times New Roman" w:hAnsi="Times New Roman"/>
          <w:b/>
          <w:i/>
          <w:sz w:val="24"/>
          <w:szCs w:val="24"/>
        </w:rPr>
        <w:t xml:space="preserve"> </w:t>
      </w:r>
      <w:r w:rsidRPr="00237B05">
        <w:rPr>
          <w:rFonts w:ascii="Times New Roman" w:hAnsi="Times New Roman"/>
          <w:b/>
          <w:i/>
          <w:sz w:val="24"/>
          <w:szCs w:val="24"/>
        </w:rPr>
        <w:t xml:space="preserve">Gradska knjižnica Janet </w:t>
      </w:r>
      <w:proofErr w:type="spellStart"/>
      <w:r w:rsidRPr="00237B05">
        <w:rPr>
          <w:rFonts w:ascii="Times New Roman" w:hAnsi="Times New Roman"/>
          <w:b/>
          <w:i/>
          <w:sz w:val="24"/>
          <w:szCs w:val="24"/>
        </w:rPr>
        <w:t>Majnarich</w:t>
      </w:r>
      <w:proofErr w:type="spellEnd"/>
      <w:r w:rsidRPr="00237B05">
        <w:rPr>
          <w:rFonts w:ascii="Times New Roman" w:hAnsi="Times New Roman"/>
          <w:b/>
          <w:i/>
          <w:sz w:val="24"/>
          <w:szCs w:val="24"/>
        </w:rPr>
        <w:t xml:space="preserve"> Delnice</w:t>
      </w:r>
      <w:r w:rsidRPr="00237B05">
        <w:rPr>
          <w:rFonts w:ascii="Times New Roman" w:hAnsi="Times New Roman"/>
          <w:sz w:val="24"/>
          <w:szCs w:val="24"/>
        </w:rPr>
        <w:t>, nastavljajući svoje stečeno djelovanje i ugled u zajednici</w:t>
      </w:r>
      <w:r w:rsidRPr="00237B05">
        <w:rPr>
          <w:rFonts w:ascii="Times New Roman" w:hAnsi="Times New Roman"/>
          <w:b/>
          <w:i/>
          <w:sz w:val="24"/>
          <w:szCs w:val="24"/>
        </w:rPr>
        <w:t>.</w:t>
      </w:r>
    </w:p>
    <w:p w14:paraId="0F263D96" w14:textId="4915588B" w:rsidR="00F0081E" w:rsidRDefault="00F0081E"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p>
    <w:p w14:paraId="52F2970D" w14:textId="77777777" w:rsidR="00F0081E" w:rsidRPr="00F941DE" w:rsidRDefault="00F0081E"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p>
    <w:p w14:paraId="05D67322" w14:textId="67926AA8" w:rsidR="00021F34" w:rsidRDefault="00C63FB1" w:rsidP="00021F34">
      <w:pPr>
        <w:pStyle w:val="Bezproreda"/>
        <w:ind w:firstLine="708"/>
        <w:rPr>
          <w:rFonts w:ascii="Times New Roman" w:hAnsi="Times New Roman" w:cs="Times New Roman"/>
          <w:b/>
          <w:sz w:val="24"/>
          <w:lang w:eastAsia="hr-HR"/>
        </w:rPr>
      </w:pPr>
      <w:r w:rsidRPr="00F941DE">
        <w:rPr>
          <w:rFonts w:ascii="Times New Roman" w:hAnsi="Times New Roman" w:cs="Times New Roman"/>
          <w:b/>
          <w:sz w:val="24"/>
          <w:lang w:eastAsia="hr-HR"/>
        </w:rPr>
        <w:t>Opis programa, svrha programa</w:t>
      </w:r>
    </w:p>
    <w:p w14:paraId="7712A7AA" w14:textId="21B72689" w:rsidR="00680C26" w:rsidRDefault="00680C26" w:rsidP="00021F34">
      <w:pPr>
        <w:pStyle w:val="Bezproreda"/>
        <w:ind w:firstLine="708"/>
        <w:rPr>
          <w:rFonts w:ascii="Times New Roman" w:hAnsi="Times New Roman" w:cs="Times New Roman"/>
          <w:b/>
          <w:sz w:val="24"/>
          <w:lang w:eastAsia="hr-HR"/>
        </w:rPr>
      </w:pPr>
    </w:p>
    <w:p w14:paraId="0785B168" w14:textId="77777777" w:rsidR="00680C26" w:rsidRPr="00C448A4" w:rsidRDefault="00680C26" w:rsidP="00680C26">
      <w:pPr>
        <w:jc w:val="both"/>
        <w:rPr>
          <w:rFonts w:ascii="Times New Roman" w:eastAsia="Times New Roman" w:hAnsi="Times New Roman"/>
          <w:sz w:val="24"/>
          <w:szCs w:val="24"/>
          <w:lang w:eastAsia="hr-HR"/>
        </w:rPr>
      </w:pPr>
      <w:r w:rsidRPr="00C72AF2">
        <w:rPr>
          <w:rFonts w:ascii="Times New Roman" w:eastAsia="Times New Roman" w:hAnsi="Times New Roman"/>
          <w:i/>
          <w:sz w:val="24"/>
          <w:szCs w:val="24"/>
          <w:lang w:eastAsia="hr-HR"/>
        </w:rPr>
        <w:t xml:space="preserve">Gradska knjižnica </w:t>
      </w:r>
      <w:r>
        <w:rPr>
          <w:rFonts w:ascii="Times New Roman" w:eastAsia="Times New Roman" w:hAnsi="Times New Roman"/>
          <w:i/>
          <w:sz w:val="24"/>
          <w:szCs w:val="24"/>
          <w:lang w:eastAsia="hr-HR"/>
        </w:rPr>
        <w:t xml:space="preserve">Janet </w:t>
      </w:r>
      <w:proofErr w:type="spellStart"/>
      <w:r>
        <w:rPr>
          <w:rFonts w:ascii="Times New Roman" w:eastAsia="Times New Roman" w:hAnsi="Times New Roman"/>
          <w:i/>
          <w:sz w:val="24"/>
          <w:szCs w:val="24"/>
          <w:lang w:eastAsia="hr-HR"/>
        </w:rPr>
        <w:t>Majnarich</w:t>
      </w:r>
      <w:proofErr w:type="spellEnd"/>
      <w:r w:rsidRPr="00C72AF2">
        <w:rPr>
          <w:rFonts w:ascii="Times New Roman" w:eastAsia="Times New Roman" w:hAnsi="Times New Roman"/>
          <w:i/>
          <w:sz w:val="24"/>
          <w:szCs w:val="24"/>
          <w:lang w:eastAsia="hr-HR"/>
        </w:rPr>
        <w:t xml:space="preserve"> Delnice</w:t>
      </w:r>
      <w:r w:rsidRPr="00C448A4">
        <w:rPr>
          <w:rFonts w:ascii="Times New Roman" w:eastAsia="Times New Roman" w:hAnsi="Times New Roman"/>
          <w:sz w:val="24"/>
          <w:szCs w:val="24"/>
          <w:lang w:eastAsia="hr-HR"/>
        </w:rPr>
        <w:t>, kao mjesni prilaz znanju, nezaobilazno je mjesto otvorenog i demokratskog društva; informacijsko i obrazovno središte; mjesto podizanja razine opće obaviještenosti, kulture i osobne kreativnosti, naročito u djece.</w:t>
      </w:r>
    </w:p>
    <w:p w14:paraId="486E8CD1" w14:textId="77777777" w:rsidR="00680C26" w:rsidRPr="00C448A4" w:rsidRDefault="00680C26" w:rsidP="00680C26">
      <w:pPr>
        <w:jc w:val="both"/>
        <w:rPr>
          <w:rFonts w:ascii="Times New Roman" w:eastAsia="Times New Roman" w:hAnsi="Times New Roman"/>
          <w:b/>
          <w:sz w:val="24"/>
          <w:szCs w:val="24"/>
          <w:u w:val="single"/>
          <w:lang w:eastAsia="hr-HR"/>
        </w:rPr>
      </w:pPr>
      <w:r w:rsidRPr="00C448A4">
        <w:rPr>
          <w:rFonts w:ascii="Times New Roman" w:eastAsia="Times New Roman" w:hAnsi="Times New Roman"/>
          <w:sz w:val="24"/>
          <w:szCs w:val="24"/>
          <w:lang w:eastAsia="hr-HR"/>
        </w:rPr>
        <w:t xml:space="preserve">Omogućiti svima jednaku dostupnost informacijama/znanju na različitim medijima, kao i zavičajnoj, nacionalnoj i svjetskoj kulturnoj baštini te raznim oblicima kulturne razonode; </w:t>
      </w:r>
      <w:r w:rsidRPr="00C448A4">
        <w:rPr>
          <w:rFonts w:ascii="Times New Roman" w:eastAsia="Times New Roman" w:hAnsi="Times New Roman"/>
          <w:b/>
          <w:sz w:val="24"/>
          <w:szCs w:val="24"/>
          <w:lang w:eastAsia="hr-HR"/>
        </w:rPr>
        <w:t xml:space="preserve">sakupljanje, obrada i zaštita zavičajne zbirke, </w:t>
      </w:r>
      <w:proofErr w:type="spellStart"/>
      <w:r w:rsidRPr="00C448A4">
        <w:rPr>
          <w:rFonts w:ascii="Times New Roman" w:eastAsia="Times New Roman" w:hAnsi="Times New Roman"/>
          <w:b/>
          <w:sz w:val="24"/>
          <w:szCs w:val="24"/>
          <w:lang w:eastAsia="hr-HR"/>
        </w:rPr>
        <w:t>odn</w:t>
      </w:r>
      <w:proofErr w:type="spellEnd"/>
      <w:r w:rsidRPr="00C448A4">
        <w:rPr>
          <w:rFonts w:ascii="Times New Roman" w:eastAsia="Times New Roman" w:hAnsi="Times New Roman"/>
          <w:b/>
          <w:sz w:val="24"/>
          <w:szCs w:val="24"/>
          <w:lang w:eastAsia="hr-HR"/>
        </w:rPr>
        <w:t xml:space="preserve">. promicanje zavičajne </w:t>
      </w:r>
      <w:r>
        <w:rPr>
          <w:rFonts w:ascii="Times New Roman" w:eastAsia="Times New Roman" w:hAnsi="Times New Roman"/>
          <w:b/>
          <w:sz w:val="24"/>
          <w:szCs w:val="24"/>
          <w:lang w:eastAsia="hr-HR"/>
        </w:rPr>
        <w:t xml:space="preserve">pisane riječi / </w:t>
      </w:r>
      <w:r w:rsidRPr="00C448A4">
        <w:rPr>
          <w:rFonts w:ascii="Times New Roman" w:eastAsia="Times New Roman" w:hAnsi="Times New Roman"/>
          <w:b/>
          <w:sz w:val="24"/>
          <w:szCs w:val="24"/>
          <w:lang w:eastAsia="hr-HR"/>
        </w:rPr>
        <w:t>k</w:t>
      </w:r>
      <w:r>
        <w:rPr>
          <w:rFonts w:ascii="Times New Roman" w:eastAsia="Times New Roman" w:hAnsi="Times New Roman"/>
          <w:b/>
          <w:sz w:val="24"/>
          <w:szCs w:val="24"/>
          <w:lang w:eastAsia="hr-HR"/>
        </w:rPr>
        <w:t>ulture.</w:t>
      </w:r>
    </w:p>
    <w:p w14:paraId="1D005555" w14:textId="77777777" w:rsidR="00F0081E" w:rsidRPr="00C448A4" w:rsidRDefault="00F0081E" w:rsidP="00F0081E">
      <w:pPr>
        <w:jc w:val="both"/>
        <w:rPr>
          <w:rFonts w:ascii="Times New Roman" w:hAnsi="Times New Roman"/>
          <w:sz w:val="24"/>
          <w:szCs w:val="24"/>
        </w:rPr>
      </w:pPr>
      <w:r w:rsidRPr="00C448A4">
        <w:rPr>
          <w:rFonts w:ascii="Times New Roman" w:hAnsi="Times New Roman"/>
          <w:sz w:val="24"/>
          <w:szCs w:val="24"/>
        </w:rPr>
        <w:t>Kulturne aktivnosti u narodnim</w:t>
      </w:r>
      <w:r>
        <w:rPr>
          <w:rFonts w:ascii="Times New Roman" w:hAnsi="Times New Roman"/>
          <w:sz w:val="24"/>
          <w:szCs w:val="24"/>
        </w:rPr>
        <w:t>/gradskim</w:t>
      </w:r>
      <w:r w:rsidRPr="00C448A4">
        <w:rPr>
          <w:rFonts w:ascii="Times New Roman" w:hAnsi="Times New Roman"/>
          <w:sz w:val="24"/>
          <w:szCs w:val="24"/>
        </w:rPr>
        <w:t xml:space="preserve"> knjižnicama su sastavni dio osnovne djelatnosti. Cilj je promicanje kulturnih vrijednosti u zajednici, očuvanje baštine, kulture, povijesti i tradicije lokalne zajednice.</w:t>
      </w:r>
    </w:p>
    <w:p w14:paraId="30D65780" w14:textId="3F999D4C" w:rsidR="00F0081E" w:rsidRDefault="00F0081E" w:rsidP="00F0081E">
      <w:pPr>
        <w:jc w:val="both"/>
        <w:rPr>
          <w:rFonts w:ascii="Times New Roman" w:hAnsi="Times New Roman"/>
          <w:sz w:val="24"/>
          <w:szCs w:val="24"/>
        </w:rPr>
      </w:pPr>
      <w:r w:rsidRPr="00C448A4">
        <w:rPr>
          <w:rFonts w:ascii="Times New Roman" w:hAnsi="Times New Roman"/>
          <w:sz w:val="24"/>
          <w:szCs w:val="24"/>
        </w:rPr>
        <w:t>Dio programa bit će realiziran samostalno, a dio u suradnji s partnerima: drugim knjižnicama, nakladnicima, dječjim vrtićima, osnovnim i srednjim školama, udrugama i pojedincima.</w:t>
      </w:r>
    </w:p>
    <w:p w14:paraId="2791AC11" w14:textId="413AE2AC" w:rsidR="00F0081E" w:rsidRDefault="00F0081E" w:rsidP="00F0081E">
      <w:pPr>
        <w:jc w:val="both"/>
        <w:rPr>
          <w:rFonts w:ascii="Times New Roman" w:eastAsia="Times New Roman" w:hAnsi="Times New Roman"/>
          <w:sz w:val="24"/>
          <w:szCs w:val="24"/>
          <w:lang w:eastAsia="hr-HR"/>
        </w:rPr>
      </w:pPr>
      <w:r w:rsidRPr="00C448A4">
        <w:rPr>
          <w:rFonts w:ascii="Times New Roman" w:hAnsi="Times New Roman"/>
          <w:sz w:val="24"/>
          <w:szCs w:val="24"/>
          <w:lang w:eastAsia="hr-HR"/>
        </w:rPr>
        <w:t>Narodne</w:t>
      </w:r>
      <w:r>
        <w:rPr>
          <w:rFonts w:ascii="Times New Roman" w:hAnsi="Times New Roman"/>
          <w:sz w:val="24"/>
          <w:szCs w:val="24"/>
          <w:lang w:eastAsia="hr-HR"/>
        </w:rPr>
        <w:t>/gradske</w:t>
      </w:r>
      <w:r w:rsidRPr="00C448A4">
        <w:rPr>
          <w:rFonts w:ascii="Times New Roman" w:hAnsi="Times New Roman"/>
          <w:sz w:val="24"/>
          <w:szCs w:val="24"/>
          <w:lang w:eastAsia="hr-HR"/>
        </w:rPr>
        <w:t xml:space="preserve"> knjižnice posebnim oblicima djelovanja potiču čitanje i korištenje knjižnicom i knjižničnom građom kod svih kategorija pučanstva, počevši od predškolaca. S tim se ciljem provode programi za poticanje čitanja</w:t>
      </w:r>
      <w:r w:rsidRPr="00C448A4">
        <w:rPr>
          <w:rFonts w:ascii="Times New Roman" w:eastAsia="Times New Roman" w:hAnsi="Times New Roman"/>
          <w:sz w:val="24"/>
          <w:szCs w:val="24"/>
          <w:lang w:eastAsia="hr-HR"/>
        </w:rPr>
        <w:t>: rad s djecom</w:t>
      </w:r>
      <w:r w:rsidRPr="00C448A4">
        <w:rPr>
          <w:rFonts w:ascii="Times New Roman" w:eastAsia="Times New Roman" w:hAnsi="Times New Roman"/>
          <w:b/>
          <w:i/>
          <w:sz w:val="24"/>
          <w:szCs w:val="24"/>
          <w:lang w:eastAsia="hr-HR"/>
        </w:rPr>
        <w:t xml:space="preserve"> </w:t>
      </w:r>
      <w:r w:rsidRPr="00C448A4">
        <w:rPr>
          <w:rFonts w:ascii="Times New Roman" w:eastAsia="Times New Roman" w:hAnsi="Times New Roman"/>
          <w:i/>
          <w:color w:val="FF6600"/>
          <w:sz w:val="24"/>
          <w:szCs w:val="24"/>
          <w:lang w:eastAsia="hr-HR"/>
        </w:rPr>
        <w:t xml:space="preserve"> </w:t>
      </w:r>
      <w:r w:rsidRPr="00C448A4">
        <w:rPr>
          <w:rFonts w:ascii="Times New Roman" w:eastAsia="Times New Roman" w:hAnsi="Times New Roman"/>
          <w:sz w:val="24"/>
          <w:szCs w:val="24"/>
          <w:lang w:eastAsia="hr-HR"/>
        </w:rPr>
        <w:t>tijekom godine odvija se konti</w:t>
      </w:r>
      <w:r>
        <w:rPr>
          <w:rFonts w:ascii="Times New Roman" w:eastAsia="Times New Roman" w:hAnsi="Times New Roman"/>
          <w:sz w:val="24"/>
          <w:szCs w:val="24"/>
          <w:lang w:eastAsia="hr-HR"/>
        </w:rPr>
        <w:t xml:space="preserve">nuirano kroz izvođenje programa </w:t>
      </w:r>
      <w:proofErr w:type="spellStart"/>
      <w:r w:rsidRPr="00C448A4">
        <w:rPr>
          <w:rFonts w:ascii="Times New Roman" w:eastAsia="Times New Roman" w:hAnsi="Times New Roman"/>
          <w:sz w:val="24"/>
          <w:szCs w:val="24"/>
          <w:lang w:eastAsia="hr-HR"/>
        </w:rPr>
        <w:t>pričaonica</w:t>
      </w:r>
      <w:proofErr w:type="spellEnd"/>
      <w:r w:rsidRPr="00C448A4">
        <w:rPr>
          <w:rFonts w:ascii="Times New Roman" w:eastAsia="Times New Roman" w:hAnsi="Times New Roman"/>
          <w:sz w:val="24"/>
          <w:szCs w:val="24"/>
          <w:lang w:eastAsia="hr-HR"/>
        </w:rPr>
        <w:t xml:space="preserve"> priča i programa kreativnih radionica, koje posjećuju predškolci i učenici osnovne škole (</w:t>
      </w:r>
      <w:r w:rsidRPr="00C448A4">
        <w:rPr>
          <w:rFonts w:ascii="Times New Roman" w:hAnsi="Times New Roman"/>
          <w:sz w:val="24"/>
          <w:szCs w:val="24"/>
          <w:lang w:eastAsia="hr-HR"/>
        </w:rPr>
        <w:t>n</w:t>
      </w:r>
      <w:r w:rsidRPr="00C448A4">
        <w:rPr>
          <w:rFonts w:ascii="Times New Roman" w:hAnsi="Times New Roman"/>
          <w:sz w:val="24"/>
          <w:szCs w:val="24"/>
        </w:rPr>
        <w:t xml:space="preserve">a </w:t>
      </w:r>
      <w:proofErr w:type="spellStart"/>
      <w:r w:rsidRPr="00C448A4">
        <w:rPr>
          <w:rFonts w:ascii="Times New Roman" w:hAnsi="Times New Roman"/>
          <w:sz w:val="24"/>
          <w:szCs w:val="24"/>
        </w:rPr>
        <w:t>pričaonici</w:t>
      </w:r>
      <w:proofErr w:type="spellEnd"/>
      <w:r w:rsidRPr="00C448A4">
        <w:rPr>
          <w:rFonts w:ascii="Times New Roman" w:hAnsi="Times New Roman"/>
          <w:sz w:val="24"/>
          <w:szCs w:val="24"/>
        </w:rPr>
        <w:t xml:space="preserve"> priča i kreativnoj radionici (dvaput tjedno) godišnje sudjeluje 500-600 djece dobnog raspona od 3 do 7</w:t>
      </w:r>
      <w:r>
        <w:rPr>
          <w:rFonts w:ascii="Times New Roman" w:hAnsi="Times New Roman"/>
          <w:sz w:val="24"/>
          <w:szCs w:val="24"/>
        </w:rPr>
        <w:t xml:space="preserve"> </w:t>
      </w:r>
      <w:r w:rsidRPr="00C448A4">
        <w:rPr>
          <w:rFonts w:ascii="Times New Roman" w:hAnsi="Times New Roman"/>
          <w:sz w:val="24"/>
          <w:szCs w:val="24"/>
        </w:rPr>
        <w:t>godina).</w:t>
      </w:r>
      <w:r>
        <w:rPr>
          <w:rFonts w:ascii="Times New Roman" w:hAnsi="Times New Roman"/>
          <w:sz w:val="24"/>
          <w:szCs w:val="24"/>
        </w:rPr>
        <w:t xml:space="preserve"> Kao poseban program poticanja čitanja u djece nudimo čitanje priča u prirodi (</w:t>
      </w:r>
      <w:r w:rsidRPr="00C05C6A">
        <w:rPr>
          <w:rFonts w:ascii="Times New Roman" w:hAnsi="Times New Roman"/>
          <w:i/>
          <w:sz w:val="24"/>
          <w:szCs w:val="24"/>
        </w:rPr>
        <w:t>Park kralja Tomislava</w:t>
      </w:r>
      <w:r>
        <w:rPr>
          <w:rFonts w:ascii="Times New Roman" w:hAnsi="Times New Roman"/>
          <w:sz w:val="24"/>
          <w:szCs w:val="24"/>
        </w:rPr>
        <w:t>);</w:t>
      </w:r>
    </w:p>
    <w:p w14:paraId="283CDB1D" w14:textId="0B16C4F7" w:rsidR="00F0081E"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-radionice</w:t>
      </w:r>
      <w:r w:rsidRPr="00C448A4">
        <w:rPr>
          <w:rFonts w:ascii="Times New Roman" w:eastAsia="Times New Roman" w:hAnsi="Times New Roman"/>
          <w:sz w:val="24"/>
          <w:szCs w:val="24"/>
          <w:lang w:eastAsia="hr-HR"/>
        </w:rPr>
        <w:t xml:space="preserve"> za učenike OŠ: </w:t>
      </w:r>
      <w:r>
        <w:rPr>
          <w:rFonts w:ascii="Times New Roman" w:eastAsia="Times New Roman" w:hAnsi="Times New Roman"/>
          <w:sz w:val="24"/>
          <w:szCs w:val="24"/>
          <w:lang w:eastAsia="hr-HR"/>
        </w:rPr>
        <w:t>pomoć u savladavanju nastavnih sadržaja</w:t>
      </w:r>
      <w:r w:rsidRPr="00702CA6">
        <w:rPr>
          <w:rFonts w:ascii="Times New Roman" w:eastAsia="Times New Roman" w:hAnsi="Times New Roman"/>
          <w:sz w:val="24"/>
          <w:szCs w:val="24"/>
          <w:lang w:eastAsia="hr-HR"/>
        </w:rPr>
        <w:t xml:space="preserve"> </w:t>
      </w:r>
      <w:r w:rsidRPr="00C448A4">
        <w:rPr>
          <w:rFonts w:ascii="Times New Roman" w:eastAsia="Times New Roman" w:hAnsi="Times New Roman"/>
          <w:sz w:val="24"/>
          <w:szCs w:val="24"/>
          <w:lang w:eastAsia="hr-HR"/>
        </w:rPr>
        <w:t xml:space="preserve">kroz izvođenje programa </w:t>
      </w:r>
      <w:proofErr w:type="spellStart"/>
      <w:r>
        <w:rPr>
          <w:rFonts w:ascii="Times New Roman" w:eastAsia="Times New Roman" w:hAnsi="Times New Roman"/>
          <w:sz w:val="24"/>
          <w:szCs w:val="24"/>
          <w:lang w:eastAsia="hr-HR"/>
        </w:rPr>
        <w:t>učilice</w:t>
      </w:r>
      <w:proofErr w:type="spellEnd"/>
      <w:r>
        <w:rPr>
          <w:rFonts w:ascii="Times New Roman" w:eastAsia="Times New Roman" w:hAnsi="Times New Roman"/>
          <w:sz w:val="24"/>
          <w:szCs w:val="24"/>
          <w:lang w:eastAsia="hr-HR"/>
        </w:rPr>
        <w:t xml:space="preserve"> (za </w:t>
      </w:r>
      <w:proofErr w:type="spellStart"/>
      <w:r>
        <w:rPr>
          <w:rFonts w:ascii="Times New Roman" w:eastAsia="Times New Roman" w:hAnsi="Times New Roman"/>
          <w:sz w:val="24"/>
          <w:szCs w:val="24"/>
          <w:lang w:eastAsia="hr-HR"/>
        </w:rPr>
        <w:t>prvašiće</w:t>
      </w:r>
      <w:proofErr w:type="spellEnd"/>
      <w:r>
        <w:rPr>
          <w:rFonts w:ascii="Times New Roman" w:eastAsia="Times New Roman" w:hAnsi="Times New Roman"/>
          <w:sz w:val="24"/>
          <w:szCs w:val="24"/>
          <w:lang w:eastAsia="hr-HR"/>
        </w:rPr>
        <w:t>):</w:t>
      </w:r>
    </w:p>
    <w:p w14:paraId="41AEA49A" w14:textId="77777777" w:rsidR="00F0081E" w:rsidRPr="00C448A4"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-aktivnosti/programi:</w:t>
      </w:r>
    </w:p>
    <w:p w14:paraId="63ED8335"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xml:space="preserve">- </w:t>
      </w:r>
      <w:r w:rsidRPr="00C448A4">
        <w:rPr>
          <w:rFonts w:ascii="Times New Roman" w:eastAsia="Times New Roman" w:hAnsi="Times New Roman"/>
          <w:b/>
          <w:i/>
          <w:sz w:val="24"/>
          <w:szCs w:val="24"/>
          <w:lang w:eastAsia="hr-HR"/>
        </w:rPr>
        <w:t>Moja prva knjiga</w:t>
      </w:r>
      <w:r>
        <w:rPr>
          <w:rFonts w:ascii="Times New Roman" w:eastAsia="Times New Roman" w:hAnsi="Times New Roman"/>
          <w:b/>
          <w:i/>
          <w:sz w:val="24"/>
          <w:szCs w:val="24"/>
          <w:lang w:eastAsia="hr-HR"/>
        </w:rPr>
        <w:t xml:space="preserve">, </w:t>
      </w:r>
      <w:proofErr w:type="spellStart"/>
      <w:r>
        <w:rPr>
          <w:rFonts w:ascii="Times New Roman" w:eastAsia="Times New Roman" w:hAnsi="Times New Roman"/>
          <w:b/>
          <w:i/>
          <w:sz w:val="24"/>
          <w:szCs w:val="24"/>
          <w:lang w:eastAsia="hr-HR"/>
        </w:rPr>
        <w:t>SFera</w:t>
      </w:r>
      <w:proofErr w:type="spellEnd"/>
      <w:r w:rsidRPr="00C448A4">
        <w:rPr>
          <w:rFonts w:ascii="Times New Roman" w:eastAsia="Times New Roman" w:hAnsi="Times New Roman"/>
          <w:sz w:val="24"/>
          <w:szCs w:val="24"/>
          <w:lang w:eastAsia="hr-HR"/>
        </w:rPr>
        <w:t>- natječaj</w:t>
      </w:r>
      <w:r>
        <w:rPr>
          <w:rFonts w:ascii="Times New Roman" w:eastAsia="Times New Roman" w:hAnsi="Times New Roman"/>
          <w:sz w:val="24"/>
          <w:szCs w:val="24"/>
          <w:lang w:eastAsia="hr-HR"/>
        </w:rPr>
        <w:t>i</w:t>
      </w:r>
      <w:r w:rsidRPr="00C448A4">
        <w:rPr>
          <w:rFonts w:ascii="Times New Roman" w:eastAsia="Times New Roman" w:hAnsi="Times New Roman"/>
          <w:sz w:val="24"/>
          <w:szCs w:val="24"/>
          <w:lang w:eastAsia="hr-HR"/>
        </w:rPr>
        <w:t xml:space="preserve"> za učenike osnovnih škola</w:t>
      </w:r>
      <w:r>
        <w:rPr>
          <w:rFonts w:ascii="Times New Roman" w:eastAsia="Times New Roman" w:hAnsi="Times New Roman"/>
          <w:sz w:val="24"/>
          <w:szCs w:val="24"/>
          <w:lang w:eastAsia="hr-HR"/>
        </w:rPr>
        <w:t>;</w:t>
      </w:r>
    </w:p>
    <w:p w14:paraId="29CF6B3C" w14:textId="77777777" w:rsidR="00F0081E"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b/>
          <w:sz w:val="24"/>
          <w:szCs w:val="24"/>
          <w:lang w:eastAsia="hr-HR"/>
        </w:rPr>
        <w:t>- književni susreti</w:t>
      </w:r>
      <w:r w:rsidRPr="00C448A4">
        <w:rPr>
          <w:rFonts w:ascii="Times New Roman" w:eastAsia="Times New Roman" w:hAnsi="Times New Roman"/>
          <w:sz w:val="24"/>
          <w:szCs w:val="24"/>
          <w:lang w:eastAsia="hr-HR"/>
        </w:rPr>
        <w:t xml:space="preserve"> u osnovnoj/srednjoj školi</w:t>
      </w:r>
      <w:r>
        <w:rPr>
          <w:rFonts w:ascii="Times New Roman" w:eastAsia="Times New Roman" w:hAnsi="Times New Roman"/>
          <w:sz w:val="24"/>
          <w:szCs w:val="24"/>
          <w:lang w:eastAsia="hr-HR"/>
        </w:rPr>
        <w:t xml:space="preserve"> ili u knjižnici;</w:t>
      </w:r>
      <w:r w:rsidRPr="00C448A4">
        <w:rPr>
          <w:rFonts w:ascii="Times New Roman" w:eastAsia="Times New Roman" w:hAnsi="Times New Roman"/>
          <w:sz w:val="24"/>
          <w:szCs w:val="24"/>
          <w:lang w:eastAsia="hr-HR"/>
        </w:rPr>
        <w:t xml:space="preserve"> </w:t>
      </w:r>
    </w:p>
    <w:p w14:paraId="1551B49E" w14:textId="77777777" w:rsidR="00F0081E"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projekti u 2022.: </w:t>
      </w:r>
      <w:proofErr w:type="spellStart"/>
      <w:r w:rsidRPr="00702CA6">
        <w:rPr>
          <w:rFonts w:ascii="Times New Roman" w:eastAsia="Times New Roman" w:hAnsi="Times New Roman"/>
          <w:b/>
          <w:i/>
          <w:sz w:val="24"/>
          <w:szCs w:val="24"/>
          <w:lang w:eastAsia="hr-HR"/>
        </w:rPr>
        <w:t>Processus</w:t>
      </w:r>
      <w:proofErr w:type="spellEnd"/>
      <w:r w:rsidRPr="00702CA6">
        <w:rPr>
          <w:rFonts w:ascii="Times New Roman" w:eastAsia="Times New Roman" w:hAnsi="Times New Roman"/>
          <w:b/>
          <w:i/>
          <w:sz w:val="24"/>
          <w:szCs w:val="24"/>
          <w:lang w:eastAsia="hr-HR"/>
        </w:rPr>
        <w:t xml:space="preserve"> </w:t>
      </w:r>
      <w:proofErr w:type="spellStart"/>
      <w:r w:rsidRPr="00702CA6">
        <w:rPr>
          <w:rFonts w:ascii="Times New Roman" w:eastAsia="Times New Roman" w:hAnsi="Times New Roman"/>
          <w:b/>
          <w:i/>
          <w:sz w:val="24"/>
          <w:szCs w:val="24"/>
          <w:lang w:eastAsia="hr-HR"/>
        </w:rPr>
        <w:t>Montanus</w:t>
      </w:r>
      <w:proofErr w:type="spellEnd"/>
      <w:r>
        <w:rPr>
          <w:rFonts w:ascii="Times New Roman" w:eastAsia="Times New Roman" w:hAnsi="Times New Roman"/>
          <w:sz w:val="24"/>
          <w:szCs w:val="24"/>
          <w:lang w:eastAsia="hr-HR"/>
        </w:rPr>
        <w:t xml:space="preserve"> i </w:t>
      </w:r>
      <w:r w:rsidRPr="00702CA6">
        <w:rPr>
          <w:rFonts w:ascii="Times New Roman" w:eastAsia="Times New Roman" w:hAnsi="Times New Roman"/>
          <w:b/>
          <w:i/>
          <w:sz w:val="24"/>
          <w:szCs w:val="24"/>
          <w:lang w:eastAsia="hr-HR"/>
        </w:rPr>
        <w:t>Malo pridonosim, puno dobivam</w:t>
      </w:r>
      <w:r>
        <w:rPr>
          <w:rFonts w:ascii="Times New Roman" w:eastAsia="Times New Roman" w:hAnsi="Times New Roman"/>
          <w:sz w:val="24"/>
          <w:szCs w:val="24"/>
          <w:lang w:eastAsia="hr-HR"/>
        </w:rPr>
        <w:t xml:space="preserve">- sa Srednjom </w:t>
      </w:r>
    </w:p>
    <w:p w14:paraId="7A8AC060" w14:textId="77777777" w:rsidR="00F0081E"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školom; </w:t>
      </w:r>
      <w:r w:rsidRPr="00702CA6">
        <w:rPr>
          <w:rFonts w:ascii="Times New Roman" w:eastAsia="Times New Roman" w:hAnsi="Times New Roman"/>
          <w:b/>
          <w:i/>
          <w:sz w:val="24"/>
          <w:szCs w:val="24"/>
          <w:lang w:eastAsia="hr-HR"/>
        </w:rPr>
        <w:t>VRISAK bez glasa</w:t>
      </w:r>
      <w:r>
        <w:rPr>
          <w:rFonts w:ascii="Times New Roman" w:eastAsia="Times New Roman" w:hAnsi="Times New Roman"/>
          <w:sz w:val="24"/>
          <w:szCs w:val="24"/>
          <w:lang w:eastAsia="hr-HR"/>
        </w:rPr>
        <w:t xml:space="preserve"> </w:t>
      </w:r>
      <w:r w:rsidRPr="00702CA6">
        <w:rPr>
          <w:rFonts w:ascii="Times New Roman" w:eastAsia="Times New Roman" w:hAnsi="Times New Roman"/>
          <w:b/>
          <w:i/>
          <w:sz w:val="24"/>
          <w:szCs w:val="24"/>
          <w:lang w:eastAsia="hr-HR"/>
        </w:rPr>
        <w:t>(prevencija nasilja nad i među mladima)–</w:t>
      </w:r>
      <w:r>
        <w:rPr>
          <w:rFonts w:ascii="Times New Roman" w:eastAsia="Times New Roman" w:hAnsi="Times New Roman"/>
          <w:sz w:val="24"/>
          <w:szCs w:val="24"/>
          <w:lang w:eastAsia="hr-HR"/>
        </w:rPr>
        <w:t xml:space="preserve"> sa Srednjom školom, </w:t>
      </w:r>
    </w:p>
    <w:p w14:paraId="38031ECF" w14:textId="77777777" w:rsidR="00F0081E"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Gradskim društvom Crvenog križa i Savjetovalištem Izvor, te osnovnim školama Delnice i </w:t>
      </w:r>
    </w:p>
    <w:p w14:paraId="6AC1AF75" w14:textId="77777777" w:rsidR="00F0081E" w:rsidRPr="00C448A4"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Vrbovsko;</w:t>
      </w:r>
    </w:p>
    <w:p w14:paraId="2375078D" w14:textId="77777777" w:rsidR="00F0081E" w:rsidRPr="00C448A4"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C448A4">
        <w:rPr>
          <w:rFonts w:ascii="Times New Roman" w:eastAsia="Times New Roman" w:hAnsi="Times New Roman"/>
          <w:sz w:val="24"/>
          <w:szCs w:val="24"/>
          <w:lang w:eastAsia="hr-HR"/>
        </w:rPr>
        <w:t xml:space="preserve">obilježavanje </w:t>
      </w:r>
      <w:r w:rsidRPr="00C448A4">
        <w:rPr>
          <w:rFonts w:ascii="Times New Roman" w:eastAsia="Times New Roman" w:hAnsi="Times New Roman"/>
          <w:b/>
          <w:sz w:val="24"/>
          <w:szCs w:val="24"/>
          <w:lang w:eastAsia="hr-HR"/>
        </w:rPr>
        <w:t>Noći muzeja</w:t>
      </w:r>
      <w:r>
        <w:rPr>
          <w:rFonts w:ascii="Times New Roman" w:eastAsia="Times New Roman" w:hAnsi="Times New Roman"/>
          <w:b/>
          <w:sz w:val="24"/>
          <w:szCs w:val="24"/>
          <w:lang w:eastAsia="hr-HR"/>
        </w:rPr>
        <w:t>;</w:t>
      </w:r>
    </w:p>
    <w:p w14:paraId="5BAF8337"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xml:space="preserve">- sudjelovanje u </w:t>
      </w:r>
      <w:r w:rsidRPr="00C448A4">
        <w:rPr>
          <w:rFonts w:ascii="Times New Roman" w:eastAsia="Times New Roman" w:hAnsi="Times New Roman"/>
          <w:b/>
          <w:sz w:val="24"/>
          <w:szCs w:val="24"/>
          <w:lang w:eastAsia="hr-HR"/>
        </w:rPr>
        <w:t>Noći knjige</w:t>
      </w:r>
      <w:r w:rsidRPr="00C448A4">
        <w:rPr>
          <w:rFonts w:ascii="Times New Roman" w:eastAsia="Times New Roman" w:hAnsi="Times New Roman"/>
          <w:sz w:val="24"/>
          <w:szCs w:val="24"/>
          <w:lang w:eastAsia="hr-HR"/>
        </w:rPr>
        <w:t>, učenici osnovne/srednje š</w:t>
      </w:r>
      <w:r>
        <w:rPr>
          <w:rFonts w:ascii="Times New Roman" w:eastAsia="Times New Roman" w:hAnsi="Times New Roman"/>
          <w:sz w:val="24"/>
          <w:szCs w:val="24"/>
          <w:lang w:eastAsia="hr-HR"/>
        </w:rPr>
        <w:t>kole;</w:t>
      </w:r>
    </w:p>
    <w:p w14:paraId="7749AA65" w14:textId="77777777" w:rsidR="00F0081E"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b/>
          <w:sz w:val="24"/>
          <w:szCs w:val="24"/>
          <w:lang w:eastAsia="hr-HR"/>
        </w:rPr>
        <w:lastRenderedPageBreak/>
        <w:t>-</w:t>
      </w:r>
      <w:r>
        <w:rPr>
          <w:rFonts w:ascii="Times New Roman" w:eastAsia="Times New Roman" w:hAnsi="Times New Roman"/>
          <w:b/>
          <w:sz w:val="24"/>
          <w:szCs w:val="24"/>
          <w:lang w:eastAsia="hr-HR"/>
        </w:rPr>
        <w:t xml:space="preserve"> </w:t>
      </w:r>
      <w:r w:rsidRPr="00C448A4">
        <w:rPr>
          <w:rFonts w:ascii="Times New Roman" w:eastAsia="Times New Roman" w:hAnsi="Times New Roman"/>
          <w:b/>
          <w:sz w:val="24"/>
          <w:szCs w:val="24"/>
          <w:lang w:eastAsia="hr-HR"/>
        </w:rPr>
        <w:t>Valentinovo</w:t>
      </w:r>
      <w:r w:rsidRPr="00C448A4">
        <w:rPr>
          <w:rFonts w:ascii="Times New Roman" w:eastAsia="Times New Roman" w:hAnsi="Times New Roman"/>
          <w:sz w:val="24"/>
          <w:szCs w:val="24"/>
          <w:lang w:eastAsia="hr-HR"/>
        </w:rPr>
        <w:t xml:space="preserve"> s učen</w:t>
      </w:r>
      <w:r>
        <w:rPr>
          <w:rFonts w:ascii="Times New Roman" w:eastAsia="Times New Roman" w:hAnsi="Times New Roman"/>
          <w:sz w:val="24"/>
          <w:szCs w:val="24"/>
          <w:lang w:eastAsia="hr-HR"/>
        </w:rPr>
        <w:t>icima osnovne i srednje škole;</w:t>
      </w:r>
    </w:p>
    <w:p w14:paraId="601AE797" w14:textId="77777777" w:rsidR="00F0081E" w:rsidRPr="00C448A4"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093747">
        <w:rPr>
          <w:rFonts w:ascii="Times New Roman" w:eastAsia="Times New Roman" w:hAnsi="Times New Roman"/>
          <w:b/>
          <w:sz w:val="24"/>
          <w:szCs w:val="24"/>
          <w:lang w:eastAsia="hr-HR"/>
        </w:rPr>
        <w:t>Tjedan dobre dječje knjige</w:t>
      </w:r>
      <w:r>
        <w:rPr>
          <w:rFonts w:ascii="Times New Roman" w:eastAsia="Times New Roman" w:hAnsi="Times New Roman"/>
          <w:b/>
          <w:sz w:val="24"/>
          <w:szCs w:val="24"/>
          <w:lang w:eastAsia="hr-HR"/>
        </w:rPr>
        <w:t xml:space="preserve"> </w:t>
      </w:r>
      <w:r w:rsidRPr="00267C3C">
        <w:rPr>
          <w:rFonts w:ascii="Times New Roman" w:eastAsia="Times New Roman" w:hAnsi="Times New Roman"/>
          <w:sz w:val="24"/>
          <w:szCs w:val="24"/>
          <w:lang w:eastAsia="hr-HR"/>
        </w:rPr>
        <w:t xml:space="preserve">s </w:t>
      </w:r>
      <w:proofErr w:type="spellStart"/>
      <w:r w:rsidRPr="00267C3C">
        <w:rPr>
          <w:rFonts w:ascii="Times New Roman" w:eastAsia="Times New Roman" w:hAnsi="Times New Roman"/>
          <w:sz w:val="24"/>
          <w:szCs w:val="24"/>
          <w:lang w:eastAsia="hr-HR"/>
        </w:rPr>
        <w:t>uč</w:t>
      </w:r>
      <w:proofErr w:type="spellEnd"/>
      <w:r w:rsidRPr="00267C3C">
        <w:rPr>
          <w:rFonts w:ascii="Times New Roman" w:eastAsia="Times New Roman" w:hAnsi="Times New Roman"/>
          <w:sz w:val="24"/>
          <w:szCs w:val="24"/>
          <w:lang w:eastAsia="hr-HR"/>
        </w:rPr>
        <w:t>. OŠ;</w:t>
      </w:r>
    </w:p>
    <w:p w14:paraId="03337249"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b/>
          <w:sz w:val="24"/>
          <w:szCs w:val="24"/>
          <w:lang w:eastAsia="hr-HR"/>
        </w:rPr>
        <w:t>-</w:t>
      </w:r>
      <w:r>
        <w:rPr>
          <w:rFonts w:ascii="Times New Roman" w:eastAsia="Times New Roman" w:hAnsi="Times New Roman"/>
          <w:b/>
          <w:sz w:val="24"/>
          <w:szCs w:val="24"/>
          <w:lang w:eastAsia="hr-HR"/>
        </w:rPr>
        <w:t xml:space="preserve"> </w:t>
      </w:r>
      <w:r w:rsidRPr="00C448A4">
        <w:rPr>
          <w:rFonts w:ascii="Times New Roman" w:eastAsia="Times New Roman" w:hAnsi="Times New Roman"/>
          <w:b/>
          <w:sz w:val="24"/>
          <w:szCs w:val="24"/>
          <w:lang w:eastAsia="hr-HR"/>
        </w:rPr>
        <w:t>Knjigoljubac</w:t>
      </w:r>
      <w:r w:rsidRPr="00C448A4">
        <w:rPr>
          <w:rFonts w:ascii="Times New Roman" w:eastAsia="Times New Roman" w:hAnsi="Times New Roman"/>
          <w:sz w:val="24"/>
          <w:szCs w:val="24"/>
          <w:lang w:eastAsia="hr-HR"/>
        </w:rPr>
        <w:t>- naš ljetni kviz za poticanje čitanja</w:t>
      </w:r>
      <w:r>
        <w:rPr>
          <w:rFonts w:ascii="Times New Roman" w:eastAsia="Times New Roman" w:hAnsi="Times New Roman"/>
          <w:sz w:val="24"/>
          <w:szCs w:val="24"/>
          <w:lang w:eastAsia="hr-HR"/>
        </w:rPr>
        <w:t xml:space="preserve"> za učenike osnovne škole;</w:t>
      </w:r>
      <w:r w:rsidRPr="00C448A4">
        <w:rPr>
          <w:rFonts w:ascii="Times New Roman" w:eastAsia="Times New Roman" w:hAnsi="Times New Roman"/>
          <w:sz w:val="24"/>
          <w:szCs w:val="24"/>
          <w:lang w:eastAsia="hr-HR"/>
        </w:rPr>
        <w:t xml:space="preserve"> </w:t>
      </w:r>
    </w:p>
    <w:p w14:paraId="67B4199B"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xml:space="preserve">- </w:t>
      </w:r>
      <w:r w:rsidRPr="00C448A4">
        <w:rPr>
          <w:rFonts w:ascii="Times New Roman" w:eastAsia="Times New Roman" w:hAnsi="Times New Roman"/>
          <w:b/>
          <w:sz w:val="24"/>
          <w:szCs w:val="24"/>
          <w:lang w:eastAsia="hr-HR"/>
        </w:rPr>
        <w:t>Mjesec hrvatske knjige</w:t>
      </w:r>
      <w:r w:rsidRPr="00C448A4">
        <w:rPr>
          <w:rFonts w:ascii="Times New Roman" w:eastAsia="Times New Roman" w:hAnsi="Times New Roman"/>
          <w:sz w:val="24"/>
          <w:szCs w:val="24"/>
          <w:lang w:eastAsia="hr-HR"/>
        </w:rPr>
        <w:t xml:space="preserve"> (15.10.- 15.11.)- sudjelovanje u Nacionalnom kvizu za poticanje čitanja (uključivanje u Nacionalnu kampanju </w:t>
      </w:r>
      <w:r>
        <w:rPr>
          <w:rFonts w:ascii="Times New Roman" w:eastAsia="Times New Roman" w:hAnsi="Times New Roman"/>
          <w:sz w:val="24"/>
          <w:szCs w:val="24"/>
          <w:lang w:eastAsia="hr-HR"/>
        </w:rPr>
        <w:t xml:space="preserve">za poticanje čitanja </w:t>
      </w:r>
      <w:r w:rsidRPr="00F60FA9">
        <w:rPr>
          <w:rFonts w:ascii="Times New Roman" w:eastAsia="Times New Roman" w:hAnsi="Times New Roman"/>
          <w:b/>
          <w:i/>
          <w:sz w:val="24"/>
          <w:szCs w:val="24"/>
          <w:lang w:eastAsia="hr-HR"/>
        </w:rPr>
        <w:t>Čitaj mi</w:t>
      </w:r>
      <w:r>
        <w:rPr>
          <w:rFonts w:ascii="Times New Roman" w:eastAsia="Times New Roman" w:hAnsi="Times New Roman"/>
          <w:sz w:val="24"/>
          <w:szCs w:val="24"/>
          <w:lang w:eastAsia="hr-HR"/>
        </w:rPr>
        <w:t>!</w:t>
      </w:r>
      <w:r w:rsidRPr="00C448A4">
        <w:rPr>
          <w:rFonts w:ascii="Times New Roman" w:eastAsia="Times New Roman" w:hAnsi="Times New Roman"/>
          <w:sz w:val="24"/>
          <w:szCs w:val="24"/>
          <w:lang w:eastAsia="hr-HR"/>
        </w:rPr>
        <w:t>)</w:t>
      </w:r>
      <w:r>
        <w:rPr>
          <w:rFonts w:ascii="Times New Roman" w:eastAsia="Times New Roman" w:hAnsi="Times New Roman"/>
          <w:sz w:val="24"/>
          <w:szCs w:val="24"/>
          <w:lang w:eastAsia="hr-HR"/>
        </w:rPr>
        <w:t>, izložbe fotografija i knjiga, književne promocije, druženja u knjižnici na temu koji učenici žele (čitaju), gost- književnik, ...</w:t>
      </w:r>
    </w:p>
    <w:p w14:paraId="03474D45" w14:textId="77777777" w:rsidR="00F0081E"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xml:space="preserve">- </w:t>
      </w:r>
      <w:r w:rsidRPr="00C448A4">
        <w:rPr>
          <w:rFonts w:ascii="Times New Roman" w:eastAsia="Times New Roman" w:hAnsi="Times New Roman"/>
          <w:b/>
          <w:sz w:val="24"/>
          <w:szCs w:val="24"/>
          <w:lang w:eastAsia="hr-HR"/>
        </w:rPr>
        <w:t>posjet Interliberu</w:t>
      </w:r>
      <w:r>
        <w:rPr>
          <w:rFonts w:ascii="Times New Roman" w:eastAsia="Times New Roman" w:hAnsi="Times New Roman"/>
          <w:b/>
          <w:sz w:val="24"/>
          <w:szCs w:val="24"/>
          <w:lang w:eastAsia="hr-HR"/>
        </w:rPr>
        <w:t>, riječkom (</w:t>
      </w:r>
      <w:proofErr w:type="spellStart"/>
      <w:r>
        <w:rPr>
          <w:rFonts w:ascii="Times New Roman" w:eastAsia="Times New Roman" w:hAnsi="Times New Roman"/>
          <w:b/>
          <w:sz w:val="24"/>
          <w:szCs w:val="24"/>
          <w:lang w:eastAsia="hr-HR"/>
        </w:rPr>
        <w:t>vRIsak</w:t>
      </w:r>
      <w:proofErr w:type="spellEnd"/>
      <w:r>
        <w:rPr>
          <w:rFonts w:ascii="Times New Roman" w:eastAsia="Times New Roman" w:hAnsi="Times New Roman"/>
          <w:b/>
          <w:sz w:val="24"/>
          <w:szCs w:val="24"/>
          <w:lang w:eastAsia="hr-HR"/>
        </w:rPr>
        <w:t>) i pulskom sajmu knjige</w:t>
      </w:r>
      <w:r>
        <w:rPr>
          <w:rFonts w:ascii="Times New Roman" w:eastAsia="Times New Roman" w:hAnsi="Times New Roman"/>
          <w:sz w:val="24"/>
          <w:szCs w:val="24"/>
          <w:lang w:eastAsia="hr-HR"/>
        </w:rPr>
        <w:t xml:space="preserve">- učenici koji sudjeluju </w:t>
      </w:r>
      <w:r w:rsidRPr="00C448A4">
        <w:rPr>
          <w:rFonts w:ascii="Times New Roman" w:eastAsia="Times New Roman" w:hAnsi="Times New Roman"/>
          <w:sz w:val="24"/>
          <w:szCs w:val="24"/>
          <w:lang w:eastAsia="hr-HR"/>
        </w:rPr>
        <w:t>u nacionalnom kvizu za poticanje čitanja</w:t>
      </w:r>
      <w:r>
        <w:rPr>
          <w:rFonts w:ascii="Times New Roman" w:eastAsia="Times New Roman" w:hAnsi="Times New Roman"/>
          <w:sz w:val="24"/>
          <w:szCs w:val="24"/>
          <w:lang w:eastAsia="hr-HR"/>
        </w:rPr>
        <w:t xml:space="preserve"> i svi zainteresirani učenici i kolege učitelji/nastavnici;</w:t>
      </w:r>
    </w:p>
    <w:p w14:paraId="616C0125"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organizirani posjeti predškolaca/</w:t>
      </w:r>
      <w:proofErr w:type="spellStart"/>
      <w:r w:rsidRPr="00C448A4">
        <w:rPr>
          <w:rFonts w:ascii="Times New Roman" w:eastAsia="Times New Roman" w:hAnsi="Times New Roman"/>
          <w:sz w:val="24"/>
          <w:szCs w:val="24"/>
          <w:lang w:eastAsia="hr-HR"/>
        </w:rPr>
        <w:t>vrtićaraca</w:t>
      </w:r>
      <w:proofErr w:type="spellEnd"/>
      <w:r w:rsidRPr="00C448A4">
        <w:rPr>
          <w:rFonts w:ascii="Times New Roman" w:eastAsia="Times New Roman" w:hAnsi="Times New Roman"/>
          <w:sz w:val="24"/>
          <w:szCs w:val="24"/>
          <w:lang w:eastAsia="hr-HR"/>
        </w:rPr>
        <w:t xml:space="preserve"> pod nazivom </w:t>
      </w:r>
      <w:r w:rsidRPr="00C448A4">
        <w:rPr>
          <w:rFonts w:ascii="Times New Roman" w:eastAsia="Times New Roman" w:hAnsi="Times New Roman"/>
          <w:b/>
          <w:i/>
          <w:sz w:val="24"/>
          <w:szCs w:val="24"/>
          <w:lang w:eastAsia="hr-HR"/>
        </w:rPr>
        <w:t>Moja prva iskaznica</w:t>
      </w:r>
      <w:r w:rsidRPr="00C448A4">
        <w:rPr>
          <w:rFonts w:ascii="Times New Roman" w:eastAsia="Times New Roman" w:hAnsi="Times New Roman"/>
          <w:sz w:val="24"/>
          <w:szCs w:val="24"/>
          <w:lang w:eastAsia="hr-HR"/>
        </w:rPr>
        <w:t>- posjet učenika prvih razreda osnovne škole, besplatno učlanjenje (cilj: uz druženje i igru učiniti prostor knjižnice pristupačnim, približiti slik</w:t>
      </w:r>
      <w:r>
        <w:rPr>
          <w:rFonts w:ascii="Times New Roman" w:eastAsia="Times New Roman" w:hAnsi="Times New Roman"/>
          <w:sz w:val="24"/>
          <w:szCs w:val="24"/>
          <w:lang w:eastAsia="hr-HR"/>
        </w:rPr>
        <w:t xml:space="preserve">ovnice djeci i </w:t>
      </w:r>
      <w:r w:rsidRPr="00C448A4">
        <w:rPr>
          <w:rFonts w:ascii="Times New Roman" w:eastAsia="Times New Roman" w:hAnsi="Times New Roman"/>
          <w:sz w:val="24"/>
          <w:szCs w:val="24"/>
          <w:lang w:eastAsia="hr-HR"/>
        </w:rPr>
        <w:t>približiti likove iz priče</w:t>
      </w:r>
      <w:r>
        <w:rPr>
          <w:rFonts w:ascii="Times New Roman" w:eastAsia="Times New Roman" w:hAnsi="Times New Roman"/>
          <w:sz w:val="24"/>
          <w:szCs w:val="24"/>
          <w:lang w:eastAsia="hr-HR"/>
        </w:rPr>
        <w:t xml:space="preserve"> osmišljavanjem igrokaza</w:t>
      </w:r>
      <w:r w:rsidRPr="00C448A4">
        <w:rPr>
          <w:rFonts w:ascii="Times New Roman" w:eastAsia="Times New Roman" w:hAnsi="Times New Roman"/>
          <w:sz w:val="24"/>
          <w:szCs w:val="24"/>
          <w:lang w:eastAsia="hr-HR"/>
        </w:rPr>
        <w:t>; upoznavanje s knjižnicom, njenim fondom, usaditi naviku dolaženja, čitanja, čuvanja knjige; i- krajnji cilj: povećanje broja članova)</w:t>
      </w:r>
      <w:r>
        <w:rPr>
          <w:rFonts w:ascii="Times New Roman" w:eastAsia="Times New Roman" w:hAnsi="Times New Roman"/>
          <w:sz w:val="24"/>
          <w:szCs w:val="24"/>
          <w:lang w:eastAsia="hr-HR"/>
        </w:rPr>
        <w:t>;</w:t>
      </w:r>
    </w:p>
    <w:p w14:paraId="0774C150"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xml:space="preserve">- </w:t>
      </w:r>
      <w:r w:rsidRPr="00C448A4">
        <w:rPr>
          <w:rFonts w:ascii="Times New Roman" w:eastAsia="Times New Roman" w:hAnsi="Times New Roman"/>
          <w:b/>
          <w:sz w:val="24"/>
          <w:szCs w:val="24"/>
          <w:lang w:eastAsia="hr-HR"/>
        </w:rPr>
        <w:t>Delnička adventska bajka</w:t>
      </w:r>
      <w:r w:rsidRPr="00C448A4">
        <w:rPr>
          <w:rFonts w:ascii="Times New Roman" w:eastAsia="Times New Roman" w:hAnsi="Times New Roman"/>
          <w:sz w:val="24"/>
          <w:szCs w:val="24"/>
          <w:lang w:eastAsia="hr-HR"/>
        </w:rPr>
        <w:t>- kreativne radionice</w:t>
      </w:r>
      <w:r>
        <w:rPr>
          <w:rFonts w:ascii="Times New Roman" w:eastAsia="Times New Roman" w:hAnsi="Times New Roman"/>
          <w:sz w:val="24"/>
          <w:szCs w:val="24"/>
          <w:lang w:eastAsia="hr-HR"/>
        </w:rPr>
        <w:t>.</w:t>
      </w:r>
      <w:r w:rsidRPr="00C448A4">
        <w:rPr>
          <w:rFonts w:ascii="Times New Roman" w:eastAsia="Times New Roman" w:hAnsi="Times New Roman"/>
          <w:sz w:val="24"/>
          <w:szCs w:val="24"/>
          <w:lang w:eastAsia="hr-HR"/>
        </w:rPr>
        <w:t xml:space="preserve"> </w:t>
      </w:r>
    </w:p>
    <w:p w14:paraId="4F458B7C" w14:textId="77777777" w:rsidR="00F0081E" w:rsidRPr="007C4DC1"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Pr="007C4DC1">
        <w:rPr>
          <w:rFonts w:ascii="Times New Roman" w:eastAsia="Times New Roman" w:hAnsi="Times New Roman"/>
          <w:sz w:val="24"/>
          <w:szCs w:val="24"/>
          <w:lang w:eastAsia="hr-HR"/>
        </w:rPr>
        <w:t xml:space="preserve"> projekt, od 2014.g</w:t>
      </w:r>
      <w:r w:rsidRPr="007C4DC1">
        <w:rPr>
          <w:rFonts w:ascii="Times New Roman" w:eastAsia="Times New Roman" w:hAnsi="Times New Roman"/>
          <w:b/>
          <w:i/>
          <w:sz w:val="24"/>
          <w:szCs w:val="24"/>
          <w:lang w:eastAsia="hr-HR"/>
        </w:rPr>
        <w:t>.- knjižnične usluge za korisnike s posebnim potrebama- posebna skrb za starije i nemoćne-</w:t>
      </w:r>
      <w:r w:rsidRPr="007C4DC1">
        <w:rPr>
          <w:rFonts w:ascii="Times New Roman" w:eastAsia="Times New Roman" w:hAnsi="Times New Roman"/>
          <w:sz w:val="24"/>
          <w:szCs w:val="24"/>
          <w:lang w:eastAsia="hr-HR"/>
        </w:rPr>
        <w:t xml:space="preserve"> „knjižnica</w:t>
      </w:r>
      <w:r>
        <w:rPr>
          <w:rFonts w:ascii="Times New Roman" w:eastAsia="Times New Roman" w:hAnsi="Times New Roman"/>
          <w:sz w:val="24"/>
          <w:szCs w:val="24"/>
          <w:lang w:eastAsia="hr-HR"/>
        </w:rPr>
        <w:t xml:space="preserve"> na terenu“- štićenike staračkog doma</w:t>
      </w:r>
      <w:r w:rsidRPr="007C4DC1">
        <w:rPr>
          <w:rFonts w:ascii="Times New Roman" w:eastAsia="Times New Roman" w:hAnsi="Times New Roman"/>
          <w:sz w:val="24"/>
          <w:szCs w:val="24"/>
          <w:lang w:eastAsia="hr-HR"/>
        </w:rPr>
        <w:t xml:space="preserve"> </w:t>
      </w:r>
      <w:r w:rsidRPr="00093747">
        <w:rPr>
          <w:rFonts w:ascii="Times New Roman" w:eastAsia="Times New Roman" w:hAnsi="Times New Roman"/>
          <w:i/>
          <w:sz w:val="24"/>
          <w:szCs w:val="24"/>
          <w:lang w:eastAsia="hr-HR"/>
        </w:rPr>
        <w:t>Domska vila Vinka</w:t>
      </w:r>
      <w:r w:rsidRPr="007C4DC1">
        <w:rPr>
          <w:rFonts w:ascii="Times New Roman" w:eastAsia="Times New Roman" w:hAnsi="Times New Roman"/>
          <w:sz w:val="24"/>
          <w:szCs w:val="24"/>
          <w:lang w:eastAsia="hr-HR"/>
        </w:rPr>
        <w:t xml:space="preserve"> jednom mjesečno, po dogovoru, ops</w:t>
      </w:r>
      <w:r>
        <w:rPr>
          <w:rFonts w:ascii="Times New Roman" w:eastAsia="Times New Roman" w:hAnsi="Times New Roman"/>
          <w:sz w:val="24"/>
          <w:szCs w:val="24"/>
          <w:lang w:eastAsia="hr-HR"/>
        </w:rPr>
        <w:t>lužujemo knjigama i časopisima i čitamo im uz blagdane (Božić, Uskrs), a nepokretnim i slabo pokretnim korisnicima knjižnice knjige nosimo na kućnu adresu</w:t>
      </w:r>
    </w:p>
    <w:p w14:paraId="3A050005" w14:textId="77777777" w:rsidR="00F0081E" w:rsidRPr="00C448A4" w:rsidRDefault="00F0081E" w:rsidP="00F0081E">
      <w:pPr>
        <w:jc w:val="both"/>
        <w:rPr>
          <w:rFonts w:ascii="Times New Roman" w:eastAsia="Times New Roman" w:hAnsi="Times New Roman"/>
          <w:sz w:val="24"/>
          <w:szCs w:val="24"/>
          <w:lang w:eastAsia="hr-HR"/>
        </w:rPr>
      </w:pPr>
      <w:r>
        <w:rPr>
          <w:rFonts w:ascii="Times New Roman" w:eastAsia="Times New Roman" w:hAnsi="Times New Roman"/>
          <w:b/>
          <w:i/>
          <w:sz w:val="24"/>
          <w:szCs w:val="24"/>
          <w:lang w:eastAsia="hr-HR"/>
        </w:rPr>
        <w:t xml:space="preserve">- </w:t>
      </w:r>
      <w:r w:rsidRPr="00C448A4">
        <w:rPr>
          <w:rFonts w:ascii="Times New Roman" w:eastAsia="Times New Roman" w:hAnsi="Times New Roman"/>
          <w:b/>
          <w:i/>
          <w:sz w:val="24"/>
          <w:szCs w:val="24"/>
          <w:lang w:eastAsia="hr-HR"/>
        </w:rPr>
        <w:t xml:space="preserve">kreativne radionice </w:t>
      </w:r>
      <w:r>
        <w:rPr>
          <w:rFonts w:ascii="Times New Roman" w:eastAsia="Times New Roman" w:hAnsi="Times New Roman"/>
          <w:b/>
          <w:i/>
          <w:sz w:val="24"/>
          <w:szCs w:val="24"/>
          <w:lang w:eastAsia="hr-HR"/>
        </w:rPr>
        <w:t>za odrasle</w:t>
      </w:r>
      <w:r w:rsidRPr="00093747">
        <w:rPr>
          <w:rFonts w:ascii="Times New Roman" w:eastAsia="Times New Roman" w:hAnsi="Times New Roman"/>
          <w:i/>
          <w:sz w:val="24"/>
          <w:szCs w:val="24"/>
          <w:lang w:eastAsia="hr-HR"/>
        </w:rPr>
        <w:t xml:space="preserve"> </w:t>
      </w:r>
      <w:r w:rsidRPr="00093747">
        <w:rPr>
          <w:rFonts w:ascii="Times New Roman" w:eastAsia="Times New Roman" w:hAnsi="Times New Roman"/>
          <w:sz w:val="24"/>
          <w:szCs w:val="24"/>
          <w:lang w:eastAsia="hr-HR"/>
        </w:rPr>
        <w:t>(vode ih korisnici</w:t>
      </w:r>
      <w:r w:rsidRPr="00093747">
        <w:rPr>
          <w:rFonts w:ascii="Times New Roman" w:eastAsia="Times New Roman" w:hAnsi="Times New Roman"/>
          <w:b/>
          <w:sz w:val="24"/>
          <w:szCs w:val="24"/>
          <w:lang w:eastAsia="hr-HR"/>
        </w:rPr>
        <w:t xml:space="preserve">, </w:t>
      </w:r>
      <w:r w:rsidRPr="00093747">
        <w:rPr>
          <w:rFonts w:ascii="Times New Roman" w:eastAsia="Times New Roman" w:hAnsi="Times New Roman"/>
          <w:sz w:val="24"/>
          <w:szCs w:val="24"/>
          <w:lang w:eastAsia="hr-HR"/>
        </w:rPr>
        <w:t>npr.</w:t>
      </w:r>
      <w:r>
        <w:rPr>
          <w:rFonts w:ascii="Times New Roman" w:eastAsia="Times New Roman" w:hAnsi="Times New Roman"/>
          <w:sz w:val="24"/>
          <w:szCs w:val="24"/>
          <w:lang w:eastAsia="hr-HR"/>
        </w:rPr>
        <w:t xml:space="preserve"> </w:t>
      </w:r>
      <w:r w:rsidRPr="00093747">
        <w:rPr>
          <w:rFonts w:ascii="Times New Roman" w:eastAsia="Times New Roman" w:hAnsi="Times New Roman"/>
          <w:sz w:val="24"/>
          <w:szCs w:val="24"/>
          <w:lang w:eastAsia="hr-HR"/>
        </w:rPr>
        <w:t>G.</w:t>
      </w:r>
      <w:r>
        <w:rPr>
          <w:rFonts w:ascii="Times New Roman" w:eastAsia="Times New Roman" w:hAnsi="Times New Roman"/>
          <w:sz w:val="24"/>
          <w:szCs w:val="24"/>
          <w:lang w:eastAsia="hr-HR"/>
        </w:rPr>
        <w:t xml:space="preserve"> </w:t>
      </w:r>
      <w:r w:rsidRPr="00093747">
        <w:rPr>
          <w:rFonts w:ascii="Times New Roman" w:eastAsia="Times New Roman" w:hAnsi="Times New Roman"/>
          <w:sz w:val="24"/>
          <w:szCs w:val="24"/>
          <w:lang w:eastAsia="hr-HR"/>
        </w:rPr>
        <w:t>Savić)</w:t>
      </w:r>
      <w:r>
        <w:rPr>
          <w:rFonts w:ascii="Times New Roman" w:eastAsia="Times New Roman" w:hAnsi="Times New Roman"/>
          <w:sz w:val="24"/>
          <w:szCs w:val="24"/>
          <w:lang w:eastAsia="hr-HR"/>
        </w:rPr>
        <w:t>;</w:t>
      </w:r>
    </w:p>
    <w:p w14:paraId="6CDE8FD6" w14:textId="77777777" w:rsidR="00F0081E"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C90340">
        <w:rPr>
          <w:rFonts w:ascii="Times New Roman" w:eastAsia="Times New Roman" w:hAnsi="Times New Roman"/>
          <w:b/>
          <w:i/>
          <w:sz w:val="24"/>
          <w:szCs w:val="24"/>
          <w:lang w:eastAsia="hr-HR"/>
        </w:rPr>
        <w:t>čitateljski klub</w:t>
      </w:r>
      <w:r>
        <w:rPr>
          <w:rFonts w:ascii="Times New Roman" w:eastAsia="Times New Roman" w:hAnsi="Times New Roman"/>
          <w:sz w:val="24"/>
          <w:szCs w:val="24"/>
          <w:lang w:eastAsia="hr-HR"/>
        </w:rPr>
        <w:t xml:space="preserve"> za odrasle (</w:t>
      </w:r>
      <w:r w:rsidRPr="00093747">
        <w:rPr>
          <w:rFonts w:ascii="Times New Roman" w:eastAsia="Times New Roman" w:hAnsi="Times New Roman"/>
          <w:i/>
          <w:sz w:val="24"/>
          <w:szCs w:val="24"/>
          <w:lang w:eastAsia="hr-HR"/>
        </w:rPr>
        <w:t>Izvan okvira</w:t>
      </w:r>
      <w:r>
        <w:rPr>
          <w:rFonts w:ascii="Times New Roman" w:eastAsia="Times New Roman" w:hAnsi="Times New Roman"/>
          <w:sz w:val="24"/>
          <w:szCs w:val="24"/>
          <w:lang w:eastAsia="hr-HR"/>
        </w:rPr>
        <w:t>);</w:t>
      </w:r>
    </w:p>
    <w:p w14:paraId="314104A5" w14:textId="77777777" w:rsidR="00F0081E"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programi s umirovljenicima (izložbe i književne večeri);</w:t>
      </w:r>
    </w:p>
    <w:p w14:paraId="265C0A2E" w14:textId="77777777" w:rsidR="00F0081E"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večeri poezije/književne večeri – predstavljanja naših korisnika;</w:t>
      </w:r>
    </w:p>
    <w:p w14:paraId="33FF5131" w14:textId="77777777" w:rsidR="00F0081E" w:rsidRDefault="00F0081E" w:rsidP="00F0081E">
      <w:pPr>
        <w:shd w:val="clear" w:color="auto" w:fill="FFFFFF"/>
        <w:jc w:val="both"/>
        <w:rPr>
          <w:rFonts w:ascii="Times New Roman" w:eastAsia="Times New Roman" w:hAnsi="Times New Roman"/>
          <w:color w:val="000000"/>
          <w:sz w:val="24"/>
          <w:szCs w:val="24"/>
          <w:lang w:eastAsia="hr-HR"/>
        </w:rPr>
      </w:pPr>
      <w:r w:rsidRPr="005914F0">
        <w:rPr>
          <w:rFonts w:ascii="Times New Roman" w:eastAsia="Times New Roman" w:hAnsi="Times New Roman"/>
          <w:b/>
          <w:bCs/>
          <w:color w:val="333333"/>
          <w:sz w:val="24"/>
          <w:szCs w:val="24"/>
          <w:lang w:eastAsia="hr-HR"/>
        </w:rPr>
        <w:t>-</w:t>
      </w:r>
      <w:r>
        <w:rPr>
          <w:rFonts w:ascii="Times New Roman" w:eastAsia="Times New Roman" w:hAnsi="Times New Roman"/>
          <w:b/>
          <w:bCs/>
          <w:color w:val="333333"/>
          <w:sz w:val="24"/>
          <w:szCs w:val="24"/>
          <w:lang w:eastAsia="hr-HR"/>
        </w:rPr>
        <w:t xml:space="preserve"> </w:t>
      </w:r>
      <w:r w:rsidRPr="005914F0">
        <w:rPr>
          <w:rFonts w:ascii="Times New Roman" w:eastAsia="Times New Roman" w:hAnsi="Times New Roman"/>
          <w:b/>
          <w:bCs/>
          <w:color w:val="333333"/>
          <w:sz w:val="24"/>
          <w:szCs w:val="24"/>
          <w:lang w:eastAsia="hr-HR"/>
        </w:rPr>
        <w:t xml:space="preserve">knjižnične usluge za korisnike s posebnim potrebama </w:t>
      </w:r>
      <w:r w:rsidRPr="00A64843">
        <w:rPr>
          <w:rFonts w:ascii="Times New Roman" w:eastAsia="Times New Roman" w:hAnsi="Times New Roman"/>
          <w:b/>
          <w:bCs/>
          <w:color w:val="333333"/>
          <w:sz w:val="24"/>
          <w:szCs w:val="24"/>
          <w:lang w:eastAsia="hr-HR"/>
        </w:rPr>
        <w:t>za mlade-</w:t>
      </w:r>
      <w:r w:rsidRPr="004B7168">
        <w:rPr>
          <w:rFonts w:ascii="Times New Roman" w:eastAsia="Times New Roman" w:hAnsi="Times New Roman"/>
          <w:bCs/>
          <w:color w:val="333333"/>
          <w:sz w:val="24"/>
          <w:szCs w:val="24"/>
          <w:lang w:eastAsia="hr-HR"/>
        </w:rPr>
        <w:t xml:space="preserve"> </w:t>
      </w:r>
      <w:r>
        <w:rPr>
          <w:rFonts w:ascii="Times New Roman" w:eastAsia="Times New Roman" w:hAnsi="Times New Roman"/>
          <w:color w:val="000000"/>
          <w:sz w:val="24"/>
          <w:szCs w:val="24"/>
          <w:lang w:eastAsia="hr-HR"/>
        </w:rPr>
        <w:t>p</w:t>
      </w:r>
      <w:r w:rsidRPr="004B7168">
        <w:rPr>
          <w:rFonts w:ascii="Times New Roman" w:eastAsia="Times New Roman" w:hAnsi="Times New Roman"/>
          <w:color w:val="000000"/>
          <w:sz w:val="24"/>
          <w:szCs w:val="24"/>
          <w:lang w:eastAsia="hr-HR"/>
        </w:rPr>
        <w:t xml:space="preserve">rogram smo nazvali </w:t>
      </w:r>
    </w:p>
    <w:p w14:paraId="2CA122BD" w14:textId="5EC173C4" w:rsidR="00F0081E" w:rsidRPr="00F0081E" w:rsidRDefault="00F0081E" w:rsidP="00F0081E">
      <w:pPr>
        <w:shd w:val="clear" w:color="auto" w:fill="FFFFFF"/>
        <w:jc w:val="both"/>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w:t>
      </w:r>
      <w:r w:rsidRPr="004B7168">
        <w:rPr>
          <w:rFonts w:ascii="Times New Roman" w:eastAsia="Times New Roman" w:hAnsi="Times New Roman"/>
          <w:b/>
          <w:i/>
          <w:color w:val="000000"/>
          <w:sz w:val="24"/>
          <w:szCs w:val="24"/>
          <w:lang w:eastAsia="hr-HR"/>
        </w:rPr>
        <w:t>U društvu je ljepše, zar ne?</w:t>
      </w:r>
      <w:r w:rsidRPr="004B7168">
        <w:rPr>
          <w:rFonts w:ascii="Times New Roman" w:eastAsia="Times New Roman" w:hAnsi="Times New Roman"/>
          <w:color w:val="000000"/>
          <w:sz w:val="24"/>
          <w:szCs w:val="24"/>
          <w:lang w:eastAsia="hr-HR"/>
        </w:rPr>
        <w:t>;</w:t>
      </w:r>
    </w:p>
    <w:p w14:paraId="70F07410" w14:textId="6966247A" w:rsidR="00F0081E" w:rsidRPr="00C448A4" w:rsidRDefault="00F0081E" w:rsidP="00F0081E">
      <w:pPr>
        <w:jc w:val="both"/>
        <w:rPr>
          <w:rFonts w:ascii="Times New Roman" w:eastAsia="Times New Roman" w:hAnsi="Times New Roman"/>
          <w:b/>
          <w:i/>
          <w:sz w:val="24"/>
          <w:szCs w:val="24"/>
          <w:lang w:eastAsia="hr-HR"/>
        </w:rPr>
      </w:pPr>
      <w:r w:rsidRPr="007C4DC1">
        <w:rPr>
          <w:rFonts w:ascii="Times New Roman" w:eastAsia="Times New Roman" w:hAnsi="Times New Roman"/>
          <w:sz w:val="24"/>
          <w:szCs w:val="24"/>
          <w:lang w:eastAsia="hr-HR"/>
        </w:rPr>
        <w:t xml:space="preserve">- </w:t>
      </w:r>
      <w:r w:rsidRPr="007C4DC1">
        <w:rPr>
          <w:rFonts w:ascii="Times New Roman" w:eastAsia="Times New Roman" w:hAnsi="Times New Roman"/>
          <w:b/>
          <w:i/>
          <w:sz w:val="24"/>
          <w:szCs w:val="24"/>
          <w:lang w:eastAsia="hr-HR"/>
        </w:rPr>
        <w:t>Dodir riječi</w:t>
      </w:r>
      <w:r w:rsidRPr="007C4DC1">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od 2014.; </w:t>
      </w:r>
      <w:r w:rsidRPr="007C4DC1">
        <w:rPr>
          <w:rFonts w:ascii="Times New Roman" w:hAnsi="Times New Roman"/>
          <w:sz w:val="24"/>
          <w:szCs w:val="24"/>
        </w:rPr>
        <w:t>projekt književnih promocija s ciljem omogućavanja ljubiteljima književnos</w:t>
      </w:r>
      <w:r>
        <w:rPr>
          <w:rFonts w:ascii="Times New Roman" w:hAnsi="Times New Roman"/>
          <w:sz w:val="24"/>
          <w:szCs w:val="24"/>
        </w:rPr>
        <w:t>ti iz Delnica i šireg područja Gorskoga kotara i</w:t>
      </w:r>
      <w:r w:rsidRPr="007C4DC1">
        <w:rPr>
          <w:rFonts w:ascii="Times New Roman" w:hAnsi="Times New Roman"/>
          <w:sz w:val="24"/>
          <w:szCs w:val="24"/>
        </w:rPr>
        <w:t xml:space="preserve"> Riječkog prstena</w:t>
      </w:r>
      <w:r>
        <w:rPr>
          <w:rFonts w:ascii="Times New Roman" w:hAnsi="Times New Roman"/>
          <w:sz w:val="24"/>
          <w:szCs w:val="24"/>
        </w:rPr>
        <w:t xml:space="preserve"> </w:t>
      </w:r>
      <w:r w:rsidRPr="007C4DC1">
        <w:rPr>
          <w:rFonts w:ascii="Times New Roman" w:hAnsi="Times New Roman"/>
          <w:sz w:val="24"/>
          <w:szCs w:val="24"/>
        </w:rPr>
        <w:t>- da se tijekom godine u nekoliko navrata upoznaju s aktualnom književnom produkcijom prije svega u Primorsko</w:t>
      </w:r>
      <w:r>
        <w:rPr>
          <w:rFonts w:ascii="Times New Roman" w:hAnsi="Times New Roman"/>
          <w:sz w:val="24"/>
          <w:szCs w:val="24"/>
        </w:rPr>
        <w:t xml:space="preserve"> </w:t>
      </w:r>
      <w:r w:rsidRPr="007C4DC1">
        <w:rPr>
          <w:rFonts w:ascii="Times New Roman" w:hAnsi="Times New Roman"/>
          <w:sz w:val="24"/>
          <w:szCs w:val="24"/>
        </w:rPr>
        <w:t>- goranskoj županiji, ali i šire</w:t>
      </w:r>
      <w:r>
        <w:rPr>
          <w:rFonts w:ascii="Times New Roman" w:hAnsi="Times New Roman"/>
          <w:sz w:val="24"/>
          <w:szCs w:val="24"/>
        </w:rPr>
        <w:t xml:space="preserve"> </w:t>
      </w:r>
      <w:r w:rsidRPr="007C4DC1">
        <w:rPr>
          <w:rFonts w:ascii="Times New Roman" w:hAnsi="Times New Roman"/>
          <w:sz w:val="24"/>
          <w:szCs w:val="24"/>
        </w:rPr>
        <w:t>- u Hrvatskoj, odnosno da u direktnom kontaktu s književnicima saznaju nešto više o novoobjavljenim knjigama i njihovim autorima. Cilj nam je takav susret održati tri do pet puta godišnje</w:t>
      </w:r>
      <w:r w:rsidRPr="007C4DC1">
        <w:rPr>
          <w:rFonts w:ascii="Times New Roman" w:hAnsi="Times New Roman"/>
          <w:b/>
          <w:sz w:val="24"/>
          <w:szCs w:val="24"/>
        </w:rPr>
        <w:t xml:space="preserve"> </w:t>
      </w:r>
      <w:r w:rsidRPr="00004B96">
        <w:rPr>
          <w:rFonts w:ascii="Times New Roman" w:hAnsi="Times New Roman"/>
          <w:sz w:val="24"/>
          <w:szCs w:val="24"/>
        </w:rPr>
        <w:t>(ovisno o raspoloživim sredstvima)</w:t>
      </w:r>
      <w:r w:rsidRPr="007C4DC1">
        <w:rPr>
          <w:rFonts w:ascii="Times New Roman" w:hAnsi="Times New Roman"/>
          <w:sz w:val="24"/>
          <w:szCs w:val="24"/>
        </w:rPr>
        <w:t>, odabirom zanimljivih autora različitih književnih žanrova- beletristike i publicistike, kojima će biti zadovoljni i mladi i oni starijih generacija</w:t>
      </w:r>
      <w:r>
        <w:rPr>
          <w:rFonts w:ascii="Times New Roman" w:hAnsi="Times New Roman"/>
          <w:sz w:val="24"/>
          <w:szCs w:val="24"/>
        </w:rPr>
        <w:t>. Projekt se financira iz županijskog proračuna.</w:t>
      </w:r>
    </w:p>
    <w:p w14:paraId="742210B0" w14:textId="0E924BBE" w:rsidR="00F0081E" w:rsidRPr="00F0081E"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w:t>
      </w:r>
      <w:r w:rsidRPr="00C448A4">
        <w:rPr>
          <w:rFonts w:ascii="Times New Roman" w:eastAsia="Times New Roman" w:hAnsi="Times New Roman"/>
          <w:sz w:val="24"/>
          <w:szCs w:val="24"/>
          <w:lang w:eastAsia="hr-HR"/>
        </w:rPr>
        <w:t xml:space="preserve">ijekom godine, u dogovoru sa </w:t>
      </w:r>
      <w:r>
        <w:rPr>
          <w:rFonts w:ascii="Times New Roman" w:eastAsia="Times New Roman" w:hAnsi="Times New Roman"/>
          <w:sz w:val="24"/>
          <w:szCs w:val="24"/>
          <w:lang w:eastAsia="hr-HR"/>
        </w:rPr>
        <w:t>njihovim učiteljima/nastavnicima:</w:t>
      </w:r>
    </w:p>
    <w:p w14:paraId="59E71E15" w14:textId="77777777" w:rsidR="00F0081E" w:rsidRPr="004B7168" w:rsidRDefault="00F0081E" w:rsidP="00F0081E">
      <w:pPr>
        <w:numPr>
          <w:ilvl w:val="0"/>
          <w:numId w:val="4"/>
        </w:num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b/>
          <w:bCs/>
          <w:color w:val="000000"/>
          <w:sz w:val="24"/>
          <w:szCs w:val="24"/>
          <w:lang w:eastAsia="hr-HR"/>
        </w:rPr>
        <w:t xml:space="preserve">uz </w:t>
      </w:r>
      <w:r w:rsidRPr="004B7168">
        <w:rPr>
          <w:rFonts w:ascii="Times New Roman" w:eastAsia="Times New Roman" w:hAnsi="Times New Roman"/>
          <w:b/>
          <w:bCs/>
          <w:color w:val="000000"/>
          <w:sz w:val="24"/>
          <w:szCs w:val="24"/>
          <w:lang w:eastAsia="hr-HR"/>
        </w:rPr>
        <w:t>Mjesec hrvatskog jezika (21.veljače- 17.ožujka)</w:t>
      </w:r>
      <w:r>
        <w:rPr>
          <w:rFonts w:ascii="Times New Roman" w:eastAsia="Times New Roman" w:hAnsi="Times New Roman"/>
          <w:color w:val="000000"/>
          <w:sz w:val="24"/>
          <w:szCs w:val="24"/>
          <w:lang w:eastAsia="hr-HR"/>
        </w:rPr>
        <w:t xml:space="preserve"> i uz </w:t>
      </w:r>
      <w:r w:rsidRPr="00963969">
        <w:rPr>
          <w:rFonts w:ascii="Times New Roman" w:eastAsia="Times New Roman" w:hAnsi="Times New Roman"/>
          <w:b/>
          <w:bCs/>
          <w:color w:val="000000"/>
          <w:sz w:val="24"/>
          <w:szCs w:val="24"/>
          <w:lang w:eastAsia="hr-HR"/>
        </w:rPr>
        <w:t>Dan hrvatske glagoljice i glagoljaštva (22.veljače)</w:t>
      </w:r>
    </w:p>
    <w:p w14:paraId="1279E612" w14:textId="77777777" w:rsidR="00F0081E" w:rsidRPr="004B7168" w:rsidRDefault="00F0081E" w:rsidP="00F0081E">
      <w:pPr>
        <w:numPr>
          <w:ilvl w:val="0"/>
          <w:numId w:val="4"/>
        </w:numPr>
        <w:shd w:val="clear" w:color="auto" w:fill="FFFFFF"/>
        <w:spacing w:after="0" w:line="240" w:lineRule="auto"/>
        <w:jc w:val="both"/>
        <w:rPr>
          <w:rFonts w:ascii="Times New Roman" w:eastAsia="Times New Roman" w:hAnsi="Times New Roman"/>
          <w:color w:val="000000"/>
          <w:sz w:val="24"/>
          <w:szCs w:val="24"/>
          <w:lang w:eastAsia="hr-HR"/>
        </w:rPr>
      </w:pPr>
      <w:r w:rsidRPr="004B7168">
        <w:rPr>
          <w:rFonts w:ascii="Times New Roman" w:eastAsia="Times New Roman" w:hAnsi="Times New Roman"/>
          <w:b/>
          <w:bCs/>
          <w:color w:val="000000"/>
          <w:sz w:val="24"/>
          <w:szCs w:val="24"/>
          <w:lang w:eastAsia="hr-HR"/>
        </w:rPr>
        <w:lastRenderedPageBreak/>
        <w:t>Osnovnoškolci istražuju svoj identitet- tko su i gdje pripadaju!</w:t>
      </w:r>
      <w:r w:rsidRPr="004B7168">
        <w:rPr>
          <w:rFonts w:ascii="Times New Roman" w:eastAsia="Times New Roman" w:hAnsi="Times New Roman"/>
          <w:bCs/>
          <w:color w:val="000000"/>
          <w:sz w:val="24"/>
          <w:szCs w:val="24"/>
          <w:lang w:eastAsia="hr-HR"/>
        </w:rPr>
        <w:t>-</w:t>
      </w:r>
      <w:r>
        <w:rPr>
          <w:rFonts w:ascii="Times New Roman" w:eastAsia="Times New Roman" w:hAnsi="Times New Roman"/>
          <w:color w:val="000000"/>
          <w:sz w:val="24"/>
          <w:szCs w:val="24"/>
          <w:lang w:eastAsia="hr-HR"/>
        </w:rPr>
        <w:t xml:space="preserve"> k</w:t>
      </w:r>
      <w:r w:rsidRPr="004B7168">
        <w:rPr>
          <w:rFonts w:ascii="Times New Roman" w:eastAsia="Times New Roman" w:hAnsi="Times New Roman"/>
          <w:color w:val="000000"/>
          <w:sz w:val="24"/>
          <w:szCs w:val="24"/>
          <w:lang w:eastAsia="hr-HR"/>
        </w:rPr>
        <w:t>ako se snaći u mnoštvu ponuđenih informacija i kako pronaći pouzdanu informaciju o svom kraju i njegovoj prošlosti</w:t>
      </w:r>
    </w:p>
    <w:p w14:paraId="697BFD3B" w14:textId="77777777" w:rsidR="00F0081E" w:rsidRPr="00242A93" w:rsidRDefault="00F0081E" w:rsidP="00F0081E">
      <w:pPr>
        <w:numPr>
          <w:ilvl w:val="0"/>
          <w:numId w:val="4"/>
        </w:numPr>
        <w:shd w:val="clear" w:color="auto" w:fill="FFFFFF"/>
        <w:spacing w:after="0" w:line="240" w:lineRule="auto"/>
        <w:jc w:val="both"/>
        <w:rPr>
          <w:rFonts w:ascii="Times New Roman" w:eastAsia="Times New Roman" w:hAnsi="Times New Roman"/>
          <w:color w:val="000000"/>
          <w:sz w:val="24"/>
          <w:szCs w:val="24"/>
          <w:lang w:eastAsia="hr-HR"/>
        </w:rPr>
      </w:pPr>
      <w:r w:rsidRPr="004B7168">
        <w:rPr>
          <w:rFonts w:ascii="Times New Roman" w:eastAsia="Times New Roman" w:hAnsi="Times New Roman"/>
          <w:color w:val="000000"/>
          <w:sz w:val="24"/>
          <w:szCs w:val="24"/>
          <w:shd w:val="clear" w:color="auto" w:fill="FFFFFF"/>
          <w:lang w:eastAsia="hr-HR"/>
        </w:rPr>
        <w:t>kako se služiti </w:t>
      </w:r>
      <w:r w:rsidRPr="004B7168">
        <w:rPr>
          <w:rFonts w:ascii="Times New Roman" w:eastAsia="Times New Roman" w:hAnsi="Times New Roman"/>
          <w:b/>
          <w:bCs/>
          <w:i/>
          <w:iCs/>
          <w:color w:val="000000"/>
          <w:sz w:val="24"/>
          <w:szCs w:val="24"/>
          <w:shd w:val="clear" w:color="auto" w:fill="FFFFFF"/>
          <w:lang w:eastAsia="hr-HR"/>
        </w:rPr>
        <w:t>Katalogom </w:t>
      </w:r>
      <w:r w:rsidRPr="004B7168">
        <w:rPr>
          <w:rFonts w:ascii="Times New Roman" w:eastAsia="Times New Roman" w:hAnsi="Times New Roman"/>
          <w:color w:val="000000"/>
          <w:sz w:val="24"/>
          <w:szCs w:val="24"/>
          <w:shd w:val="clear" w:color="auto" w:fill="FFFFFF"/>
          <w:lang w:eastAsia="hr-HR"/>
        </w:rPr>
        <w:t>knjižnice, ali i kako se</w:t>
      </w:r>
      <w:r w:rsidRPr="004B7168">
        <w:rPr>
          <w:rFonts w:ascii="Times New Roman" w:eastAsia="Times New Roman" w:hAnsi="Times New Roman"/>
          <w:color w:val="000000"/>
          <w:sz w:val="24"/>
          <w:szCs w:val="24"/>
          <w:shd w:val="clear" w:color="auto" w:fill="F2FCFC"/>
          <w:lang w:eastAsia="hr-HR"/>
        </w:rPr>
        <w:t xml:space="preserve"> </w:t>
      </w:r>
      <w:r w:rsidRPr="004B7168">
        <w:rPr>
          <w:rFonts w:ascii="Times New Roman" w:eastAsia="Times New Roman" w:hAnsi="Times New Roman"/>
          <w:color w:val="000000"/>
          <w:sz w:val="24"/>
          <w:szCs w:val="24"/>
          <w:shd w:val="clear" w:color="auto" w:fill="FFFFFF"/>
          <w:lang w:eastAsia="hr-HR"/>
        </w:rPr>
        <w:t>koristiti </w:t>
      </w:r>
      <w:r w:rsidRPr="004B7168">
        <w:rPr>
          <w:rFonts w:ascii="Times New Roman" w:eastAsia="Times New Roman" w:hAnsi="Times New Roman"/>
          <w:b/>
          <w:bCs/>
          <w:i/>
          <w:iCs/>
          <w:color w:val="000000"/>
          <w:sz w:val="24"/>
          <w:szCs w:val="24"/>
          <w:shd w:val="clear" w:color="auto" w:fill="FFFFFF"/>
          <w:lang w:eastAsia="hr-HR"/>
        </w:rPr>
        <w:t>Referentnom i Zavičajnom zbirkom</w:t>
      </w:r>
      <w:r w:rsidRPr="004B7168">
        <w:rPr>
          <w:rFonts w:ascii="Times New Roman" w:eastAsia="Times New Roman" w:hAnsi="Times New Roman"/>
          <w:color w:val="000000"/>
          <w:sz w:val="24"/>
          <w:szCs w:val="24"/>
          <w:shd w:val="clear" w:color="auto" w:fill="F2FCFC"/>
          <w:lang w:eastAsia="hr-HR"/>
        </w:rPr>
        <w:t> </w:t>
      </w:r>
      <w:r w:rsidRPr="004B7168">
        <w:rPr>
          <w:rFonts w:ascii="Times New Roman" w:eastAsia="Times New Roman" w:hAnsi="Times New Roman"/>
          <w:color w:val="000000"/>
          <w:sz w:val="24"/>
          <w:szCs w:val="24"/>
          <w:shd w:val="clear" w:color="auto" w:fill="FFFFFF"/>
          <w:lang w:eastAsia="hr-HR"/>
        </w:rPr>
        <w:t>tj.</w:t>
      </w:r>
      <w:r>
        <w:rPr>
          <w:rFonts w:ascii="Times New Roman" w:eastAsia="Times New Roman" w:hAnsi="Times New Roman"/>
          <w:color w:val="000000"/>
          <w:sz w:val="24"/>
          <w:szCs w:val="24"/>
          <w:shd w:val="clear" w:color="auto" w:fill="FFFFFF"/>
          <w:lang w:eastAsia="hr-HR"/>
        </w:rPr>
        <w:t xml:space="preserve"> </w:t>
      </w:r>
      <w:r w:rsidRPr="004B7168">
        <w:rPr>
          <w:rFonts w:ascii="Times New Roman" w:eastAsia="Times New Roman" w:hAnsi="Times New Roman"/>
          <w:color w:val="000000"/>
          <w:sz w:val="24"/>
          <w:szCs w:val="24"/>
          <w:shd w:val="clear" w:color="auto" w:fill="FFFFFF"/>
          <w:lang w:eastAsia="hr-HR"/>
        </w:rPr>
        <w:t>knjigama koje su samo za rad u Knjižnici.</w:t>
      </w:r>
    </w:p>
    <w:p w14:paraId="54AE9F38" w14:textId="77777777" w:rsidR="00F0081E" w:rsidRPr="00AE1178" w:rsidRDefault="00F0081E" w:rsidP="00F0081E">
      <w:pPr>
        <w:numPr>
          <w:ilvl w:val="0"/>
          <w:numId w:val="4"/>
        </w:numPr>
        <w:shd w:val="clear" w:color="auto" w:fill="FFFFFF"/>
        <w:spacing w:after="0" w:line="240" w:lineRule="auto"/>
        <w:jc w:val="both"/>
        <w:rPr>
          <w:rFonts w:ascii="Times New Roman" w:eastAsia="Times New Roman" w:hAnsi="Times New Roman"/>
          <w:b/>
          <w:sz w:val="24"/>
          <w:szCs w:val="24"/>
          <w:lang w:eastAsia="hr-HR"/>
        </w:rPr>
      </w:pPr>
      <w:r w:rsidRPr="00AE1178">
        <w:rPr>
          <w:rFonts w:ascii="Times New Roman" w:eastAsia="Times New Roman" w:hAnsi="Times New Roman"/>
          <w:color w:val="000000"/>
          <w:sz w:val="24"/>
          <w:szCs w:val="24"/>
          <w:lang w:eastAsia="hr-HR"/>
        </w:rPr>
        <w:t xml:space="preserve">PREDAVANJA: suradnja u </w:t>
      </w:r>
      <w:r w:rsidRPr="00AE1178">
        <w:rPr>
          <w:rFonts w:ascii="Times New Roman" w:eastAsia="Times New Roman" w:hAnsi="Times New Roman"/>
          <w:color w:val="000000"/>
          <w:sz w:val="24"/>
          <w:szCs w:val="24"/>
          <w:shd w:val="clear" w:color="auto" w:fill="FFFFFF"/>
          <w:lang w:eastAsia="hr-HR"/>
        </w:rPr>
        <w:t>projektima sa Srednjom školom Delnice</w:t>
      </w:r>
      <w:r>
        <w:rPr>
          <w:rFonts w:ascii="Times New Roman" w:eastAsia="Times New Roman" w:hAnsi="Times New Roman"/>
          <w:b/>
          <w:bCs/>
          <w:i/>
          <w:iCs/>
          <w:color w:val="000000"/>
          <w:sz w:val="24"/>
          <w:szCs w:val="24"/>
          <w:shd w:val="clear" w:color="auto" w:fill="FFFFFF"/>
          <w:lang w:eastAsia="hr-HR"/>
        </w:rPr>
        <w:t xml:space="preserve"> (</w:t>
      </w:r>
      <w:proofErr w:type="spellStart"/>
      <w:r>
        <w:rPr>
          <w:rFonts w:ascii="Times New Roman" w:eastAsia="Times New Roman" w:hAnsi="Times New Roman"/>
          <w:b/>
          <w:bCs/>
          <w:i/>
          <w:iCs/>
          <w:color w:val="000000"/>
          <w:sz w:val="24"/>
          <w:szCs w:val="24"/>
          <w:shd w:val="clear" w:color="auto" w:fill="FFFFFF"/>
          <w:lang w:eastAsia="hr-HR"/>
        </w:rPr>
        <w:t>Processus</w:t>
      </w:r>
      <w:proofErr w:type="spellEnd"/>
      <w:r>
        <w:rPr>
          <w:rFonts w:ascii="Times New Roman" w:eastAsia="Times New Roman" w:hAnsi="Times New Roman"/>
          <w:b/>
          <w:bCs/>
          <w:i/>
          <w:iCs/>
          <w:color w:val="000000"/>
          <w:sz w:val="24"/>
          <w:szCs w:val="24"/>
          <w:shd w:val="clear" w:color="auto" w:fill="FFFFFF"/>
          <w:lang w:eastAsia="hr-HR"/>
        </w:rPr>
        <w:t xml:space="preserve"> </w:t>
      </w:r>
      <w:proofErr w:type="spellStart"/>
      <w:r>
        <w:rPr>
          <w:rFonts w:ascii="Times New Roman" w:eastAsia="Times New Roman" w:hAnsi="Times New Roman"/>
          <w:b/>
          <w:bCs/>
          <w:i/>
          <w:iCs/>
          <w:color w:val="000000"/>
          <w:sz w:val="24"/>
          <w:szCs w:val="24"/>
          <w:shd w:val="clear" w:color="auto" w:fill="FFFFFF"/>
          <w:lang w:eastAsia="hr-HR"/>
        </w:rPr>
        <w:t>Montanus</w:t>
      </w:r>
      <w:proofErr w:type="spellEnd"/>
      <w:r>
        <w:rPr>
          <w:rFonts w:ascii="Times New Roman" w:eastAsia="Times New Roman" w:hAnsi="Times New Roman"/>
          <w:b/>
          <w:bCs/>
          <w:i/>
          <w:iCs/>
          <w:color w:val="000000"/>
          <w:sz w:val="24"/>
          <w:szCs w:val="24"/>
          <w:shd w:val="clear" w:color="auto" w:fill="FFFFFF"/>
          <w:lang w:eastAsia="hr-HR"/>
        </w:rPr>
        <w:t xml:space="preserve"> </w:t>
      </w:r>
      <w:r w:rsidRPr="005F7E19">
        <w:rPr>
          <w:rFonts w:ascii="Times New Roman" w:eastAsia="Times New Roman" w:hAnsi="Times New Roman"/>
          <w:bCs/>
          <w:iCs/>
          <w:color w:val="000000"/>
          <w:sz w:val="24"/>
          <w:szCs w:val="24"/>
          <w:shd w:val="clear" w:color="auto" w:fill="FFFFFF"/>
          <w:lang w:eastAsia="hr-HR"/>
        </w:rPr>
        <w:t xml:space="preserve">i </w:t>
      </w:r>
      <w:r>
        <w:rPr>
          <w:rFonts w:ascii="Times New Roman" w:eastAsia="Times New Roman" w:hAnsi="Times New Roman"/>
          <w:b/>
          <w:bCs/>
          <w:i/>
          <w:iCs/>
          <w:color w:val="000000"/>
          <w:sz w:val="24"/>
          <w:szCs w:val="24"/>
          <w:shd w:val="clear" w:color="auto" w:fill="FFFFFF"/>
          <w:lang w:eastAsia="hr-HR"/>
        </w:rPr>
        <w:t>Malo pridonosim, puno dobivam)</w:t>
      </w:r>
      <w:r w:rsidRPr="00AE1178">
        <w:rPr>
          <w:rFonts w:ascii="Times New Roman" w:eastAsia="Times New Roman" w:hAnsi="Times New Roman"/>
          <w:color w:val="000000"/>
          <w:sz w:val="24"/>
          <w:szCs w:val="24"/>
          <w:shd w:val="clear" w:color="auto" w:fill="FFFFFF"/>
          <w:lang w:eastAsia="hr-HR"/>
        </w:rPr>
        <w:t xml:space="preserve">  </w:t>
      </w:r>
    </w:p>
    <w:p w14:paraId="4A1EF891" w14:textId="77777777" w:rsidR="00F0081E" w:rsidRPr="00C448A4" w:rsidRDefault="00F0081E" w:rsidP="00F0081E">
      <w:pPr>
        <w:jc w:val="both"/>
        <w:rPr>
          <w:rFonts w:ascii="Times New Roman" w:eastAsia="Times New Roman" w:hAnsi="Times New Roman"/>
          <w:b/>
          <w:sz w:val="24"/>
          <w:szCs w:val="24"/>
          <w:lang w:eastAsia="hr-HR"/>
        </w:rPr>
      </w:pPr>
    </w:p>
    <w:p w14:paraId="2132A89F" w14:textId="41C7DD43" w:rsidR="00F0081E" w:rsidRPr="00C448A4" w:rsidRDefault="00F0081E" w:rsidP="00F0081E">
      <w:pPr>
        <w:jc w:val="both"/>
        <w:rPr>
          <w:rFonts w:ascii="Times New Roman" w:eastAsia="Times New Roman" w:hAnsi="Times New Roman"/>
          <w:b/>
          <w:sz w:val="24"/>
          <w:szCs w:val="24"/>
          <w:lang w:eastAsia="hr-HR"/>
        </w:rPr>
      </w:pPr>
      <w:r w:rsidRPr="00C448A4">
        <w:rPr>
          <w:rFonts w:ascii="Times New Roman" w:eastAsia="Times New Roman" w:hAnsi="Times New Roman"/>
          <w:b/>
          <w:sz w:val="24"/>
          <w:szCs w:val="24"/>
          <w:lang w:eastAsia="hr-HR"/>
        </w:rPr>
        <w:t xml:space="preserve">Predstavljanje knjiga i promidžba knjižničnih programa/aktivnosti kroz eter (Radio Gorski kotar) </w:t>
      </w:r>
    </w:p>
    <w:p w14:paraId="2F7B9C5A"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cilj: poticanje čitanja, približavanje knjige široj publici, animiranje budućih članova, promidžba knjižničnih programa/aktivnosti, predstavljanje noviteta svih žanrova, bestselera, izdanja zavičajnih publikacija...</w:t>
      </w:r>
    </w:p>
    <w:p w14:paraId="3429F233"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xml:space="preserve">- emitiranje radijske emisije </w:t>
      </w:r>
      <w:r w:rsidRPr="00AE0B97">
        <w:rPr>
          <w:rFonts w:ascii="Times New Roman" w:eastAsia="Times New Roman" w:hAnsi="Times New Roman"/>
          <w:b/>
          <w:i/>
          <w:sz w:val="24"/>
          <w:szCs w:val="24"/>
          <w:lang w:eastAsia="hr-HR"/>
        </w:rPr>
        <w:t>Čitateljski kutak</w:t>
      </w:r>
      <w:r>
        <w:rPr>
          <w:rFonts w:ascii="Times New Roman" w:eastAsia="Times New Roman" w:hAnsi="Times New Roman"/>
          <w:b/>
          <w:i/>
          <w:sz w:val="24"/>
          <w:szCs w:val="24"/>
          <w:lang w:eastAsia="hr-HR"/>
        </w:rPr>
        <w:t xml:space="preserve"> </w:t>
      </w:r>
      <w:r w:rsidRPr="00C448A4">
        <w:rPr>
          <w:rFonts w:ascii="Times New Roman" w:eastAsia="Times New Roman" w:hAnsi="Times New Roman"/>
          <w:b/>
          <w:sz w:val="24"/>
          <w:szCs w:val="24"/>
          <w:lang w:eastAsia="hr-HR"/>
        </w:rPr>
        <w:t xml:space="preserve">, </w:t>
      </w:r>
      <w:r>
        <w:rPr>
          <w:rFonts w:ascii="Times New Roman" w:eastAsia="Times New Roman" w:hAnsi="Times New Roman"/>
          <w:sz w:val="24"/>
          <w:szCs w:val="24"/>
          <w:lang w:eastAsia="hr-HR"/>
        </w:rPr>
        <w:t>već četrnaest</w:t>
      </w:r>
      <w:r w:rsidRPr="00C448A4">
        <w:rPr>
          <w:rFonts w:ascii="Times New Roman" w:eastAsia="Times New Roman" w:hAnsi="Times New Roman"/>
          <w:sz w:val="24"/>
          <w:szCs w:val="24"/>
          <w:lang w:eastAsia="hr-HR"/>
        </w:rPr>
        <w:t xml:space="preserve">u godinu (u emisiji predstavljamo: nove knjige, uspješnice, ali i naše knjižnične programe i aktivnosti, kao i održane književne susrete za djecu i- </w:t>
      </w:r>
      <w:r w:rsidRPr="004C39B6">
        <w:rPr>
          <w:rFonts w:ascii="Times New Roman" w:eastAsia="Times New Roman" w:hAnsi="Times New Roman"/>
          <w:i/>
          <w:sz w:val="24"/>
          <w:szCs w:val="24"/>
          <w:lang w:eastAsia="hr-HR"/>
        </w:rPr>
        <w:t>Dodir riječi</w:t>
      </w:r>
      <w:r w:rsidRPr="00C448A4">
        <w:rPr>
          <w:rFonts w:ascii="Times New Roman" w:eastAsia="Times New Roman" w:hAnsi="Times New Roman"/>
          <w:sz w:val="24"/>
          <w:szCs w:val="24"/>
          <w:lang w:eastAsia="hr-HR"/>
        </w:rPr>
        <w:t xml:space="preserve">; </w:t>
      </w:r>
      <w:r w:rsidRPr="0004357F">
        <w:rPr>
          <w:rFonts w:ascii="Times New Roman" w:eastAsia="Times New Roman" w:hAnsi="Times New Roman"/>
          <w:sz w:val="24"/>
          <w:szCs w:val="24"/>
          <w:shd w:val="clear" w:color="auto" w:fill="FFFFFF" w:themeFill="background1"/>
          <w:lang w:eastAsia="hr-HR"/>
        </w:rPr>
        <w:t>svake zadnje srijede u mjesecu čitamo nekoliko priča za djecu- to je naš doprinos Nacionalnoj kampanji za poticanje čitanja</w:t>
      </w:r>
      <w:r>
        <w:rPr>
          <w:rFonts w:ascii="Times New Roman" w:eastAsia="Times New Roman" w:hAnsi="Times New Roman"/>
          <w:sz w:val="24"/>
          <w:szCs w:val="24"/>
          <w:shd w:val="clear" w:color="auto" w:fill="FFFFFF" w:themeFill="background1"/>
          <w:lang w:eastAsia="hr-HR"/>
        </w:rPr>
        <w:t xml:space="preserve"> djeci od rođenja </w:t>
      </w:r>
      <w:r w:rsidRPr="0004357F">
        <w:rPr>
          <w:rFonts w:ascii="Times New Roman" w:eastAsia="Times New Roman" w:hAnsi="Times New Roman"/>
          <w:sz w:val="24"/>
          <w:szCs w:val="24"/>
          <w:shd w:val="clear" w:color="auto" w:fill="FFFFFF" w:themeFill="background1"/>
          <w:lang w:eastAsia="hr-HR"/>
        </w:rPr>
        <w:t xml:space="preserve">- </w:t>
      </w:r>
      <w:r w:rsidRPr="0004357F">
        <w:rPr>
          <w:rFonts w:ascii="Times New Roman" w:eastAsia="Times New Roman" w:hAnsi="Times New Roman"/>
          <w:b/>
          <w:i/>
          <w:sz w:val="24"/>
          <w:szCs w:val="24"/>
          <w:shd w:val="clear" w:color="auto" w:fill="FFFFFF" w:themeFill="background1"/>
          <w:lang w:eastAsia="hr-HR"/>
        </w:rPr>
        <w:t>Čitaj mi</w:t>
      </w:r>
      <w:r w:rsidRPr="0004357F">
        <w:rPr>
          <w:rFonts w:ascii="Times New Roman" w:eastAsia="Times New Roman" w:hAnsi="Times New Roman"/>
          <w:sz w:val="24"/>
          <w:szCs w:val="24"/>
          <w:shd w:val="clear" w:color="auto" w:fill="FFFFFF" w:themeFill="background1"/>
          <w:lang w:eastAsia="hr-HR"/>
        </w:rPr>
        <w:t>!).</w:t>
      </w:r>
    </w:p>
    <w:p w14:paraId="77F08346" w14:textId="02013B12" w:rsidR="00F0081E" w:rsidRPr="00C85D43"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b/>
          <w:sz w:val="24"/>
          <w:szCs w:val="24"/>
          <w:lang w:eastAsia="hr-HR"/>
        </w:rPr>
        <w:t>Izložbe- u izlo</w:t>
      </w:r>
      <w:r>
        <w:rPr>
          <w:rFonts w:ascii="Times New Roman" w:eastAsia="Times New Roman" w:hAnsi="Times New Roman"/>
          <w:b/>
          <w:sz w:val="24"/>
          <w:szCs w:val="24"/>
          <w:lang w:eastAsia="hr-HR"/>
        </w:rPr>
        <w:t xml:space="preserve">žbenom dijelu knjižnice – </w:t>
      </w:r>
      <w:r w:rsidRPr="00C85D43">
        <w:rPr>
          <w:rFonts w:ascii="Times New Roman" w:eastAsia="Times New Roman" w:hAnsi="Times New Roman"/>
          <w:sz w:val="24"/>
          <w:szCs w:val="24"/>
          <w:lang w:eastAsia="hr-HR"/>
        </w:rPr>
        <w:t>fotografije, slike, likovni i literarni radovi i dr.</w:t>
      </w:r>
    </w:p>
    <w:p w14:paraId="60E90412" w14:textId="77777777" w:rsidR="00F0081E"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izložbe</w:t>
      </w:r>
      <w:r w:rsidRPr="00C448A4">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fotografija </w:t>
      </w:r>
    </w:p>
    <w:p w14:paraId="664E1941" w14:textId="77777777" w:rsidR="00F0081E" w:rsidRPr="00C448A4"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C448A4">
        <w:rPr>
          <w:rFonts w:ascii="Times New Roman" w:eastAsia="Times New Roman" w:hAnsi="Times New Roman"/>
          <w:sz w:val="24"/>
          <w:szCs w:val="24"/>
          <w:lang w:eastAsia="hr-HR"/>
        </w:rPr>
        <w:t>izložba najstarijih</w:t>
      </w:r>
      <w:r>
        <w:rPr>
          <w:rFonts w:ascii="Times New Roman" w:eastAsia="Times New Roman" w:hAnsi="Times New Roman"/>
          <w:sz w:val="24"/>
          <w:szCs w:val="24"/>
          <w:lang w:eastAsia="hr-HR"/>
        </w:rPr>
        <w:t xml:space="preserve"> knjiga u knjižnici (</w:t>
      </w:r>
      <w:proofErr w:type="spellStart"/>
      <w:r>
        <w:rPr>
          <w:rFonts w:ascii="Times New Roman" w:eastAsia="Times New Roman" w:hAnsi="Times New Roman"/>
          <w:sz w:val="24"/>
          <w:szCs w:val="24"/>
          <w:lang w:eastAsia="hr-HR"/>
        </w:rPr>
        <w:t>rartiteta</w:t>
      </w:r>
      <w:proofErr w:type="spellEnd"/>
      <w:r>
        <w:rPr>
          <w:rFonts w:ascii="Times New Roman" w:eastAsia="Times New Roman" w:hAnsi="Times New Roman"/>
          <w:sz w:val="24"/>
          <w:szCs w:val="24"/>
          <w:lang w:eastAsia="hr-HR"/>
        </w:rPr>
        <w:t>)</w:t>
      </w:r>
    </w:p>
    <w:p w14:paraId="5D2BAFF9"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izložbe likovnih uradaka i ručnih radova po</w:t>
      </w:r>
      <w:r>
        <w:rPr>
          <w:rFonts w:ascii="Times New Roman" w:eastAsia="Times New Roman" w:hAnsi="Times New Roman"/>
          <w:sz w:val="24"/>
          <w:szCs w:val="24"/>
          <w:lang w:eastAsia="hr-HR"/>
        </w:rPr>
        <w:t>jedinaca- korisnika, raznih u</w:t>
      </w:r>
      <w:r w:rsidRPr="00C448A4">
        <w:rPr>
          <w:rFonts w:ascii="Times New Roman" w:eastAsia="Times New Roman" w:hAnsi="Times New Roman"/>
          <w:sz w:val="24"/>
          <w:szCs w:val="24"/>
          <w:lang w:eastAsia="hr-HR"/>
        </w:rPr>
        <w:t>druga</w:t>
      </w:r>
      <w:r>
        <w:rPr>
          <w:rFonts w:ascii="Times New Roman" w:eastAsia="Times New Roman" w:hAnsi="Times New Roman"/>
          <w:sz w:val="24"/>
          <w:szCs w:val="24"/>
          <w:lang w:eastAsia="hr-HR"/>
        </w:rPr>
        <w:t>...</w:t>
      </w:r>
    </w:p>
    <w:p w14:paraId="700AC9BB"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izložba starih razglednica</w:t>
      </w:r>
      <w:r>
        <w:rPr>
          <w:rFonts w:ascii="Times New Roman" w:eastAsia="Times New Roman" w:hAnsi="Times New Roman"/>
          <w:sz w:val="24"/>
          <w:szCs w:val="24"/>
          <w:lang w:eastAsia="hr-HR"/>
        </w:rPr>
        <w:t xml:space="preserve">, molitvenika, čestitki </w:t>
      </w:r>
      <w:r w:rsidRPr="00C448A4">
        <w:rPr>
          <w:rFonts w:ascii="Times New Roman" w:eastAsia="Times New Roman" w:hAnsi="Times New Roman"/>
          <w:sz w:val="24"/>
          <w:szCs w:val="24"/>
          <w:lang w:eastAsia="hr-HR"/>
        </w:rPr>
        <w:t xml:space="preserve"> </w:t>
      </w:r>
    </w:p>
    <w:p w14:paraId="68EA08D0"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izložba suvenira</w:t>
      </w:r>
      <w:r>
        <w:rPr>
          <w:rFonts w:ascii="Times New Roman" w:eastAsia="Times New Roman" w:hAnsi="Times New Roman"/>
          <w:sz w:val="24"/>
          <w:szCs w:val="24"/>
          <w:lang w:eastAsia="hr-HR"/>
        </w:rPr>
        <w:t>, i dr.</w:t>
      </w:r>
    </w:p>
    <w:p w14:paraId="7560F365" w14:textId="77777777" w:rsidR="00F0081E" w:rsidRDefault="00F0081E" w:rsidP="00F0081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u vrijeme korone izložbe se priređuju online na web i </w:t>
      </w:r>
      <w:proofErr w:type="spellStart"/>
      <w:r>
        <w:rPr>
          <w:rFonts w:ascii="Times New Roman" w:eastAsia="Times New Roman" w:hAnsi="Times New Roman"/>
          <w:sz w:val="24"/>
          <w:szCs w:val="24"/>
          <w:lang w:eastAsia="hr-HR"/>
        </w:rPr>
        <w:t>facebook</w:t>
      </w:r>
      <w:proofErr w:type="spellEnd"/>
      <w:r>
        <w:rPr>
          <w:rFonts w:ascii="Times New Roman" w:eastAsia="Times New Roman" w:hAnsi="Times New Roman"/>
          <w:sz w:val="24"/>
          <w:szCs w:val="24"/>
          <w:lang w:eastAsia="hr-HR"/>
        </w:rPr>
        <w:t xml:space="preserve"> stranicama knjižnice (</w:t>
      </w:r>
      <w:hyperlink r:id="rId10" w:history="1">
        <w:r w:rsidRPr="00CC5D64">
          <w:rPr>
            <w:rStyle w:val="Hiperveza"/>
            <w:rFonts w:ascii="Times New Roman" w:eastAsia="Times New Roman" w:hAnsi="Times New Roman"/>
            <w:sz w:val="24"/>
            <w:szCs w:val="24"/>
            <w:lang w:eastAsia="hr-HR"/>
          </w:rPr>
          <w:t>https://malopridonosimpunodobivam.weebly.com/najbolje-fotografije.html</w:t>
        </w:r>
      </w:hyperlink>
      <w:r>
        <w:rPr>
          <w:rFonts w:ascii="Times New Roman" w:eastAsia="Times New Roman" w:hAnsi="Times New Roman"/>
          <w:sz w:val="24"/>
          <w:szCs w:val="24"/>
          <w:lang w:eastAsia="hr-HR"/>
        </w:rPr>
        <w:t>)</w:t>
      </w:r>
    </w:p>
    <w:p w14:paraId="23664FBF" w14:textId="77777777" w:rsidR="00F0081E" w:rsidRPr="00C448A4" w:rsidRDefault="00F0081E" w:rsidP="00F0081E">
      <w:pPr>
        <w:jc w:val="both"/>
        <w:rPr>
          <w:rFonts w:ascii="Times New Roman" w:eastAsia="Times New Roman" w:hAnsi="Times New Roman"/>
          <w:sz w:val="24"/>
          <w:szCs w:val="24"/>
          <w:lang w:eastAsia="hr-HR"/>
        </w:rPr>
      </w:pPr>
    </w:p>
    <w:p w14:paraId="270E1526" w14:textId="39E73AB5"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b/>
          <w:sz w:val="24"/>
          <w:szCs w:val="24"/>
          <w:lang w:eastAsia="hr-HR"/>
        </w:rPr>
        <w:t xml:space="preserve">Informativni panoi- </w:t>
      </w:r>
      <w:r w:rsidRPr="00C448A4">
        <w:rPr>
          <w:rFonts w:ascii="Times New Roman" w:eastAsia="Times New Roman" w:hAnsi="Times New Roman"/>
          <w:sz w:val="24"/>
          <w:szCs w:val="24"/>
          <w:lang w:eastAsia="hr-HR"/>
        </w:rPr>
        <w:t xml:space="preserve">prate značajne datume, obljetnice rođenja/smrti pojedinih književnika ili najavljuju prinove u našoj knjižnici (nove naslove), </w:t>
      </w:r>
      <w:r>
        <w:rPr>
          <w:rFonts w:ascii="Times New Roman" w:eastAsia="Times New Roman" w:hAnsi="Times New Roman"/>
          <w:sz w:val="24"/>
          <w:szCs w:val="24"/>
          <w:lang w:eastAsia="hr-HR"/>
        </w:rPr>
        <w:t xml:space="preserve">kulturna događanja u Gradu (plakati), </w:t>
      </w:r>
      <w:r w:rsidRPr="00C448A4">
        <w:rPr>
          <w:rFonts w:ascii="Times New Roman" w:eastAsia="Times New Roman" w:hAnsi="Times New Roman"/>
          <w:sz w:val="24"/>
          <w:szCs w:val="24"/>
          <w:lang w:eastAsia="hr-HR"/>
        </w:rPr>
        <w:t xml:space="preserve">i dr. </w:t>
      </w:r>
    </w:p>
    <w:p w14:paraId="624E2693" w14:textId="77777777" w:rsidR="00F0081E" w:rsidRPr="002D2EE8"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Redovito se iz</w:t>
      </w:r>
      <w:r>
        <w:rPr>
          <w:rFonts w:ascii="Times New Roman" w:eastAsia="Times New Roman" w:hAnsi="Times New Roman"/>
          <w:sz w:val="24"/>
          <w:szCs w:val="24"/>
          <w:lang w:eastAsia="hr-HR"/>
        </w:rPr>
        <w:t xml:space="preserve">lažu  likovni </w:t>
      </w:r>
      <w:proofErr w:type="spellStart"/>
      <w:r>
        <w:rPr>
          <w:rFonts w:ascii="Times New Roman" w:eastAsia="Times New Roman" w:hAnsi="Times New Roman"/>
          <w:sz w:val="24"/>
          <w:szCs w:val="24"/>
          <w:lang w:eastAsia="hr-HR"/>
        </w:rPr>
        <w:t>uratci</w:t>
      </w:r>
      <w:proofErr w:type="spellEnd"/>
      <w:r>
        <w:rPr>
          <w:rFonts w:ascii="Times New Roman" w:eastAsia="Times New Roman" w:hAnsi="Times New Roman"/>
          <w:sz w:val="24"/>
          <w:szCs w:val="24"/>
          <w:lang w:eastAsia="hr-HR"/>
        </w:rPr>
        <w:t xml:space="preserve"> polaznika </w:t>
      </w:r>
      <w:r w:rsidRPr="00AE0B97">
        <w:rPr>
          <w:rFonts w:ascii="Times New Roman" w:eastAsia="Times New Roman" w:hAnsi="Times New Roman"/>
          <w:i/>
          <w:sz w:val="24"/>
          <w:szCs w:val="24"/>
          <w:lang w:eastAsia="hr-HR"/>
        </w:rPr>
        <w:t>Kreativne radionice</w:t>
      </w:r>
      <w:r>
        <w:rPr>
          <w:rFonts w:ascii="Times New Roman" w:eastAsia="Times New Roman" w:hAnsi="Times New Roman"/>
          <w:sz w:val="24"/>
          <w:szCs w:val="24"/>
          <w:lang w:eastAsia="hr-HR"/>
        </w:rPr>
        <w:t xml:space="preserve"> i </w:t>
      </w:r>
      <w:proofErr w:type="spellStart"/>
      <w:r w:rsidRPr="00AE0B97">
        <w:rPr>
          <w:rFonts w:ascii="Times New Roman" w:eastAsia="Times New Roman" w:hAnsi="Times New Roman"/>
          <w:i/>
          <w:sz w:val="24"/>
          <w:szCs w:val="24"/>
          <w:lang w:eastAsia="hr-HR"/>
        </w:rPr>
        <w:t>Pričaonice</w:t>
      </w:r>
      <w:proofErr w:type="spellEnd"/>
      <w:r w:rsidRPr="00AE0B97">
        <w:rPr>
          <w:rFonts w:ascii="Times New Roman" w:eastAsia="Times New Roman" w:hAnsi="Times New Roman"/>
          <w:i/>
          <w:sz w:val="24"/>
          <w:szCs w:val="24"/>
          <w:lang w:eastAsia="hr-HR"/>
        </w:rPr>
        <w:t xml:space="preserve"> priča</w:t>
      </w:r>
      <w:r w:rsidRPr="00C448A4">
        <w:rPr>
          <w:rFonts w:ascii="Times New Roman" w:eastAsia="Times New Roman" w:hAnsi="Times New Roman"/>
          <w:sz w:val="24"/>
          <w:szCs w:val="24"/>
          <w:lang w:eastAsia="hr-HR"/>
        </w:rPr>
        <w:t xml:space="preserve">- kako u knjižnici, tako i u Domu zdravlja, </w:t>
      </w:r>
      <w:r>
        <w:rPr>
          <w:rFonts w:ascii="Times New Roman" w:eastAsia="Times New Roman" w:hAnsi="Times New Roman"/>
          <w:sz w:val="24"/>
          <w:szCs w:val="24"/>
          <w:lang w:eastAsia="hr-HR"/>
        </w:rPr>
        <w:t>na odjelima za djecu.</w:t>
      </w:r>
    </w:p>
    <w:p w14:paraId="516EA266" w14:textId="1A435A11" w:rsidR="00F0081E" w:rsidRPr="00C448A4" w:rsidRDefault="00F0081E" w:rsidP="00F0081E">
      <w:pPr>
        <w:jc w:val="both"/>
        <w:rPr>
          <w:rFonts w:ascii="Times New Roman" w:eastAsia="Times New Roman" w:hAnsi="Times New Roman"/>
          <w:b/>
          <w:sz w:val="24"/>
          <w:szCs w:val="24"/>
          <w:lang w:eastAsia="hr-HR"/>
        </w:rPr>
      </w:pPr>
      <w:r w:rsidRPr="00C448A4">
        <w:rPr>
          <w:rFonts w:ascii="Times New Roman" w:eastAsia="Times New Roman" w:hAnsi="Times New Roman"/>
          <w:b/>
          <w:sz w:val="24"/>
          <w:szCs w:val="24"/>
          <w:lang w:eastAsia="hr-HR"/>
        </w:rPr>
        <w:t>Organizirani posjeti knjižnici</w:t>
      </w:r>
    </w:p>
    <w:p w14:paraId="1C58FF85" w14:textId="77777777" w:rsidR="00F0081E" w:rsidRPr="00C448A4" w:rsidRDefault="00F0081E" w:rsidP="00F0081E">
      <w:pPr>
        <w:jc w:val="both"/>
        <w:rPr>
          <w:rFonts w:ascii="Times New Roman" w:eastAsia="Times New Roman" w:hAnsi="Times New Roman"/>
          <w:b/>
          <w:i/>
          <w:sz w:val="24"/>
          <w:szCs w:val="24"/>
          <w:lang w:eastAsia="hr-HR"/>
        </w:rPr>
      </w:pPr>
      <w:r w:rsidRPr="00C448A4">
        <w:rPr>
          <w:rFonts w:ascii="Times New Roman" w:eastAsia="Times New Roman" w:hAnsi="Times New Roman"/>
          <w:sz w:val="24"/>
          <w:szCs w:val="24"/>
          <w:lang w:eastAsia="hr-HR"/>
        </w:rPr>
        <w:t xml:space="preserve">- svake godine početkom studenoga (u Mjesecu knjige) učenici prvih razreda osnovne škole Delnice, preuzmu svoje prve članske iskaznice- akcija je to besplatnog učlanjenja </w:t>
      </w:r>
      <w:proofErr w:type="spellStart"/>
      <w:r w:rsidRPr="00C448A4">
        <w:rPr>
          <w:rFonts w:ascii="Times New Roman" w:eastAsia="Times New Roman" w:hAnsi="Times New Roman"/>
          <w:sz w:val="24"/>
          <w:szCs w:val="24"/>
          <w:lang w:eastAsia="hr-HR"/>
        </w:rPr>
        <w:t>prvašića</w:t>
      </w:r>
      <w:proofErr w:type="spellEnd"/>
      <w:r w:rsidRPr="00C448A4">
        <w:rPr>
          <w:rFonts w:ascii="Times New Roman" w:eastAsia="Times New Roman" w:hAnsi="Times New Roman"/>
          <w:sz w:val="24"/>
          <w:szCs w:val="24"/>
          <w:lang w:eastAsia="hr-HR"/>
        </w:rPr>
        <w:t xml:space="preserve"> u knjižnicu pod nazivom </w:t>
      </w:r>
      <w:r w:rsidRPr="00C448A4">
        <w:rPr>
          <w:rFonts w:ascii="Times New Roman" w:eastAsia="Times New Roman" w:hAnsi="Times New Roman"/>
          <w:b/>
          <w:i/>
          <w:sz w:val="24"/>
          <w:szCs w:val="24"/>
          <w:lang w:eastAsia="hr-HR"/>
        </w:rPr>
        <w:t>Moja prva iskaznica;</w:t>
      </w:r>
    </w:p>
    <w:p w14:paraId="1D4F4A57"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xml:space="preserve">- svake godine organiziramo posjete svih grupa dječjeg vrtića </w:t>
      </w:r>
      <w:proofErr w:type="spellStart"/>
      <w:r w:rsidRPr="00FB2CDB">
        <w:rPr>
          <w:rFonts w:ascii="Times New Roman" w:eastAsia="Times New Roman" w:hAnsi="Times New Roman"/>
          <w:i/>
          <w:sz w:val="24"/>
          <w:szCs w:val="24"/>
          <w:lang w:eastAsia="hr-HR"/>
        </w:rPr>
        <w:t>Hlojkica</w:t>
      </w:r>
      <w:proofErr w:type="spellEnd"/>
      <w:r>
        <w:rPr>
          <w:rFonts w:ascii="Times New Roman" w:eastAsia="Times New Roman" w:hAnsi="Times New Roman"/>
          <w:sz w:val="24"/>
          <w:szCs w:val="24"/>
          <w:lang w:eastAsia="hr-HR"/>
        </w:rPr>
        <w:t>;</w:t>
      </w:r>
    </w:p>
    <w:p w14:paraId="05E3A7DA"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xml:space="preserve">- nastojimo da nas posjete svi učenici </w:t>
      </w:r>
      <w:r>
        <w:rPr>
          <w:rFonts w:ascii="Times New Roman" w:eastAsia="Times New Roman" w:hAnsi="Times New Roman"/>
          <w:sz w:val="24"/>
          <w:szCs w:val="24"/>
          <w:lang w:eastAsia="hr-HR"/>
        </w:rPr>
        <w:t xml:space="preserve">svih </w:t>
      </w:r>
      <w:r w:rsidRPr="00C448A4">
        <w:rPr>
          <w:rFonts w:ascii="Times New Roman" w:eastAsia="Times New Roman" w:hAnsi="Times New Roman"/>
          <w:sz w:val="24"/>
          <w:szCs w:val="24"/>
          <w:lang w:eastAsia="hr-HR"/>
        </w:rPr>
        <w:t xml:space="preserve">osnovnih </w:t>
      </w:r>
      <w:r>
        <w:rPr>
          <w:rFonts w:ascii="Times New Roman" w:eastAsia="Times New Roman" w:hAnsi="Times New Roman"/>
          <w:sz w:val="24"/>
          <w:szCs w:val="24"/>
          <w:lang w:eastAsia="hr-HR"/>
        </w:rPr>
        <w:t xml:space="preserve">i srednjih </w:t>
      </w:r>
      <w:r w:rsidRPr="00C448A4">
        <w:rPr>
          <w:rFonts w:ascii="Times New Roman" w:eastAsia="Times New Roman" w:hAnsi="Times New Roman"/>
          <w:sz w:val="24"/>
          <w:szCs w:val="24"/>
          <w:lang w:eastAsia="hr-HR"/>
        </w:rPr>
        <w:t>škola Gorskoga kotara.</w:t>
      </w:r>
    </w:p>
    <w:p w14:paraId="01D85A93" w14:textId="27DF9AAB" w:rsidR="00F0081E" w:rsidRPr="00C448A4" w:rsidRDefault="00F0081E" w:rsidP="00F0081E">
      <w:pPr>
        <w:jc w:val="both"/>
        <w:rPr>
          <w:rFonts w:ascii="Times New Roman" w:eastAsia="Times New Roman" w:hAnsi="Times New Roman"/>
          <w:b/>
          <w:sz w:val="24"/>
          <w:szCs w:val="24"/>
          <w:lang w:eastAsia="hr-HR"/>
        </w:rPr>
      </w:pPr>
      <w:r w:rsidRPr="00C448A4">
        <w:rPr>
          <w:rFonts w:ascii="Times New Roman" w:eastAsia="Times New Roman" w:hAnsi="Times New Roman"/>
          <w:b/>
          <w:sz w:val="24"/>
          <w:szCs w:val="24"/>
          <w:lang w:eastAsia="hr-HR"/>
        </w:rPr>
        <w:lastRenderedPageBreak/>
        <w:t>Izvanredne aktivnosti</w:t>
      </w:r>
    </w:p>
    <w:p w14:paraId="641766BB"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xml:space="preserve">- planiramo uključivanje u organizaciju i izvođenje </w:t>
      </w:r>
      <w:r w:rsidRPr="00004B96">
        <w:rPr>
          <w:rFonts w:ascii="Times New Roman" w:eastAsia="Times New Roman" w:hAnsi="Times New Roman"/>
          <w:b/>
          <w:sz w:val="24"/>
          <w:szCs w:val="24"/>
          <w:lang w:eastAsia="hr-HR"/>
        </w:rPr>
        <w:t>svih</w:t>
      </w:r>
      <w:r w:rsidRPr="00C448A4">
        <w:rPr>
          <w:rFonts w:ascii="Times New Roman" w:eastAsia="Times New Roman" w:hAnsi="Times New Roman"/>
          <w:sz w:val="24"/>
          <w:szCs w:val="24"/>
          <w:lang w:eastAsia="hr-HR"/>
        </w:rPr>
        <w:t xml:space="preserve"> kulturnih priredbi u gradu</w:t>
      </w:r>
      <w:r>
        <w:rPr>
          <w:rFonts w:ascii="Times New Roman" w:eastAsia="Times New Roman" w:hAnsi="Times New Roman"/>
          <w:sz w:val="24"/>
          <w:szCs w:val="24"/>
          <w:lang w:eastAsia="hr-HR"/>
        </w:rPr>
        <w:t>;</w:t>
      </w:r>
    </w:p>
    <w:p w14:paraId="70CD1004" w14:textId="77777777" w:rsidR="00F0081E" w:rsidRDefault="00F0081E" w:rsidP="00F0081E">
      <w:pPr>
        <w:jc w:val="both"/>
        <w:rPr>
          <w:rFonts w:ascii="Times New Roman" w:eastAsia="Times New Roman" w:hAnsi="Times New Roman"/>
          <w:color w:val="000000"/>
          <w:sz w:val="24"/>
          <w:szCs w:val="24"/>
          <w:shd w:val="clear" w:color="auto" w:fill="FFFFFF"/>
          <w:lang w:eastAsia="hr-HR"/>
        </w:rPr>
      </w:pPr>
      <w:r w:rsidRPr="00C448A4">
        <w:rPr>
          <w:rFonts w:ascii="Times New Roman" w:eastAsia="Times New Roman" w:hAnsi="Times New Roman"/>
          <w:sz w:val="24"/>
          <w:szCs w:val="24"/>
          <w:lang w:eastAsia="hr-HR"/>
        </w:rPr>
        <w:t xml:space="preserve">- </w:t>
      </w:r>
      <w:r w:rsidRPr="00C448A4">
        <w:rPr>
          <w:rFonts w:ascii="Times New Roman" w:eastAsia="Times New Roman" w:hAnsi="Times New Roman"/>
          <w:color w:val="000000"/>
          <w:sz w:val="24"/>
          <w:szCs w:val="24"/>
          <w:shd w:val="clear" w:color="auto" w:fill="FFFFFF"/>
          <w:lang w:eastAsia="hr-HR"/>
        </w:rPr>
        <w:t>14.</w:t>
      </w:r>
      <w:r>
        <w:rPr>
          <w:rFonts w:ascii="Times New Roman" w:eastAsia="Times New Roman" w:hAnsi="Times New Roman"/>
          <w:color w:val="000000"/>
          <w:sz w:val="24"/>
          <w:szCs w:val="24"/>
          <w:shd w:val="clear" w:color="auto" w:fill="FFFFFF"/>
          <w:lang w:eastAsia="hr-HR"/>
        </w:rPr>
        <w:t xml:space="preserve"> </w:t>
      </w:r>
      <w:r w:rsidRPr="00C448A4">
        <w:rPr>
          <w:rFonts w:ascii="Times New Roman" w:eastAsia="Times New Roman" w:hAnsi="Times New Roman"/>
          <w:color w:val="000000"/>
          <w:sz w:val="24"/>
          <w:szCs w:val="24"/>
          <w:shd w:val="clear" w:color="auto" w:fill="FFFFFF"/>
          <w:lang w:eastAsia="hr-HR"/>
        </w:rPr>
        <w:t>veljače, uz </w:t>
      </w:r>
      <w:r w:rsidRPr="00C448A4">
        <w:rPr>
          <w:rFonts w:ascii="Times New Roman" w:eastAsia="Times New Roman" w:hAnsi="Times New Roman"/>
          <w:b/>
          <w:bCs/>
          <w:i/>
          <w:iCs/>
          <w:color w:val="000000"/>
          <w:sz w:val="24"/>
          <w:szCs w:val="24"/>
          <w:shd w:val="clear" w:color="auto" w:fill="FFFFFF"/>
          <w:lang w:eastAsia="hr-HR"/>
        </w:rPr>
        <w:t>Međunarodni dan darivanja knjiga</w:t>
      </w:r>
      <w:r w:rsidRPr="00C448A4">
        <w:rPr>
          <w:rFonts w:ascii="Times New Roman" w:eastAsia="Times New Roman" w:hAnsi="Times New Roman"/>
          <w:bCs/>
          <w:i/>
          <w:iCs/>
          <w:color w:val="000000"/>
          <w:sz w:val="24"/>
          <w:szCs w:val="24"/>
          <w:shd w:val="clear" w:color="auto" w:fill="FFFFFF"/>
          <w:lang w:eastAsia="hr-HR"/>
        </w:rPr>
        <w:t>,</w:t>
      </w:r>
      <w:r w:rsidRPr="00C448A4">
        <w:rPr>
          <w:rFonts w:ascii="Times New Roman" w:eastAsia="Times New Roman" w:hAnsi="Times New Roman"/>
          <w:color w:val="000000"/>
          <w:sz w:val="24"/>
          <w:szCs w:val="24"/>
          <w:shd w:val="clear" w:color="auto" w:fill="FFFFFF"/>
          <w:lang w:eastAsia="hr-HR"/>
        </w:rPr>
        <w:t> organiziramo prigodnu</w:t>
      </w:r>
      <w:r>
        <w:rPr>
          <w:rFonts w:ascii="Times New Roman" w:eastAsia="Times New Roman" w:hAnsi="Times New Roman"/>
          <w:color w:val="000000"/>
          <w:sz w:val="24"/>
          <w:szCs w:val="24"/>
          <w:shd w:val="clear" w:color="auto" w:fill="FFFFFF"/>
          <w:lang w:eastAsia="hr-HR"/>
        </w:rPr>
        <w:t> akciju darivanja slikovnica;</w:t>
      </w:r>
    </w:p>
    <w:p w14:paraId="05EC5282" w14:textId="77777777" w:rsidR="00F0081E" w:rsidRDefault="00F0081E" w:rsidP="00F0081E">
      <w:pPr>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lang w:eastAsia="hr-HR"/>
        </w:rPr>
        <w:t>-</w:t>
      </w:r>
      <w:r w:rsidRPr="00634CF9">
        <w:rPr>
          <w:color w:val="000000"/>
          <w:shd w:val="clear" w:color="auto" w:fill="FFFFFF"/>
        </w:rPr>
        <w:t xml:space="preserve"> </w:t>
      </w:r>
      <w:r w:rsidRPr="00004B96">
        <w:rPr>
          <w:rFonts w:ascii="Times New Roman" w:hAnsi="Times New Roman"/>
          <w:color w:val="000000"/>
          <w:sz w:val="24"/>
          <w:szCs w:val="24"/>
          <w:shd w:val="clear" w:color="auto" w:fill="FFFFFF"/>
        </w:rPr>
        <w:t>akcija</w:t>
      </w:r>
      <w:r w:rsidRPr="00004B96">
        <w:rPr>
          <w:rStyle w:val="apple-converted-space"/>
          <w:rFonts w:ascii="Times New Roman" w:hAnsi="Times New Roman"/>
          <w:color w:val="000000"/>
          <w:sz w:val="24"/>
          <w:szCs w:val="24"/>
          <w:shd w:val="clear" w:color="auto" w:fill="FFFFFF"/>
        </w:rPr>
        <w:t> </w:t>
      </w:r>
      <w:r w:rsidRPr="00004B96">
        <w:rPr>
          <w:rStyle w:val="Naglaeno"/>
          <w:rFonts w:ascii="Times New Roman" w:hAnsi="Times New Roman"/>
          <w:i/>
          <w:color w:val="000000"/>
          <w:sz w:val="24"/>
          <w:szCs w:val="24"/>
          <w:shd w:val="clear" w:color="auto" w:fill="FFFFFF"/>
        </w:rPr>
        <w:t>Knjiga na dar</w:t>
      </w:r>
      <w:r w:rsidRPr="00004B96">
        <w:rPr>
          <w:rStyle w:val="Naglaeno"/>
          <w:rFonts w:ascii="Times New Roman" w:hAnsi="Times New Roman"/>
          <w:color w:val="000000"/>
          <w:sz w:val="24"/>
          <w:szCs w:val="24"/>
          <w:shd w:val="clear" w:color="auto" w:fill="FFFFFF"/>
        </w:rPr>
        <w:t>-</w:t>
      </w:r>
      <w:r w:rsidRPr="00004B96">
        <w:rPr>
          <w:rStyle w:val="apple-converted-space"/>
          <w:rFonts w:ascii="Times New Roman" w:hAnsi="Times New Roman"/>
          <w:b/>
          <w:bCs/>
          <w:color w:val="000000"/>
          <w:sz w:val="24"/>
          <w:szCs w:val="24"/>
          <w:shd w:val="clear" w:color="auto" w:fill="FFFFFF"/>
        </w:rPr>
        <w:t> </w:t>
      </w:r>
      <w:r w:rsidRPr="00004B96">
        <w:rPr>
          <w:rFonts w:ascii="Times New Roman" w:hAnsi="Times New Roman"/>
          <w:color w:val="000000"/>
          <w:sz w:val="24"/>
          <w:szCs w:val="24"/>
          <w:shd w:val="clear" w:color="auto" w:fill="FFFFFF"/>
        </w:rPr>
        <w:t>korisnici daruju korisnike</w:t>
      </w:r>
      <w:r>
        <w:rPr>
          <w:rFonts w:ascii="Times New Roman" w:hAnsi="Times New Roman"/>
          <w:color w:val="000000"/>
          <w:sz w:val="24"/>
          <w:szCs w:val="24"/>
          <w:shd w:val="clear" w:color="auto" w:fill="FFFFFF"/>
        </w:rPr>
        <w:t>, u Mjesecu hrvatske knjige</w:t>
      </w:r>
    </w:p>
    <w:p w14:paraId="5625EBD0" w14:textId="77777777" w:rsidR="00F0081E" w:rsidRPr="00C448A4" w:rsidRDefault="00F0081E" w:rsidP="00F0081E">
      <w:pPr>
        <w:jc w:val="both"/>
        <w:rPr>
          <w:rFonts w:ascii="Times New Roman" w:eastAsia="Times New Roman" w:hAnsi="Times New Roman"/>
          <w:color w:val="000000"/>
          <w:sz w:val="24"/>
          <w:szCs w:val="24"/>
          <w:shd w:val="clear" w:color="auto" w:fill="FFFFFF"/>
          <w:lang w:eastAsia="hr-HR"/>
        </w:rPr>
      </w:pPr>
      <w:r>
        <w:rPr>
          <w:rFonts w:ascii="Times New Roman" w:hAnsi="Times New Roman"/>
          <w:color w:val="000000"/>
          <w:sz w:val="24"/>
          <w:szCs w:val="24"/>
          <w:shd w:val="clear" w:color="auto" w:fill="FFFFFF"/>
        </w:rPr>
        <w:t>- što više programa i aktivnosti izvršavati online, u skladu sa epidemiološkom situacijom.</w:t>
      </w:r>
    </w:p>
    <w:p w14:paraId="7D3E9101" w14:textId="5D71102B" w:rsidR="00F0081E" w:rsidRPr="00C448A4" w:rsidRDefault="00F0081E" w:rsidP="00F0081E">
      <w:pPr>
        <w:jc w:val="both"/>
        <w:rPr>
          <w:rFonts w:ascii="Times New Roman" w:eastAsia="Times New Roman" w:hAnsi="Times New Roman"/>
          <w:b/>
          <w:sz w:val="24"/>
          <w:szCs w:val="24"/>
          <w:lang w:eastAsia="hr-HR"/>
        </w:rPr>
      </w:pPr>
      <w:r w:rsidRPr="00C448A4">
        <w:rPr>
          <w:rFonts w:ascii="Times New Roman" w:eastAsia="Times New Roman" w:hAnsi="Times New Roman"/>
          <w:b/>
          <w:sz w:val="24"/>
          <w:szCs w:val="24"/>
          <w:lang w:eastAsia="hr-HR"/>
        </w:rPr>
        <w:t xml:space="preserve"> Promidžba Ustanove</w:t>
      </w:r>
    </w:p>
    <w:p w14:paraId="644DD43D" w14:textId="77777777" w:rsidR="00F0081E" w:rsidRDefault="00F0081E" w:rsidP="00F0081E">
      <w:r w:rsidRPr="00C448A4">
        <w:rPr>
          <w:rFonts w:ascii="Times New Roman" w:hAnsi="Times New Roman"/>
          <w:sz w:val="24"/>
          <w:szCs w:val="24"/>
        </w:rPr>
        <w:t xml:space="preserve">- </w:t>
      </w:r>
      <w:r w:rsidRPr="00C448A4">
        <w:rPr>
          <w:rFonts w:ascii="Times New Roman" w:eastAsia="Times New Roman" w:hAnsi="Times New Roman"/>
          <w:b/>
          <w:i/>
          <w:sz w:val="24"/>
          <w:szCs w:val="24"/>
          <w:lang w:eastAsia="hr-HR"/>
        </w:rPr>
        <w:t>web</w:t>
      </w:r>
      <w:r w:rsidRPr="00C448A4">
        <w:rPr>
          <w:rFonts w:ascii="Times New Roman" w:eastAsia="Times New Roman" w:hAnsi="Times New Roman"/>
          <w:sz w:val="24"/>
          <w:szCs w:val="24"/>
          <w:lang w:eastAsia="hr-HR"/>
        </w:rPr>
        <w:t xml:space="preserve"> stranica Knjižnice (</w:t>
      </w:r>
      <w:hyperlink r:id="rId11" w:history="1">
        <w:r w:rsidRPr="00A62D35">
          <w:rPr>
            <w:rStyle w:val="Hiperveza"/>
            <w:rFonts w:ascii="Times New Roman" w:eastAsia="Times New Roman" w:hAnsi="Times New Roman"/>
            <w:sz w:val="24"/>
            <w:szCs w:val="24"/>
            <w:lang w:eastAsia="hr-HR"/>
          </w:rPr>
          <w:t>https://knjiznica-delnice.com/index.php/o-nama/odjeli/</w:t>
        </w:r>
      </w:hyperlink>
      <w:r>
        <w:t>)</w:t>
      </w:r>
    </w:p>
    <w:p w14:paraId="18D41230" w14:textId="77777777" w:rsidR="00F0081E" w:rsidRDefault="00F0081E" w:rsidP="00F0081E">
      <w:pPr>
        <w:rPr>
          <w:rFonts w:ascii="Times New Roman" w:eastAsia="Times New Roman" w:hAnsi="Times New Roman"/>
          <w:sz w:val="24"/>
          <w:szCs w:val="24"/>
          <w:lang w:eastAsia="hr-HR"/>
        </w:rPr>
      </w:pPr>
    </w:p>
    <w:p w14:paraId="1ACA6FBD" w14:textId="77777777" w:rsidR="00F0081E" w:rsidRDefault="00F0081E" w:rsidP="00F0081E">
      <w:pPr>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xml:space="preserve">- Društvene mreže – </w:t>
      </w:r>
      <w:r w:rsidRPr="00C448A4">
        <w:rPr>
          <w:rFonts w:ascii="Times New Roman" w:eastAsia="Times New Roman" w:hAnsi="Times New Roman"/>
          <w:b/>
          <w:i/>
          <w:sz w:val="24"/>
          <w:szCs w:val="24"/>
          <w:lang w:eastAsia="hr-HR"/>
        </w:rPr>
        <w:t xml:space="preserve">Facebook </w:t>
      </w:r>
      <w:r w:rsidRPr="00C448A4">
        <w:rPr>
          <w:rFonts w:ascii="Times New Roman" w:eastAsia="Times New Roman" w:hAnsi="Times New Roman"/>
          <w:sz w:val="24"/>
          <w:szCs w:val="24"/>
          <w:lang w:eastAsia="hr-HR"/>
        </w:rPr>
        <w:t>knjižnice</w:t>
      </w:r>
      <w:r>
        <w:rPr>
          <w:rFonts w:ascii="Times New Roman" w:eastAsia="Times New Roman" w:hAnsi="Times New Roman"/>
          <w:sz w:val="24"/>
          <w:szCs w:val="24"/>
          <w:lang w:eastAsia="hr-HR"/>
        </w:rPr>
        <w:t xml:space="preserve">   </w:t>
      </w:r>
    </w:p>
    <w:p w14:paraId="632D7741" w14:textId="77777777" w:rsidR="00F0081E" w:rsidRDefault="00F0081E" w:rsidP="00F0081E">
      <w:pP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hyperlink r:id="rId12" w:history="1">
        <w:r w:rsidRPr="00A62D35">
          <w:rPr>
            <w:rStyle w:val="Hiperveza"/>
            <w:rFonts w:ascii="Times New Roman" w:eastAsia="Times New Roman" w:hAnsi="Times New Roman"/>
            <w:sz w:val="24"/>
            <w:szCs w:val="24"/>
            <w:lang w:eastAsia="hr-HR"/>
          </w:rPr>
          <w:t>https://www.facebook.com/gkjanetmajnarichdelnice</w:t>
        </w:r>
      </w:hyperlink>
      <w:r>
        <w:rPr>
          <w:rFonts w:ascii="Times New Roman" w:eastAsia="Times New Roman" w:hAnsi="Times New Roman"/>
          <w:sz w:val="24"/>
          <w:szCs w:val="24"/>
          <w:lang w:eastAsia="hr-HR"/>
        </w:rPr>
        <w:t>)</w:t>
      </w:r>
    </w:p>
    <w:p w14:paraId="6244F165" w14:textId="77777777" w:rsidR="00F0081E" w:rsidRPr="00C448A4" w:rsidRDefault="00F0081E" w:rsidP="00F0081E">
      <w:pPr>
        <w:rPr>
          <w:rFonts w:ascii="Times New Roman" w:eastAsia="Times New Roman" w:hAnsi="Times New Roman"/>
          <w:sz w:val="24"/>
          <w:szCs w:val="24"/>
          <w:lang w:eastAsia="hr-HR"/>
        </w:rPr>
      </w:pPr>
    </w:p>
    <w:p w14:paraId="09EDA868" w14:textId="77777777" w:rsidR="00F0081E" w:rsidRDefault="00F0081E" w:rsidP="00F0081E">
      <w:pPr>
        <w:jc w:val="both"/>
        <w:rPr>
          <w:rFonts w:ascii="Times New Roman" w:hAnsi="Times New Roman"/>
          <w:sz w:val="24"/>
          <w:szCs w:val="24"/>
        </w:rPr>
      </w:pPr>
      <w:r w:rsidRPr="00C448A4">
        <w:rPr>
          <w:rFonts w:ascii="Times New Roman" w:eastAsia="Times New Roman" w:hAnsi="Times New Roman"/>
          <w:sz w:val="24"/>
          <w:szCs w:val="24"/>
          <w:lang w:eastAsia="hr-HR"/>
        </w:rPr>
        <w:t xml:space="preserve">- </w:t>
      </w:r>
      <w:r>
        <w:rPr>
          <w:rFonts w:ascii="Times New Roman" w:hAnsi="Times New Roman"/>
          <w:sz w:val="24"/>
          <w:szCs w:val="24"/>
        </w:rPr>
        <w:t>Radio Gorski kotar- radijske emisije:</w:t>
      </w:r>
      <w:r w:rsidRPr="00C448A4">
        <w:rPr>
          <w:rFonts w:ascii="Times New Roman" w:hAnsi="Times New Roman"/>
          <w:sz w:val="24"/>
          <w:szCs w:val="24"/>
        </w:rPr>
        <w:t xml:space="preserve"> </w:t>
      </w:r>
      <w:r w:rsidRPr="00C448A4">
        <w:rPr>
          <w:rFonts w:ascii="Times New Roman" w:hAnsi="Times New Roman"/>
          <w:b/>
          <w:i/>
          <w:sz w:val="24"/>
          <w:szCs w:val="24"/>
        </w:rPr>
        <w:t>Čitateljski kutak</w:t>
      </w:r>
    </w:p>
    <w:p w14:paraId="7D6242CB" w14:textId="77777777" w:rsidR="00F0081E" w:rsidRDefault="00000000" w:rsidP="00F0081E">
      <w:pPr>
        <w:jc w:val="both"/>
        <w:rPr>
          <w:rFonts w:ascii="Times New Roman" w:hAnsi="Times New Roman"/>
          <w:sz w:val="24"/>
          <w:szCs w:val="24"/>
        </w:rPr>
      </w:pPr>
      <w:hyperlink r:id="rId13" w:history="1">
        <w:r w:rsidR="00F0081E" w:rsidRPr="00A62D35">
          <w:rPr>
            <w:rStyle w:val="Hiperveza"/>
            <w:rFonts w:ascii="Times New Roman" w:hAnsi="Times New Roman"/>
            <w:sz w:val="24"/>
            <w:szCs w:val="24"/>
          </w:rPr>
          <w:t>https://rgk.hr/emisije/citateljski-kutak/</w:t>
        </w:r>
      </w:hyperlink>
    </w:p>
    <w:p w14:paraId="3DA95B9C" w14:textId="77777777" w:rsidR="00F0081E" w:rsidRPr="00C448A4" w:rsidRDefault="00F0081E" w:rsidP="00F0081E">
      <w:pPr>
        <w:jc w:val="both"/>
        <w:rPr>
          <w:rFonts w:ascii="Times New Roman" w:hAnsi="Times New Roman"/>
          <w:sz w:val="24"/>
          <w:szCs w:val="24"/>
        </w:rPr>
      </w:pPr>
    </w:p>
    <w:p w14:paraId="252C3EDF" w14:textId="77777777" w:rsidR="00F0081E" w:rsidRPr="00C448A4" w:rsidRDefault="00F0081E" w:rsidP="00F0081E">
      <w:pPr>
        <w:jc w:val="both"/>
        <w:rPr>
          <w:rFonts w:ascii="Times New Roman" w:hAnsi="Times New Roman"/>
          <w:sz w:val="24"/>
          <w:szCs w:val="24"/>
        </w:rPr>
      </w:pPr>
      <w:r w:rsidRPr="00C448A4">
        <w:rPr>
          <w:rFonts w:ascii="Times New Roman" w:eastAsia="Times New Roman" w:hAnsi="Times New Roman"/>
          <w:sz w:val="24"/>
          <w:szCs w:val="24"/>
          <w:lang w:eastAsia="hr-HR"/>
        </w:rPr>
        <w:t>- Ostali mediji: Tisak (</w:t>
      </w:r>
      <w:r w:rsidRPr="00FB2CDB">
        <w:rPr>
          <w:rFonts w:ascii="Times New Roman" w:eastAsia="Times New Roman" w:hAnsi="Times New Roman"/>
          <w:i/>
          <w:sz w:val="24"/>
          <w:szCs w:val="24"/>
          <w:lang w:eastAsia="hr-HR"/>
        </w:rPr>
        <w:t>Novi list, Goranski Novi list, Zeleno i plavo</w:t>
      </w:r>
      <w:r w:rsidRPr="00C448A4">
        <w:rPr>
          <w:rFonts w:ascii="Times New Roman" w:eastAsia="Times New Roman" w:hAnsi="Times New Roman"/>
          <w:sz w:val="24"/>
          <w:szCs w:val="24"/>
          <w:lang w:eastAsia="hr-HR"/>
        </w:rPr>
        <w:t>)</w:t>
      </w:r>
      <w:r>
        <w:rPr>
          <w:rFonts w:ascii="Times New Roman" w:eastAsia="Times New Roman" w:hAnsi="Times New Roman"/>
          <w:sz w:val="24"/>
          <w:szCs w:val="24"/>
          <w:lang w:eastAsia="hr-HR"/>
        </w:rPr>
        <w:t>;</w:t>
      </w:r>
    </w:p>
    <w:p w14:paraId="2D74CAA1" w14:textId="77777777" w:rsidR="00F0081E" w:rsidRPr="00C448A4" w:rsidRDefault="00F0081E" w:rsidP="00F0081E">
      <w:pPr>
        <w:jc w:val="both"/>
        <w:rPr>
          <w:rFonts w:ascii="Times New Roman" w:eastAsia="Times New Roman" w:hAnsi="Times New Roman"/>
          <w:sz w:val="24"/>
          <w:szCs w:val="24"/>
          <w:lang w:eastAsia="hr-HR"/>
        </w:rPr>
      </w:pPr>
      <w:r w:rsidRPr="00C448A4">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plakati za najavu događanja- programskih aktivnosti, </w:t>
      </w:r>
      <w:r w:rsidRPr="00C448A4">
        <w:rPr>
          <w:rFonts w:ascii="Times New Roman" w:eastAsia="Times New Roman" w:hAnsi="Times New Roman"/>
          <w:sz w:val="24"/>
          <w:szCs w:val="24"/>
          <w:lang w:eastAsia="hr-HR"/>
        </w:rPr>
        <w:t>info-le</w:t>
      </w:r>
      <w:r>
        <w:rPr>
          <w:rFonts w:ascii="Times New Roman" w:eastAsia="Times New Roman" w:hAnsi="Times New Roman"/>
          <w:sz w:val="24"/>
          <w:szCs w:val="24"/>
          <w:lang w:eastAsia="hr-HR"/>
        </w:rPr>
        <w:t>tci;</w:t>
      </w:r>
    </w:p>
    <w:p w14:paraId="033442B5" w14:textId="1CEF9CDE" w:rsidR="00F0081E" w:rsidRPr="002C4AC8" w:rsidRDefault="00F0081E" w:rsidP="00F0081E">
      <w:pPr>
        <w:jc w:val="both"/>
        <w:rPr>
          <w:rFonts w:ascii="Times New Roman" w:eastAsia="Times New Roman" w:hAnsi="Times New Roman"/>
          <w:b/>
          <w:sz w:val="24"/>
          <w:szCs w:val="24"/>
          <w:lang w:eastAsia="hr-HR"/>
        </w:rPr>
      </w:pPr>
      <w:r w:rsidRPr="00C448A4">
        <w:rPr>
          <w:rFonts w:ascii="Times New Roman" w:eastAsia="Times New Roman" w:hAnsi="Times New Roman"/>
          <w:sz w:val="24"/>
          <w:szCs w:val="24"/>
          <w:lang w:eastAsia="hr-HR"/>
        </w:rPr>
        <w:t xml:space="preserve">- brošura o obilježavanju </w:t>
      </w:r>
      <w:r w:rsidRPr="00C448A4">
        <w:rPr>
          <w:rFonts w:ascii="Times New Roman" w:eastAsia="Times New Roman" w:hAnsi="Times New Roman"/>
          <w:b/>
          <w:i/>
          <w:sz w:val="24"/>
          <w:szCs w:val="24"/>
          <w:lang w:eastAsia="hr-HR"/>
        </w:rPr>
        <w:t>140.g. Narodne knjižnice i čitaonice Delnice</w:t>
      </w:r>
      <w:r w:rsidRPr="00FB2CDB">
        <w:rPr>
          <w:rFonts w:ascii="Times New Roman" w:eastAsia="Times New Roman" w:hAnsi="Times New Roman"/>
          <w:sz w:val="24"/>
          <w:szCs w:val="24"/>
          <w:lang w:eastAsia="hr-HR"/>
        </w:rPr>
        <w:t>.</w:t>
      </w:r>
    </w:p>
    <w:p w14:paraId="2EF39F2D" w14:textId="77777777" w:rsidR="00680C26" w:rsidRDefault="00680C26" w:rsidP="00680C26">
      <w:pPr>
        <w:jc w:val="both"/>
        <w:rPr>
          <w:rFonts w:ascii="Times New Roman" w:eastAsia="Times New Roman" w:hAnsi="Times New Roman"/>
          <w:sz w:val="24"/>
          <w:szCs w:val="24"/>
          <w:lang w:eastAsia="hr-HR"/>
        </w:rPr>
      </w:pPr>
    </w:p>
    <w:p w14:paraId="0F0B84BE" w14:textId="1F4F7942" w:rsidR="00021F34" w:rsidRDefault="00F0081E" w:rsidP="00021F34">
      <w:pPr>
        <w:pStyle w:val="Bezproreda"/>
        <w:ind w:firstLine="708"/>
        <w:rPr>
          <w:rFonts w:ascii="Times New Roman" w:eastAsia="Calibri" w:hAnsi="Times New Roman" w:cs="Times New Roman"/>
          <w:b/>
          <w:bCs/>
          <w:iCs/>
          <w:sz w:val="24"/>
          <w:lang w:eastAsia="hr-HR"/>
        </w:rPr>
      </w:pPr>
      <w:r>
        <w:rPr>
          <w:rFonts w:ascii="Times New Roman" w:eastAsia="Calibri" w:hAnsi="Times New Roman" w:cs="Times New Roman"/>
          <w:b/>
          <w:bCs/>
          <w:iCs/>
          <w:sz w:val="24"/>
          <w:lang w:eastAsia="hr-HR"/>
        </w:rPr>
        <w:t>Z</w:t>
      </w:r>
      <w:r w:rsidR="00021F34" w:rsidRPr="00F941DE">
        <w:rPr>
          <w:rFonts w:ascii="Times New Roman" w:eastAsia="Calibri" w:hAnsi="Times New Roman" w:cs="Times New Roman"/>
          <w:b/>
          <w:bCs/>
          <w:iCs/>
          <w:sz w:val="24"/>
          <w:lang w:eastAsia="hr-HR"/>
        </w:rPr>
        <w:t>akonske i druge pravne osnove aktivnosti</w:t>
      </w:r>
    </w:p>
    <w:p w14:paraId="10F7AB56" w14:textId="77777777" w:rsidR="00F0081E" w:rsidRPr="00C448A4" w:rsidRDefault="00F0081E" w:rsidP="00F0081E">
      <w:pPr>
        <w:rPr>
          <w:rFonts w:ascii="Times New Roman" w:hAnsi="Times New Roman"/>
          <w:sz w:val="24"/>
          <w:szCs w:val="24"/>
        </w:rPr>
      </w:pPr>
      <w:r w:rsidRPr="00C448A4">
        <w:rPr>
          <w:rFonts w:ascii="Times New Roman" w:hAnsi="Times New Roman"/>
          <w:b/>
          <w:bCs/>
          <w:sz w:val="24"/>
          <w:szCs w:val="24"/>
        </w:rPr>
        <w:t>Zakoni</w:t>
      </w:r>
      <w:r w:rsidRPr="00C448A4">
        <w:rPr>
          <w:rFonts w:ascii="Times New Roman" w:hAnsi="Times New Roman"/>
          <w:b/>
          <w:bCs/>
          <w:sz w:val="24"/>
          <w:szCs w:val="24"/>
        </w:rPr>
        <w:br/>
      </w:r>
      <w:r w:rsidRPr="00C448A4">
        <w:rPr>
          <w:rFonts w:ascii="Times New Roman" w:hAnsi="Times New Roman"/>
          <w:sz w:val="24"/>
          <w:szCs w:val="24"/>
          <w:u w:val="single"/>
        </w:rPr>
        <w:t>Z</w:t>
      </w:r>
      <w:r>
        <w:rPr>
          <w:rFonts w:ascii="Times New Roman" w:hAnsi="Times New Roman"/>
          <w:sz w:val="24"/>
          <w:szCs w:val="24"/>
          <w:u w:val="single"/>
        </w:rPr>
        <w:t>akon o knjižnicama i knjižničnoj djelatnosti (NN 17/2019, 98/2019</w:t>
      </w:r>
      <w:r w:rsidRPr="00C448A4">
        <w:rPr>
          <w:rFonts w:ascii="Times New Roman" w:hAnsi="Times New Roman"/>
          <w:sz w:val="24"/>
          <w:szCs w:val="24"/>
          <w:u w:val="single"/>
        </w:rPr>
        <w:t>)</w:t>
      </w:r>
      <w:r w:rsidRPr="00C448A4">
        <w:rPr>
          <w:rFonts w:ascii="Times New Roman" w:hAnsi="Times New Roman"/>
          <w:sz w:val="24"/>
          <w:szCs w:val="24"/>
        </w:rPr>
        <w:br/>
        <w:t>Zakon o ustanovama (NN 76/</w:t>
      </w:r>
      <w:r>
        <w:rPr>
          <w:rFonts w:ascii="Times New Roman" w:hAnsi="Times New Roman"/>
          <w:sz w:val="24"/>
          <w:szCs w:val="24"/>
        </w:rPr>
        <w:t>19</w:t>
      </w:r>
      <w:r w:rsidRPr="00C448A4">
        <w:rPr>
          <w:rFonts w:ascii="Times New Roman" w:hAnsi="Times New Roman"/>
          <w:sz w:val="24"/>
          <w:szCs w:val="24"/>
        </w:rPr>
        <w:t>93, 29/</w:t>
      </w:r>
      <w:r>
        <w:rPr>
          <w:rFonts w:ascii="Times New Roman" w:hAnsi="Times New Roman"/>
          <w:sz w:val="24"/>
          <w:szCs w:val="24"/>
        </w:rPr>
        <w:t>19</w:t>
      </w:r>
      <w:r w:rsidRPr="00C448A4">
        <w:rPr>
          <w:rFonts w:ascii="Times New Roman" w:hAnsi="Times New Roman"/>
          <w:sz w:val="24"/>
          <w:szCs w:val="24"/>
        </w:rPr>
        <w:t>97, 47/</w:t>
      </w:r>
      <w:r>
        <w:rPr>
          <w:rFonts w:ascii="Times New Roman" w:hAnsi="Times New Roman"/>
          <w:sz w:val="24"/>
          <w:szCs w:val="24"/>
        </w:rPr>
        <w:t>19</w:t>
      </w:r>
      <w:r w:rsidRPr="00C448A4">
        <w:rPr>
          <w:rFonts w:ascii="Times New Roman" w:hAnsi="Times New Roman"/>
          <w:sz w:val="24"/>
          <w:szCs w:val="24"/>
        </w:rPr>
        <w:t>99, 35/</w:t>
      </w:r>
      <w:r>
        <w:rPr>
          <w:rFonts w:ascii="Times New Roman" w:hAnsi="Times New Roman"/>
          <w:sz w:val="24"/>
          <w:szCs w:val="24"/>
        </w:rPr>
        <w:t>20</w:t>
      </w:r>
      <w:r w:rsidRPr="00C448A4">
        <w:rPr>
          <w:rFonts w:ascii="Times New Roman" w:hAnsi="Times New Roman"/>
          <w:sz w:val="24"/>
          <w:szCs w:val="24"/>
        </w:rPr>
        <w:t>08)</w:t>
      </w:r>
      <w:r w:rsidRPr="00C448A4">
        <w:rPr>
          <w:rFonts w:ascii="Times New Roman" w:hAnsi="Times New Roman"/>
          <w:sz w:val="24"/>
          <w:szCs w:val="24"/>
        </w:rPr>
        <w:br/>
        <w:t>Zakon o upravljanju javnim ustanovama u kulturi (NN 96/</w:t>
      </w:r>
      <w:r>
        <w:rPr>
          <w:rFonts w:ascii="Times New Roman" w:hAnsi="Times New Roman"/>
          <w:sz w:val="24"/>
          <w:szCs w:val="24"/>
        </w:rPr>
        <w:t>20</w:t>
      </w:r>
      <w:r w:rsidRPr="00C448A4">
        <w:rPr>
          <w:rFonts w:ascii="Times New Roman" w:hAnsi="Times New Roman"/>
          <w:sz w:val="24"/>
          <w:szCs w:val="24"/>
        </w:rPr>
        <w:t>01)</w:t>
      </w:r>
      <w:r w:rsidRPr="00C448A4">
        <w:rPr>
          <w:rFonts w:ascii="Times New Roman" w:hAnsi="Times New Roman"/>
          <w:sz w:val="24"/>
          <w:szCs w:val="24"/>
        </w:rPr>
        <w:br/>
        <w:t>Zakon o zaštiti i očuvanju kulturnih dobara (NN 69/</w:t>
      </w:r>
      <w:r>
        <w:rPr>
          <w:rFonts w:ascii="Times New Roman" w:hAnsi="Times New Roman"/>
          <w:sz w:val="24"/>
          <w:szCs w:val="24"/>
        </w:rPr>
        <w:t>19</w:t>
      </w:r>
      <w:r w:rsidRPr="00C448A4">
        <w:rPr>
          <w:rFonts w:ascii="Times New Roman" w:hAnsi="Times New Roman"/>
          <w:sz w:val="24"/>
          <w:szCs w:val="24"/>
        </w:rPr>
        <w:t>99, 151/</w:t>
      </w:r>
      <w:r>
        <w:rPr>
          <w:rFonts w:ascii="Times New Roman" w:hAnsi="Times New Roman"/>
          <w:sz w:val="24"/>
          <w:szCs w:val="24"/>
        </w:rPr>
        <w:t>20</w:t>
      </w:r>
      <w:r w:rsidRPr="00C448A4">
        <w:rPr>
          <w:rFonts w:ascii="Times New Roman" w:hAnsi="Times New Roman"/>
          <w:sz w:val="24"/>
          <w:szCs w:val="24"/>
        </w:rPr>
        <w:t>03, 157/</w:t>
      </w:r>
      <w:r>
        <w:rPr>
          <w:rFonts w:ascii="Times New Roman" w:hAnsi="Times New Roman"/>
          <w:sz w:val="24"/>
          <w:szCs w:val="24"/>
        </w:rPr>
        <w:t>20</w:t>
      </w:r>
      <w:r w:rsidRPr="00C448A4">
        <w:rPr>
          <w:rFonts w:ascii="Times New Roman" w:hAnsi="Times New Roman"/>
          <w:sz w:val="24"/>
          <w:szCs w:val="24"/>
        </w:rPr>
        <w:t>03, 100/</w:t>
      </w:r>
      <w:r>
        <w:rPr>
          <w:rFonts w:ascii="Times New Roman" w:hAnsi="Times New Roman"/>
          <w:sz w:val="24"/>
          <w:szCs w:val="24"/>
        </w:rPr>
        <w:t>20</w:t>
      </w:r>
      <w:r w:rsidRPr="00C448A4">
        <w:rPr>
          <w:rFonts w:ascii="Times New Roman" w:hAnsi="Times New Roman"/>
          <w:sz w:val="24"/>
          <w:szCs w:val="24"/>
        </w:rPr>
        <w:t>04,  87/</w:t>
      </w:r>
      <w:r>
        <w:rPr>
          <w:rFonts w:ascii="Times New Roman" w:hAnsi="Times New Roman"/>
          <w:sz w:val="24"/>
          <w:szCs w:val="24"/>
        </w:rPr>
        <w:t>20</w:t>
      </w:r>
      <w:r w:rsidRPr="00C448A4">
        <w:rPr>
          <w:rFonts w:ascii="Times New Roman" w:hAnsi="Times New Roman"/>
          <w:sz w:val="24"/>
          <w:szCs w:val="24"/>
        </w:rPr>
        <w:t>09, 88/</w:t>
      </w:r>
      <w:r>
        <w:rPr>
          <w:rFonts w:ascii="Times New Roman" w:hAnsi="Times New Roman"/>
          <w:sz w:val="24"/>
          <w:szCs w:val="24"/>
        </w:rPr>
        <w:t>20</w:t>
      </w:r>
      <w:r w:rsidRPr="00C448A4">
        <w:rPr>
          <w:rFonts w:ascii="Times New Roman" w:hAnsi="Times New Roman"/>
          <w:sz w:val="24"/>
          <w:szCs w:val="24"/>
        </w:rPr>
        <w:t>10, 61/</w:t>
      </w:r>
      <w:r>
        <w:rPr>
          <w:rFonts w:ascii="Times New Roman" w:hAnsi="Times New Roman"/>
          <w:sz w:val="24"/>
          <w:szCs w:val="24"/>
        </w:rPr>
        <w:t>20</w:t>
      </w:r>
      <w:r w:rsidRPr="00C448A4">
        <w:rPr>
          <w:rFonts w:ascii="Times New Roman" w:hAnsi="Times New Roman"/>
          <w:sz w:val="24"/>
          <w:szCs w:val="24"/>
        </w:rPr>
        <w:t>11, 25/</w:t>
      </w:r>
      <w:r>
        <w:rPr>
          <w:rFonts w:ascii="Times New Roman" w:hAnsi="Times New Roman"/>
          <w:sz w:val="24"/>
          <w:szCs w:val="24"/>
        </w:rPr>
        <w:t>20</w:t>
      </w:r>
      <w:r w:rsidRPr="00C448A4">
        <w:rPr>
          <w:rFonts w:ascii="Times New Roman" w:hAnsi="Times New Roman"/>
          <w:sz w:val="24"/>
          <w:szCs w:val="24"/>
        </w:rPr>
        <w:t>12, 136/</w:t>
      </w:r>
      <w:r>
        <w:rPr>
          <w:rFonts w:ascii="Times New Roman" w:hAnsi="Times New Roman"/>
          <w:sz w:val="24"/>
          <w:szCs w:val="24"/>
        </w:rPr>
        <w:t>20</w:t>
      </w:r>
      <w:r w:rsidRPr="00C448A4">
        <w:rPr>
          <w:rFonts w:ascii="Times New Roman" w:hAnsi="Times New Roman"/>
          <w:sz w:val="24"/>
          <w:szCs w:val="24"/>
        </w:rPr>
        <w:t>12, 157/</w:t>
      </w:r>
      <w:r>
        <w:rPr>
          <w:rFonts w:ascii="Times New Roman" w:hAnsi="Times New Roman"/>
          <w:sz w:val="24"/>
          <w:szCs w:val="24"/>
        </w:rPr>
        <w:t>20</w:t>
      </w:r>
      <w:r w:rsidRPr="00C448A4">
        <w:rPr>
          <w:rFonts w:ascii="Times New Roman" w:hAnsi="Times New Roman"/>
          <w:sz w:val="24"/>
          <w:szCs w:val="24"/>
        </w:rPr>
        <w:t>13, 152/</w:t>
      </w:r>
      <w:r>
        <w:rPr>
          <w:rFonts w:ascii="Times New Roman" w:hAnsi="Times New Roman"/>
          <w:sz w:val="24"/>
          <w:szCs w:val="24"/>
        </w:rPr>
        <w:t>20</w:t>
      </w:r>
      <w:r w:rsidRPr="00C448A4">
        <w:rPr>
          <w:rFonts w:ascii="Times New Roman" w:hAnsi="Times New Roman"/>
          <w:sz w:val="24"/>
          <w:szCs w:val="24"/>
        </w:rPr>
        <w:t>14)</w:t>
      </w:r>
      <w:r w:rsidRPr="00C448A4">
        <w:rPr>
          <w:rFonts w:ascii="Times New Roman" w:hAnsi="Times New Roman"/>
          <w:sz w:val="24"/>
          <w:szCs w:val="24"/>
        </w:rPr>
        <w:br/>
        <w:t>Zakon o zaštiti osobnih podataka (NN 103/</w:t>
      </w:r>
      <w:r>
        <w:rPr>
          <w:rFonts w:ascii="Times New Roman" w:hAnsi="Times New Roman"/>
          <w:sz w:val="24"/>
          <w:szCs w:val="24"/>
        </w:rPr>
        <w:t>20</w:t>
      </w:r>
      <w:r w:rsidRPr="00C448A4">
        <w:rPr>
          <w:rFonts w:ascii="Times New Roman" w:hAnsi="Times New Roman"/>
          <w:sz w:val="24"/>
          <w:szCs w:val="24"/>
        </w:rPr>
        <w:t>03, 118/</w:t>
      </w:r>
      <w:r>
        <w:rPr>
          <w:rFonts w:ascii="Times New Roman" w:hAnsi="Times New Roman"/>
          <w:sz w:val="24"/>
          <w:szCs w:val="24"/>
        </w:rPr>
        <w:t>20</w:t>
      </w:r>
      <w:r w:rsidRPr="00C448A4">
        <w:rPr>
          <w:rFonts w:ascii="Times New Roman" w:hAnsi="Times New Roman"/>
          <w:sz w:val="24"/>
          <w:szCs w:val="24"/>
        </w:rPr>
        <w:t>06, 41/</w:t>
      </w:r>
      <w:r>
        <w:rPr>
          <w:rFonts w:ascii="Times New Roman" w:hAnsi="Times New Roman"/>
          <w:sz w:val="24"/>
          <w:szCs w:val="24"/>
        </w:rPr>
        <w:t>20</w:t>
      </w:r>
      <w:r w:rsidRPr="00C448A4">
        <w:rPr>
          <w:rFonts w:ascii="Times New Roman" w:hAnsi="Times New Roman"/>
          <w:sz w:val="24"/>
          <w:szCs w:val="24"/>
        </w:rPr>
        <w:t>08, 130/</w:t>
      </w:r>
      <w:r>
        <w:rPr>
          <w:rFonts w:ascii="Times New Roman" w:hAnsi="Times New Roman"/>
          <w:sz w:val="24"/>
          <w:szCs w:val="24"/>
        </w:rPr>
        <w:t>20</w:t>
      </w:r>
      <w:r w:rsidRPr="00C448A4">
        <w:rPr>
          <w:rFonts w:ascii="Times New Roman" w:hAnsi="Times New Roman"/>
          <w:sz w:val="24"/>
          <w:szCs w:val="24"/>
        </w:rPr>
        <w:t>11, 106/</w:t>
      </w:r>
      <w:r>
        <w:rPr>
          <w:rFonts w:ascii="Times New Roman" w:hAnsi="Times New Roman"/>
          <w:sz w:val="24"/>
          <w:szCs w:val="24"/>
        </w:rPr>
        <w:t>20</w:t>
      </w:r>
      <w:r w:rsidRPr="00C448A4">
        <w:rPr>
          <w:rFonts w:ascii="Times New Roman" w:hAnsi="Times New Roman"/>
          <w:sz w:val="24"/>
          <w:szCs w:val="24"/>
        </w:rPr>
        <w:t>12)</w:t>
      </w:r>
      <w:r w:rsidRPr="00C448A4">
        <w:rPr>
          <w:rFonts w:ascii="Times New Roman" w:hAnsi="Times New Roman"/>
          <w:sz w:val="24"/>
          <w:szCs w:val="24"/>
        </w:rPr>
        <w:br/>
      </w:r>
      <w:r w:rsidRPr="00CB26D2">
        <w:rPr>
          <w:rFonts w:ascii="Times New Roman" w:hAnsi="Times New Roman"/>
          <w:sz w:val="24"/>
          <w:szCs w:val="24"/>
        </w:rPr>
        <w:t>Zakon o pravu na pristup informacijama (</w:t>
      </w:r>
      <w:r w:rsidRPr="00C448A4">
        <w:rPr>
          <w:rFonts w:ascii="Times New Roman" w:hAnsi="Times New Roman"/>
          <w:sz w:val="24"/>
          <w:szCs w:val="24"/>
        </w:rPr>
        <w:t>NN 25/</w:t>
      </w:r>
      <w:r>
        <w:rPr>
          <w:rFonts w:ascii="Times New Roman" w:hAnsi="Times New Roman"/>
          <w:sz w:val="24"/>
          <w:szCs w:val="24"/>
        </w:rPr>
        <w:t>20</w:t>
      </w:r>
      <w:r w:rsidRPr="00C448A4">
        <w:rPr>
          <w:rFonts w:ascii="Times New Roman" w:hAnsi="Times New Roman"/>
          <w:sz w:val="24"/>
          <w:szCs w:val="24"/>
        </w:rPr>
        <w:t>13)</w:t>
      </w:r>
      <w:r w:rsidRPr="00C448A4">
        <w:rPr>
          <w:rFonts w:ascii="Times New Roman" w:hAnsi="Times New Roman"/>
          <w:sz w:val="24"/>
          <w:szCs w:val="24"/>
        </w:rPr>
        <w:br/>
        <w:t>Zakon o autorskom pravu i srodnim pravima (NN 167/</w:t>
      </w:r>
      <w:r>
        <w:rPr>
          <w:rFonts w:ascii="Times New Roman" w:hAnsi="Times New Roman"/>
          <w:sz w:val="24"/>
          <w:szCs w:val="24"/>
        </w:rPr>
        <w:t>20</w:t>
      </w:r>
      <w:r w:rsidRPr="00C448A4">
        <w:rPr>
          <w:rFonts w:ascii="Times New Roman" w:hAnsi="Times New Roman"/>
          <w:sz w:val="24"/>
          <w:szCs w:val="24"/>
        </w:rPr>
        <w:t>03, 79/</w:t>
      </w:r>
      <w:r>
        <w:rPr>
          <w:rFonts w:ascii="Times New Roman" w:hAnsi="Times New Roman"/>
          <w:sz w:val="24"/>
          <w:szCs w:val="24"/>
        </w:rPr>
        <w:t>20</w:t>
      </w:r>
      <w:r w:rsidRPr="00C448A4">
        <w:rPr>
          <w:rFonts w:ascii="Times New Roman" w:hAnsi="Times New Roman"/>
          <w:sz w:val="24"/>
          <w:szCs w:val="24"/>
        </w:rPr>
        <w:t>07, 80/</w:t>
      </w:r>
      <w:r>
        <w:rPr>
          <w:rFonts w:ascii="Times New Roman" w:hAnsi="Times New Roman"/>
          <w:sz w:val="24"/>
          <w:szCs w:val="24"/>
        </w:rPr>
        <w:t>20</w:t>
      </w:r>
      <w:r w:rsidRPr="00C448A4">
        <w:rPr>
          <w:rFonts w:ascii="Times New Roman" w:hAnsi="Times New Roman"/>
          <w:sz w:val="24"/>
          <w:szCs w:val="24"/>
        </w:rPr>
        <w:t>11, 125/</w:t>
      </w:r>
      <w:r>
        <w:rPr>
          <w:rFonts w:ascii="Times New Roman" w:hAnsi="Times New Roman"/>
          <w:sz w:val="24"/>
          <w:szCs w:val="24"/>
        </w:rPr>
        <w:t>20</w:t>
      </w:r>
      <w:r w:rsidRPr="00C448A4">
        <w:rPr>
          <w:rFonts w:ascii="Times New Roman" w:hAnsi="Times New Roman"/>
          <w:sz w:val="24"/>
          <w:szCs w:val="24"/>
        </w:rPr>
        <w:t>11, 141/</w:t>
      </w:r>
      <w:r>
        <w:rPr>
          <w:rFonts w:ascii="Times New Roman" w:hAnsi="Times New Roman"/>
          <w:sz w:val="24"/>
          <w:szCs w:val="24"/>
        </w:rPr>
        <w:t>20</w:t>
      </w:r>
      <w:r w:rsidRPr="00C448A4">
        <w:rPr>
          <w:rFonts w:ascii="Times New Roman" w:hAnsi="Times New Roman"/>
          <w:sz w:val="24"/>
          <w:szCs w:val="24"/>
        </w:rPr>
        <w:t>13, 127/</w:t>
      </w:r>
      <w:r>
        <w:rPr>
          <w:rFonts w:ascii="Times New Roman" w:hAnsi="Times New Roman"/>
          <w:sz w:val="24"/>
          <w:szCs w:val="24"/>
        </w:rPr>
        <w:t>20</w:t>
      </w:r>
      <w:r w:rsidRPr="00C448A4">
        <w:rPr>
          <w:rFonts w:ascii="Times New Roman" w:hAnsi="Times New Roman"/>
          <w:sz w:val="24"/>
          <w:szCs w:val="24"/>
        </w:rPr>
        <w:t>14)</w:t>
      </w:r>
    </w:p>
    <w:p w14:paraId="0874C89B" w14:textId="77777777" w:rsidR="00F0081E" w:rsidRDefault="00F0081E" w:rsidP="00F0081E">
      <w:pPr>
        <w:jc w:val="both"/>
        <w:rPr>
          <w:rFonts w:ascii="Times New Roman" w:hAnsi="Times New Roman"/>
          <w:sz w:val="24"/>
          <w:szCs w:val="24"/>
        </w:rPr>
      </w:pPr>
      <w:r>
        <w:rPr>
          <w:rFonts w:ascii="Times New Roman" w:hAnsi="Times New Roman"/>
          <w:sz w:val="24"/>
          <w:szCs w:val="24"/>
        </w:rPr>
        <w:t>Zakon o pristupačnosti mrežnih stranica i programskih rješenja za tijela javnog sektora (NN 17/2019)</w:t>
      </w:r>
    </w:p>
    <w:p w14:paraId="034084EE" w14:textId="77777777" w:rsidR="00F0081E" w:rsidRPr="00C448A4" w:rsidRDefault="00F0081E" w:rsidP="00F0081E">
      <w:pPr>
        <w:jc w:val="both"/>
        <w:rPr>
          <w:rFonts w:ascii="Times New Roman" w:hAnsi="Times New Roman"/>
          <w:sz w:val="24"/>
          <w:szCs w:val="24"/>
        </w:rPr>
      </w:pPr>
    </w:p>
    <w:p w14:paraId="5D384ECA" w14:textId="77777777" w:rsidR="00F0081E" w:rsidRPr="00C448A4" w:rsidRDefault="00F0081E" w:rsidP="00F0081E">
      <w:pPr>
        <w:jc w:val="both"/>
        <w:rPr>
          <w:rFonts w:ascii="Times New Roman" w:hAnsi="Times New Roman"/>
          <w:sz w:val="24"/>
          <w:szCs w:val="24"/>
          <w:u w:val="single"/>
        </w:rPr>
      </w:pPr>
      <w:r w:rsidRPr="00C448A4">
        <w:rPr>
          <w:rFonts w:ascii="Times New Roman" w:hAnsi="Times New Roman"/>
          <w:b/>
          <w:bCs/>
          <w:sz w:val="24"/>
          <w:szCs w:val="24"/>
        </w:rPr>
        <w:lastRenderedPageBreak/>
        <w:t>Standardi</w:t>
      </w:r>
      <w:r w:rsidRPr="00C448A4">
        <w:rPr>
          <w:rFonts w:ascii="Times New Roman" w:hAnsi="Times New Roman"/>
          <w:sz w:val="24"/>
          <w:szCs w:val="24"/>
        </w:rPr>
        <w:br/>
      </w:r>
      <w:proofErr w:type="spellStart"/>
      <w:r w:rsidRPr="00C448A4">
        <w:rPr>
          <w:rFonts w:ascii="Times New Roman" w:hAnsi="Times New Roman"/>
          <w:sz w:val="24"/>
          <w:szCs w:val="24"/>
          <w:u w:val="single"/>
        </w:rPr>
        <w:t>Standardi</w:t>
      </w:r>
      <w:proofErr w:type="spellEnd"/>
      <w:r w:rsidRPr="00C448A4">
        <w:rPr>
          <w:rFonts w:ascii="Times New Roman" w:hAnsi="Times New Roman"/>
          <w:sz w:val="24"/>
          <w:szCs w:val="24"/>
          <w:u w:val="single"/>
        </w:rPr>
        <w:t xml:space="preserve"> za narodne knjižni</w:t>
      </w:r>
      <w:r>
        <w:rPr>
          <w:rFonts w:ascii="Times New Roman" w:hAnsi="Times New Roman"/>
          <w:sz w:val="24"/>
          <w:szCs w:val="24"/>
          <w:u w:val="single"/>
        </w:rPr>
        <w:t>ce u Republici Hrvatskoj (NN 103/2021</w:t>
      </w:r>
      <w:r w:rsidRPr="00C448A4">
        <w:rPr>
          <w:rFonts w:ascii="Times New Roman" w:hAnsi="Times New Roman"/>
          <w:sz w:val="24"/>
          <w:szCs w:val="24"/>
          <w:u w:val="single"/>
        </w:rPr>
        <w:t>)</w:t>
      </w:r>
    </w:p>
    <w:p w14:paraId="54337B4B" w14:textId="2F61C073" w:rsidR="00F0081E" w:rsidRDefault="00F0081E" w:rsidP="00F0081E">
      <w:pPr>
        <w:rPr>
          <w:rFonts w:ascii="Times New Roman" w:hAnsi="Times New Roman"/>
          <w:b/>
          <w:bCs/>
          <w:sz w:val="24"/>
          <w:szCs w:val="24"/>
        </w:rPr>
      </w:pPr>
    </w:p>
    <w:p w14:paraId="560DC9E8" w14:textId="77777777" w:rsidR="00F0081E" w:rsidRDefault="00F0081E" w:rsidP="00F0081E">
      <w:pPr>
        <w:rPr>
          <w:rFonts w:ascii="Times New Roman" w:hAnsi="Times New Roman"/>
          <w:sz w:val="24"/>
          <w:szCs w:val="24"/>
        </w:rPr>
      </w:pPr>
      <w:r w:rsidRPr="00C448A4">
        <w:rPr>
          <w:rFonts w:ascii="Times New Roman" w:hAnsi="Times New Roman"/>
          <w:b/>
          <w:bCs/>
          <w:sz w:val="24"/>
          <w:szCs w:val="24"/>
        </w:rPr>
        <w:t>Pravilnici</w:t>
      </w:r>
      <w:r w:rsidRPr="00C448A4">
        <w:rPr>
          <w:rFonts w:ascii="Times New Roman" w:hAnsi="Times New Roman"/>
          <w:sz w:val="24"/>
          <w:szCs w:val="24"/>
        </w:rPr>
        <w:br/>
        <w:t>Pravilnik o Upisniku knjižnica i knjižnica u sastavu (NN 139/</w:t>
      </w:r>
      <w:r>
        <w:rPr>
          <w:rFonts w:ascii="Times New Roman" w:hAnsi="Times New Roman"/>
          <w:sz w:val="24"/>
          <w:szCs w:val="24"/>
        </w:rPr>
        <w:t>19</w:t>
      </w:r>
      <w:r w:rsidRPr="00C448A4">
        <w:rPr>
          <w:rFonts w:ascii="Times New Roman" w:hAnsi="Times New Roman"/>
          <w:sz w:val="24"/>
          <w:szCs w:val="24"/>
        </w:rPr>
        <w:t>98</w:t>
      </w:r>
      <w:r>
        <w:rPr>
          <w:rFonts w:ascii="Times New Roman" w:hAnsi="Times New Roman"/>
          <w:sz w:val="24"/>
          <w:szCs w:val="24"/>
        </w:rPr>
        <w:t>, 78/2020</w:t>
      </w:r>
      <w:r w:rsidRPr="00C448A4">
        <w:rPr>
          <w:rFonts w:ascii="Times New Roman" w:hAnsi="Times New Roman"/>
          <w:sz w:val="24"/>
          <w:szCs w:val="24"/>
        </w:rPr>
        <w:t>)</w:t>
      </w:r>
      <w:r w:rsidRPr="00C448A4">
        <w:rPr>
          <w:rFonts w:ascii="Times New Roman" w:hAnsi="Times New Roman"/>
          <w:sz w:val="24"/>
          <w:szCs w:val="24"/>
        </w:rPr>
        <w:br/>
        <w:t>Pravilnik o polaganju stručnih ispita u knjižničarskoj struci (NN 21/</w:t>
      </w:r>
      <w:r>
        <w:rPr>
          <w:rFonts w:ascii="Times New Roman" w:hAnsi="Times New Roman"/>
          <w:sz w:val="24"/>
          <w:szCs w:val="24"/>
        </w:rPr>
        <w:t>19</w:t>
      </w:r>
      <w:r w:rsidRPr="00C448A4">
        <w:rPr>
          <w:rFonts w:ascii="Times New Roman" w:hAnsi="Times New Roman"/>
          <w:sz w:val="24"/>
          <w:szCs w:val="24"/>
        </w:rPr>
        <w:t>99)</w:t>
      </w:r>
    </w:p>
    <w:p w14:paraId="6A07A511" w14:textId="77777777" w:rsidR="00F0081E" w:rsidRDefault="00F0081E" w:rsidP="00F0081E">
      <w:pPr>
        <w:pStyle w:val="tb-na16"/>
        <w:shd w:val="clear" w:color="auto" w:fill="FFFFFF"/>
        <w:spacing w:before="0" w:beforeAutospacing="0" w:after="0" w:afterAutospacing="0" w:line="240" w:lineRule="atLeast"/>
        <w:textAlignment w:val="baseline"/>
        <w:rPr>
          <w:bCs/>
          <w:color w:val="000000"/>
        </w:rPr>
      </w:pPr>
      <w:r>
        <w:rPr>
          <w:bCs/>
          <w:color w:val="000000"/>
        </w:rPr>
        <w:t>P</w:t>
      </w:r>
      <w:r w:rsidRPr="002A1BC1">
        <w:rPr>
          <w:bCs/>
          <w:color w:val="000000"/>
        </w:rPr>
        <w:t>ravilnik</w:t>
      </w:r>
      <w:r>
        <w:rPr>
          <w:bCs/>
          <w:color w:val="000000"/>
        </w:rPr>
        <w:t xml:space="preserve"> </w:t>
      </w:r>
      <w:r w:rsidRPr="002A1BC1">
        <w:rPr>
          <w:bCs/>
          <w:color w:val="000000"/>
        </w:rPr>
        <w:t>o uvjetima i načinu stjecanja stručnih zvanja u knjižničarskoj struci</w:t>
      </w:r>
      <w:r>
        <w:rPr>
          <w:bCs/>
          <w:color w:val="000000"/>
        </w:rPr>
        <w:t xml:space="preserve"> (NN 107/2021)</w:t>
      </w:r>
    </w:p>
    <w:p w14:paraId="42546A92" w14:textId="77777777" w:rsidR="00F0081E" w:rsidRDefault="00F0081E" w:rsidP="00F0081E">
      <w:pPr>
        <w:pStyle w:val="tb-na16"/>
        <w:shd w:val="clear" w:color="auto" w:fill="FFFFFF"/>
        <w:spacing w:before="0" w:beforeAutospacing="0" w:after="0" w:afterAutospacing="0" w:line="240" w:lineRule="atLeast"/>
        <w:textAlignment w:val="baseline"/>
      </w:pPr>
      <w:r>
        <w:rPr>
          <w:bCs/>
          <w:color w:val="231F20"/>
        </w:rPr>
        <w:t>P</w:t>
      </w:r>
      <w:r w:rsidRPr="002A1BC1">
        <w:rPr>
          <w:bCs/>
          <w:color w:val="231F20"/>
        </w:rPr>
        <w:t>ravilnik</w:t>
      </w:r>
      <w:r>
        <w:rPr>
          <w:bCs/>
          <w:color w:val="231F20"/>
        </w:rPr>
        <w:t xml:space="preserve"> </w:t>
      </w:r>
      <w:r w:rsidRPr="002A1BC1">
        <w:rPr>
          <w:bCs/>
          <w:color w:val="231F20"/>
        </w:rPr>
        <w:t>o matičnoj djelatnosti i sustavu ma</w:t>
      </w:r>
      <w:r>
        <w:rPr>
          <w:bCs/>
          <w:color w:val="231F20"/>
        </w:rPr>
        <w:t>tičnih knjižnica u Republici H</w:t>
      </w:r>
      <w:r w:rsidRPr="002A1BC1">
        <w:rPr>
          <w:bCs/>
          <w:color w:val="231F20"/>
        </w:rPr>
        <w:t>rvatskoj</w:t>
      </w:r>
      <w:r>
        <w:rPr>
          <w:bCs/>
          <w:color w:val="231F20"/>
        </w:rPr>
        <w:t xml:space="preserve"> (NN 81/2021)</w:t>
      </w:r>
      <w:r w:rsidRPr="00C448A4">
        <w:br/>
        <w:t>Pravilnik o reviziji i otpisu knjižnične građe (NN 21/</w:t>
      </w:r>
      <w:r>
        <w:t>20</w:t>
      </w:r>
      <w:r w:rsidRPr="00C448A4">
        <w:t>02)</w:t>
      </w:r>
      <w:r w:rsidRPr="00C448A4">
        <w:br/>
        <w:t>Pravilnik o zaštiti knjižnične građe (NN 52/</w:t>
      </w:r>
      <w:r>
        <w:t>20</w:t>
      </w:r>
      <w:r w:rsidRPr="00C448A4">
        <w:t>05)</w:t>
      </w:r>
      <w:r w:rsidRPr="00C448A4">
        <w:br/>
      </w:r>
      <w:r w:rsidRPr="006E3121">
        <w:rPr>
          <w:rFonts w:eastAsia="Calibri"/>
          <w:color w:val="424242"/>
          <w:shd w:val="clear" w:color="auto" w:fill="FFFFFF"/>
          <w:lang w:eastAsia="en-US"/>
        </w:rPr>
        <w:t>Pravilnik o obveznom primjerku (NN </w:t>
      </w:r>
      <w:hyperlink r:id="rId14" w:history="1">
        <w:r w:rsidRPr="006E3121">
          <w:rPr>
            <w:rFonts w:eastAsia="Calibri"/>
            <w:color w:val="424242"/>
            <w:u w:val="single"/>
            <w:shd w:val="clear" w:color="auto" w:fill="FFFFFF"/>
            <w:lang w:eastAsia="en-US"/>
          </w:rPr>
          <w:t>66/20</w:t>
        </w:r>
      </w:hyperlink>
      <w:r>
        <w:rPr>
          <w:rFonts w:eastAsia="Calibri"/>
          <w:color w:val="424242"/>
          <w:u w:val="single"/>
          <w:shd w:val="clear" w:color="auto" w:fill="FFFFFF"/>
          <w:lang w:eastAsia="en-US"/>
        </w:rPr>
        <w:t>20</w:t>
      </w:r>
      <w:r w:rsidRPr="006E3121">
        <w:rPr>
          <w:rFonts w:eastAsia="Calibri"/>
          <w:color w:val="424242"/>
          <w:shd w:val="clear" w:color="auto" w:fill="FFFFFF"/>
          <w:lang w:eastAsia="en-US"/>
        </w:rPr>
        <w:t>)</w:t>
      </w:r>
    </w:p>
    <w:p w14:paraId="3B89445F" w14:textId="77777777" w:rsidR="00F0081E" w:rsidRPr="00483119" w:rsidRDefault="00F0081E" w:rsidP="00F0081E">
      <w:pPr>
        <w:pStyle w:val="tb-na16"/>
        <w:shd w:val="clear" w:color="auto" w:fill="FFFFFF"/>
        <w:spacing w:before="0" w:beforeAutospacing="0" w:after="0" w:afterAutospacing="0" w:line="240" w:lineRule="atLeast"/>
        <w:textAlignment w:val="baseline"/>
        <w:rPr>
          <w:bCs/>
          <w:color w:val="000000"/>
        </w:rPr>
      </w:pPr>
      <w:r w:rsidRPr="00C448A4">
        <w:br/>
      </w:r>
      <w:r w:rsidRPr="00C448A4">
        <w:rPr>
          <w:b/>
          <w:bCs/>
        </w:rPr>
        <w:t xml:space="preserve">Međunarodni dokumenti </w:t>
      </w:r>
      <w:r w:rsidRPr="006E3121">
        <w:rPr>
          <w:rFonts w:ascii="Lucida Sans Unicode" w:eastAsia="Calibri" w:hAnsi="Lucida Sans Unicode" w:cs="Lucida Sans Unicode"/>
          <w:color w:val="424242"/>
          <w:sz w:val="21"/>
          <w:szCs w:val="21"/>
          <w:shd w:val="clear" w:color="auto" w:fill="FFFFFF"/>
          <w:lang w:eastAsia="en-US"/>
        </w:rPr>
        <w:t xml:space="preserve">  </w:t>
      </w:r>
      <w:r w:rsidRPr="00C448A4">
        <w:rPr>
          <w:b/>
          <w:bCs/>
        </w:rPr>
        <w:br/>
      </w:r>
      <w:r w:rsidRPr="00483119">
        <w:t xml:space="preserve">PULMAN smjernice </w:t>
      </w:r>
      <w:r w:rsidRPr="00483119">
        <w:br/>
      </w:r>
      <w:proofErr w:type="spellStart"/>
      <w:r w:rsidRPr="00483119">
        <w:t>Dynamic</w:t>
      </w:r>
      <w:proofErr w:type="spellEnd"/>
      <w:r w:rsidRPr="00483119">
        <w:t xml:space="preserve"> </w:t>
      </w:r>
      <w:proofErr w:type="spellStart"/>
      <w:r w:rsidRPr="00483119">
        <w:t>Action</w:t>
      </w:r>
      <w:proofErr w:type="spellEnd"/>
      <w:r w:rsidRPr="00483119">
        <w:t xml:space="preserve"> Plan for </w:t>
      </w:r>
      <w:proofErr w:type="spellStart"/>
      <w:r w:rsidRPr="00483119">
        <w:t>the</w:t>
      </w:r>
      <w:proofErr w:type="spellEnd"/>
      <w:r w:rsidRPr="00483119">
        <w:t xml:space="preserve"> EU </w:t>
      </w:r>
      <w:proofErr w:type="spellStart"/>
      <w:r w:rsidRPr="00483119">
        <w:t>co-ordination</w:t>
      </w:r>
      <w:proofErr w:type="spellEnd"/>
      <w:r w:rsidRPr="00483119">
        <w:t xml:space="preserve"> </w:t>
      </w:r>
      <w:proofErr w:type="spellStart"/>
      <w:r w:rsidRPr="00483119">
        <w:t>of</w:t>
      </w:r>
      <w:proofErr w:type="spellEnd"/>
      <w:r w:rsidRPr="00483119">
        <w:t xml:space="preserve"> </w:t>
      </w:r>
      <w:proofErr w:type="spellStart"/>
      <w:r w:rsidRPr="00483119">
        <w:t>digitisation</w:t>
      </w:r>
      <w:proofErr w:type="spellEnd"/>
      <w:r w:rsidRPr="00483119">
        <w:t xml:space="preserve"> </w:t>
      </w:r>
      <w:proofErr w:type="spellStart"/>
      <w:r w:rsidRPr="00483119">
        <w:t>of</w:t>
      </w:r>
      <w:proofErr w:type="spellEnd"/>
      <w:r w:rsidRPr="00483119">
        <w:t xml:space="preserve"> </w:t>
      </w:r>
      <w:proofErr w:type="spellStart"/>
      <w:r w:rsidRPr="00483119">
        <w:t>cultural</w:t>
      </w:r>
      <w:proofErr w:type="spellEnd"/>
      <w:r w:rsidRPr="00483119">
        <w:t xml:space="preserve"> </w:t>
      </w:r>
      <w:proofErr w:type="spellStart"/>
      <w:r w:rsidRPr="00483119">
        <w:t>and</w:t>
      </w:r>
      <w:proofErr w:type="spellEnd"/>
      <w:r w:rsidRPr="00483119">
        <w:t xml:space="preserve"> </w:t>
      </w:r>
      <w:proofErr w:type="spellStart"/>
      <w:r w:rsidRPr="00483119">
        <w:t>scientific</w:t>
      </w:r>
      <w:proofErr w:type="spellEnd"/>
      <w:r w:rsidRPr="00483119">
        <w:t xml:space="preserve"> </w:t>
      </w:r>
      <w:proofErr w:type="spellStart"/>
      <w:r w:rsidRPr="00483119">
        <w:t>content</w:t>
      </w:r>
      <w:proofErr w:type="spellEnd"/>
      <w:r w:rsidRPr="00483119">
        <w:br/>
        <w:t xml:space="preserve">IFLA UNESCO Internet </w:t>
      </w:r>
      <w:proofErr w:type="spellStart"/>
      <w:r w:rsidRPr="00483119">
        <w:t>Manifesto</w:t>
      </w:r>
      <w:proofErr w:type="spellEnd"/>
      <w:r w:rsidRPr="00483119">
        <w:t xml:space="preserve"> </w:t>
      </w:r>
      <w:proofErr w:type="spellStart"/>
      <w:r w:rsidRPr="00483119">
        <w:t>Guidelines</w:t>
      </w:r>
      <w:proofErr w:type="spellEnd"/>
      <w:r w:rsidRPr="00483119">
        <w:t xml:space="preserve"> </w:t>
      </w:r>
    </w:p>
    <w:p w14:paraId="1C10C87B"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 xml:space="preserve">UNESCOV Manifest za narodne knjižnice 1994. </w:t>
      </w:r>
    </w:p>
    <w:p w14:paraId="4AE7D39A"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I</w:t>
      </w:r>
      <w:hyperlink r:id="rId15" w:tgtFrame="_blank" w:history="1">
        <w:r w:rsidRPr="00483119">
          <w:rPr>
            <w:rFonts w:ascii="Times New Roman" w:hAnsi="Times New Roman"/>
            <w:bCs/>
            <w:color w:val="333333"/>
            <w:sz w:val="24"/>
            <w:szCs w:val="24"/>
            <w:shd w:val="clear" w:color="auto" w:fill="FFFFFF"/>
          </w:rPr>
          <w:t>FLA/UNESCO Manifest za digitalne knjižnice</w:t>
        </w:r>
      </w:hyperlink>
    </w:p>
    <w:p w14:paraId="3AAD8846"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UNESCO-v Manifest za školske knjižnice (HKD Novosti, 1999, 13, str. 25)</w:t>
      </w:r>
    </w:p>
    <w:p w14:paraId="2E51AA4A"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 xml:space="preserve">IFLA- ine Smjernice za knjižnične usluge za djecu </w:t>
      </w:r>
      <w:r w:rsidRPr="00483119">
        <w:rPr>
          <w:rFonts w:ascii="Times New Roman" w:hAnsi="Times New Roman"/>
          <w:sz w:val="24"/>
          <w:szCs w:val="24"/>
        </w:rPr>
        <w:br/>
        <w:t xml:space="preserve">Smjernice za knjižnične usluge za mladež </w:t>
      </w:r>
    </w:p>
    <w:p w14:paraId="0DFEAFF4"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 xml:space="preserve">Smjernice za knjižnične službe i usluge za osobe s disleksijom </w:t>
      </w:r>
    </w:p>
    <w:p w14:paraId="7EB0D9A9"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Pravo na e-čitanje (EBLIDA)</w:t>
      </w:r>
    </w:p>
    <w:p w14:paraId="619B272C"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IFLA-</w:t>
      </w:r>
      <w:proofErr w:type="spellStart"/>
      <w:r w:rsidRPr="00483119">
        <w:rPr>
          <w:rFonts w:ascii="Times New Roman" w:hAnsi="Times New Roman"/>
          <w:sz w:val="24"/>
          <w:szCs w:val="24"/>
        </w:rPr>
        <w:t>in</w:t>
      </w:r>
      <w:proofErr w:type="spellEnd"/>
      <w:r w:rsidRPr="00483119">
        <w:rPr>
          <w:rFonts w:ascii="Times New Roman" w:hAnsi="Times New Roman"/>
          <w:sz w:val="24"/>
          <w:szCs w:val="24"/>
        </w:rPr>
        <w:t xml:space="preserve"> manifest o knjižničnoj statistici</w:t>
      </w:r>
    </w:p>
    <w:p w14:paraId="183AA9B7"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IFLA-</w:t>
      </w:r>
      <w:proofErr w:type="spellStart"/>
      <w:r w:rsidRPr="00483119">
        <w:rPr>
          <w:rFonts w:ascii="Times New Roman" w:hAnsi="Times New Roman"/>
          <w:sz w:val="24"/>
          <w:szCs w:val="24"/>
        </w:rPr>
        <w:t>in</w:t>
      </w:r>
      <w:proofErr w:type="spellEnd"/>
      <w:r w:rsidRPr="00483119">
        <w:rPr>
          <w:rFonts w:ascii="Times New Roman" w:hAnsi="Times New Roman"/>
          <w:sz w:val="24"/>
          <w:szCs w:val="24"/>
        </w:rPr>
        <w:t xml:space="preserve"> etički kodeks za knjižničare i druge informacijske stručnjake</w:t>
      </w:r>
    </w:p>
    <w:p w14:paraId="1D8D8615"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IFLA – primjena istraživanja u promicanju pismenosti i čitanja: smjernice za knjižničare</w:t>
      </w:r>
    </w:p>
    <w:p w14:paraId="595D9ABC" w14:textId="77777777" w:rsidR="00F0081E" w:rsidRPr="00483119" w:rsidRDefault="00F0081E" w:rsidP="00F0081E">
      <w:pPr>
        <w:rPr>
          <w:rFonts w:ascii="Times New Roman" w:eastAsia="Times New Roman" w:hAnsi="Times New Roman"/>
          <w:color w:val="444444"/>
          <w:sz w:val="24"/>
          <w:szCs w:val="24"/>
          <w:lang w:eastAsia="hr-HR"/>
        </w:rPr>
      </w:pPr>
      <w:r w:rsidRPr="00483119">
        <w:rPr>
          <w:rFonts w:ascii="Times New Roman" w:eastAsia="Times New Roman" w:hAnsi="Times New Roman"/>
          <w:color w:val="444444"/>
          <w:sz w:val="24"/>
          <w:szCs w:val="24"/>
          <w:lang w:eastAsia="hr-HR"/>
        </w:rPr>
        <w:t>IFLA- Pristup knjižnicama za osobe s invaliditetom: lista za samoprocjenu</w:t>
      </w:r>
    </w:p>
    <w:p w14:paraId="77060698"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IFLA -ine smjernice za knjižnične usluge za osobe s demencijom</w:t>
      </w:r>
    </w:p>
    <w:p w14:paraId="3D37EF6D"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IFLA -ine Smjernice za građu laganu za čitanje</w:t>
      </w:r>
    </w:p>
    <w:p w14:paraId="25E90C54"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Knjižnična politika za Europu – Bečka deklaracija</w:t>
      </w:r>
    </w:p>
    <w:p w14:paraId="788AC349"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 xml:space="preserve">IFLA-ina izjava o transparentnosti, kvalitetnom upravljanju i </w:t>
      </w:r>
      <w:proofErr w:type="spellStart"/>
      <w:r w:rsidRPr="00483119">
        <w:rPr>
          <w:rFonts w:ascii="Times New Roman" w:hAnsi="Times New Roman"/>
          <w:sz w:val="24"/>
          <w:szCs w:val="24"/>
        </w:rPr>
        <w:t>antikorupciji</w:t>
      </w:r>
      <w:proofErr w:type="spellEnd"/>
    </w:p>
    <w:p w14:paraId="7E72C060"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IFLA -</w:t>
      </w:r>
      <w:proofErr w:type="spellStart"/>
      <w:r w:rsidRPr="00483119">
        <w:rPr>
          <w:rFonts w:ascii="Times New Roman" w:hAnsi="Times New Roman"/>
          <w:sz w:val="24"/>
          <w:szCs w:val="24"/>
        </w:rPr>
        <w:t>in</w:t>
      </w:r>
      <w:proofErr w:type="spellEnd"/>
      <w:r w:rsidRPr="00483119">
        <w:rPr>
          <w:rFonts w:ascii="Times New Roman" w:hAnsi="Times New Roman"/>
          <w:sz w:val="24"/>
          <w:szCs w:val="24"/>
        </w:rPr>
        <w:t xml:space="preserve"> manifest o internetu</w:t>
      </w:r>
    </w:p>
    <w:p w14:paraId="134B22A1" w14:textId="77777777" w:rsidR="00F0081E" w:rsidRPr="00483119" w:rsidRDefault="00F0081E" w:rsidP="00F0081E">
      <w:pPr>
        <w:rPr>
          <w:rFonts w:ascii="Times New Roman" w:hAnsi="Times New Roman"/>
          <w:sz w:val="24"/>
          <w:szCs w:val="24"/>
        </w:rPr>
      </w:pPr>
      <w:proofErr w:type="spellStart"/>
      <w:r w:rsidRPr="00483119">
        <w:rPr>
          <w:rFonts w:ascii="Times New Roman" w:hAnsi="Times New Roman"/>
          <w:sz w:val="24"/>
          <w:szCs w:val="24"/>
        </w:rPr>
        <w:t>Kopenhaška</w:t>
      </w:r>
      <w:proofErr w:type="spellEnd"/>
      <w:r w:rsidRPr="00483119">
        <w:rPr>
          <w:rFonts w:ascii="Times New Roman" w:hAnsi="Times New Roman"/>
          <w:sz w:val="24"/>
          <w:szCs w:val="24"/>
        </w:rPr>
        <w:t xml:space="preserve"> deklaracija (HKD Novosti, 2000, 14, str. 15)</w:t>
      </w:r>
    </w:p>
    <w:p w14:paraId="447C48CA" w14:textId="77777777" w:rsidR="00F0081E" w:rsidRPr="00483119" w:rsidRDefault="00F0081E" w:rsidP="00F0081E">
      <w:pPr>
        <w:rPr>
          <w:rFonts w:ascii="Times New Roman" w:hAnsi="Times New Roman"/>
          <w:sz w:val="24"/>
          <w:szCs w:val="24"/>
        </w:rPr>
      </w:pPr>
      <w:r w:rsidRPr="00483119">
        <w:rPr>
          <w:rFonts w:ascii="Times New Roman" w:hAnsi="Times New Roman"/>
          <w:sz w:val="24"/>
          <w:szCs w:val="24"/>
        </w:rPr>
        <w:t>Knjižnice i intelektualna sloboda, izjava IFLA/FAIFE (HKD Novosti, 1999, 13, str. 11)</w:t>
      </w:r>
    </w:p>
    <w:p w14:paraId="46EBA8DA" w14:textId="77777777" w:rsidR="00F0081E" w:rsidRPr="00F941DE" w:rsidRDefault="00F0081E" w:rsidP="00021F34">
      <w:pPr>
        <w:pStyle w:val="Bezproreda"/>
        <w:ind w:firstLine="708"/>
        <w:rPr>
          <w:rFonts w:ascii="Times New Roman" w:eastAsia="Calibri" w:hAnsi="Times New Roman" w:cs="Times New Roman"/>
          <w:b/>
          <w:bCs/>
          <w:iCs/>
          <w:sz w:val="24"/>
          <w:lang w:eastAsia="hr-HR"/>
        </w:rPr>
      </w:pPr>
    </w:p>
    <w:p w14:paraId="47F03900" w14:textId="3BDF3A2A" w:rsidR="00021F34" w:rsidRDefault="00021F34" w:rsidP="00021F34">
      <w:pPr>
        <w:pStyle w:val="Bezproreda"/>
        <w:ind w:firstLine="708"/>
        <w:rPr>
          <w:rFonts w:ascii="Times New Roman" w:eastAsia="Calibri" w:hAnsi="Times New Roman" w:cs="Times New Roman"/>
          <w:b/>
          <w:bCs/>
          <w:sz w:val="24"/>
          <w:lang w:eastAsia="hr-HR"/>
        </w:rPr>
      </w:pPr>
      <w:r w:rsidRPr="00F941DE">
        <w:rPr>
          <w:rFonts w:ascii="Times New Roman" w:eastAsia="Calibri" w:hAnsi="Times New Roman" w:cs="Times New Roman"/>
          <w:b/>
          <w:bCs/>
          <w:sz w:val="24"/>
          <w:lang w:eastAsia="hr-HR"/>
        </w:rPr>
        <w:t>Ishodište i pokazatelji</w:t>
      </w:r>
    </w:p>
    <w:p w14:paraId="41D8D1AB" w14:textId="77777777" w:rsidR="00F0081E" w:rsidRDefault="00F0081E" w:rsidP="00F0081E">
      <w:pPr>
        <w:jc w:val="both"/>
        <w:rPr>
          <w:rFonts w:ascii="Times New Roman" w:eastAsia="Times New Roman" w:hAnsi="Times New Roman"/>
          <w:b/>
          <w:sz w:val="24"/>
          <w:szCs w:val="24"/>
          <w:lang w:eastAsia="hr-HR"/>
        </w:rPr>
      </w:pPr>
      <w:r w:rsidRPr="00C448A4">
        <w:rPr>
          <w:rFonts w:ascii="Times New Roman" w:eastAsia="Times New Roman" w:hAnsi="Times New Roman"/>
          <w:b/>
          <w:sz w:val="24"/>
          <w:szCs w:val="24"/>
          <w:lang w:eastAsia="hr-HR"/>
        </w:rPr>
        <w:t>U procesu EVALUACIJE ostvarenih ciljeva ovoga programa, mjerljivi pokazatelji uspješnosti</w:t>
      </w:r>
      <w:r>
        <w:rPr>
          <w:rFonts w:ascii="Times New Roman" w:eastAsia="Times New Roman" w:hAnsi="Times New Roman"/>
          <w:b/>
          <w:sz w:val="24"/>
          <w:szCs w:val="24"/>
          <w:lang w:eastAsia="hr-HR"/>
        </w:rPr>
        <w:t>:</w:t>
      </w:r>
    </w:p>
    <w:p w14:paraId="35F076D9" w14:textId="77777777" w:rsidR="00F0081E" w:rsidRDefault="00F0081E" w:rsidP="00F0081E">
      <w:pPr>
        <w:pStyle w:val="Odlomakpopisa"/>
        <w:numPr>
          <w:ilvl w:val="0"/>
          <w:numId w:val="5"/>
        </w:numPr>
        <w:spacing w:after="0" w:line="240" w:lineRule="atLeast"/>
        <w:ind w:left="714" w:hanging="357"/>
        <w:jc w:val="both"/>
        <w:rPr>
          <w:rFonts w:ascii="Times New Roman" w:eastAsia="Times New Roman" w:hAnsi="Times New Roman"/>
          <w:sz w:val="24"/>
          <w:szCs w:val="24"/>
          <w:lang w:eastAsia="hr-HR"/>
        </w:rPr>
      </w:pPr>
      <w:r w:rsidRPr="009662CB">
        <w:rPr>
          <w:rFonts w:ascii="Times New Roman" w:eastAsia="Times New Roman" w:hAnsi="Times New Roman"/>
          <w:sz w:val="24"/>
          <w:szCs w:val="24"/>
          <w:u w:val="single"/>
          <w:lang w:eastAsia="hr-HR"/>
        </w:rPr>
        <w:t>statistički podatci</w:t>
      </w:r>
      <w:r w:rsidRPr="009662CB">
        <w:rPr>
          <w:rFonts w:ascii="Times New Roman" w:eastAsia="Times New Roman" w:hAnsi="Times New Roman"/>
          <w:sz w:val="24"/>
          <w:szCs w:val="24"/>
          <w:lang w:eastAsia="hr-HR"/>
        </w:rPr>
        <w:t xml:space="preserve"> o nabavi građe</w:t>
      </w:r>
      <w:r>
        <w:rPr>
          <w:rFonts w:ascii="Times New Roman" w:eastAsia="Times New Roman" w:hAnsi="Times New Roman"/>
          <w:sz w:val="24"/>
          <w:szCs w:val="24"/>
          <w:lang w:eastAsia="hr-HR"/>
        </w:rPr>
        <w:t>, o cirkulaciji građe i korisnika, o korištenju knjižničnih usluga;</w:t>
      </w:r>
      <w:r w:rsidRPr="009662CB">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nove knjižnične usluge;</w:t>
      </w:r>
    </w:p>
    <w:p w14:paraId="650C219F" w14:textId="77777777" w:rsidR="00F0081E" w:rsidRPr="000C6237" w:rsidRDefault="00F0081E" w:rsidP="00F0081E">
      <w:pPr>
        <w:pStyle w:val="Odlomakpopisa"/>
        <w:numPr>
          <w:ilvl w:val="0"/>
          <w:numId w:val="5"/>
        </w:numPr>
        <w:spacing w:after="0" w:line="240" w:lineRule="atLeast"/>
        <w:ind w:left="714" w:hanging="357"/>
        <w:jc w:val="both"/>
        <w:rPr>
          <w:rFonts w:ascii="Times New Roman" w:eastAsia="Times New Roman" w:hAnsi="Times New Roman"/>
          <w:sz w:val="24"/>
          <w:szCs w:val="24"/>
          <w:lang w:eastAsia="hr-HR"/>
        </w:rPr>
      </w:pPr>
      <w:r w:rsidRPr="009662CB">
        <w:rPr>
          <w:rFonts w:ascii="Times New Roman" w:eastAsia="Times New Roman" w:hAnsi="Times New Roman"/>
          <w:sz w:val="24"/>
          <w:szCs w:val="24"/>
          <w:lang w:eastAsia="hr-HR"/>
        </w:rPr>
        <w:t xml:space="preserve">ostvareni broj suradničkih projekata; broj </w:t>
      </w:r>
      <w:r>
        <w:rPr>
          <w:rFonts w:ascii="Times New Roman" w:eastAsia="Times New Roman" w:hAnsi="Times New Roman"/>
          <w:sz w:val="24"/>
          <w:szCs w:val="24"/>
          <w:lang w:eastAsia="hr-HR"/>
        </w:rPr>
        <w:t>sudionika u suradničkim projektima;</w:t>
      </w:r>
    </w:p>
    <w:p w14:paraId="1D72B2D8" w14:textId="77777777" w:rsidR="00F0081E" w:rsidRDefault="00F0081E" w:rsidP="00F0081E">
      <w:pPr>
        <w:pStyle w:val="Odlomakpopisa"/>
        <w:numPr>
          <w:ilvl w:val="0"/>
          <w:numId w:val="5"/>
        </w:numPr>
        <w:spacing w:after="0" w:line="240" w:lineRule="atLeast"/>
        <w:ind w:left="714" w:hanging="357"/>
        <w:jc w:val="both"/>
        <w:rPr>
          <w:rFonts w:ascii="Times New Roman" w:eastAsia="Times New Roman" w:hAnsi="Times New Roman"/>
          <w:sz w:val="24"/>
          <w:szCs w:val="24"/>
          <w:lang w:eastAsia="hr-HR"/>
        </w:rPr>
      </w:pPr>
      <w:r w:rsidRPr="009662CB">
        <w:rPr>
          <w:rFonts w:ascii="Times New Roman" w:eastAsia="Times New Roman" w:hAnsi="Times New Roman"/>
          <w:sz w:val="24"/>
          <w:szCs w:val="24"/>
          <w:lang w:eastAsia="hr-HR"/>
        </w:rPr>
        <w:t>broj suradnji s odgojno</w:t>
      </w:r>
      <w:r>
        <w:rPr>
          <w:rFonts w:ascii="Times New Roman" w:eastAsia="Times New Roman" w:hAnsi="Times New Roman"/>
          <w:sz w:val="24"/>
          <w:szCs w:val="24"/>
          <w:lang w:eastAsia="hr-HR"/>
        </w:rPr>
        <w:t xml:space="preserve"> </w:t>
      </w:r>
      <w:r w:rsidRPr="009662CB">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Pr="009662CB">
        <w:rPr>
          <w:rFonts w:ascii="Times New Roman" w:eastAsia="Times New Roman" w:hAnsi="Times New Roman"/>
          <w:sz w:val="24"/>
          <w:szCs w:val="24"/>
          <w:lang w:eastAsia="hr-HR"/>
        </w:rPr>
        <w:t xml:space="preserve">obrazovnim ustanovama, udrugama/društvima; </w:t>
      </w:r>
    </w:p>
    <w:p w14:paraId="5443D964" w14:textId="77777777" w:rsidR="00F0081E" w:rsidRDefault="00F0081E" w:rsidP="00F0081E">
      <w:pPr>
        <w:pStyle w:val="Odlomakpopisa"/>
        <w:numPr>
          <w:ilvl w:val="0"/>
          <w:numId w:val="5"/>
        </w:numPr>
        <w:spacing w:after="0" w:line="240" w:lineRule="atLeast"/>
        <w:ind w:left="714" w:hanging="357"/>
        <w:jc w:val="both"/>
        <w:rPr>
          <w:rFonts w:ascii="Times New Roman" w:eastAsia="Times New Roman" w:hAnsi="Times New Roman"/>
          <w:sz w:val="24"/>
          <w:szCs w:val="24"/>
          <w:lang w:eastAsia="hr-HR"/>
        </w:rPr>
      </w:pPr>
      <w:r w:rsidRPr="009662CB">
        <w:rPr>
          <w:rFonts w:ascii="Times New Roman" w:eastAsia="Times New Roman" w:hAnsi="Times New Roman"/>
          <w:sz w:val="24"/>
          <w:szCs w:val="24"/>
          <w:lang w:eastAsia="hr-HR"/>
        </w:rPr>
        <w:t>broj ostvarenih edukativnih programa, promocija, susreta, izložbi, kreativnih radionica;</w:t>
      </w:r>
    </w:p>
    <w:p w14:paraId="49F7B1C3" w14:textId="77777777" w:rsidR="00F0081E" w:rsidRDefault="00F0081E" w:rsidP="00F0081E">
      <w:pPr>
        <w:pStyle w:val="Odlomakpopisa"/>
        <w:numPr>
          <w:ilvl w:val="0"/>
          <w:numId w:val="5"/>
        </w:numPr>
        <w:spacing w:after="0" w:line="240" w:lineRule="atLeast"/>
        <w:ind w:left="714" w:hanging="357"/>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brojnost zainteresiranih građana/publike na događanjima;</w:t>
      </w:r>
    </w:p>
    <w:p w14:paraId="3E6B56EA" w14:textId="77777777" w:rsidR="00F0081E" w:rsidRDefault="00F0081E" w:rsidP="00F0081E">
      <w:pPr>
        <w:pStyle w:val="Odlomakpopisa"/>
        <w:numPr>
          <w:ilvl w:val="0"/>
          <w:numId w:val="5"/>
        </w:numPr>
        <w:spacing w:after="0" w:line="240" w:lineRule="atLeast"/>
        <w:ind w:left="714" w:hanging="357"/>
        <w:jc w:val="both"/>
        <w:rPr>
          <w:rFonts w:ascii="Times New Roman" w:eastAsia="Times New Roman" w:hAnsi="Times New Roman"/>
          <w:sz w:val="24"/>
          <w:szCs w:val="24"/>
          <w:lang w:eastAsia="hr-HR"/>
        </w:rPr>
      </w:pPr>
      <w:r w:rsidRPr="009662CB">
        <w:rPr>
          <w:rFonts w:ascii="Times New Roman" w:eastAsia="Times New Roman" w:hAnsi="Times New Roman"/>
          <w:sz w:val="24"/>
          <w:szCs w:val="24"/>
          <w:lang w:eastAsia="hr-HR"/>
        </w:rPr>
        <w:t>broj ostvarenih usluga za posebne skupine korisnika;</w:t>
      </w:r>
    </w:p>
    <w:p w14:paraId="36F21704" w14:textId="77777777" w:rsidR="00F0081E" w:rsidRDefault="00F0081E" w:rsidP="00F0081E">
      <w:pPr>
        <w:pStyle w:val="Odlomakpopisa"/>
        <w:numPr>
          <w:ilvl w:val="0"/>
          <w:numId w:val="5"/>
        </w:numPr>
        <w:spacing w:after="0" w:line="240" w:lineRule="atLeast"/>
        <w:ind w:left="714" w:hanging="357"/>
        <w:jc w:val="both"/>
        <w:rPr>
          <w:rFonts w:ascii="Times New Roman" w:eastAsia="Times New Roman" w:hAnsi="Times New Roman"/>
          <w:sz w:val="24"/>
          <w:szCs w:val="24"/>
          <w:lang w:eastAsia="hr-HR"/>
        </w:rPr>
      </w:pPr>
      <w:r w:rsidRPr="009662CB">
        <w:rPr>
          <w:rFonts w:ascii="Times New Roman" w:eastAsia="Times New Roman" w:hAnsi="Times New Roman"/>
          <w:sz w:val="24"/>
          <w:szCs w:val="24"/>
          <w:lang w:eastAsia="hr-HR"/>
        </w:rPr>
        <w:t xml:space="preserve">broj ostvarenih stručnih usavršavanja zaposlenika; </w:t>
      </w:r>
    </w:p>
    <w:p w14:paraId="0069BD4A" w14:textId="77777777" w:rsidR="00F0081E" w:rsidRDefault="00F0081E" w:rsidP="00F0081E">
      <w:pPr>
        <w:pStyle w:val="Odlomakpopisa"/>
        <w:numPr>
          <w:ilvl w:val="0"/>
          <w:numId w:val="5"/>
        </w:numPr>
        <w:spacing w:after="0" w:line="240" w:lineRule="atLeast"/>
        <w:ind w:left="714" w:hanging="357"/>
        <w:jc w:val="both"/>
        <w:rPr>
          <w:rFonts w:ascii="Times New Roman" w:eastAsia="Times New Roman" w:hAnsi="Times New Roman"/>
          <w:sz w:val="24"/>
          <w:szCs w:val="24"/>
          <w:lang w:eastAsia="hr-HR"/>
        </w:rPr>
      </w:pPr>
      <w:r w:rsidRPr="009662CB">
        <w:rPr>
          <w:rFonts w:ascii="Times New Roman" w:eastAsia="Times New Roman" w:hAnsi="Times New Roman"/>
          <w:sz w:val="24"/>
          <w:szCs w:val="24"/>
          <w:lang w:eastAsia="hr-HR"/>
        </w:rPr>
        <w:t xml:space="preserve">polugodišnja/godišnja izvješća o radu, </w:t>
      </w:r>
    </w:p>
    <w:p w14:paraId="738F6246" w14:textId="77777777" w:rsidR="00F0081E" w:rsidRDefault="00F0081E" w:rsidP="00F0081E">
      <w:pPr>
        <w:pStyle w:val="Odlomakpopisa"/>
        <w:numPr>
          <w:ilvl w:val="0"/>
          <w:numId w:val="5"/>
        </w:numPr>
        <w:spacing w:after="0" w:line="240" w:lineRule="atLeast"/>
        <w:ind w:left="714" w:hanging="357"/>
        <w:jc w:val="both"/>
        <w:rPr>
          <w:rFonts w:ascii="Times New Roman" w:eastAsia="Times New Roman" w:hAnsi="Times New Roman"/>
          <w:sz w:val="24"/>
          <w:szCs w:val="24"/>
          <w:lang w:eastAsia="hr-HR"/>
        </w:rPr>
      </w:pPr>
      <w:r w:rsidRPr="009662CB">
        <w:rPr>
          <w:rFonts w:ascii="Times New Roman" w:eastAsia="Times New Roman" w:hAnsi="Times New Roman"/>
          <w:sz w:val="24"/>
          <w:szCs w:val="24"/>
          <w:lang w:eastAsia="hr-HR"/>
        </w:rPr>
        <w:t>zadovoljstvo korisnika usluga</w:t>
      </w:r>
      <w:r>
        <w:rPr>
          <w:rFonts w:ascii="Times New Roman" w:eastAsia="Times New Roman" w:hAnsi="Times New Roman"/>
          <w:sz w:val="24"/>
          <w:szCs w:val="24"/>
          <w:lang w:eastAsia="hr-HR"/>
        </w:rPr>
        <w:t xml:space="preserve"> </w:t>
      </w:r>
      <w:r w:rsidRPr="009662CB">
        <w:rPr>
          <w:rFonts w:ascii="Times New Roman" w:eastAsia="Times New Roman" w:hAnsi="Times New Roman"/>
          <w:sz w:val="24"/>
          <w:szCs w:val="24"/>
          <w:lang w:eastAsia="hr-HR"/>
        </w:rPr>
        <w:t>- članova knjižnice/ građana…)</w:t>
      </w:r>
    </w:p>
    <w:p w14:paraId="5EB9FF94" w14:textId="77777777" w:rsidR="00F0081E" w:rsidRDefault="00F0081E" w:rsidP="00F0081E">
      <w:pPr>
        <w:pStyle w:val="Odlomakpopisa"/>
        <w:spacing w:after="0" w:line="240" w:lineRule="atLeast"/>
        <w:ind w:left="714"/>
        <w:jc w:val="both"/>
        <w:rPr>
          <w:rFonts w:ascii="Times New Roman" w:eastAsia="Times New Roman" w:hAnsi="Times New Roman"/>
          <w:sz w:val="24"/>
          <w:szCs w:val="24"/>
          <w:lang w:eastAsia="hr-HR"/>
        </w:rPr>
      </w:pPr>
      <w:r w:rsidRPr="009662CB">
        <w:rPr>
          <w:rFonts w:ascii="Times New Roman" w:eastAsia="Times New Roman" w:hAnsi="Times New Roman"/>
          <w:sz w:val="24"/>
          <w:szCs w:val="24"/>
          <w:lang w:eastAsia="hr-HR"/>
        </w:rPr>
        <w:t xml:space="preserve"> </w:t>
      </w:r>
    </w:p>
    <w:p w14:paraId="208ECB6D" w14:textId="77777777" w:rsidR="00F0081E" w:rsidRPr="009662CB" w:rsidRDefault="00F0081E" w:rsidP="00F0081E">
      <w:pPr>
        <w:jc w:val="both"/>
        <w:rPr>
          <w:rFonts w:ascii="Times New Roman" w:eastAsia="Times New Roman" w:hAnsi="Times New Roman"/>
          <w:sz w:val="24"/>
          <w:szCs w:val="24"/>
          <w:lang w:eastAsia="hr-HR"/>
        </w:rPr>
      </w:pPr>
      <w:r w:rsidRPr="009662CB">
        <w:rPr>
          <w:rFonts w:ascii="Times New Roman" w:eastAsia="Times New Roman" w:hAnsi="Times New Roman"/>
          <w:b/>
          <w:sz w:val="24"/>
          <w:szCs w:val="24"/>
          <w:lang w:eastAsia="hr-HR"/>
        </w:rPr>
        <w:t>uspoređivat će se s podatcima u godišnjim izvješćima: parcijalno</w:t>
      </w:r>
      <w:r>
        <w:rPr>
          <w:rFonts w:ascii="Times New Roman" w:eastAsia="Times New Roman" w:hAnsi="Times New Roman"/>
          <w:b/>
          <w:sz w:val="24"/>
          <w:szCs w:val="24"/>
          <w:lang w:eastAsia="hr-HR"/>
        </w:rPr>
        <w:t xml:space="preserve"> </w:t>
      </w:r>
      <w:r w:rsidRPr="009662CB">
        <w:rPr>
          <w:rFonts w:ascii="Times New Roman" w:eastAsia="Times New Roman" w:hAnsi="Times New Roman"/>
          <w:b/>
          <w:sz w:val="24"/>
          <w:szCs w:val="24"/>
          <w:lang w:eastAsia="hr-HR"/>
        </w:rPr>
        <w:t>-</w:t>
      </w:r>
      <w:r>
        <w:rPr>
          <w:rFonts w:ascii="Times New Roman" w:eastAsia="Times New Roman" w:hAnsi="Times New Roman"/>
          <w:b/>
          <w:sz w:val="24"/>
          <w:szCs w:val="24"/>
          <w:lang w:eastAsia="hr-HR"/>
        </w:rPr>
        <w:t xml:space="preserve"> na kraju svake godine, odnosno</w:t>
      </w:r>
      <w:r w:rsidRPr="009662CB">
        <w:rPr>
          <w:rFonts w:ascii="Times New Roman" w:eastAsia="Times New Roman" w:hAnsi="Times New Roman"/>
          <w:b/>
          <w:sz w:val="24"/>
          <w:szCs w:val="24"/>
          <w:lang w:eastAsia="hr-HR"/>
        </w:rPr>
        <w:t xml:space="preserve"> nakon isteka mandatnog razdoblja. </w:t>
      </w:r>
    </w:p>
    <w:p w14:paraId="34CDD39F" w14:textId="71E9AF5E" w:rsidR="00021F34" w:rsidRDefault="00021F34" w:rsidP="00021F34">
      <w:pPr>
        <w:pStyle w:val="Bezproreda"/>
        <w:ind w:firstLine="708"/>
        <w:rPr>
          <w:rFonts w:ascii="Times New Roman" w:eastAsia="Calibri" w:hAnsi="Times New Roman" w:cs="Times New Roman"/>
          <w:b/>
          <w:color w:val="000000"/>
          <w:sz w:val="24"/>
          <w:szCs w:val="24"/>
          <w:lang w:eastAsia="hr-HR"/>
        </w:rPr>
      </w:pPr>
      <w:r w:rsidRPr="00F941DE">
        <w:rPr>
          <w:rFonts w:ascii="Times New Roman" w:eastAsia="Calibri" w:hAnsi="Times New Roman" w:cs="Times New Roman"/>
          <w:b/>
          <w:color w:val="000000"/>
          <w:sz w:val="24"/>
          <w:szCs w:val="24"/>
          <w:lang w:eastAsia="hr-HR"/>
        </w:rPr>
        <w:t>Aktivnost A030101 REDOVNA DJELATNOST:</w:t>
      </w:r>
    </w:p>
    <w:p w14:paraId="30868A08" w14:textId="77777777" w:rsidR="00763171" w:rsidRPr="00223C05" w:rsidRDefault="00763171" w:rsidP="00763171">
      <w:pPr>
        <w:pStyle w:val="Odlomakpopisa"/>
        <w:numPr>
          <w:ilvl w:val="1"/>
          <w:numId w:val="6"/>
        </w:numPr>
        <w:tabs>
          <w:tab w:val="left" w:pos="709"/>
        </w:tabs>
        <w:spacing w:after="0" w:line="240" w:lineRule="atLeast"/>
        <w:jc w:val="both"/>
        <w:rPr>
          <w:rFonts w:ascii="Times New Roman" w:hAnsi="Times New Roman" w:cs="Times New Roman"/>
          <w:b/>
          <w:sz w:val="24"/>
          <w:szCs w:val="24"/>
        </w:rPr>
      </w:pPr>
      <w:r w:rsidRPr="00076C7D">
        <w:rPr>
          <w:rFonts w:ascii="Times New Roman" w:hAnsi="Times New Roman" w:cs="Times New Roman"/>
          <w:b/>
          <w:sz w:val="24"/>
          <w:szCs w:val="24"/>
          <w:shd w:val="clear" w:color="auto" w:fill="D9D9D9" w:themeFill="background1" w:themeFillShade="D9"/>
        </w:rPr>
        <w:t>IZVOR FINANCIRANJA: OSNIVAČ (GRAD DELNICE)</w:t>
      </w:r>
      <w:r>
        <w:rPr>
          <w:rFonts w:ascii="Times New Roman" w:hAnsi="Times New Roman" w:cs="Times New Roman"/>
          <w:b/>
          <w:sz w:val="24"/>
          <w:szCs w:val="24"/>
          <w:shd w:val="clear" w:color="auto" w:fill="D9D9D9" w:themeFill="background1" w:themeFillShade="D9"/>
        </w:rPr>
        <w:t xml:space="preserve"> – 670.085 kn </w:t>
      </w:r>
      <w:r w:rsidRPr="00223C05">
        <w:rPr>
          <w:rFonts w:ascii="Times New Roman" w:hAnsi="Times New Roman" w:cs="Times New Roman"/>
          <w:b/>
          <w:sz w:val="24"/>
          <w:szCs w:val="24"/>
          <w:shd w:val="clear" w:color="auto" w:fill="D9D9D9" w:themeFill="background1" w:themeFillShade="D9"/>
        </w:rPr>
        <w:t xml:space="preserve">(88.936 </w:t>
      </w:r>
      <w:r>
        <w:rPr>
          <w:rFonts w:ascii="Times New Roman" w:hAnsi="Times New Roman" w:cs="Times New Roman"/>
          <w:b/>
          <w:sz w:val="24"/>
          <w:szCs w:val="24"/>
          <w:shd w:val="clear" w:color="auto" w:fill="D9D9D9" w:themeFill="background1" w:themeFillShade="D9"/>
        </w:rPr>
        <w:t xml:space="preserve"> </w:t>
      </w:r>
    </w:p>
    <w:p w14:paraId="346A2BAD" w14:textId="77777777" w:rsidR="00763171" w:rsidRPr="00223C05" w:rsidRDefault="00763171" w:rsidP="00763171">
      <w:pPr>
        <w:pStyle w:val="Odlomakpopisa"/>
        <w:tabs>
          <w:tab w:val="left" w:pos="709"/>
        </w:tabs>
        <w:spacing w:after="0" w:line="240" w:lineRule="atLeast"/>
        <w:jc w:val="both"/>
        <w:rPr>
          <w:rFonts w:ascii="Times New Roman" w:hAnsi="Times New Roman" w:cs="Times New Roman"/>
          <w:b/>
          <w:sz w:val="24"/>
          <w:szCs w:val="24"/>
        </w:rPr>
      </w:pPr>
      <w:r w:rsidRPr="00223C05">
        <w:rPr>
          <w:rFonts w:ascii="Times New Roman" w:hAnsi="Times New Roman" w:cs="Times New Roman"/>
          <w:b/>
          <w:sz w:val="24"/>
          <w:szCs w:val="24"/>
          <w:shd w:val="clear" w:color="auto" w:fill="D9D9D9" w:themeFill="background1" w:themeFillShade="D9"/>
        </w:rPr>
        <w:t>€)</w:t>
      </w:r>
    </w:p>
    <w:p w14:paraId="681A4C5C" w14:textId="77777777" w:rsidR="00763171" w:rsidRPr="00C448A4" w:rsidRDefault="00763171" w:rsidP="00763171">
      <w:pPr>
        <w:tabs>
          <w:tab w:val="left" w:pos="709"/>
        </w:tabs>
        <w:jc w:val="both"/>
        <w:rPr>
          <w:rFonts w:ascii="Times New Roman" w:hAnsi="Times New Roman"/>
          <w:b/>
          <w:sz w:val="24"/>
          <w:szCs w:val="24"/>
        </w:rPr>
      </w:pPr>
    </w:p>
    <w:p w14:paraId="53F04E52" w14:textId="77777777" w:rsidR="00763171" w:rsidRDefault="00763171" w:rsidP="00763171">
      <w:pPr>
        <w:tabs>
          <w:tab w:val="left" w:pos="709"/>
        </w:tabs>
        <w:jc w:val="both"/>
        <w:rPr>
          <w:rFonts w:ascii="Times New Roman" w:hAnsi="Times New Roman"/>
          <w:sz w:val="24"/>
          <w:szCs w:val="24"/>
        </w:rPr>
      </w:pPr>
      <w:r w:rsidRPr="00C448A4">
        <w:rPr>
          <w:rFonts w:ascii="Times New Roman" w:hAnsi="Times New Roman"/>
          <w:sz w:val="24"/>
          <w:szCs w:val="24"/>
        </w:rPr>
        <w:t xml:space="preserve">      Za</w:t>
      </w:r>
      <w:r>
        <w:rPr>
          <w:rFonts w:ascii="Times New Roman" w:hAnsi="Times New Roman"/>
          <w:sz w:val="24"/>
          <w:szCs w:val="24"/>
        </w:rPr>
        <w:t xml:space="preserve"> 2023</w:t>
      </w:r>
      <w:r w:rsidRPr="00C448A4">
        <w:rPr>
          <w:rFonts w:ascii="Times New Roman" w:hAnsi="Times New Roman"/>
          <w:sz w:val="24"/>
          <w:szCs w:val="24"/>
        </w:rPr>
        <w:t>.g. planirali smo</w:t>
      </w:r>
      <w:r>
        <w:rPr>
          <w:rFonts w:ascii="Times New Roman" w:hAnsi="Times New Roman"/>
          <w:sz w:val="24"/>
          <w:szCs w:val="24"/>
        </w:rPr>
        <w:t xml:space="preserve"> </w:t>
      </w:r>
      <w:r w:rsidRPr="00C448A4">
        <w:rPr>
          <w:rFonts w:ascii="Times New Roman" w:hAnsi="Times New Roman"/>
          <w:sz w:val="24"/>
          <w:szCs w:val="24"/>
        </w:rPr>
        <w:t>iz proračunskih sredstava Osnivača (</w:t>
      </w:r>
      <w:r>
        <w:rPr>
          <w:rFonts w:ascii="Times New Roman" w:hAnsi="Times New Roman"/>
          <w:sz w:val="24"/>
          <w:szCs w:val="24"/>
        </w:rPr>
        <w:t>Grada Delnica)</w:t>
      </w:r>
      <w:r w:rsidRPr="00C448A4">
        <w:rPr>
          <w:rFonts w:ascii="Times New Roman" w:hAnsi="Times New Roman"/>
          <w:sz w:val="24"/>
          <w:szCs w:val="24"/>
        </w:rPr>
        <w:t xml:space="preserve"> prijedlog ops</w:t>
      </w:r>
      <w:r>
        <w:rPr>
          <w:rFonts w:ascii="Times New Roman" w:hAnsi="Times New Roman"/>
          <w:sz w:val="24"/>
          <w:szCs w:val="24"/>
        </w:rPr>
        <w:t>ega financijskog plana,</w:t>
      </w:r>
      <w:r w:rsidRPr="00B37D3F">
        <w:rPr>
          <w:rFonts w:ascii="Times New Roman" w:hAnsi="Times New Roman"/>
          <w:sz w:val="24"/>
          <w:szCs w:val="24"/>
        </w:rPr>
        <w:t xml:space="preserve"> </w:t>
      </w:r>
      <w:r w:rsidRPr="00C448A4">
        <w:rPr>
          <w:rFonts w:ascii="Times New Roman" w:hAnsi="Times New Roman"/>
          <w:sz w:val="24"/>
          <w:szCs w:val="24"/>
        </w:rPr>
        <w:t>pridržavajući se uputa za izradu prijedloga financijskog plana</w:t>
      </w:r>
      <w:r>
        <w:rPr>
          <w:rFonts w:ascii="Times New Roman" w:hAnsi="Times New Roman"/>
          <w:sz w:val="24"/>
          <w:szCs w:val="24"/>
        </w:rPr>
        <w:t>.</w:t>
      </w:r>
    </w:p>
    <w:p w14:paraId="44F98504" w14:textId="77777777" w:rsidR="00763171" w:rsidRDefault="00763171" w:rsidP="00763171">
      <w:pPr>
        <w:tabs>
          <w:tab w:val="left" w:pos="709"/>
        </w:tabs>
        <w:jc w:val="both"/>
        <w:rPr>
          <w:rFonts w:ascii="Times New Roman" w:hAnsi="Times New Roman"/>
          <w:sz w:val="24"/>
          <w:szCs w:val="24"/>
        </w:rPr>
      </w:pPr>
    </w:p>
    <w:p w14:paraId="3370D381" w14:textId="77777777" w:rsidR="00763171" w:rsidRDefault="00763171" w:rsidP="00763171">
      <w:pPr>
        <w:tabs>
          <w:tab w:val="left" w:pos="709"/>
        </w:tabs>
        <w:jc w:val="both"/>
        <w:rPr>
          <w:rFonts w:ascii="Times New Roman" w:hAnsi="Times New Roman"/>
          <w:sz w:val="24"/>
          <w:szCs w:val="24"/>
        </w:rPr>
      </w:pPr>
      <w:r>
        <w:rPr>
          <w:rFonts w:ascii="Times New Roman" w:hAnsi="Times New Roman"/>
          <w:sz w:val="24"/>
          <w:szCs w:val="24"/>
        </w:rPr>
        <w:t>POVEĆANJA U ODNOSU NA 2022.:</w:t>
      </w:r>
    </w:p>
    <w:p w14:paraId="0A6EC8AB" w14:textId="77777777" w:rsidR="00763171" w:rsidRDefault="00763171" w:rsidP="00763171">
      <w:pPr>
        <w:pStyle w:val="Odlomakpopisa"/>
        <w:numPr>
          <w:ilvl w:val="0"/>
          <w:numId w:val="5"/>
        </w:numPr>
        <w:tabs>
          <w:tab w:val="left" w:pos="709"/>
        </w:tabs>
        <w:jc w:val="both"/>
        <w:rPr>
          <w:rFonts w:ascii="Times New Roman" w:hAnsi="Times New Roman"/>
          <w:sz w:val="24"/>
          <w:szCs w:val="24"/>
        </w:rPr>
      </w:pPr>
      <w:r>
        <w:rPr>
          <w:rFonts w:ascii="Times New Roman" w:hAnsi="Times New Roman"/>
          <w:sz w:val="24"/>
          <w:szCs w:val="24"/>
        </w:rPr>
        <w:t>5% na staž = + 1.884 (251 €)</w:t>
      </w:r>
    </w:p>
    <w:p w14:paraId="57150290" w14:textId="77777777" w:rsidR="00763171" w:rsidRDefault="00763171" w:rsidP="00763171">
      <w:pPr>
        <w:pStyle w:val="Odlomakpopisa"/>
        <w:numPr>
          <w:ilvl w:val="0"/>
          <w:numId w:val="5"/>
        </w:numPr>
        <w:tabs>
          <w:tab w:val="left" w:pos="709"/>
        </w:tabs>
        <w:jc w:val="both"/>
        <w:rPr>
          <w:rFonts w:ascii="Times New Roman" w:hAnsi="Times New Roman"/>
          <w:sz w:val="24"/>
          <w:szCs w:val="24"/>
        </w:rPr>
      </w:pPr>
      <w:proofErr w:type="spellStart"/>
      <w:r>
        <w:rPr>
          <w:rFonts w:ascii="Times New Roman" w:hAnsi="Times New Roman"/>
          <w:sz w:val="24"/>
          <w:szCs w:val="24"/>
        </w:rPr>
        <w:t>dopr</w:t>
      </w:r>
      <w:proofErr w:type="spellEnd"/>
      <w:r>
        <w:rPr>
          <w:rFonts w:ascii="Times New Roman" w:hAnsi="Times New Roman"/>
          <w:sz w:val="24"/>
          <w:szCs w:val="24"/>
        </w:rPr>
        <w:t>. zdravstveno = + 298 (40 €)</w:t>
      </w:r>
    </w:p>
    <w:p w14:paraId="5C10423A" w14:textId="77777777" w:rsidR="00763171" w:rsidRDefault="00763171" w:rsidP="00763171">
      <w:pPr>
        <w:pStyle w:val="Odlomakpopisa"/>
        <w:numPr>
          <w:ilvl w:val="0"/>
          <w:numId w:val="5"/>
        </w:numPr>
        <w:tabs>
          <w:tab w:val="left" w:pos="709"/>
        </w:tabs>
        <w:jc w:val="both"/>
        <w:rPr>
          <w:rFonts w:ascii="Times New Roman" w:hAnsi="Times New Roman"/>
          <w:sz w:val="24"/>
          <w:szCs w:val="24"/>
        </w:rPr>
      </w:pPr>
      <w:r>
        <w:rPr>
          <w:rFonts w:ascii="Times New Roman" w:hAnsi="Times New Roman"/>
          <w:sz w:val="24"/>
          <w:szCs w:val="24"/>
        </w:rPr>
        <w:t>dar u naravi = + 3.200 (425 €)</w:t>
      </w:r>
    </w:p>
    <w:p w14:paraId="76C984D5" w14:textId="77777777" w:rsidR="00763171" w:rsidRDefault="00763171" w:rsidP="00763171">
      <w:pPr>
        <w:pStyle w:val="Odlomakpopisa"/>
        <w:numPr>
          <w:ilvl w:val="0"/>
          <w:numId w:val="5"/>
        </w:numPr>
        <w:tabs>
          <w:tab w:val="left" w:pos="709"/>
        </w:tabs>
        <w:jc w:val="both"/>
        <w:rPr>
          <w:rFonts w:ascii="Times New Roman" w:hAnsi="Times New Roman"/>
          <w:sz w:val="24"/>
          <w:szCs w:val="24"/>
        </w:rPr>
      </w:pPr>
      <w:r>
        <w:rPr>
          <w:rFonts w:ascii="Times New Roman" w:hAnsi="Times New Roman"/>
          <w:sz w:val="24"/>
          <w:szCs w:val="24"/>
        </w:rPr>
        <w:t>regres = + 4.500 (597 €)</w:t>
      </w:r>
    </w:p>
    <w:p w14:paraId="2BF9D072" w14:textId="77777777" w:rsidR="00763171" w:rsidRDefault="00763171" w:rsidP="00763171">
      <w:pPr>
        <w:pStyle w:val="Odlomakpopisa"/>
        <w:numPr>
          <w:ilvl w:val="0"/>
          <w:numId w:val="5"/>
        </w:numPr>
        <w:tabs>
          <w:tab w:val="left" w:pos="709"/>
        </w:tabs>
        <w:jc w:val="both"/>
        <w:rPr>
          <w:rFonts w:ascii="Times New Roman" w:hAnsi="Times New Roman"/>
          <w:sz w:val="24"/>
          <w:szCs w:val="24"/>
        </w:rPr>
      </w:pPr>
      <w:r>
        <w:rPr>
          <w:rFonts w:ascii="Times New Roman" w:hAnsi="Times New Roman"/>
          <w:sz w:val="24"/>
          <w:szCs w:val="24"/>
        </w:rPr>
        <w:t>el. energija = + 4.000 (531 €) - poskupljenje</w:t>
      </w:r>
    </w:p>
    <w:p w14:paraId="29BE8300" w14:textId="77777777" w:rsidR="00763171" w:rsidRDefault="00763171" w:rsidP="00763171">
      <w:pPr>
        <w:pStyle w:val="Odlomakpopisa"/>
        <w:numPr>
          <w:ilvl w:val="0"/>
          <w:numId w:val="5"/>
        </w:numPr>
        <w:tabs>
          <w:tab w:val="left" w:pos="709"/>
        </w:tabs>
        <w:jc w:val="both"/>
        <w:rPr>
          <w:rFonts w:ascii="Times New Roman" w:hAnsi="Times New Roman"/>
          <w:sz w:val="24"/>
          <w:szCs w:val="24"/>
        </w:rPr>
      </w:pPr>
      <w:r>
        <w:rPr>
          <w:rFonts w:ascii="Times New Roman" w:hAnsi="Times New Roman"/>
          <w:sz w:val="24"/>
          <w:szCs w:val="24"/>
        </w:rPr>
        <w:t>peleti = + 4.900 (650 €) - poskupljenje</w:t>
      </w:r>
    </w:p>
    <w:p w14:paraId="0CB46BD3" w14:textId="77777777" w:rsidR="00763171" w:rsidRDefault="00763171" w:rsidP="00763171">
      <w:pPr>
        <w:pStyle w:val="Odlomakpopisa"/>
        <w:numPr>
          <w:ilvl w:val="0"/>
          <w:numId w:val="5"/>
        </w:numPr>
        <w:tabs>
          <w:tab w:val="left" w:pos="709"/>
        </w:tabs>
        <w:jc w:val="both"/>
        <w:rPr>
          <w:rFonts w:ascii="Times New Roman" w:hAnsi="Times New Roman"/>
          <w:sz w:val="24"/>
          <w:szCs w:val="24"/>
        </w:rPr>
      </w:pPr>
      <w:r>
        <w:rPr>
          <w:rFonts w:ascii="Times New Roman" w:hAnsi="Times New Roman"/>
          <w:sz w:val="24"/>
          <w:szCs w:val="24"/>
        </w:rPr>
        <w:t xml:space="preserve">računalne </w:t>
      </w:r>
      <w:proofErr w:type="spellStart"/>
      <w:r>
        <w:rPr>
          <w:rFonts w:ascii="Times New Roman" w:hAnsi="Times New Roman"/>
          <w:sz w:val="24"/>
          <w:szCs w:val="24"/>
        </w:rPr>
        <w:t>usl</w:t>
      </w:r>
      <w:proofErr w:type="spellEnd"/>
      <w:r>
        <w:rPr>
          <w:rFonts w:ascii="Times New Roman" w:hAnsi="Times New Roman"/>
          <w:sz w:val="24"/>
          <w:szCs w:val="24"/>
        </w:rPr>
        <w:t>. = + 100 (13 €) - poskupljenje</w:t>
      </w:r>
    </w:p>
    <w:p w14:paraId="00992272" w14:textId="77777777" w:rsidR="00763171" w:rsidRPr="000D7C69" w:rsidRDefault="00763171" w:rsidP="00763171">
      <w:pPr>
        <w:pStyle w:val="Odlomakpopisa"/>
        <w:numPr>
          <w:ilvl w:val="0"/>
          <w:numId w:val="5"/>
        </w:numPr>
        <w:tabs>
          <w:tab w:val="left" w:pos="709"/>
        </w:tabs>
        <w:jc w:val="both"/>
        <w:rPr>
          <w:rFonts w:ascii="Times New Roman" w:hAnsi="Times New Roman"/>
        </w:rPr>
      </w:pPr>
      <w:r>
        <w:rPr>
          <w:rFonts w:ascii="Times New Roman" w:hAnsi="Times New Roman"/>
          <w:sz w:val="24"/>
          <w:szCs w:val="24"/>
        </w:rPr>
        <w:t xml:space="preserve">manifestacije = + 3.000 (398 €) </w:t>
      </w:r>
      <w:r>
        <w:rPr>
          <w:rFonts w:ascii="Times New Roman" w:hAnsi="Times New Roman"/>
        </w:rPr>
        <w:t>- Dan Gorskoga kotara -</w:t>
      </w:r>
      <w:r w:rsidRPr="000D7C69">
        <w:rPr>
          <w:rFonts w:ascii="Times New Roman" w:hAnsi="Times New Roman"/>
        </w:rPr>
        <w:t xml:space="preserve"> Projekt </w:t>
      </w:r>
      <w:proofErr w:type="spellStart"/>
      <w:r w:rsidRPr="00D403F9">
        <w:rPr>
          <w:rFonts w:ascii="Times New Roman" w:hAnsi="Times New Roman"/>
          <w:i/>
        </w:rPr>
        <w:t>Processus</w:t>
      </w:r>
      <w:proofErr w:type="spellEnd"/>
      <w:r w:rsidRPr="00D403F9">
        <w:rPr>
          <w:rFonts w:ascii="Times New Roman" w:hAnsi="Times New Roman"/>
          <w:i/>
        </w:rPr>
        <w:t xml:space="preserve"> </w:t>
      </w:r>
      <w:proofErr w:type="spellStart"/>
      <w:r w:rsidRPr="00D403F9">
        <w:rPr>
          <w:rFonts w:ascii="Times New Roman" w:hAnsi="Times New Roman"/>
          <w:i/>
        </w:rPr>
        <w:t>Montanus</w:t>
      </w:r>
      <w:proofErr w:type="spellEnd"/>
      <w:r>
        <w:rPr>
          <w:rFonts w:ascii="Times New Roman" w:hAnsi="Times New Roman"/>
        </w:rPr>
        <w:t xml:space="preserve"> + 2 izložbe</w:t>
      </w:r>
      <w:r w:rsidRPr="000D7C69">
        <w:rPr>
          <w:rFonts w:ascii="Times New Roman" w:hAnsi="Times New Roman"/>
        </w:rPr>
        <w:t>)</w:t>
      </w:r>
    </w:p>
    <w:p w14:paraId="0DCB2A03" w14:textId="77777777" w:rsidR="00763171" w:rsidRDefault="00763171" w:rsidP="00763171">
      <w:pPr>
        <w:pStyle w:val="Odlomakpopisa"/>
        <w:numPr>
          <w:ilvl w:val="0"/>
          <w:numId w:val="5"/>
        </w:numPr>
        <w:tabs>
          <w:tab w:val="left" w:pos="709"/>
        </w:tabs>
        <w:jc w:val="both"/>
        <w:rPr>
          <w:rFonts w:ascii="Times New Roman" w:hAnsi="Times New Roman"/>
          <w:sz w:val="24"/>
          <w:szCs w:val="24"/>
        </w:rPr>
      </w:pPr>
      <w:r>
        <w:rPr>
          <w:rFonts w:ascii="Times New Roman" w:hAnsi="Times New Roman"/>
          <w:sz w:val="24"/>
          <w:szCs w:val="24"/>
        </w:rPr>
        <w:t>Ugovori o djelu (Rano učenje stranog jezika) = + 3.100 (411 €)</w:t>
      </w:r>
    </w:p>
    <w:p w14:paraId="46176A37" w14:textId="77777777" w:rsidR="00763171" w:rsidRPr="000D7C69" w:rsidRDefault="00763171" w:rsidP="00763171">
      <w:pPr>
        <w:pStyle w:val="Odlomakpopisa"/>
        <w:tabs>
          <w:tab w:val="left" w:pos="709"/>
        </w:tabs>
        <w:jc w:val="both"/>
        <w:rPr>
          <w:rFonts w:ascii="Times New Roman" w:hAnsi="Times New Roman"/>
          <w:b/>
          <w:sz w:val="24"/>
          <w:szCs w:val="24"/>
          <w:u w:val="single"/>
        </w:rPr>
      </w:pPr>
      <w:r w:rsidRPr="000D7C69">
        <w:rPr>
          <w:rFonts w:ascii="Times New Roman" w:hAnsi="Times New Roman"/>
          <w:b/>
          <w:sz w:val="24"/>
          <w:szCs w:val="24"/>
          <w:u w:val="single"/>
        </w:rPr>
        <w:t>= + 24.982 kn</w:t>
      </w:r>
      <w:r>
        <w:rPr>
          <w:rFonts w:ascii="Times New Roman" w:hAnsi="Times New Roman"/>
          <w:b/>
          <w:sz w:val="24"/>
          <w:szCs w:val="24"/>
          <w:u w:val="single"/>
        </w:rPr>
        <w:t xml:space="preserve"> (3.316 €)</w:t>
      </w:r>
    </w:p>
    <w:p w14:paraId="0B529D02" w14:textId="77777777" w:rsidR="00763171" w:rsidRPr="00C448A4" w:rsidRDefault="00763171" w:rsidP="00763171">
      <w:pPr>
        <w:tabs>
          <w:tab w:val="left" w:pos="709"/>
        </w:tabs>
        <w:jc w:val="both"/>
        <w:rPr>
          <w:rFonts w:ascii="Times New Roman" w:hAnsi="Times New Roman"/>
          <w:sz w:val="24"/>
          <w:szCs w:val="24"/>
        </w:rPr>
      </w:pPr>
    </w:p>
    <w:p w14:paraId="7B5E096C" w14:textId="77777777" w:rsidR="00763171" w:rsidRPr="000C72E6" w:rsidRDefault="00763171" w:rsidP="00763171">
      <w:pPr>
        <w:pStyle w:val="Odlomakpopisa"/>
        <w:numPr>
          <w:ilvl w:val="2"/>
          <w:numId w:val="6"/>
        </w:numPr>
        <w:tabs>
          <w:tab w:val="left" w:pos="709"/>
        </w:tabs>
        <w:spacing w:after="0" w:line="240" w:lineRule="atLeast"/>
        <w:jc w:val="both"/>
        <w:rPr>
          <w:rFonts w:ascii="Times New Roman" w:hAnsi="Times New Roman" w:cs="Times New Roman"/>
          <w:sz w:val="24"/>
          <w:szCs w:val="24"/>
        </w:rPr>
      </w:pPr>
      <w:r w:rsidRPr="00C448A4">
        <w:rPr>
          <w:rFonts w:ascii="Times New Roman" w:hAnsi="Times New Roman" w:cs="Times New Roman"/>
          <w:sz w:val="24"/>
          <w:szCs w:val="24"/>
        </w:rPr>
        <w:t xml:space="preserve">Na godišnjoj su razini planirani </w:t>
      </w:r>
      <w:r w:rsidRPr="00C448A4">
        <w:rPr>
          <w:rFonts w:ascii="Times New Roman" w:hAnsi="Times New Roman" w:cs="Times New Roman"/>
          <w:sz w:val="24"/>
          <w:szCs w:val="24"/>
          <w:u w:val="single"/>
        </w:rPr>
        <w:t xml:space="preserve">prihodi </w:t>
      </w:r>
      <w:r w:rsidRPr="00C448A4">
        <w:rPr>
          <w:rFonts w:ascii="Times New Roman" w:hAnsi="Times New Roman" w:cs="Times New Roman"/>
          <w:b/>
          <w:sz w:val="24"/>
          <w:szCs w:val="24"/>
          <w:u w:val="single"/>
        </w:rPr>
        <w:t xml:space="preserve">za </w:t>
      </w:r>
      <w:r>
        <w:rPr>
          <w:rFonts w:ascii="Times New Roman" w:hAnsi="Times New Roman" w:cs="Times New Roman"/>
          <w:b/>
          <w:sz w:val="24"/>
          <w:szCs w:val="24"/>
          <w:u w:val="single"/>
        </w:rPr>
        <w:t xml:space="preserve">financiranje rashoda za </w:t>
      </w:r>
      <w:r w:rsidRPr="00C448A4">
        <w:rPr>
          <w:rFonts w:ascii="Times New Roman" w:hAnsi="Times New Roman" w:cs="Times New Roman"/>
          <w:b/>
          <w:sz w:val="24"/>
          <w:szCs w:val="24"/>
          <w:u w:val="single"/>
        </w:rPr>
        <w:t>zaposlene</w:t>
      </w:r>
      <w:r>
        <w:rPr>
          <w:rFonts w:ascii="Times New Roman" w:hAnsi="Times New Roman" w:cs="Times New Roman"/>
          <w:sz w:val="24"/>
          <w:szCs w:val="24"/>
        </w:rPr>
        <w:t xml:space="preserve"> - </w:t>
      </w:r>
      <w:r w:rsidRPr="00223C05">
        <w:rPr>
          <w:rFonts w:ascii="Times New Roman" w:hAnsi="Times New Roman" w:cs="Times New Roman"/>
          <w:b/>
          <w:sz w:val="24"/>
          <w:szCs w:val="24"/>
          <w:shd w:val="clear" w:color="auto" w:fill="D9D9D9" w:themeFill="background1" w:themeFillShade="D9"/>
        </w:rPr>
        <w:t>460.014</w:t>
      </w:r>
      <w:r w:rsidRPr="00223C05">
        <w:rPr>
          <w:rFonts w:ascii="Times New Roman" w:hAnsi="Times New Roman" w:cs="Times New Roman"/>
          <w:sz w:val="24"/>
          <w:szCs w:val="24"/>
          <w:shd w:val="clear" w:color="auto" w:fill="D9D9D9" w:themeFill="background1" w:themeFillShade="D9"/>
        </w:rPr>
        <w:t xml:space="preserve"> kn (61.054 €)</w:t>
      </w:r>
    </w:p>
    <w:p w14:paraId="619C812C" w14:textId="77777777" w:rsidR="00763171" w:rsidRPr="00381DCE" w:rsidRDefault="00763171" w:rsidP="00763171">
      <w:pPr>
        <w:pStyle w:val="Odlomakpopisa"/>
        <w:numPr>
          <w:ilvl w:val="0"/>
          <w:numId w:val="4"/>
        </w:numPr>
        <w:tabs>
          <w:tab w:val="left" w:pos="709"/>
        </w:tabs>
        <w:spacing w:after="0" w:line="240" w:lineRule="atLeast"/>
        <w:ind w:left="714" w:hanging="357"/>
        <w:jc w:val="both"/>
        <w:rPr>
          <w:rFonts w:ascii="Times New Roman" w:hAnsi="Times New Roman" w:cs="Times New Roman"/>
          <w:sz w:val="24"/>
          <w:szCs w:val="24"/>
        </w:rPr>
      </w:pPr>
      <w:r>
        <w:rPr>
          <w:rFonts w:ascii="Times New Roman" w:hAnsi="Times New Roman" w:cs="Times New Roman"/>
          <w:sz w:val="24"/>
          <w:szCs w:val="24"/>
        </w:rPr>
        <w:t>p</w:t>
      </w:r>
      <w:r w:rsidRPr="00C448A4">
        <w:rPr>
          <w:rFonts w:ascii="Times New Roman" w:hAnsi="Times New Roman" w:cs="Times New Roman"/>
          <w:sz w:val="24"/>
          <w:szCs w:val="24"/>
        </w:rPr>
        <w:t>laće</w:t>
      </w:r>
      <w:r>
        <w:rPr>
          <w:rFonts w:ascii="Times New Roman" w:hAnsi="Times New Roman" w:cs="Times New Roman"/>
          <w:sz w:val="24"/>
          <w:szCs w:val="24"/>
        </w:rPr>
        <w:t xml:space="preserve"> </w:t>
      </w:r>
      <w:r w:rsidRPr="00381DCE">
        <w:rPr>
          <w:rFonts w:ascii="Times New Roman" w:hAnsi="Times New Roman"/>
          <w:sz w:val="24"/>
          <w:szCs w:val="24"/>
        </w:rPr>
        <w:t xml:space="preserve">i </w:t>
      </w:r>
      <w:r w:rsidRPr="00381DCE">
        <w:rPr>
          <w:rFonts w:ascii="Times New Roman" w:hAnsi="Times New Roman" w:cs="Times New Roman"/>
          <w:sz w:val="24"/>
          <w:szCs w:val="24"/>
        </w:rPr>
        <w:t>doprinosi</w:t>
      </w:r>
      <w:r w:rsidRPr="00381DCE">
        <w:rPr>
          <w:rFonts w:ascii="Times New Roman" w:hAnsi="Times New Roman"/>
          <w:sz w:val="24"/>
          <w:szCs w:val="24"/>
        </w:rPr>
        <w:t xml:space="preserve"> (planirani prihodi uvećani su za 0,5% dodatka na staž)</w:t>
      </w:r>
    </w:p>
    <w:p w14:paraId="4C146873" w14:textId="77777777" w:rsidR="00763171" w:rsidRPr="00C448A4" w:rsidRDefault="00763171" w:rsidP="00763171">
      <w:pPr>
        <w:pStyle w:val="Odlomakpopisa"/>
        <w:numPr>
          <w:ilvl w:val="0"/>
          <w:numId w:val="4"/>
        </w:numPr>
        <w:tabs>
          <w:tab w:val="left" w:pos="709"/>
        </w:tabs>
        <w:spacing w:after="0" w:line="240" w:lineRule="atLeast"/>
        <w:ind w:left="714" w:hanging="357"/>
        <w:jc w:val="both"/>
        <w:rPr>
          <w:rFonts w:ascii="Times New Roman" w:hAnsi="Times New Roman" w:cs="Times New Roman"/>
          <w:sz w:val="24"/>
          <w:szCs w:val="24"/>
        </w:rPr>
      </w:pPr>
      <w:r>
        <w:rPr>
          <w:rFonts w:ascii="Times New Roman" w:hAnsi="Times New Roman" w:cs="Times New Roman"/>
          <w:sz w:val="24"/>
          <w:szCs w:val="24"/>
        </w:rPr>
        <w:t>bonus za uspješan rad,</w:t>
      </w:r>
    </w:p>
    <w:p w14:paraId="45F7DA18" w14:textId="77777777" w:rsidR="00763171" w:rsidRDefault="00763171" w:rsidP="00763171">
      <w:pPr>
        <w:pStyle w:val="Odlomakpopisa"/>
        <w:numPr>
          <w:ilvl w:val="0"/>
          <w:numId w:val="4"/>
        </w:numPr>
        <w:tabs>
          <w:tab w:val="left" w:pos="709"/>
        </w:tabs>
        <w:spacing w:after="0" w:line="240" w:lineRule="atLeast"/>
        <w:ind w:left="714" w:hanging="357"/>
        <w:jc w:val="both"/>
        <w:rPr>
          <w:rFonts w:ascii="Times New Roman" w:hAnsi="Times New Roman" w:cs="Times New Roman"/>
          <w:sz w:val="24"/>
          <w:szCs w:val="24"/>
        </w:rPr>
      </w:pPr>
      <w:r w:rsidRPr="00C448A4">
        <w:rPr>
          <w:rFonts w:ascii="Times New Roman" w:hAnsi="Times New Roman" w:cs="Times New Roman"/>
          <w:sz w:val="24"/>
          <w:szCs w:val="24"/>
        </w:rPr>
        <w:lastRenderedPageBreak/>
        <w:t>regres</w:t>
      </w:r>
      <w:r>
        <w:rPr>
          <w:rFonts w:ascii="Times New Roman" w:hAnsi="Times New Roman" w:cs="Times New Roman"/>
          <w:sz w:val="24"/>
          <w:szCs w:val="24"/>
        </w:rPr>
        <w:t xml:space="preserve"> i</w:t>
      </w:r>
    </w:p>
    <w:p w14:paraId="5076AE26" w14:textId="77777777" w:rsidR="00763171" w:rsidRDefault="00763171" w:rsidP="00763171">
      <w:pPr>
        <w:pStyle w:val="Odlomakpopisa"/>
        <w:numPr>
          <w:ilvl w:val="0"/>
          <w:numId w:val="4"/>
        </w:numPr>
        <w:tabs>
          <w:tab w:val="left" w:pos="709"/>
        </w:tabs>
        <w:spacing w:after="0" w:line="240" w:lineRule="atLeast"/>
        <w:ind w:left="714" w:hanging="357"/>
        <w:jc w:val="both"/>
        <w:rPr>
          <w:rFonts w:ascii="Times New Roman" w:hAnsi="Times New Roman" w:cs="Times New Roman"/>
          <w:sz w:val="24"/>
          <w:szCs w:val="24"/>
        </w:rPr>
      </w:pPr>
      <w:r>
        <w:rPr>
          <w:rFonts w:ascii="Times New Roman" w:hAnsi="Times New Roman" w:cs="Times New Roman"/>
          <w:sz w:val="24"/>
          <w:szCs w:val="24"/>
        </w:rPr>
        <w:t>dar u naravi i dar djeci.</w:t>
      </w:r>
      <w:r w:rsidRPr="00C448A4">
        <w:rPr>
          <w:rFonts w:ascii="Times New Roman" w:hAnsi="Times New Roman" w:cs="Times New Roman"/>
          <w:sz w:val="24"/>
          <w:szCs w:val="24"/>
        </w:rPr>
        <w:t xml:space="preserve"> </w:t>
      </w:r>
    </w:p>
    <w:p w14:paraId="7403C311" w14:textId="77777777" w:rsidR="00763171" w:rsidRPr="00C448A4" w:rsidRDefault="00763171" w:rsidP="00763171">
      <w:pPr>
        <w:tabs>
          <w:tab w:val="left" w:pos="709"/>
        </w:tabs>
        <w:jc w:val="both"/>
        <w:rPr>
          <w:rFonts w:ascii="Times New Roman" w:hAnsi="Times New Roman"/>
          <w:sz w:val="24"/>
          <w:szCs w:val="24"/>
        </w:rPr>
      </w:pPr>
    </w:p>
    <w:p w14:paraId="4F5F4628" w14:textId="77777777" w:rsidR="00763171" w:rsidRDefault="00763171" w:rsidP="00763171">
      <w:pPr>
        <w:pStyle w:val="Odlomakpopisa"/>
        <w:numPr>
          <w:ilvl w:val="2"/>
          <w:numId w:val="6"/>
        </w:numPr>
        <w:tabs>
          <w:tab w:val="left" w:pos="426"/>
          <w:tab w:val="left" w:pos="709"/>
        </w:tabs>
        <w:spacing w:after="0" w:line="240" w:lineRule="atLeast"/>
        <w:jc w:val="both"/>
        <w:rPr>
          <w:rFonts w:ascii="Times New Roman" w:hAnsi="Times New Roman"/>
          <w:sz w:val="24"/>
          <w:szCs w:val="24"/>
        </w:rPr>
      </w:pPr>
      <w:r w:rsidRPr="009B67DC">
        <w:rPr>
          <w:rFonts w:ascii="Times New Roman" w:hAnsi="Times New Roman"/>
          <w:sz w:val="24"/>
          <w:szCs w:val="24"/>
          <w:u w:val="single"/>
        </w:rPr>
        <w:t xml:space="preserve">Prihodi za financiranje </w:t>
      </w:r>
      <w:r w:rsidRPr="009B67DC">
        <w:rPr>
          <w:rFonts w:ascii="Times New Roman" w:hAnsi="Times New Roman"/>
          <w:b/>
          <w:sz w:val="24"/>
          <w:szCs w:val="24"/>
          <w:u w:val="single"/>
        </w:rPr>
        <w:t xml:space="preserve">materijalnih </w:t>
      </w:r>
      <w:r w:rsidRPr="000C72E6">
        <w:rPr>
          <w:rFonts w:ascii="Times New Roman" w:hAnsi="Times New Roman"/>
          <w:b/>
          <w:sz w:val="24"/>
          <w:szCs w:val="24"/>
          <w:u w:val="single"/>
        </w:rPr>
        <w:t>rashoda</w:t>
      </w:r>
      <w:r w:rsidRPr="000C72E6">
        <w:rPr>
          <w:rFonts w:ascii="Times New Roman" w:hAnsi="Times New Roman"/>
          <w:sz w:val="24"/>
          <w:szCs w:val="24"/>
          <w:u w:val="single"/>
        </w:rPr>
        <w:t xml:space="preserve"> (</w:t>
      </w:r>
      <w:r>
        <w:rPr>
          <w:rFonts w:ascii="Times New Roman" w:hAnsi="Times New Roman"/>
          <w:b/>
          <w:sz w:val="24"/>
          <w:szCs w:val="24"/>
          <w:u w:val="single"/>
          <w:shd w:val="clear" w:color="auto" w:fill="D9D9D9" w:themeFill="background1" w:themeFillShade="D9"/>
        </w:rPr>
        <w:t>210.</w:t>
      </w:r>
      <w:r w:rsidRPr="00223C05">
        <w:rPr>
          <w:rFonts w:ascii="Times New Roman" w:hAnsi="Times New Roman"/>
          <w:b/>
          <w:sz w:val="24"/>
          <w:szCs w:val="24"/>
          <w:u w:val="single"/>
          <w:shd w:val="clear" w:color="auto" w:fill="D9D9D9" w:themeFill="background1" w:themeFillShade="D9"/>
        </w:rPr>
        <w:t>071</w:t>
      </w:r>
      <w:r w:rsidRPr="00223C05">
        <w:rPr>
          <w:rFonts w:ascii="Times New Roman" w:hAnsi="Times New Roman"/>
          <w:sz w:val="24"/>
          <w:szCs w:val="24"/>
          <w:u w:val="single"/>
          <w:shd w:val="clear" w:color="auto" w:fill="D9D9D9" w:themeFill="background1" w:themeFillShade="D9"/>
        </w:rPr>
        <w:t xml:space="preserve"> kn – 27.881 €)</w:t>
      </w:r>
      <w:r w:rsidRPr="009B67DC">
        <w:rPr>
          <w:rFonts w:ascii="Times New Roman" w:hAnsi="Times New Roman"/>
          <w:sz w:val="24"/>
          <w:szCs w:val="24"/>
        </w:rPr>
        <w:t xml:space="preserve"> </w:t>
      </w:r>
      <w:r>
        <w:rPr>
          <w:rFonts w:ascii="Times New Roman" w:hAnsi="Times New Roman"/>
          <w:sz w:val="24"/>
          <w:szCs w:val="24"/>
        </w:rPr>
        <w:t xml:space="preserve">su planirani na bazi: </w:t>
      </w:r>
    </w:p>
    <w:p w14:paraId="1513446D" w14:textId="77777777" w:rsidR="00763171" w:rsidRDefault="00763171" w:rsidP="00763171">
      <w:pPr>
        <w:tabs>
          <w:tab w:val="left" w:pos="426"/>
          <w:tab w:val="left" w:pos="709"/>
        </w:tabs>
        <w:jc w:val="both"/>
        <w:rPr>
          <w:rFonts w:ascii="Times New Roman" w:hAnsi="Times New Roman"/>
          <w:sz w:val="24"/>
          <w:szCs w:val="24"/>
        </w:rPr>
      </w:pPr>
    </w:p>
    <w:p w14:paraId="1F34BF8C" w14:textId="77777777" w:rsidR="00763171" w:rsidRPr="00C87B6A" w:rsidRDefault="00763171" w:rsidP="00763171">
      <w:pPr>
        <w:pStyle w:val="Odlomakpopisa"/>
        <w:numPr>
          <w:ilvl w:val="0"/>
          <w:numId w:val="7"/>
        </w:numPr>
        <w:tabs>
          <w:tab w:val="left" w:pos="426"/>
          <w:tab w:val="left" w:pos="709"/>
        </w:tabs>
        <w:jc w:val="both"/>
        <w:rPr>
          <w:rFonts w:ascii="Times New Roman" w:hAnsi="Times New Roman"/>
          <w:sz w:val="24"/>
          <w:szCs w:val="24"/>
        </w:rPr>
      </w:pPr>
      <w:r w:rsidRPr="00902F93">
        <w:rPr>
          <w:rFonts w:ascii="Times New Roman" w:hAnsi="Times New Roman"/>
          <w:sz w:val="24"/>
          <w:szCs w:val="24"/>
          <w:highlight w:val="lightGray"/>
        </w:rPr>
        <w:t>ostvarenja prethodne godine</w:t>
      </w:r>
      <w:r w:rsidRPr="00C87B6A">
        <w:rPr>
          <w:rFonts w:ascii="Times New Roman" w:hAnsi="Times New Roman"/>
          <w:sz w:val="24"/>
          <w:szCs w:val="24"/>
        </w:rPr>
        <w:t>, u dijelu:</w:t>
      </w:r>
    </w:p>
    <w:p w14:paraId="45A52F4E" w14:textId="77777777" w:rsidR="00763171" w:rsidRDefault="00763171" w:rsidP="00763171">
      <w:pPr>
        <w:tabs>
          <w:tab w:val="left" w:pos="709"/>
        </w:tabs>
        <w:jc w:val="both"/>
        <w:rPr>
          <w:rFonts w:ascii="Times New Roman" w:hAnsi="Times New Roman"/>
          <w:b/>
          <w:sz w:val="24"/>
          <w:szCs w:val="24"/>
          <w:u w:val="single"/>
        </w:rPr>
      </w:pPr>
      <w:r w:rsidRPr="00C448A4">
        <w:rPr>
          <w:rFonts w:ascii="Times New Roman" w:hAnsi="Times New Roman"/>
          <w:sz w:val="24"/>
          <w:szCs w:val="24"/>
        </w:rPr>
        <w:t xml:space="preserve">- </w:t>
      </w:r>
      <w:r w:rsidRPr="004C3F0E">
        <w:rPr>
          <w:rFonts w:ascii="Times New Roman" w:hAnsi="Times New Roman"/>
          <w:b/>
          <w:sz w:val="24"/>
          <w:szCs w:val="24"/>
          <w:u w:val="single"/>
        </w:rPr>
        <w:t>obavljanje osnov</w:t>
      </w:r>
      <w:r>
        <w:rPr>
          <w:rFonts w:ascii="Times New Roman" w:hAnsi="Times New Roman"/>
          <w:b/>
          <w:sz w:val="24"/>
          <w:szCs w:val="24"/>
          <w:u w:val="single"/>
        </w:rPr>
        <w:t>ne djelatnosti (nabava knjiga- 30.000 kn – 3.982 €)</w:t>
      </w:r>
    </w:p>
    <w:p w14:paraId="6D14AE2E" w14:textId="77777777" w:rsidR="00763171" w:rsidRDefault="00763171" w:rsidP="00763171">
      <w:pPr>
        <w:tabs>
          <w:tab w:val="left" w:pos="709"/>
        </w:tabs>
        <w:jc w:val="both"/>
        <w:rPr>
          <w:rFonts w:ascii="Times New Roman" w:hAnsi="Times New Roman"/>
          <w:sz w:val="24"/>
          <w:szCs w:val="24"/>
        </w:rPr>
      </w:pPr>
      <w:r w:rsidRPr="00D403F9">
        <w:rPr>
          <w:rFonts w:ascii="Times New Roman" w:hAnsi="Times New Roman"/>
          <w:b/>
          <w:sz w:val="24"/>
          <w:szCs w:val="24"/>
        </w:rPr>
        <w:t xml:space="preserve">- </w:t>
      </w:r>
      <w:r w:rsidRPr="00C448A4">
        <w:rPr>
          <w:rFonts w:ascii="Times New Roman" w:hAnsi="Times New Roman"/>
          <w:sz w:val="24"/>
          <w:szCs w:val="24"/>
        </w:rPr>
        <w:t xml:space="preserve">izdataka za usluge: </w:t>
      </w:r>
    </w:p>
    <w:p w14:paraId="4D6B1BA9" w14:textId="77777777" w:rsidR="00763171" w:rsidRDefault="00763171" w:rsidP="00763171">
      <w:pPr>
        <w:tabs>
          <w:tab w:val="left" w:pos="709"/>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C448A4">
        <w:rPr>
          <w:rFonts w:ascii="Times New Roman" w:hAnsi="Times New Roman"/>
          <w:sz w:val="24"/>
          <w:szCs w:val="24"/>
        </w:rPr>
        <w:t>knjigovodstvene usluge</w:t>
      </w:r>
      <w:r>
        <w:rPr>
          <w:rFonts w:ascii="Times New Roman" w:hAnsi="Times New Roman"/>
          <w:sz w:val="24"/>
          <w:szCs w:val="24"/>
        </w:rPr>
        <w:t xml:space="preserve"> (21.600 kn-2.867 €</w:t>
      </w:r>
      <w:r w:rsidRPr="00C448A4">
        <w:rPr>
          <w:rFonts w:ascii="Times New Roman" w:hAnsi="Times New Roman"/>
          <w:sz w:val="24"/>
          <w:szCs w:val="24"/>
        </w:rPr>
        <w:t xml:space="preserve">), </w:t>
      </w:r>
      <w:r>
        <w:rPr>
          <w:rFonts w:ascii="Times New Roman" w:hAnsi="Times New Roman"/>
          <w:sz w:val="24"/>
          <w:szCs w:val="24"/>
        </w:rPr>
        <w:t xml:space="preserve">komunalne usluge (voda, smeće 5.100 kn-677 €), ostale komunalne </w:t>
      </w:r>
      <w:proofErr w:type="spellStart"/>
      <w:r>
        <w:rPr>
          <w:rFonts w:ascii="Times New Roman" w:hAnsi="Times New Roman"/>
          <w:sz w:val="24"/>
          <w:szCs w:val="24"/>
        </w:rPr>
        <w:t>usl</w:t>
      </w:r>
      <w:proofErr w:type="spellEnd"/>
      <w:r>
        <w:rPr>
          <w:rFonts w:ascii="Times New Roman" w:hAnsi="Times New Roman"/>
          <w:sz w:val="24"/>
          <w:szCs w:val="24"/>
        </w:rPr>
        <w:t xml:space="preserve">.-čišćenje i održavanje objekta (čišćenje i domar 49.366 kn- 6.552 €), usluge razvoja software-a (6.705 kn-890 €), ostale </w:t>
      </w:r>
      <w:proofErr w:type="spellStart"/>
      <w:r>
        <w:rPr>
          <w:rFonts w:ascii="Times New Roman" w:hAnsi="Times New Roman"/>
          <w:sz w:val="24"/>
          <w:szCs w:val="24"/>
        </w:rPr>
        <w:t>usl</w:t>
      </w:r>
      <w:proofErr w:type="spellEnd"/>
      <w:r>
        <w:rPr>
          <w:rFonts w:ascii="Times New Roman" w:hAnsi="Times New Roman"/>
          <w:sz w:val="24"/>
          <w:szCs w:val="24"/>
        </w:rPr>
        <w:t xml:space="preserve">. tekućeg i investicijskog održavanja (16.000 kn-2.124 €) </w:t>
      </w:r>
    </w:p>
    <w:p w14:paraId="21111377" w14:textId="77777777" w:rsidR="00763171" w:rsidRDefault="00763171" w:rsidP="00763171">
      <w:pPr>
        <w:tabs>
          <w:tab w:val="left" w:pos="709"/>
        </w:tabs>
        <w:jc w:val="both"/>
        <w:rPr>
          <w:rFonts w:ascii="Times New Roman" w:hAnsi="Times New Roman"/>
          <w:sz w:val="24"/>
          <w:szCs w:val="24"/>
        </w:rPr>
      </w:pPr>
    </w:p>
    <w:p w14:paraId="27247361" w14:textId="77777777" w:rsidR="00763171" w:rsidRDefault="00763171" w:rsidP="00763171">
      <w:pPr>
        <w:pStyle w:val="Odlomakpopisa"/>
        <w:numPr>
          <w:ilvl w:val="0"/>
          <w:numId w:val="7"/>
        </w:numPr>
        <w:tabs>
          <w:tab w:val="left" w:pos="709"/>
        </w:tabs>
        <w:jc w:val="both"/>
        <w:rPr>
          <w:rFonts w:ascii="Times New Roman" w:hAnsi="Times New Roman"/>
          <w:sz w:val="24"/>
          <w:szCs w:val="24"/>
        </w:rPr>
      </w:pPr>
      <w:r w:rsidRPr="00902F93">
        <w:rPr>
          <w:rFonts w:ascii="Times New Roman" w:hAnsi="Times New Roman"/>
          <w:sz w:val="24"/>
          <w:szCs w:val="24"/>
          <w:highlight w:val="lightGray"/>
        </w:rPr>
        <w:t>povećanja troška</w:t>
      </w:r>
      <w:r>
        <w:rPr>
          <w:rFonts w:ascii="Times New Roman" w:hAnsi="Times New Roman"/>
          <w:sz w:val="24"/>
          <w:szCs w:val="24"/>
        </w:rPr>
        <w:t>, u dijelu:</w:t>
      </w:r>
    </w:p>
    <w:p w14:paraId="3C6B1E17" w14:textId="77777777" w:rsidR="00763171" w:rsidRDefault="00763171" w:rsidP="00763171">
      <w:pPr>
        <w:pStyle w:val="Odlomakpopisa"/>
        <w:numPr>
          <w:ilvl w:val="0"/>
          <w:numId w:val="4"/>
        </w:numPr>
        <w:rPr>
          <w:rFonts w:ascii="Times New Roman" w:hAnsi="Times New Roman"/>
          <w:sz w:val="24"/>
          <w:szCs w:val="24"/>
        </w:rPr>
      </w:pPr>
      <w:r>
        <w:rPr>
          <w:rFonts w:ascii="Times New Roman" w:hAnsi="Times New Roman"/>
          <w:sz w:val="24"/>
          <w:szCs w:val="24"/>
        </w:rPr>
        <w:t>električna energija (18.000 kn-2.389 €)</w:t>
      </w:r>
    </w:p>
    <w:p w14:paraId="746E27A0" w14:textId="77777777" w:rsidR="00763171" w:rsidRPr="005627FB" w:rsidRDefault="00763171" w:rsidP="00763171">
      <w:pPr>
        <w:pStyle w:val="Odlomakpopisa"/>
        <w:numPr>
          <w:ilvl w:val="0"/>
          <w:numId w:val="4"/>
        </w:numPr>
        <w:rPr>
          <w:rFonts w:ascii="Times New Roman" w:hAnsi="Times New Roman"/>
          <w:sz w:val="24"/>
          <w:szCs w:val="24"/>
        </w:rPr>
      </w:pPr>
      <w:r>
        <w:rPr>
          <w:rFonts w:ascii="Times New Roman" w:hAnsi="Times New Roman"/>
          <w:sz w:val="24"/>
          <w:szCs w:val="24"/>
        </w:rPr>
        <w:t>peleti (40.000 kn-5.309 €)</w:t>
      </w:r>
    </w:p>
    <w:p w14:paraId="40F32C12" w14:textId="77777777" w:rsidR="00763171" w:rsidRDefault="00763171" w:rsidP="00763171">
      <w:pPr>
        <w:pStyle w:val="Odlomakpopisa"/>
        <w:numPr>
          <w:ilvl w:val="0"/>
          <w:numId w:val="4"/>
        </w:numPr>
        <w:rPr>
          <w:rFonts w:ascii="Times New Roman" w:hAnsi="Times New Roman"/>
          <w:sz w:val="24"/>
          <w:szCs w:val="24"/>
        </w:rPr>
      </w:pPr>
      <w:r>
        <w:rPr>
          <w:rFonts w:ascii="Times New Roman" w:hAnsi="Times New Roman"/>
          <w:sz w:val="24"/>
          <w:szCs w:val="24"/>
        </w:rPr>
        <w:t xml:space="preserve">računalne usluge (6.200 kn-823 €) </w:t>
      </w:r>
    </w:p>
    <w:p w14:paraId="4BEE8D9F" w14:textId="77777777" w:rsidR="00763171" w:rsidRPr="0008458B" w:rsidRDefault="00763171" w:rsidP="00763171">
      <w:pPr>
        <w:pStyle w:val="Odlomakpopisa"/>
        <w:numPr>
          <w:ilvl w:val="0"/>
          <w:numId w:val="4"/>
        </w:numPr>
        <w:rPr>
          <w:rFonts w:ascii="Times New Roman" w:hAnsi="Times New Roman"/>
          <w:color w:val="8496B0" w:themeColor="text2" w:themeTint="99"/>
          <w:sz w:val="24"/>
          <w:szCs w:val="24"/>
        </w:rPr>
      </w:pPr>
      <w:r w:rsidRPr="003618AE">
        <w:rPr>
          <w:rFonts w:ascii="Times New Roman" w:hAnsi="Times New Roman"/>
          <w:sz w:val="24"/>
          <w:szCs w:val="24"/>
        </w:rPr>
        <w:t xml:space="preserve">ostali nespomenuti rashodi (književne manifestacije) </w:t>
      </w:r>
      <w:r>
        <w:rPr>
          <w:rFonts w:ascii="Times New Roman" w:hAnsi="Times New Roman"/>
          <w:sz w:val="24"/>
          <w:szCs w:val="24"/>
        </w:rPr>
        <w:t>9.000 kn-1.195 €</w:t>
      </w:r>
    </w:p>
    <w:p w14:paraId="19BBF9DC" w14:textId="77777777" w:rsidR="00763171" w:rsidRPr="0008458B" w:rsidRDefault="00763171" w:rsidP="00763171">
      <w:pPr>
        <w:pStyle w:val="Odlomakpopisa"/>
        <w:numPr>
          <w:ilvl w:val="0"/>
          <w:numId w:val="7"/>
        </w:numPr>
        <w:rPr>
          <w:rFonts w:ascii="Times New Roman" w:hAnsi="Times New Roman"/>
          <w:sz w:val="24"/>
          <w:szCs w:val="24"/>
        </w:rPr>
      </w:pPr>
      <w:r w:rsidRPr="0008458B">
        <w:rPr>
          <w:rFonts w:ascii="Times New Roman" w:hAnsi="Times New Roman"/>
          <w:b/>
          <w:sz w:val="24"/>
          <w:szCs w:val="24"/>
          <w:shd w:val="clear" w:color="auto" w:fill="D9D9D9" w:themeFill="background1" w:themeFillShade="D9"/>
        </w:rPr>
        <w:t>NOVI PROGRAM</w:t>
      </w:r>
      <w:r w:rsidRPr="0008458B">
        <w:rPr>
          <w:rFonts w:ascii="Times New Roman" w:hAnsi="Times New Roman"/>
          <w:b/>
          <w:sz w:val="24"/>
          <w:szCs w:val="24"/>
        </w:rPr>
        <w:t xml:space="preserve"> – Rano učenje stranog jezika za predškolce</w:t>
      </w:r>
      <w:r w:rsidRPr="0008458B">
        <w:rPr>
          <w:rFonts w:ascii="Times New Roman" w:hAnsi="Times New Roman"/>
          <w:sz w:val="24"/>
          <w:szCs w:val="24"/>
        </w:rPr>
        <w:t xml:space="preserve"> (Ugovor o djelu, konto 32372) – 2 sata mjesečno x 100 kn</w:t>
      </w:r>
      <w:r>
        <w:rPr>
          <w:rFonts w:ascii="Times New Roman" w:hAnsi="Times New Roman"/>
          <w:sz w:val="24"/>
          <w:szCs w:val="24"/>
        </w:rPr>
        <w:t xml:space="preserve"> (13 €)</w:t>
      </w:r>
      <w:r w:rsidRPr="0008458B">
        <w:rPr>
          <w:rFonts w:ascii="Times New Roman" w:hAnsi="Times New Roman"/>
          <w:sz w:val="24"/>
          <w:szCs w:val="24"/>
        </w:rPr>
        <w:t xml:space="preserve"> x 10 mjeseci (ljetna stanka srpanj i kolovoz) = 2.000 kn </w:t>
      </w:r>
      <w:r>
        <w:rPr>
          <w:rFonts w:ascii="Times New Roman" w:hAnsi="Times New Roman"/>
          <w:sz w:val="24"/>
          <w:szCs w:val="24"/>
        </w:rPr>
        <w:t>(265 €)</w:t>
      </w:r>
      <w:r w:rsidRPr="0008458B">
        <w:rPr>
          <w:rFonts w:ascii="Times New Roman" w:hAnsi="Times New Roman"/>
          <w:sz w:val="24"/>
          <w:szCs w:val="24"/>
        </w:rPr>
        <w:t xml:space="preserve">+ porezi i doprinosi 1.023,91 </w:t>
      </w:r>
      <w:r>
        <w:rPr>
          <w:rFonts w:ascii="Times New Roman" w:hAnsi="Times New Roman"/>
          <w:sz w:val="24"/>
          <w:szCs w:val="24"/>
        </w:rPr>
        <w:t>(136 €)</w:t>
      </w:r>
      <w:r w:rsidRPr="0008458B">
        <w:rPr>
          <w:rFonts w:ascii="Times New Roman" w:hAnsi="Times New Roman"/>
          <w:sz w:val="24"/>
          <w:szCs w:val="24"/>
        </w:rPr>
        <w:t xml:space="preserve">kn = </w:t>
      </w:r>
      <w:r w:rsidRPr="0008458B">
        <w:rPr>
          <w:rFonts w:ascii="Times New Roman" w:hAnsi="Times New Roman"/>
          <w:sz w:val="24"/>
          <w:szCs w:val="24"/>
          <w:u w:val="single"/>
        </w:rPr>
        <w:t>cca 3.100 kn</w:t>
      </w:r>
      <w:r>
        <w:rPr>
          <w:rFonts w:ascii="Times New Roman" w:hAnsi="Times New Roman"/>
          <w:sz w:val="24"/>
          <w:szCs w:val="24"/>
        </w:rPr>
        <w:t xml:space="preserve">-411 € </w:t>
      </w:r>
      <w:r w:rsidRPr="0008458B">
        <w:rPr>
          <w:rFonts w:ascii="Times New Roman" w:hAnsi="Times New Roman"/>
          <w:sz w:val="24"/>
          <w:szCs w:val="24"/>
        </w:rPr>
        <w:t>godišnje (izvoditelj programa: odgojiteljica, certificirana razina poznavanja engleskog jezika B2).</w:t>
      </w:r>
    </w:p>
    <w:p w14:paraId="5B6D3261" w14:textId="77777777" w:rsidR="00763171" w:rsidRPr="0008458B" w:rsidRDefault="00763171" w:rsidP="00763171">
      <w:pPr>
        <w:rPr>
          <w:rFonts w:ascii="Times New Roman" w:hAnsi="Times New Roman"/>
          <w:color w:val="8496B0" w:themeColor="text2" w:themeTint="99"/>
          <w:sz w:val="24"/>
          <w:szCs w:val="24"/>
        </w:rPr>
      </w:pPr>
    </w:p>
    <w:p w14:paraId="07329BB1" w14:textId="77777777" w:rsidR="00763171" w:rsidRPr="00C448A4" w:rsidRDefault="00763171" w:rsidP="00763171">
      <w:pPr>
        <w:rPr>
          <w:rFonts w:ascii="Times New Roman" w:hAnsi="Times New Roman"/>
          <w:b/>
          <w:bCs/>
          <w:sz w:val="24"/>
          <w:szCs w:val="24"/>
        </w:rPr>
      </w:pPr>
      <w:r w:rsidRPr="00C448A4">
        <w:rPr>
          <w:rFonts w:ascii="Times New Roman" w:hAnsi="Times New Roman"/>
          <w:b/>
          <w:bCs/>
          <w:sz w:val="24"/>
          <w:szCs w:val="24"/>
        </w:rPr>
        <w:t xml:space="preserve">R i z i c i :  </w:t>
      </w:r>
    </w:p>
    <w:p w14:paraId="3B8B90B8" w14:textId="77777777" w:rsidR="00763171" w:rsidRDefault="00763171" w:rsidP="00763171">
      <w:pPr>
        <w:tabs>
          <w:tab w:val="left" w:pos="709"/>
        </w:tabs>
        <w:rPr>
          <w:rFonts w:ascii="Times New Roman" w:hAnsi="Times New Roman"/>
          <w:sz w:val="24"/>
          <w:szCs w:val="24"/>
        </w:rPr>
      </w:pPr>
      <w:r>
        <w:rPr>
          <w:rFonts w:ascii="Times New Roman" w:hAnsi="Times New Roman"/>
          <w:sz w:val="24"/>
          <w:szCs w:val="24"/>
        </w:rPr>
        <w:t xml:space="preserve">- plan prihoda/rashoda za 2023. godinu planiran je temeljem stvarnih materijalnih rashoda u  </w:t>
      </w:r>
    </w:p>
    <w:p w14:paraId="743BBE41" w14:textId="77777777" w:rsidR="00763171" w:rsidRDefault="00763171" w:rsidP="00763171">
      <w:pPr>
        <w:tabs>
          <w:tab w:val="left" w:pos="709"/>
        </w:tabs>
        <w:rPr>
          <w:rFonts w:ascii="Times New Roman" w:hAnsi="Times New Roman"/>
          <w:sz w:val="24"/>
          <w:szCs w:val="24"/>
        </w:rPr>
      </w:pPr>
      <w:r>
        <w:rPr>
          <w:rFonts w:ascii="Times New Roman" w:hAnsi="Times New Roman"/>
          <w:sz w:val="24"/>
          <w:szCs w:val="24"/>
        </w:rPr>
        <w:t xml:space="preserve">  2022.g., u dijelu:</w:t>
      </w:r>
    </w:p>
    <w:p w14:paraId="32FEB488" w14:textId="77777777" w:rsidR="00763171" w:rsidRDefault="00763171" w:rsidP="00763171">
      <w:pPr>
        <w:tabs>
          <w:tab w:val="left" w:pos="709"/>
        </w:tabs>
        <w:rPr>
          <w:rFonts w:ascii="Times New Roman" w:hAnsi="Times New Roman"/>
          <w:sz w:val="24"/>
          <w:szCs w:val="24"/>
        </w:rPr>
      </w:pPr>
      <w:r>
        <w:rPr>
          <w:rFonts w:ascii="Times New Roman" w:hAnsi="Times New Roman"/>
          <w:sz w:val="24"/>
          <w:szCs w:val="24"/>
        </w:rPr>
        <w:t xml:space="preserve">- rashoda za zaposlene, </w:t>
      </w:r>
    </w:p>
    <w:p w14:paraId="7060950D" w14:textId="77777777" w:rsidR="00763171" w:rsidRDefault="00763171" w:rsidP="00763171">
      <w:pPr>
        <w:tabs>
          <w:tab w:val="left" w:pos="709"/>
        </w:tabs>
        <w:rPr>
          <w:rFonts w:ascii="Times New Roman" w:hAnsi="Times New Roman"/>
          <w:sz w:val="24"/>
          <w:szCs w:val="24"/>
        </w:rPr>
      </w:pPr>
      <w:r>
        <w:rPr>
          <w:rFonts w:ascii="Times New Roman" w:hAnsi="Times New Roman"/>
          <w:sz w:val="24"/>
          <w:szCs w:val="24"/>
        </w:rPr>
        <w:t xml:space="preserve">- rashoda za nabavu dugotrajne imovine- knjiga, </w:t>
      </w:r>
    </w:p>
    <w:p w14:paraId="44431726" w14:textId="77777777" w:rsidR="00763171" w:rsidRDefault="00763171" w:rsidP="00763171">
      <w:pPr>
        <w:tabs>
          <w:tab w:val="left" w:pos="709"/>
        </w:tabs>
        <w:rPr>
          <w:rFonts w:ascii="Times New Roman" w:hAnsi="Times New Roman"/>
          <w:sz w:val="24"/>
          <w:szCs w:val="24"/>
        </w:rPr>
      </w:pPr>
      <w:r>
        <w:rPr>
          <w:rFonts w:ascii="Times New Roman" w:hAnsi="Times New Roman"/>
          <w:sz w:val="24"/>
          <w:szCs w:val="24"/>
        </w:rPr>
        <w:t>- dijela rashoda za usluge – knjigovodstvo, čišćenje i održavanje,</w:t>
      </w:r>
    </w:p>
    <w:p w14:paraId="5CDBD75B" w14:textId="77777777" w:rsidR="00763171" w:rsidRDefault="00763171" w:rsidP="00763171">
      <w:pPr>
        <w:tabs>
          <w:tab w:val="left" w:pos="709"/>
        </w:tabs>
        <w:rPr>
          <w:rFonts w:ascii="Times New Roman" w:hAnsi="Times New Roman"/>
          <w:sz w:val="24"/>
          <w:szCs w:val="24"/>
        </w:rPr>
      </w:pPr>
      <w:r>
        <w:rPr>
          <w:rFonts w:ascii="Times New Roman" w:hAnsi="Times New Roman"/>
          <w:sz w:val="24"/>
          <w:szCs w:val="24"/>
        </w:rPr>
        <w:t>dok su ostale usluge tekućeg i investicijskog održavanja u novom prostoru i s novom opremom koja je stavljena u funkciju, planirane na razini zadnjeg rebalansa u 2022., no s rizikom od novih poskupljenja, bit će korigirane rebalansom u 2023. godini:</w:t>
      </w:r>
    </w:p>
    <w:p w14:paraId="78E1B3FE" w14:textId="77777777" w:rsidR="00763171" w:rsidRDefault="00763171" w:rsidP="00763171">
      <w:pPr>
        <w:pStyle w:val="Odlomakpopisa"/>
        <w:numPr>
          <w:ilvl w:val="0"/>
          <w:numId w:val="4"/>
        </w:numPr>
        <w:tabs>
          <w:tab w:val="left" w:pos="709"/>
        </w:tabs>
        <w:rPr>
          <w:rFonts w:ascii="Times New Roman" w:hAnsi="Times New Roman"/>
          <w:sz w:val="24"/>
          <w:szCs w:val="24"/>
        </w:rPr>
      </w:pPr>
      <w:r w:rsidRPr="009D374E">
        <w:rPr>
          <w:rFonts w:ascii="Times New Roman" w:hAnsi="Times New Roman"/>
          <w:sz w:val="24"/>
          <w:szCs w:val="24"/>
        </w:rPr>
        <w:t xml:space="preserve">trošak potrošnje energenata </w:t>
      </w:r>
      <w:r>
        <w:rPr>
          <w:rFonts w:ascii="Times New Roman" w:hAnsi="Times New Roman"/>
          <w:sz w:val="24"/>
          <w:szCs w:val="24"/>
        </w:rPr>
        <w:t>–</w:t>
      </w:r>
      <w:r w:rsidRPr="009D374E">
        <w:rPr>
          <w:rFonts w:ascii="Times New Roman" w:hAnsi="Times New Roman"/>
          <w:sz w:val="24"/>
          <w:szCs w:val="24"/>
        </w:rPr>
        <w:t xml:space="preserve"> peleta</w:t>
      </w:r>
      <w:r>
        <w:rPr>
          <w:rFonts w:ascii="Times New Roman" w:hAnsi="Times New Roman"/>
          <w:sz w:val="24"/>
          <w:szCs w:val="24"/>
        </w:rPr>
        <w:t>,</w:t>
      </w:r>
    </w:p>
    <w:p w14:paraId="05C313BC" w14:textId="77777777" w:rsidR="00763171" w:rsidRDefault="00763171" w:rsidP="00763171">
      <w:pPr>
        <w:pStyle w:val="Odlomakpopisa"/>
        <w:numPr>
          <w:ilvl w:val="0"/>
          <w:numId w:val="4"/>
        </w:numPr>
        <w:tabs>
          <w:tab w:val="left" w:pos="709"/>
        </w:tabs>
        <w:rPr>
          <w:rFonts w:ascii="Times New Roman" w:hAnsi="Times New Roman"/>
          <w:sz w:val="24"/>
          <w:szCs w:val="24"/>
        </w:rPr>
      </w:pPr>
      <w:r>
        <w:rPr>
          <w:rFonts w:ascii="Times New Roman" w:hAnsi="Times New Roman"/>
          <w:sz w:val="24"/>
          <w:szCs w:val="24"/>
        </w:rPr>
        <w:lastRenderedPageBreak/>
        <w:t>dijela komunalnih usluga (potrošnja vode)</w:t>
      </w:r>
      <w:r w:rsidRPr="009D374E">
        <w:rPr>
          <w:rFonts w:ascii="Times New Roman" w:hAnsi="Times New Roman"/>
          <w:sz w:val="24"/>
          <w:szCs w:val="24"/>
        </w:rPr>
        <w:t xml:space="preserve"> kao i</w:t>
      </w:r>
    </w:p>
    <w:p w14:paraId="27D8BB89" w14:textId="77777777" w:rsidR="00763171" w:rsidRDefault="00763171" w:rsidP="00763171">
      <w:pPr>
        <w:pStyle w:val="Odlomakpopisa"/>
        <w:numPr>
          <w:ilvl w:val="0"/>
          <w:numId w:val="4"/>
        </w:numPr>
        <w:tabs>
          <w:tab w:val="left" w:pos="709"/>
        </w:tabs>
        <w:rPr>
          <w:rFonts w:ascii="Times New Roman" w:hAnsi="Times New Roman"/>
          <w:sz w:val="24"/>
          <w:szCs w:val="24"/>
        </w:rPr>
      </w:pPr>
      <w:r w:rsidRPr="009D374E">
        <w:rPr>
          <w:rFonts w:ascii="Times New Roman" w:hAnsi="Times New Roman"/>
          <w:sz w:val="24"/>
          <w:szCs w:val="24"/>
        </w:rPr>
        <w:t>trošak električne energije</w:t>
      </w:r>
      <w:r>
        <w:rPr>
          <w:rFonts w:ascii="Times New Roman" w:hAnsi="Times New Roman"/>
          <w:sz w:val="24"/>
          <w:szCs w:val="24"/>
        </w:rPr>
        <w:t>.</w:t>
      </w:r>
      <w:r w:rsidRPr="009D374E">
        <w:rPr>
          <w:rFonts w:ascii="Times New Roman" w:hAnsi="Times New Roman"/>
          <w:sz w:val="24"/>
          <w:szCs w:val="24"/>
        </w:rPr>
        <w:t xml:space="preserve"> </w:t>
      </w:r>
    </w:p>
    <w:p w14:paraId="409F3F00" w14:textId="77777777" w:rsidR="00763171" w:rsidRPr="00D2133F" w:rsidRDefault="00763171" w:rsidP="00763171">
      <w:pPr>
        <w:pStyle w:val="Odlomakpopisa"/>
        <w:tabs>
          <w:tab w:val="left" w:pos="709"/>
        </w:tabs>
        <w:rPr>
          <w:rFonts w:ascii="Times New Roman" w:hAnsi="Times New Roman"/>
          <w:sz w:val="24"/>
          <w:szCs w:val="24"/>
        </w:rPr>
      </w:pPr>
    </w:p>
    <w:p w14:paraId="3840C0BC" w14:textId="77777777" w:rsidR="00763171" w:rsidRPr="003B5E28" w:rsidRDefault="00763171" w:rsidP="00763171">
      <w:pPr>
        <w:pStyle w:val="Odlomakpopisa"/>
        <w:numPr>
          <w:ilvl w:val="3"/>
          <w:numId w:val="6"/>
        </w:numPr>
        <w:jc w:val="both"/>
        <w:rPr>
          <w:rFonts w:ascii="Times New Roman" w:hAnsi="Times New Roman"/>
          <w:sz w:val="24"/>
          <w:szCs w:val="24"/>
        </w:rPr>
      </w:pPr>
      <w:r>
        <w:rPr>
          <w:rFonts w:ascii="Times New Roman" w:hAnsi="Times New Roman"/>
          <w:b/>
          <w:sz w:val="24"/>
          <w:szCs w:val="24"/>
        </w:rPr>
        <w:t xml:space="preserve"> </w:t>
      </w:r>
      <w:r w:rsidRPr="003B5E28">
        <w:rPr>
          <w:rFonts w:ascii="Times New Roman" w:hAnsi="Times New Roman"/>
          <w:sz w:val="24"/>
          <w:szCs w:val="24"/>
        </w:rPr>
        <w:t>NABAVA KNJIŽNE I NEKNJIŽNE GRAĐE</w:t>
      </w:r>
    </w:p>
    <w:p w14:paraId="272ECF0E" w14:textId="77777777" w:rsidR="00763171" w:rsidRPr="00466195" w:rsidRDefault="00763171" w:rsidP="00763171">
      <w:pPr>
        <w:jc w:val="both"/>
        <w:rPr>
          <w:rFonts w:ascii="Times New Roman" w:hAnsi="Times New Roman"/>
          <w:sz w:val="24"/>
          <w:szCs w:val="24"/>
        </w:rPr>
      </w:pPr>
      <w:r w:rsidRPr="00466195">
        <w:rPr>
          <w:rFonts w:ascii="Times New Roman" w:hAnsi="Times New Roman"/>
          <w:b/>
          <w:sz w:val="24"/>
          <w:szCs w:val="24"/>
        </w:rPr>
        <w:t>Zakonski okvir:</w:t>
      </w:r>
      <w:r w:rsidRPr="00466195">
        <w:rPr>
          <w:rFonts w:ascii="Times New Roman" w:hAnsi="Times New Roman"/>
          <w:sz w:val="24"/>
          <w:szCs w:val="24"/>
        </w:rPr>
        <w:t xml:space="preserve"> prema Standardima za narodne knjižnice u Republici Hrvatskoj (NN 103/2021):</w:t>
      </w:r>
    </w:p>
    <w:p w14:paraId="49CA0EFF" w14:textId="77777777" w:rsidR="00763171" w:rsidRPr="00CF2A2A" w:rsidRDefault="00763171" w:rsidP="00763171">
      <w:pPr>
        <w:tabs>
          <w:tab w:val="left" w:pos="709"/>
        </w:tabs>
        <w:jc w:val="both"/>
        <w:rPr>
          <w:rFonts w:ascii="Times New Roman" w:eastAsia="Times New Roman" w:hAnsi="Times New Roman"/>
          <w:sz w:val="24"/>
          <w:szCs w:val="24"/>
          <w:lang w:eastAsia="hr-HR"/>
        </w:rPr>
      </w:pPr>
      <w:r w:rsidRPr="00CF2A2A">
        <w:rPr>
          <w:rFonts w:ascii="Times New Roman" w:eastAsia="Times New Roman" w:hAnsi="Times New Roman"/>
          <w:sz w:val="24"/>
          <w:szCs w:val="24"/>
          <w:lang w:eastAsia="hr-HR"/>
        </w:rPr>
        <w:t>Prosječni standard - prinove knjiga u tekućoj godini (kupnjom, darom i otkupom) je najmanje 200 knjiga na 1 000 stanovnika (Delnice= 3879 stanovnika što znači da bi godišnje trebalo biti  775 prinova).</w:t>
      </w:r>
    </w:p>
    <w:p w14:paraId="67AE2E57" w14:textId="77777777" w:rsidR="00763171" w:rsidRPr="00CF2A2A" w:rsidRDefault="00763171" w:rsidP="00763171">
      <w:pPr>
        <w:jc w:val="both"/>
        <w:rPr>
          <w:rFonts w:ascii="Times New Roman" w:hAnsi="Times New Roman"/>
          <w:sz w:val="24"/>
          <w:szCs w:val="24"/>
        </w:rPr>
      </w:pPr>
      <w:r w:rsidRPr="00CF2A2A">
        <w:rPr>
          <w:rFonts w:ascii="Times New Roman" w:hAnsi="Times New Roman"/>
          <w:sz w:val="24"/>
          <w:szCs w:val="24"/>
        </w:rPr>
        <w:t>Predviđena prosječna cijena knjige u 2023.g.=140,00 kn</w:t>
      </w:r>
      <w:r>
        <w:rPr>
          <w:rFonts w:ascii="Times New Roman" w:hAnsi="Times New Roman"/>
          <w:sz w:val="24"/>
          <w:szCs w:val="24"/>
        </w:rPr>
        <w:t>-18 €</w:t>
      </w:r>
      <w:r w:rsidRPr="00CF2A2A">
        <w:rPr>
          <w:rFonts w:ascii="Times New Roman" w:hAnsi="Times New Roman"/>
          <w:sz w:val="24"/>
          <w:szCs w:val="24"/>
        </w:rPr>
        <w:t>.</w:t>
      </w:r>
    </w:p>
    <w:p w14:paraId="2034BA6A" w14:textId="77777777" w:rsidR="00763171" w:rsidRPr="00466195" w:rsidRDefault="00763171" w:rsidP="00763171">
      <w:pPr>
        <w:jc w:val="both"/>
        <w:rPr>
          <w:rFonts w:ascii="Times New Roman" w:hAnsi="Times New Roman"/>
          <w:b/>
          <w:sz w:val="24"/>
          <w:szCs w:val="24"/>
          <w:u w:val="single"/>
        </w:rPr>
      </w:pPr>
      <w:r w:rsidRPr="00CF2A2A">
        <w:rPr>
          <w:rFonts w:ascii="Times New Roman" w:hAnsi="Times New Roman"/>
          <w:sz w:val="24"/>
          <w:szCs w:val="24"/>
        </w:rPr>
        <w:t>775 sv. knjiga x 14</w:t>
      </w:r>
      <w:r>
        <w:rPr>
          <w:rFonts w:ascii="Times New Roman" w:hAnsi="Times New Roman"/>
          <w:sz w:val="24"/>
          <w:szCs w:val="24"/>
        </w:rPr>
        <w:t>0 kn-18 €</w:t>
      </w:r>
      <w:r w:rsidRPr="00CF2A2A">
        <w:rPr>
          <w:rFonts w:ascii="Times New Roman" w:hAnsi="Times New Roman"/>
          <w:sz w:val="24"/>
          <w:szCs w:val="24"/>
        </w:rPr>
        <w:t xml:space="preserve">= </w:t>
      </w:r>
      <w:r w:rsidRPr="00CF2A2A">
        <w:rPr>
          <w:rFonts w:ascii="Times New Roman" w:hAnsi="Times New Roman"/>
          <w:b/>
          <w:sz w:val="24"/>
          <w:szCs w:val="24"/>
          <w:u w:val="single"/>
        </w:rPr>
        <w:t xml:space="preserve">108.500 kn </w:t>
      </w:r>
      <w:r>
        <w:rPr>
          <w:rFonts w:ascii="Times New Roman" w:hAnsi="Times New Roman"/>
          <w:b/>
          <w:sz w:val="24"/>
          <w:szCs w:val="24"/>
          <w:u w:val="single"/>
        </w:rPr>
        <w:t xml:space="preserve">(14.400 €) </w:t>
      </w:r>
      <w:r w:rsidRPr="00CF2A2A">
        <w:rPr>
          <w:rFonts w:ascii="Times New Roman" w:hAnsi="Times New Roman"/>
          <w:b/>
          <w:sz w:val="24"/>
          <w:szCs w:val="24"/>
          <w:u w:val="single"/>
        </w:rPr>
        <w:t>potrebno za nabavu knjiga na godišnjoj razini.</w:t>
      </w:r>
    </w:p>
    <w:p w14:paraId="21E0432F" w14:textId="77777777" w:rsidR="00763171" w:rsidRPr="002208F4" w:rsidRDefault="00763171" w:rsidP="00763171">
      <w:pPr>
        <w:jc w:val="both"/>
        <w:rPr>
          <w:rFonts w:ascii="Times New Roman" w:hAnsi="Times New Roman"/>
          <w:b/>
          <w:color w:val="FF0000"/>
          <w:sz w:val="24"/>
          <w:szCs w:val="24"/>
          <w:u w:val="single"/>
        </w:rPr>
      </w:pPr>
    </w:p>
    <w:p w14:paraId="337E3146" w14:textId="77777777" w:rsidR="00763171" w:rsidRDefault="00763171" w:rsidP="00763171">
      <w:pPr>
        <w:jc w:val="both"/>
        <w:rPr>
          <w:rFonts w:ascii="Times New Roman" w:hAnsi="Times New Roman"/>
          <w:b/>
          <w:sz w:val="24"/>
          <w:szCs w:val="24"/>
          <w:u w:val="single"/>
        </w:rPr>
      </w:pPr>
      <w:r w:rsidRPr="00C448A4">
        <w:rPr>
          <w:rFonts w:ascii="Times New Roman" w:hAnsi="Times New Roman"/>
          <w:b/>
          <w:sz w:val="24"/>
          <w:szCs w:val="24"/>
        </w:rPr>
        <w:t>Stvarno stanje</w:t>
      </w:r>
      <w:r>
        <w:rPr>
          <w:rFonts w:ascii="Times New Roman" w:hAnsi="Times New Roman"/>
          <w:b/>
          <w:sz w:val="24"/>
          <w:szCs w:val="24"/>
        </w:rPr>
        <w:t>, 2022</w:t>
      </w:r>
      <w:r w:rsidRPr="00C448A4">
        <w:rPr>
          <w:rFonts w:ascii="Times New Roman" w:hAnsi="Times New Roman"/>
          <w:b/>
          <w:sz w:val="24"/>
          <w:szCs w:val="24"/>
        </w:rPr>
        <w:t>.g</w:t>
      </w:r>
      <w:r w:rsidRPr="00C448A4">
        <w:rPr>
          <w:rFonts w:ascii="Times New Roman" w:hAnsi="Times New Roman"/>
          <w:sz w:val="24"/>
          <w:szCs w:val="24"/>
        </w:rPr>
        <w:t>.: za nabavu knjiga osigurana su namjenska sredstva Osnivača- 30.000,00 kn</w:t>
      </w:r>
      <w:r>
        <w:rPr>
          <w:rFonts w:ascii="Times New Roman" w:hAnsi="Times New Roman"/>
          <w:sz w:val="24"/>
          <w:szCs w:val="24"/>
        </w:rPr>
        <w:t>-3.982 €</w:t>
      </w:r>
      <w:r w:rsidRPr="00C448A4">
        <w:rPr>
          <w:rFonts w:ascii="Times New Roman" w:hAnsi="Times New Roman"/>
          <w:sz w:val="24"/>
          <w:szCs w:val="24"/>
        </w:rPr>
        <w:t>, sredstva iz državnog proračuna (Ministarstvo ku</w:t>
      </w:r>
      <w:r>
        <w:rPr>
          <w:rFonts w:ascii="Times New Roman" w:hAnsi="Times New Roman"/>
          <w:sz w:val="24"/>
          <w:szCs w:val="24"/>
        </w:rPr>
        <w:t>lture)- 55.000kn-7.300 € (</w:t>
      </w:r>
      <w:r>
        <w:rPr>
          <w:rFonts w:ascii="Times New Roman" w:hAnsi="Times New Roman"/>
          <w:b/>
          <w:sz w:val="24"/>
          <w:szCs w:val="24"/>
          <w:u w:val="single"/>
        </w:rPr>
        <w:t>sveukupno: 85.000</w:t>
      </w:r>
      <w:r w:rsidRPr="00C448A4">
        <w:rPr>
          <w:rFonts w:ascii="Times New Roman" w:hAnsi="Times New Roman"/>
          <w:b/>
          <w:sz w:val="24"/>
          <w:szCs w:val="24"/>
          <w:u w:val="single"/>
        </w:rPr>
        <w:t xml:space="preserve"> kn</w:t>
      </w:r>
      <w:r>
        <w:rPr>
          <w:rFonts w:ascii="Times New Roman" w:hAnsi="Times New Roman"/>
          <w:b/>
          <w:sz w:val="24"/>
          <w:szCs w:val="24"/>
          <w:u w:val="single"/>
        </w:rPr>
        <w:t>-11.282 €</w:t>
      </w:r>
      <w:r w:rsidRPr="00C448A4">
        <w:rPr>
          <w:rFonts w:ascii="Times New Roman" w:hAnsi="Times New Roman"/>
          <w:b/>
          <w:sz w:val="24"/>
          <w:szCs w:val="24"/>
          <w:u w:val="single"/>
        </w:rPr>
        <w:t>).</w:t>
      </w:r>
      <w:r>
        <w:rPr>
          <w:rFonts w:ascii="Times New Roman" w:hAnsi="Times New Roman"/>
          <w:b/>
          <w:sz w:val="24"/>
          <w:szCs w:val="24"/>
          <w:u w:val="single"/>
        </w:rPr>
        <w:t xml:space="preserve"> Isto se planira i u 2023.</w:t>
      </w:r>
    </w:p>
    <w:p w14:paraId="0B35240C" w14:textId="77777777" w:rsidR="00763171" w:rsidRPr="00C448A4" w:rsidRDefault="00763171" w:rsidP="00763171">
      <w:pPr>
        <w:jc w:val="both"/>
        <w:rPr>
          <w:rFonts w:ascii="Times New Roman" w:hAnsi="Times New Roman"/>
          <w:b/>
          <w:sz w:val="24"/>
          <w:szCs w:val="24"/>
          <w:u w:val="single"/>
        </w:rPr>
      </w:pPr>
    </w:p>
    <w:p w14:paraId="10B49D21" w14:textId="77777777" w:rsidR="00763171" w:rsidRPr="005179B1" w:rsidRDefault="00763171" w:rsidP="00763171">
      <w:pPr>
        <w:jc w:val="both"/>
        <w:rPr>
          <w:rFonts w:ascii="Times New Roman" w:hAnsi="Times New Roman"/>
          <w:b/>
          <w:sz w:val="24"/>
          <w:szCs w:val="24"/>
        </w:rPr>
      </w:pPr>
      <w:r w:rsidRPr="005179B1">
        <w:rPr>
          <w:rFonts w:ascii="Times New Roman" w:hAnsi="Times New Roman"/>
          <w:sz w:val="24"/>
          <w:szCs w:val="24"/>
        </w:rPr>
        <w:t>S</w:t>
      </w:r>
      <w:r w:rsidRPr="00C448A4">
        <w:rPr>
          <w:rFonts w:ascii="Times New Roman" w:hAnsi="Times New Roman"/>
          <w:sz w:val="24"/>
          <w:szCs w:val="24"/>
        </w:rPr>
        <w:t>tabilan i kontinuiran razvoj zbirki pretpostavka je za kvalitetno funkcioniranje knjižnice i zadovoljavanje potreba njenih korisnika.</w:t>
      </w:r>
    </w:p>
    <w:p w14:paraId="7BFCBA60" w14:textId="77777777" w:rsidR="00763171" w:rsidRDefault="00763171" w:rsidP="00763171">
      <w:pPr>
        <w:jc w:val="both"/>
        <w:rPr>
          <w:rFonts w:ascii="Times New Roman" w:hAnsi="Times New Roman"/>
          <w:sz w:val="24"/>
          <w:szCs w:val="24"/>
        </w:rPr>
      </w:pPr>
      <w:r w:rsidRPr="00C448A4">
        <w:rPr>
          <w:rFonts w:ascii="Times New Roman" w:hAnsi="Times New Roman"/>
          <w:sz w:val="24"/>
          <w:szCs w:val="24"/>
        </w:rPr>
        <w:t xml:space="preserve">Kriteriji za izgradnju zbirki su kvaliteta i obuhvat građe i izvora, a izgradnja zbirki treba biti stabilna i u skladu s potrebama korisnika i </w:t>
      </w:r>
      <w:r w:rsidRPr="004C3F0E">
        <w:rPr>
          <w:rFonts w:ascii="Times New Roman" w:hAnsi="Times New Roman"/>
          <w:i/>
          <w:sz w:val="24"/>
          <w:szCs w:val="24"/>
        </w:rPr>
        <w:t>Standardima za narodne knjižnice</w:t>
      </w:r>
      <w:r>
        <w:rPr>
          <w:rFonts w:ascii="Times New Roman" w:hAnsi="Times New Roman"/>
          <w:sz w:val="24"/>
          <w:szCs w:val="24"/>
        </w:rPr>
        <w:t xml:space="preserve"> (NN 103/2021)</w:t>
      </w:r>
      <w:r w:rsidRPr="00C448A4">
        <w:rPr>
          <w:rFonts w:ascii="Times New Roman" w:hAnsi="Times New Roman"/>
          <w:sz w:val="24"/>
          <w:szCs w:val="24"/>
        </w:rPr>
        <w:t>.</w:t>
      </w:r>
    </w:p>
    <w:p w14:paraId="2986E857" w14:textId="77777777" w:rsidR="00763171" w:rsidRDefault="00763171" w:rsidP="00763171">
      <w:pPr>
        <w:jc w:val="both"/>
        <w:rPr>
          <w:rFonts w:ascii="Times New Roman" w:hAnsi="Times New Roman"/>
          <w:sz w:val="24"/>
          <w:szCs w:val="24"/>
        </w:rPr>
      </w:pPr>
    </w:p>
    <w:p w14:paraId="378C2800" w14:textId="77777777" w:rsidR="00763171" w:rsidRPr="005179B1" w:rsidRDefault="00763171" w:rsidP="00763171">
      <w:pPr>
        <w:tabs>
          <w:tab w:val="left" w:pos="709"/>
        </w:tabs>
        <w:jc w:val="both"/>
        <w:rPr>
          <w:rFonts w:ascii="Times New Roman" w:hAnsi="Times New Roman"/>
          <w:sz w:val="24"/>
          <w:szCs w:val="24"/>
        </w:rPr>
      </w:pPr>
      <w:r w:rsidRPr="00C448A4">
        <w:rPr>
          <w:rFonts w:ascii="Times New Roman" w:hAnsi="Times New Roman"/>
          <w:sz w:val="24"/>
          <w:szCs w:val="24"/>
        </w:rPr>
        <w:t>Nabava knjižnične građe  financirala se, dok je bio na snazi brdsko</w:t>
      </w:r>
      <w:r>
        <w:rPr>
          <w:rFonts w:ascii="Times New Roman" w:hAnsi="Times New Roman"/>
          <w:sz w:val="24"/>
          <w:szCs w:val="24"/>
        </w:rPr>
        <w:t xml:space="preserve"> </w:t>
      </w:r>
      <w:r w:rsidRPr="00C448A4">
        <w:rPr>
          <w:rFonts w:ascii="Times New Roman" w:hAnsi="Times New Roman"/>
          <w:sz w:val="24"/>
          <w:szCs w:val="24"/>
        </w:rPr>
        <w:t>- planinski zakon, većim dijelom iz Državnog proračuna (Ministarstvo kulture</w:t>
      </w:r>
      <w:r>
        <w:rPr>
          <w:rFonts w:ascii="Times New Roman" w:hAnsi="Times New Roman"/>
          <w:sz w:val="24"/>
          <w:szCs w:val="24"/>
        </w:rPr>
        <w:t xml:space="preserve"> i medija</w:t>
      </w:r>
      <w:r w:rsidRPr="00C448A4">
        <w:rPr>
          <w:rFonts w:ascii="Times New Roman" w:hAnsi="Times New Roman"/>
          <w:sz w:val="24"/>
          <w:szCs w:val="24"/>
        </w:rPr>
        <w:t>) s godišnjim</w:t>
      </w:r>
      <w:r>
        <w:rPr>
          <w:rFonts w:ascii="Times New Roman" w:hAnsi="Times New Roman"/>
          <w:sz w:val="24"/>
          <w:szCs w:val="24"/>
        </w:rPr>
        <w:t xml:space="preserve"> ugovorenim iznosom od 60.000 kn-7.963 € </w:t>
      </w:r>
      <w:r w:rsidRPr="00C448A4">
        <w:rPr>
          <w:rFonts w:ascii="Times New Roman" w:hAnsi="Times New Roman"/>
          <w:sz w:val="24"/>
          <w:szCs w:val="24"/>
        </w:rPr>
        <w:t xml:space="preserve">(u 2014.), </w:t>
      </w:r>
      <w:r w:rsidRPr="005179B1">
        <w:rPr>
          <w:rFonts w:ascii="Times New Roman" w:hAnsi="Times New Roman"/>
          <w:sz w:val="24"/>
          <w:szCs w:val="24"/>
        </w:rPr>
        <w:t xml:space="preserve">no dopisom spomenutog ministarstva jasno je već u 2014.g. zatraženo od ravnatelja Knjižnica da osiguraju </w:t>
      </w:r>
      <w:r w:rsidRPr="005179B1">
        <w:rPr>
          <w:rFonts w:ascii="Times New Roman" w:hAnsi="Times New Roman"/>
          <w:sz w:val="24"/>
          <w:szCs w:val="24"/>
          <w:u w:val="single"/>
        </w:rPr>
        <w:t>financijska sredstva od Osnivača u jednakom omjeru.</w:t>
      </w:r>
      <w:r w:rsidRPr="005179B1">
        <w:rPr>
          <w:rFonts w:ascii="Times New Roman" w:hAnsi="Times New Roman"/>
          <w:sz w:val="24"/>
          <w:szCs w:val="24"/>
        </w:rPr>
        <w:t xml:space="preserve"> </w:t>
      </w:r>
    </w:p>
    <w:p w14:paraId="16E74C0A" w14:textId="77777777" w:rsidR="00763171" w:rsidRDefault="00763171" w:rsidP="00763171">
      <w:pPr>
        <w:tabs>
          <w:tab w:val="left" w:pos="709"/>
        </w:tabs>
        <w:jc w:val="both"/>
        <w:rPr>
          <w:rFonts w:ascii="Times New Roman" w:hAnsi="Times New Roman"/>
          <w:sz w:val="24"/>
          <w:szCs w:val="24"/>
        </w:rPr>
      </w:pPr>
      <w:r>
        <w:rPr>
          <w:rFonts w:ascii="Times New Roman" w:hAnsi="Times New Roman"/>
          <w:sz w:val="24"/>
          <w:szCs w:val="24"/>
        </w:rPr>
        <w:t>U 2022</w:t>
      </w:r>
      <w:r w:rsidRPr="00C448A4">
        <w:rPr>
          <w:rFonts w:ascii="Times New Roman" w:hAnsi="Times New Roman"/>
          <w:sz w:val="24"/>
          <w:szCs w:val="24"/>
        </w:rPr>
        <w:t>.</w:t>
      </w:r>
      <w:r>
        <w:rPr>
          <w:rFonts w:ascii="Times New Roman" w:hAnsi="Times New Roman"/>
          <w:sz w:val="24"/>
          <w:szCs w:val="24"/>
        </w:rPr>
        <w:t xml:space="preserve"> </w:t>
      </w:r>
      <w:r w:rsidRPr="00C448A4">
        <w:rPr>
          <w:rFonts w:ascii="Times New Roman" w:hAnsi="Times New Roman"/>
          <w:sz w:val="24"/>
          <w:szCs w:val="24"/>
        </w:rPr>
        <w:t>godini godišnja ugovorena sredstva od Ministarstva kulture</w:t>
      </w:r>
      <w:r>
        <w:rPr>
          <w:rFonts w:ascii="Times New Roman" w:hAnsi="Times New Roman"/>
          <w:sz w:val="24"/>
          <w:szCs w:val="24"/>
        </w:rPr>
        <w:t xml:space="preserve"> i  medija</w:t>
      </w:r>
      <w:r w:rsidRPr="00C448A4">
        <w:rPr>
          <w:rFonts w:ascii="Times New Roman" w:hAnsi="Times New Roman"/>
          <w:sz w:val="24"/>
          <w:szCs w:val="24"/>
        </w:rPr>
        <w:t xml:space="preserve"> za nabavu knjižne</w:t>
      </w:r>
      <w:r>
        <w:rPr>
          <w:rFonts w:ascii="Times New Roman" w:hAnsi="Times New Roman"/>
          <w:sz w:val="24"/>
          <w:szCs w:val="24"/>
        </w:rPr>
        <w:t xml:space="preserve"> i </w:t>
      </w:r>
      <w:proofErr w:type="spellStart"/>
      <w:r>
        <w:rPr>
          <w:rFonts w:ascii="Times New Roman" w:hAnsi="Times New Roman"/>
          <w:sz w:val="24"/>
          <w:szCs w:val="24"/>
        </w:rPr>
        <w:t>neknjižne</w:t>
      </w:r>
      <w:proofErr w:type="spellEnd"/>
      <w:r w:rsidRPr="00C448A4">
        <w:rPr>
          <w:rFonts w:ascii="Times New Roman" w:hAnsi="Times New Roman"/>
          <w:sz w:val="24"/>
          <w:szCs w:val="24"/>
        </w:rPr>
        <w:t xml:space="preserve"> građe</w:t>
      </w:r>
      <w:r>
        <w:rPr>
          <w:rFonts w:ascii="Times New Roman" w:hAnsi="Times New Roman"/>
          <w:b/>
          <w:sz w:val="24"/>
          <w:szCs w:val="24"/>
        </w:rPr>
        <w:t xml:space="preserve"> i dalje su stabilna</w:t>
      </w:r>
      <w:r w:rsidRPr="00C448A4">
        <w:rPr>
          <w:rFonts w:ascii="Times New Roman" w:hAnsi="Times New Roman"/>
          <w:sz w:val="24"/>
          <w:szCs w:val="24"/>
        </w:rPr>
        <w:t xml:space="preserve">, </w:t>
      </w:r>
      <w:r>
        <w:rPr>
          <w:rFonts w:ascii="Times New Roman" w:hAnsi="Times New Roman"/>
          <w:sz w:val="24"/>
          <w:szCs w:val="24"/>
        </w:rPr>
        <w:t xml:space="preserve">premda smanjena za 5.000 kn-664 €, </w:t>
      </w:r>
      <w:r w:rsidRPr="00C448A4">
        <w:rPr>
          <w:rFonts w:ascii="Times New Roman" w:hAnsi="Times New Roman"/>
          <w:sz w:val="24"/>
          <w:szCs w:val="24"/>
        </w:rPr>
        <w:t xml:space="preserve">pa smo </w:t>
      </w:r>
      <w:r>
        <w:rPr>
          <w:rFonts w:ascii="Times New Roman" w:hAnsi="Times New Roman"/>
          <w:sz w:val="24"/>
          <w:szCs w:val="24"/>
        </w:rPr>
        <w:t xml:space="preserve">i </w:t>
      </w:r>
      <w:r w:rsidRPr="00C448A4">
        <w:rPr>
          <w:rFonts w:ascii="Times New Roman" w:hAnsi="Times New Roman"/>
          <w:sz w:val="24"/>
          <w:szCs w:val="24"/>
        </w:rPr>
        <w:t xml:space="preserve">za </w:t>
      </w:r>
      <w:r>
        <w:rPr>
          <w:rFonts w:ascii="Times New Roman" w:hAnsi="Times New Roman"/>
          <w:sz w:val="24"/>
          <w:szCs w:val="24"/>
        </w:rPr>
        <w:t>2022.g. dobili 55.000</w:t>
      </w:r>
      <w:r w:rsidRPr="00C448A4">
        <w:rPr>
          <w:rFonts w:ascii="Times New Roman" w:hAnsi="Times New Roman"/>
          <w:sz w:val="24"/>
          <w:szCs w:val="24"/>
        </w:rPr>
        <w:t xml:space="preserve"> kn</w:t>
      </w:r>
      <w:r>
        <w:rPr>
          <w:rFonts w:ascii="Times New Roman" w:hAnsi="Times New Roman"/>
          <w:sz w:val="24"/>
          <w:szCs w:val="24"/>
        </w:rPr>
        <w:t>- 7.300 €</w:t>
      </w:r>
      <w:r w:rsidRPr="00C448A4">
        <w:rPr>
          <w:rFonts w:ascii="Times New Roman" w:hAnsi="Times New Roman"/>
          <w:sz w:val="24"/>
          <w:szCs w:val="24"/>
        </w:rPr>
        <w:t>, a od Osnivača isti izno</w:t>
      </w:r>
      <w:r>
        <w:rPr>
          <w:rFonts w:ascii="Times New Roman" w:hAnsi="Times New Roman"/>
          <w:sz w:val="24"/>
          <w:szCs w:val="24"/>
        </w:rPr>
        <w:t xml:space="preserve">s kao i prethodnih g.- 30.000 kn-3.982 € (u pravilu je jednak omjer financiranja- Osnivač : Ministarstvo kulture i medija (državni proračun)). </w:t>
      </w:r>
    </w:p>
    <w:p w14:paraId="425CCC69" w14:textId="77777777" w:rsidR="00763171" w:rsidRPr="00C448A4" w:rsidRDefault="00763171" w:rsidP="00763171">
      <w:pPr>
        <w:jc w:val="both"/>
        <w:rPr>
          <w:rFonts w:ascii="Times New Roman" w:hAnsi="Times New Roman"/>
          <w:b/>
          <w:bCs/>
          <w:sz w:val="24"/>
          <w:szCs w:val="24"/>
        </w:rPr>
      </w:pPr>
    </w:p>
    <w:p w14:paraId="7D1ABB7F" w14:textId="77777777" w:rsidR="00763171" w:rsidRPr="00685E62" w:rsidRDefault="00763171" w:rsidP="00763171">
      <w:pPr>
        <w:tabs>
          <w:tab w:val="left" w:pos="709"/>
        </w:tabs>
        <w:jc w:val="both"/>
        <w:rPr>
          <w:rFonts w:ascii="Times New Roman" w:hAnsi="Times New Roman"/>
          <w:sz w:val="24"/>
          <w:szCs w:val="24"/>
        </w:rPr>
      </w:pPr>
      <w:r w:rsidRPr="00685E62">
        <w:rPr>
          <w:rFonts w:ascii="Times New Roman" w:hAnsi="Times New Roman"/>
          <w:sz w:val="24"/>
          <w:szCs w:val="24"/>
        </w:rPr>
        <w:t>Slijedom iznesenog, izdvajanja Osnivača za osnovnu djelatnost (nabavu knjižne</w:t>
      </w:r>
      <w:r>
        <w:rPr>
          <w:rFonts w:ascii="Times New Roman" w:hAnsi="Times New Roman"/>
          <w:sz w:val="24"/>
          <w:szCs w:val="24"/>
        </w:rPr>
        <w:t xml:space="preserve"> građe) morala bi</w:t>
      </w:r>
      <w:r w:rsidRPr="00685E62">
        <w:rPr>
          <w:rFonts w:ascii="Times New Roman" w:hAnsi="Times New Roman"/>
          <w:sz w:val="24"/>
          <w:szCs w:val="24"/>
        </w:rPr>
        <w:t xml:space="preserve"> se u narednim godinama povećati, kako bismo zadovoljili osnovnu djelatnost knjižnice. </w:t>
      </w:r>
    </w:p>
    <w:p w14:paraId="0597F1CC" w14:textId="77777777" w:rsidR="00763171" w:rsidRPr="00C448A4" w:rsidRDefault="00763171" w:rsidP="00763171">
      <w:pPr>
        <w:tabs>
          <w:tab w:val="left" w:pos="709"/>
        </w:tabs>
        <w:jc w:val="both"/>
        <w:rPr>
          <w:rFonts w:ascii="Times New Roman" w:hAnsi="Times New Roman"/>
          <w:sz w:val="24"/>
          <w:szCs w:val="24"/>
        </w:rPr>
      </w:pPr>
      <w:r w:rsidRPr="00685E62">
        <w:rPr>
          <w:rFonts w:ascii="Times New Roman" w:hAnsi="Times New Roman"/>
          <w:sz w:val="24"/>
          <w:szCs w:val="24"/>
        </w:rPr>
        <w:lastRenderedPageBreak/>
        <w:t>No, ta minimalna sredstva nisu povećana</w:t>
      </w:r>
      <w:r>
        <w:rPr>
          <w:rFonts w:ascii="Times New Roman" w:hAnsi="Times New Roman"/>
          <w:sz w:val="24"/>
          <w:szCs w:val="24"/>
        </w:rPr>
        <w:t xml:space="preserve"> ni za 2023</w:t>
      </w:r>
      <w:r w:rsidRPr="00685E62">
        <w:rPr>
          <w:rFonts w:ascii="Times New Roman" w:hAnsi="Times New Roman"/>
          <w:sz w:val="24"/>
          <w:szCs w:val="24"/>
        </w:rPr>
        <w:t xml:space="preserve">., ni u projekcijama. Ukoliko </w:t>
      </w:r>
      <w:r>
        <w:rPr>
          <w:rFonts w:ascii="Times New Roman" w:hAnsi="Times New Roman"/>
          <w:sz w:val="24"/>
          <w:szCs w:val="24"/>
        </w:rPr>
        <w:t>u 2023</w:t>
      </w:r>
      <w:r w:rsidRPr="00685E62">
        <w:rPr>
          <w:rFonts w:ascii="Times New Roman" w:hAnsi="Times New Roman"/>
          <w:sz w:val="24"/>
          <w:szCs w:val="24"/>
        </w:rPr>
        <w:t>. g. iz državnog proračuna dobijemo isti omjer sredstava (1:1), nabavu ćemo reducirati na pola, što znači: gubitak kontinuiteta u razvoju zbirki</w:t>
      </w:r>
      <w:r>
        <w:rPr>
          <w:rFonts w:ascii="Times New Roman" w:hAnsi="Times New Roman"/>
          <w:sz w:val="24"/>
          <w:szCs w:val="24"/>
        </w:rPr>
        <w:t xml:space="preserve"> </w:t>
      </w:r>
      <w:r w:rsidRPr="00685E62">
        <w:rPr>
          <w:rFonts w:ascii="Times New Roman" w:hAnsi="Times New Roman"/>
          <w:sz w:val="24"/>
          <w:szCs w:val="24"/>
        </w:rPr>
        <w:t xml:space="preserve">- trajni gubitak vrijednih naslova, gubitak za današnje, ali i buduće korisnike naše Ustanove, koji je nenadoknadiv. To će donijeti  nezadovoljstvo korisnika zbog nezadovoljavanja njihovih potreba i smanjen interes za knjižnicu, uz eventualni gubitak članova. </w:t>
      </w:r>
    </w:p>
    <w:p w14:paraId="3123DFEC" w14:textId="77777777" w:rsidR="00763171" w:rsidRPr="00C448A4" w:rsidRDefault="00763171" w:rsidP="00763171">
      <w:pPr>
        <w:jc w:val="both"/>
        <w:rPr>
          <w:rFonts w:ascii="Times New Roman" w:hAnsi="Times New Roman"/>
          <w:sz w:val="24"/>
          <w:szCs w:val="24"/>
        </w:rPr>
      </w:pPr>
      <w:r w:rsidRPr="00C448A4">
        <w:rPr>
          <w:rFonts w:ascii="Times New Roman" w:hAnsi="Times New Roman"/>
          <w:sz w:val="24"/>
          <w:szCs w:val="24"/>
        </w:rPr>
        <w:t>Zakonska obveza svake narodne</w:t>
      </w:r>
      <w:r>
        <w:rPr>
          <w:rFonts w:ascii="Times New Roman" w:hAnsi="Times New Roman"/>
          <w:sz w:val="24"/>
          <w:szCs w:val="24"/>
        </w:rPr>
        <w:t>/gradske</w:t>
      </w:r>
      <w:r w:rsidRPr="00C448A4">
        <w:rPr>
          <w:rFonts w:ascii="Times New Roman" w:hAnsi="Times New Roman"/>
          <w:sz w:val="24"/>
          <w:szCs w:val="24"/>
        </w:rPr>
        <w:t xml:space="preserve"> knjižnice je</w:t>
      </w:r>
      <w:r>
        <w:rPr>
          <w:rFonts w:ascii="Times New Roman" w:hAnsi="Times New Roman"/>
          <w:sz w:val="24"/>
          <w:szCs w:val="24"/>
        </w:rPr>
        <w:t>, osobito, izgradnja</w:t>
      </w:r>
      <w:r w:rsidRPr="00C448A4">
        <w:rPr>
          <w:rFonts w:ascii="Times New Roman" w:hAnsi="Times New Roman"/>
          <w:sz w:val="24"/>
          <w:szCs w:val="24"/>
        </w:rPr>
        <w:t xml:space="preserve"> </w:t>
      </w:r>
      <w:r>
        <w:rPr>
          <w:rFonts w:ascii="Times New Roman" w:hAnsi="Times New Roman"/>
          <w:b/>
          <w:sz w:val="24"/>
          <w:szCs w:val="24"/>
        </w:rPr>
        <w:t xml:space="preserve">Zavičajne zbirke - </w:t>
      </w:r>
      <w:r w:rsidRPr="00D468EA">
        <w:rPr>
          <w:rFonts w:ascii="Times New Roman" w:hAnsi="Times New Roman"/>
          <w:sz w:val="24"/>
          <w:szCs w:val="24"/>
        </w:rPr>
        <w:t>tj.</w:t>
      </w:r>
      <w:r w:rsidRPr="00C448A4">
        <w:rPr>
          <w:rFonts w:ascii="Times New Roman" w:hAnsi="Times New Roman"/>
          <w:sz w:val="24"/>
          <w:szCs w:val="24"/>
        </w:rPr>
        <w:t xml:space="preserve"> da skuplja, istražuje, obrađuje, pohranjuje i daje na korištenje knjižničnu građu o topografiji, povijesnom i kulturnom raz</w:t>
      </w:r>
      <w:r>
        <w:rPr>
          <w:rFonts w:ascii="Times New Roman" w:hAnsi="Times New Roman"/>
          <w:sz w:val="24"/>
          <w:szCs w:val="24"/>
        </w:rPr>
        <w:t xml:space="preserve">vitku područja na kojem djeluje, tj. </w:t>
      </w:r>
      <w:r w:rsidRPr="00C448A4">
        <w:rPr>
          <w:rFonts w:ascii="Times New Roman" w:hAnsi="Times New Roman"/>
          <w:sz w:val="24"/>
          <w:szCs w:val="24"/>
        </w:rPr>
        <w:t>očuvanje baštine, kulture, povijesti i tradicije lokalne zajednice.</w:t>
      </w:r>
    </w:p>
    <w:p w14:paraId="48523F25" w14:textId="77777777" w:rsidR="00763171" w:rsidRPr="00C448A4" w:rsidRDefault="00763171" w:rsidP="00763171">
      <w:pPr>
        <w:jc w:val="both"/>
        <w:rPr>
          <w:rFonts w:ascii="Times New Roman" w:hAnsi="Times New Roman"/>
          <w:sz w:val="24"/>
          <w:szCs w:val="24"/>
        </w:rPr>
      </w:pPr>
      <w:r w:rsidRPr="00C448A4">
        <w:rPr>
          <w:rFonts w:ascii="Times New Roman" w:hAnsi="Times New Roman"/>
          <w:sz w:val="24"/>
          <w:szCs w:val="24"/>
        </w:rPr>
        <w:t xml:space="preserve">Kako je </w:t>
      </w:r>
      <w:r w:rsidRPr="009B67DC">
        <w:rPr>
          <w:rFonts w:ascii="Times New Roman" w:hAnsi="Times New Roman"/>
          <w:b/>
          <w:sz w:val="24"/>
          <w:szCs w:val="24"/>
        </w:rPr>
        <w:t xml:space="preserve">Zavičajna zbirka </w:t>
      </w:r>
      <w:r w:rsidRPr="00C448A4">
        <w:rPr>
          <w:rFonts w:ascii="Times New Roman" w:hAnsi="Times New Roman"/>
          <w:sz w:val="24"/>
          <w:szCs w:val="24"/>
        </w:rPr>
        <w:t>dio nacionalnog fonda naše sredine i kao takva dragocjen izvor informacija koji omogućuje znanstveno</w:t>
      </w:r>
      <w:r>
        <w:rPr>
          <w:rFonts w:ascii="Times New Roman" w:hAnsi="Times New Roman"/>
          <w:sz w:val="24"/>
          <w:szCs w:val="24"/>
        </w:rPr>
        <w:t xml:space="preserve"> </w:t>
      </w:r>
      <w:r w:rsidRPr="00C448A4">
        <w:rPr>
          <w:rFonts w:ascii="Times New Roman" w:hAnsi="Times New Roman"/>
          <w:sz w:val="24"/>
          <w:szCs w:val="24"/>
        </w:rPr>
        <w:t>-</w:t>
      </w:r>
      <w:r>
        <w:rPr>
          <w:rFonts w:ascii="Times New Roman" w:hAnsi="Times New Roman"/>
          <w:sz w:val="24"/>
          <w:szCs w:val="24"/>
        </w:rPr>
        <w:t xml:space="preserve"> </w:t>
      </w:r>
      <w:r w:rsidRPr="00C448A4">
        <w:rPr>
          <w:rFonts w:ascii="Times New Roman" w:hAnsi="Times New Roman"/>
          <w:sz w:val="24"/>
          <w:szCs w:val="24"/>
        </w:rPr>
        <w:t>istraživački rad i kompleksnije izučavanje svih raznolikosti života, razvoja i stvaralaštva ovoga kraja, može se očekivati da će se njenom autentičnom građom sve više koristiti, ne samo znanstveni radnici, nego i drugi korisnici.</w:t>
      </w:r>
    </w:p>
    <w:p w14:paraId="164D4330" w14:textId="77777777" w:rsidR="00763171" w:rsidRPr="00C448A4" w:rsidRDefault="00763171" w:rsidP="00763171">
      <w:pPr>
        <w:jc w:val="both"/>
        <w:rPr>
          <w:rFonts w:ascii="Times New Roman" w:hAnsi="Times New Roman"/>
          <w:sz w:val="24"/>
          <w:szCs w:val="24"/>
        </w:rPr>
      </w:pPr>
      <w:r w:rsidRPr="00C448A4">
        <w:rPr>
          <w:rFonts w:ascii="Times New Roman" w:hAnsi="Times New Roman"/>
          <w:sz w:val="24"/>
          <w:szCs w:val="24"/>
        </w:rPr>
        <w:t xml:space="preserve">Kao jedna od najvažnijih zbirki svake knjižnice, koja jedina teži cjelovitosti, </w:t>
      </w:r>
      <w:r>
        <w:rPr>
          <w:rFonts w:ascii="Times New Roman" w:hAnsi="Times New Roman"/>
          <w:sz w:val="24"/>
          <w:szCs w:val="24"/>
        </w:rPr>
        <w:t>u novom je prostoru konačno</w:t>
      </w:r>
      <w:r w:rsidRPr="00C448A4">
        <w:rPr>
          <w:rFonts w:ascii="Times New Roman" w:hAnsi="Times New Roman"/>
          <w:sz w:val="24"/>
          <w:szCs w:val="24"/>
        </w:rPr>
        <w:t xml:space="preserve"> i fizički izdvojena iz općeg fonda, a zbog očuvanja i jedinstvenosti</w:t>
      </w:r>
      <w:r>
        <w:rPr>
          <w:rFonts w:ascii="Times New Roman" w:hAnsi="Times New Roman"/>
          <w:sz w:val="24"/>
          <w:szCs w:val="24"/>
        </w:rPr>
        <w:t xml:space="preserve"> ne posuđuje se izvan knjižnice, osim naslova svezaka koje knjižnica posjeduje u dva ili više svezaka. </w:t>
      </w:r>
    </w:p>
    <w:p w14:paraId="2D174CA0" w14:textId="77777777" w:rsidR="00763171" w:rsidRDefault="00763171" w:rsidP="00763171">
      <w:pPr>
        <w:jc w:val="both"/>
        <w:rPr>
          <w:rFonts w:ascii="Times New Roman" w:hAnsi="Times New Roman"/>
          <w:sz w:val="24"/>
          <w:szCs w:val="24"/>
        </w:rPr>
      </w:pPr>
      <w:r w:rsidRPr="00C448A4">
        <w:rPr>
          <w:rFonts w:ascii="Times New Roman" w:hAnsi="Times New Roman"/>
          <w:sz w:val="24"/>
          <w:szCs w:val="24"/>
        </w:rPr>
        <w:t xml:space="preserve">Knjižnica posebnu brigu vodi oko formiranja </w:t>
      </w:r>
      <w:r w:rsidRPr="009B67DC">
        <w:rPr>
          <w:rFonts w:ascii="Times New Roman" w:hAnsi="Times New Roman"/>
          <w:b/>
          <w:sz w:val="24"/>
          <w:szCs w:val="24"/>
        </w:rPr>
        <w:t>Zavičajne zbirke</w:t>
      </w:r>
      <w:r w:rsidRPr="00C448A4">
        <w:rPr>
          <w:rFonts w:ascii="Times New Roman" w:hAnsi="Times New Roman"/>
          <w:sz w:val="24"/>
          <w:szCs w:val="24"/>
        </w:rPr>
        <w:t xml:space="preserve"> i </w:t>
      </w:r>
      <w:r>
        <w:rPr>
          <w:rFonts w:ascii="Times New Roman" w:hAnsi="Times New Roman"/>
          <w:sz w:val="24"/>
          <w:szCs w:val="24"/>
        </w:rPr>
        <w:t xml:space="preserve">u ovom će novom prostoru </w:t>
      </w:r>
      <w:r w:rsidRPr="00C448A4">
        <w:rPr>
          <w:rFonts w:ascii="Times New Roman" w:hAnsi="Times New Roman"/>
          <w:sz w:val="24"/>
          <w:szCs w:val="24"/>
        </w:rPr>
        <w:t>sakuplja</w:t>
      </w:r>
      <w:r>
        <w:rPr>
          <w:rFonts w:ascii="Times New Roman" w:hAnsi="Times New Roman"/>
          <w:sz w:val="24"/>
          <w:szCs w:val="24"/>
        </w:rPr>
        <w:t>ti ne</w:t>
      </w:r>
      <w:r w:rsidRPr="00C448A4">
        <w:rPr>
          <w:rFonts w:ascii="Times New Roman" w:hAnsi="Times New Roman"/>
          <w:sz w:val="24"/>
          <w:szCs w:val="24"/>
        </w:rPr>
        <w:t xml:space="preserve"> samo knjižnu građu, </w:t>
      </w:r>
      <w:r>
        <w:rPr>
          <w:rFonts w:ascii="Times New Roman" w:hAnsi="Times New Roman"/>
          <w:sz w:val="24"/>
          <w:szCs w:val="24"/>
        </w:rPr>
        <w:t>već i efemernu zavičajnu građu (sitni tisak).</w:t>
      </w:r>
    </w:p>
    <w:p w14:paraId="71E354D6" w14:textId="77777777" w:rsidR="00763171" w:rsidRPr="00C448A4" w:rsidRDefault="00763171" w:rsidP="00763171">
      <w:pPr>
        <w:ind w:firstLine="709"/>
        <w:jc w:val="both"/>
        <w:rPr>
          <w:rFonts w:ascii="Times New Roman" w:hAnsi="Times New Roman"/>
          <w:sz w:val="24"/>
          <w:szCs w:val="24"/>
        </w:rPr>
      </w:pPr>
    </w:p>
    <w:p w14:paraId="393A9738" w14:textId="77777777" w:rsidR="00763171" w:rsidRPr="00B91295" w:rsidRDefault="00763171" w:rsidP="00763171">
      <w:pPr>
        <w:jc w:val="both"/>
        <w:rPr>
          <w:rFonts w:ascii="Times New Roman" w:hAnsi="Times New Roman"/>
          <w:b/>
          <w:sz w:val="24"/>
          <w:szCs w:val="24"/>
        </w:rPr>
      </w:pPr>
      <w:r w:rsidRPr="00B91295">
        <w:rPr>
          <w:rFonts w:ascii="Times New Roman" w:hAnsi="Times New Roman"/>
          <w:b/>
          <w:sz w:val="24"/>
          <w:szCs w:val="24"/>
        </w:rPr>
        <w:t>R</w:t>
      </w:r>
      <w:r>
        <w:rPr>
          <w:rFonts w:ascii="Times New Roman" w:hAnsi="Times New Roman"/>
          <w:b/>
          <w:sz w:val="24"/>
          <w:szCs w:val="24"/>
        </w:rPr>
        <w:t xml:space="preserve"> </w:t>
      </w:r>
      <w:r w:rsidRPr="00B91295">
        <w:rPr>
          <w:rFonts w:ascii="Times New Roman" w:hAnsi="Times New Roman"/>
          <w:b/>
          <w:sz w:val="24"/>
          <w:szCs w:val="24"/>
        </w:rPr>
        <w:t>i</w:t>
      </w:r>
      <w:r>
        <w:rPr>
          <w:rFonts w:ascii="Times New Roman" w:hAnsi="Times New Roman"/>
          <w:b/>
          <w:sz w:val="24"/>
          <w:szCs w:val="24"/>
        </w:rPr>
        <w:t xml:space="preserve"> </w:t>
      </w:r>
      <w:r w:rsidRPr="00B91295">
        <w:rPr>
          <w:rFonts w:ascii="Times New Roman" w:hAnsi="Times New Roman"/>
          <w:b/>
          <w:sz w:val="24"/>
          <w:szCs w:val="24"/>
        </w:rPr>
        <w:t>z</w:t>
      </w:r>
      <w:r>
        <w:rPr>
          <w:rFonts w:ascii="Times New Roman" w:hAnsi="Times New Roman"/>
          <w:b/>
          <w:sz w:val="24"/>
          <w:szCs w:val="24"/>
        </w:rPr>
        <w:t xml:space="preserve"> </w:t>
      </w:r>
      <w:r w:rsidRPr="00B91295">
        <w:rPr>
          <w:rFonts w:ascii="Times New Roman" w:hAnsi="Times New Roman"/>
          <w:b/>
          <w:sz w:val="24"/>
          <w:szCs w:val="24"/>
        </w:rPr>
        <w:t>i</w:t>
      </w:r>
      <w:r>
        <w:rPr>
          <w:rFonts w:ascii="Times New Roman" w:hAnsi="Times New Roman"/>
          <w:b/>
          <w:sz w:val="24"/>
          <w:szCs w:val="24"/>
        </w:rPr>
        <w:t xml:space="preserve"> </w:t>
      </w:r>
      <w:r w:rsidRPr="00B91295">
        <w:rPr>
          <w:rFonts w:ascii="Times New Roman" w:hAnsi="Times New Roman"/>
          <w:b/>
          <w:sz w:val="24"/>
          <w:szCs w:val="24"/>
        </w:rPr>
        <w:t>c</w:t>
      </w:r>
      <w:r>
        <w:rPr>
          <w:rFonts w:ascii="Times New Roman" w:hAnsi="Times New Roman"/>
          <w:b/>
          <w:sz w:val="24"/>
          <w:szCs w:val="24"/>
        </w:rPr>
        <w:t xml:space="preserve"> </w:t>
      </w:r>
      <w:r w:rsidRPr="00B91295">
        <w:rPr>
          <w:rFonts w:ascii="Times New Roman" w:hAnsi="Times New Roman"/>
          <w:b/>
          <w:sz w:val="24"/>
          <w:szCs w:val="24"/>
        </w:rPr>
        <w:t>i</w:t>
      </w:r>
      <w:r>
        <w:rPr>
          <w:rFonts w:ascii="Times New Roman" w:hAnsi="Times New Roman"/>
          <w:b/>
          <w:sz w:val="24"/>
          <w:szCs w:val="24"/>
        </w:rPr>
        <w:t xml:space="preserve"> </w:t>
      </w:r>
      <w:r w:rsidRPr="00B91295">
        <w:rPr>
          <w:rFonts w:ascii="Times New Roman" w:hAnsi="Times New Roman"/>
          <w:b/>
          <w:sz w:val="24"/>
          <w:szCs w:val="24"/>
        </w:rPr>
        <w:t>:</w:t>
      </w:r>
    </w:p>
    <w:p w14:paraId="17C81464" w14:textId="77777777" w:rsidR="00763171" w:rsidRDefault="00763171" w:rsidP="00763171">
      <w:pPr>
        <w:jc w:val="both"/>
        <w:rPr>
          <w:rFonts w:ascii="Times New Roman" w:hAnsi="Times New Roman"/>
          <w:b/>
          <w:sz w:val="24"/>
          <w:szCs w:val="24"/>
        </w:rPr>
      </w:pPr>
      <w:r>
        <w:rPr>
          <w:rFonts w:ascii="Times New Roman" w:hAnsi="Times New Roman"/>
          <w:sz w:val="24"/>
          <w:szCs w:val="24"/>
        </w:rPr>
        <w:t xml:space="preserve">-1.- </w:t>
      </w:r>
      <w:r w:rsidRPr="00483C94">
        <w:rPr>
          <w:rFonts w:ascii="Times New Roman" w:hAnsi="Times New Roman"/>
          <w:sz w:val="24"/>
          <w:szCs w:val="24"/>
        </w:rPr>
        <w:t xml:space="preserve">Ukoliko uz državnog proračuna dobijemo </w:t>
      </w:r>
      <w:r>
        <w:rPr>
          <w:rFonts w:ascii="Times New Roman" w:hAnsi="Times New Roman"/>
          <w:sz w:val="24"/>
          <w:szCs w:val="24"/>
        </w:rPr>
        <w:t xml:space="preserve">u 2023. g. </w:t>
      </w:r>
      <w:r w:rsidRPr="00483C94">
        <w:rPr>
          <w:rFonts w:ascii="Times New Roman" w:hAnsi="Times New Roman"/>
          <w:sz w:val="24"/>
          <w:szCs w:val="24"/>
        </w:rPr>
        <w:t xml:space="preserve">isti omjer sredstava kao što za financiranje osnovne djelatnosti izdvaja </w:t>
      </w:r>
      <w:r w:rsidRPr="00483C94">
        <w:rPr>
          <w:rFonts w:ascii="Times New Roman" w:hAnsi="Times New Roman"/>
          <w:i/>
          <w:sz w:val="24"/>
          <w:szCs w:val="24"/>
        </w:rPr>
        <w:t>Osnivač</w:t>
      </w:r>
      <w:r w:rsidRPr="00483C94">
        <w:rPr>
          <w:rFonts w:ascii="Times New Roman" w:hAnsi="Times New Roman"/>
          <w:sz w:val="24"/>
          <w:szCs w:val="24"/>
        </w:rPr>
        <w:t>, (1:1), nabavu ćemo reducirati na pola, što znači: gubitak kontinuiteta u razvoju zbirki- trajni gubitak vrijednih naslova, gubitak za današnje, ali i buduće korisnike naše Ustanove, koji je nenadoknadiv.</w:t>
      </w:r>
    </w:p>
    <w:p w14:paraId="71C2FA05" w14:textId="77777777" w:rsidR="00763171" w:rsidRDefault="00763171" w:rsidP="00763171">
      <w:pPr>
        <w:jc w:val="both"/>
        <w:rPr>
          <w:rFonts w:ascii="Times New Roman" w:hAnsi="Times New Roman"/>
          <w:sz w:val="24"/>
          <w:szCs w:val="24"/>
        </w:rPr>
      </w:pPr>
      <w:r w:rsidRPr="00483C94">
        <w:rPr>
          <w:rFonts w:ascii="Times New Roman" w:hAnsi="Times New Roman"/>
          <w:sz w:val="24"/>
          <w:szCs w:val="24"/>
        </w:rPr>
        <w:t>-2</w:t>
      </w:r>
      <w:r w:rsidRPr="00D24AD3">
        <w:rPr>
          <w:rFonts w:ascii="Times New Roman" w:hAnsi="Times New Roman"/>
          <w:sz w:val="24"/>
          <w:szCs w:val="24"/>
        </w:rPr>
        <w:t>.</w:t>
      </w:r>
      <w:r>
        <w:rPr>
          <w:rFonts w:ascii="Times New Roman" w:hAnsi="Times New Roman"/>
          <w:b/>
          <w:sz w:val="24"/>
          <w:szCs w:val="24"/>
        </w:rPr>
        <w:t>-</w:t>
      </w:r>
      <w:r>
        <w:rPr>
          <w:rFonts w:ascii="Times New Roman" w:hAnsi="Times New Roman"/>
          <w:sz w:val="24"/>
          <w:szCs w:val="24"/>
        </w:rPr>
        <w:t xml:space="preserve"> Izuzetnost, jedinstvenost i neprocjenjivost građe zavičajne zbirke </w:t>
      </w:r>
      <w:r w:rsidRPr="00C448A4">
        <w:rPr>
          <w:rFonts w:ascii="Times New Roman" w:hAnsi="Times New Roman"/>
          <w:sz w:val="24"/>
          <w:szCs w:val="24"/>
        </w:rPr>
        <w:t xml:space="preserve">obvezuje nas da ju i nadalje nabavljamo, za što je potrebno osigurati </w:t>
      </w:r>
      <w:r>
        <w:rPr>
          <w:rFonts w:ascii="Times New Roman" w:hAnsi="Times New Roman"/>
          <w:sz w:val="24"/>
          <w:szCs w:val="24"/>
        </w:rPr>
        <w:t xml:space="preserve">i </w:t>
      </w:r>
      <w:r w:rsidRPr="00C448A4">
        <w:rPr>
          <w:rFonts w:ascii="Times New Roman" w:hAnsi="Times New Roman"/>
          <w:sz w:val="24"/>
          <w:szCs w:val="24"/>
        </w:rPr>
        <w:t>dostatna financijska sredstva</w:t>
      </w:r>
      <w:r>
        <w:rPr>
          <w:rFonts w:ascii="Times New Roman" w:hAnsi="Times New Roman"/>
          <w:sz w:val="24"/>
          <w:szCs w:val="24"/>
        </w:rPr>
        <w:t xml:space="preserve"> Osnivača</w:t>
      </w:r>
      <w:r w:rsidRPr="00C448A4">
        <w:rPr>
          <w:rFonts w:ascii="Times New Roman" w:hAnsi="Times New Roman"/>
          <w:sz w:val="24"/>
          <w:szCs w:val="24"/>
        </w:rPr>
        <w:t>.</w:t>
      </w:r>
      <w:r>
        <w:rPr>
          <w:rFonts w:ascii="Times New Roman" w:hAnsi="Times New Roman"/>
          <w:sz w:val="24"/>
          <w:szCs w:val="24"/>
        </w:rPr>
        <w:t xml:space="preserve"> </w:t>
      </w:r>
    </w:p>
    <w:p w14:paraId="5FFE8CC6" w14:textId="77777777" w:rsidR="00763171" w:rsidRDefault="00763171" w:rsidP="00763171">
      <w:pPr>
        <w:jc w:val="both"/>
        <w:rPr>
          <w:rFonts w:ascii="Times New Roman" w:hAnsi="Times New Roman"/>
          <w:sz w:val="24"/>
          <w:szCs w:val="24"/>
        </w:rPr>
      </w:pPr>
      <w:r>
        <w:rPr>
          <w:rFonts w:ascii="Times New Roman" w:hAnsi="Times New Roman"/>
          <w:sz w:val="24"/>
          <w:szCs w:val="24"/>
        </w:rPr>
        <w:t xml:space="preserve">-3.- U zavičajnoj zbirci izuzetno je važna i efemerna građa </w:t>
      </w:r>
      <w:r w:rsidRPr="00C67EE1">
        <w:rPr>
          <w:rFonts w:ascii="Times New Roman" w:hAnsi="Times New Roman"/>
          <w:sz w:val="24"/>
          <w:szCs w:val="24"/>
        </w:rPr>
        <w:t>(</w:t>
      </w:r>
      <w:r>
        <w:rPr>
          <w:rFonts w:ascii="Times New Roman" w:hAnsi="Times New Roman"/>
          <w:sz w:val="24"/>
          <w:szCs w:val="24"/>
        </w:rPr>
        <w:t xml:space="preserve">sitni tisak: </w:t>
      </w:r>
      <w:r w:rsidRPr="00C67EE1">
        <w:rPr>
          <w:rFonts w:ascii="Times New Roman" w:hAnsi="Times New Roman"/>
          <w:sz w:val="24"/>
          <w:szCs w:val="24"/>
        </w:rPr>
        <w:t>plakati, pozivnice, ulaznice, različiti prospekti, katalozi izložbi, koncertni programi, razglednice (</w:t>
      </w:r>
      <w:r>
        <w:rPr>
          <w:rFonts w:ascii="Times New Roman" w:hAnsi="Times New Roman"/>
          <w:sz w:val="24"/>
          <w:szCs w:val="24"/>
        </w:rPr>
        <w:t>grafička zbirka</w:t>
      </w:r>
      <w:r w:rsidRPr="00C67EE1">
        <w:rPr>
          <w:rFonts w:ascii="Times New Roman" w:hAnsi="Times New Roman"/>
          <w:sz w:val="24"/>
          <w:szCs w:val="24"/>
        </w:rPr>
        <w:t>)</w:t>
      </w:r>
      <w:r>
        <w:rPr>
          <w:rFonts w:ascii="Times New Roman" w:hAnsi="Times New Roman"/>
          <w:sz w:val="24"/>
          <w:szCs w:val="24"/>
        </w:rPr>
        <w:t>)</w:t>
      </w:r>
      <w:r w:rsidRPr="00C67EE1">
        <w:rPr>
          <w:rFonts w:ascii="Times New Roman" w:hAnsi="Times New Roman"/>
          <w:sz w:val="24"/>
          <w:szCs w:val="24"/>
        </w:rPr>
        <w:t>,</w:t>
      </w:r>
      <w:r>
        <w:rPr>
          <w:rFonts w:ascii="Times New Roman" w:hAnsi="Times New Roman"/>
          <w:sz w:val="24"/>
          <w:szCs w:val="24"/>
        </w:rPr>
        <w:t xml:space="preserve"> za koju u novom prostoru knjižnice valja naći posebno mjesto, učiniti ju vidljivom, jer ona je uistinu od neprocjenjive važnosti za rast ove najvrijednije zbirke u svim narodnim/gradskim  knjižnicama.</w:t>
      </w:r>
    </w:p>
    <w:p w14:paraId="436B649E" w14:textId="77777777" w:rsidR="00763171" w:rsidRPr="00C448A4" w:rsidRDefault="00763171" w:rsidP="00763171">
      <w:pPr>
        <w:tabs>
          <w:tab w:val="left" w:pos="709"/>
        </w:tabs>
        <w:jc w:val="both"/>
        <w:rPr>
          <w:rFonts w:ascii="Times New Roman" w:hAnsi="Times New Roman"/>
          <w:sz w:val="24"/>
          <w:szCs w:val="24"/>
        </w:rPr>
      </w:pPr>
    </w:p>
    <w:p w14:paraId="09FFCF54" w14:textId="77777777" w:rsidR="00763171" w:rsidRPr="003B5E28" w:rsidRDefault="00763171" w:rsidP="00763171">
      <w:pPr>
        <w:tabs>
          <w:tab w:val="left" w:pos="990"/>
          <w:tab w:val="left" w:pos="1755"/>
        </w:tabs>
        <w:jc w:val="both"/>
        <w:rPr>
          <w:rFonts w:ascii="Times New Roman" w:hAnsi="Times New Roman"/>
          <w:b/>
          <w:sz w:val="24"/>
          <w:szCs w:val="24"/>
        </w:rPr>
      </w:pPr>
      <w:r>
        <w:rPr>
          <w:rFonts w:ascii="Times New Roman" w:hAnsi="Times New Roman"/>
          <w:b/>
          <w:sz w:val="24"/>
          <w:szCs w:val="24"/>
        </w:rPr>
        <w:t>2.2.</w:t>
      </w:r>
      <w:r w:rsidRPr="003B5E28">
        <w:rPr>
          <w:rFonts w:ascii="Times New Roman" w:hAnsi="Times New Roman"/>
          <w:b/>
          <w:sz w:val="24"/>
          <w:szCs w:val="24"/>
        </w:rPr>
        <w:t xml:space="preserve"> </w:t>
      </w:r>
      <w:r w:rsidRPr="003B5E28">
        <w:rPr>
          <w:rFonts w:ascii="Times New Roman" w:hAnsi="Times New Roman"/>
          <w:b/>
          <w:sz w:val="24"/>
          <w:szCs w:val="24"/>
          <w:shd w:val="clear" w:color="auto" w:fill="D9D9D9" w:themeFill="background1" w:themeFillShade="D9"/>
        </w:rPr>
        <w:t>IZVOR FINANCIRANJA: PRIHODI ZA POSEBNE NAMJENE</w:t>
      </w:r>
      <w:r w:rsidRPr="003B5E28">
        <w:rPr>
          <w:rFonts w:ascii="Times New Roman" w:hAnsi="Times New Roman"/>
          <w:b/>
          <w:sz w:val="24"/>
          <w:szCs w:val="24"/>
        </w:rPr>
        <w:t xml:space="preserve"> (vlastiti prihodi od članarina i </w:t>
      </w:r>
      <w:proofErr w:type="spellStart"/>
      <w:r w:rsidRPr="003B5E28">
        <w:rPr>
          <w:rFonts w:ascii="Times New Roman" w:hAnsi="Times New Roman"/>
          <w:b/>
          <w:sz w:val="24"/>
          <w:szCs w:val="24"/>
        </w:rPr>
        <w:t>zakasnina</w:t>
      </w:r>
      <w:proofErr w:type="spellEnd"/>
      <w:r w:rsidRPr="003B5E28">
        <w:rPr>
          <w:rFonts w:ascii="Times New Roman" w:hAnsi="Times New Roman"/>
          <w:b/>
          <w:sz w:val="24"/>
          <w:szCs w:val="24"/>
        </w:rPr>
        <w:t xml:space="preserve"> te naknada za štete- izgubljenu/uništenu građu)</w:t>
      </w:r>
      <w:r>
        <w:rPr>
          <w:rFonts w:ascii="Times New Roman" w:hAnsi="Times New Roman"/>
          <w:b/>
          <w:sz w:val="24"/>
          <w:szCs w:val="24"/>
        </w:rPr>
        <w:t xml:space="preserve"> - </w:t>
      </w:r>
      <w:r w:rsidRPr="0027344B">
        <w:rPr>
          <w:rFonts w:ascii="Times New Roman" w:hAnsi="Times New Roman"/>
          <w:b/>
          <w:sz w:val="24"/>
          <w:szCs w:val="24"/>
          <w:shd w:val="clear" w:color="auto" w:fill="D9D9D9" w:themeFill="background1" w:themeFillShade="D9"/>
        </w:rPr>
        <w:t>33.000 kn-4.380 €</w:t>
      </w:r>
    </w:p>
    <w:p w14:paraId="35C17965" w14:textId="77777777" w:rsidR="00763171" w:rsidRPr="00C448A4" w:rsidRDefault="00763171" w:rsidP="00763171">
      <w:pPr>
        <w:pStyle w:val="Odlomakpopisa"/>
        <w:tabs>
          <w:tab w:val="left" w:pos="990"/>
          <w:tab w:val="left" w:pos="1755"/>
        </w:tabs>
        <w:spacing w:after="0" w:line="240" w:lineRule="atLeast"/>
        <w:jc w:val="both"/>
        <w:rPr>
          <w:rFonts w:ascii="Times New Roman" w:hAnsi="Times New Roman" w:cs="Times New Roman"/>
          <w:b/>
          <w:sz w:val="24"/>
          <w:szCs w:val="24"/>
        </w:rPr>
      </w:pPr>
    </w:p>
    <w:p w14:paraId="5A5AF427" w14:textId="77777777" w:rsidR="00763171" w:rsidRPr="003B5E28" w:rsidRDefault="00763171" w:rsidP="00763171">
      <w:pPr>
        <w:pStyle w:val="Odlomakpopisa"/>
        <w:numPr>
          <w:ilvl w:val="2"/>
          <w:numId w:val="10"/>
        </w:numPr>
        <w:tabs>
          <w:tab w:val="left" w:pos="990"/>
          <w:tab w:val="left" w:pos="1755"/>
        </w:tabs>
        <w:jc w:val="both"/>
        <w:rPr>
          <w:rFonts w:ascii="Times New Roman" w:hAnsi="Times New Roman"/>
          <w:sz w:val="24"/>
          <w:szCs w:val="24"/>
        </w:rPr>
      </w:pPr>
      <w:r w:rsidRPr="003B5E28">
        <w:rPr>
          <w:rFonts w:ascii="Times New Roman" w:hAnsi="Times New Roman"/>
          <w:sz w:val="24"/>
          <w:szCs w:val="24"/>
        </w:rPr>
        <w:t xml:space="preserve">Plan prihoda od članarina i </w:t>
      </w:r>
      <w:proofErr w:type="spellStart"/>
      <w:r w:rsidRPr="003B5E28">
        <w:rPr>
          <w:rFonts w:ascii="Times New Roman" w:hAnsi="Times New Roman"/>
          <w:sz w:val="24"/>
          <w:szCs w:val="24"/>
        </w:rPr>
        <w:t>zakasnina</w:t>
      </w:r>
      <w:proofErr w:type="spellEnd"/>
    </w:p>
    <w:p w14:paraId="6E555B8D" w14:textId="77777777" w:rsidR="00763171" w:rsidRPr="00F01254" w:rsidRDefault="00763171" w:rsidP="00763171">
      <w:pPr>
        <w:tabs>
          <w:tab w:val="left" w:pos="990"/>
          <w:tab w:val="left" w:pos="1755"/>
        </w:tabs>
        <w:jc w:val="both"/>
        <w:rPr>
          <w:rFonts w:ascii="Times New Roman" w:hAnsi="Times New Roman"/>
          <w:sz w:val="24"/>
          <w:szCs w:val="24"/>
        </w:rPr>
      </w:pPr>
      <w:r>
        <w:rPr>
          <w:rFonts w:ascii="Times New Roman" w:hAnsi="Times New Roman"/>
          <w:sz w:val="24"/>
          <w:szCs w:val="24"/>
        </w:rPr>
        <w:lastRenderedPageBreak/>
        <w:t>I u 2023</w:t>
      </w:r>
      <w:r w:rsidRPr="00F01254">
        <w:rPr>
          <w:rFonts w:ascii="Times New Roman" w:hAnsi="Times New Roman"/>
          <w:sz w:val="24"/>
          <w:szCs w:val="24"/>
        </w:rPr>
        <w:t>.godini poslovanje knjižnic</w:t>
      </w:r>
      <w:r>
        <w:rPr>
          <w:rFonts w:ascii="Times New Roman" w:hAnsi="Times New Roman"/>
          <w:sz w:val="24"/>
          <w:szCs w:val="24"/>
        </w:rPr>
        <w:t>e pratit će prilagođavanje</w:t>
      </w:r>
      <w:r w:rsidRPr="00F01254">
        <w:rPr>
          <w:rFonts w:ascii="Times New Roman" w:hAnsi="Times New Roman"/>
          <w:sz w:val="24"/>
          <w:szCs w:val="24"/>
        </w:rPr>
        <w:t xml:space="preserve"> epidemiološkim mjerama, što će i dalje značajno utjecati na n</w:t>
      </w:r>
      <w:r>
        <w:rPr>
          <w:rFonts w:ascii="Times New Roman" w:hAnsi="Times New Roman"/>
          <w:sz w:val="24"/>
          <w:szCs w:val="24"/>
        </w:rPr>
        <w:t>aše cjelokupno poslovanje: slabiju</w:t>
      </w:r>
      <w:r w:rsidRPr="00F01254">
        <w:rPr>
          <w:rFonts w:ascii="Times New Roman" w:hAnsi="Times New Roman"/>
          <w:sz w:val="24"/>
          <w:szCs w:val="24"/>
        </w:rPr>
        <w:t xml:space="preserve"> realizaciju planiranih kulturno</w:t>
      </w:r>
      <w:r>
        <w:rPr>
          <w:rFonts w:ascii="Times New Roman" w:hAnsi="Times New Roman"/>
          <w:sz w:val="24"/>
          <w:szCs w:val="24"/>
        </w:rPr>
        <w:t xml:space="preserve"> </w:t>
      </w:r>
      <w:r w:rsidRPr="00F01254">
        <w:rPr>
          <w:rFonts w:ascii="Times New Roman" w:hAnsi="Times New Roman"/>
          <w:sz w:val="24"/>
          <w:szCs w:val="24"/>
        </w:rPr>
        <w:t xml:space="preserve">- animacijskih aktivnosti knjižnice </w:t>
      </w:r>
      <w:r>
        <w:rPr>
          <w:rFonts w:ascii="Times New Roman" w:hAnsi="Times New Roman"/>
          <w:sz w:val="24"/>
          <w:szCs w:val="24"/>
        </w:rPr>
        <w:t>al</w:t>
      </w:r>
      <w:r w:rsidRPr="00F01254">
        <w:rPr>
          <w:rFonts w:ascii="Times New Roman" w:hAnsi="Times New Roman"/>
          <w:sz w:val="24"/>
          <w:szCs w:val="24"/>
        </w:rPr>
        <w:t xml:space="preserve">i </w:t>
      </w:r>
      <w:r>
        <w:rPr>
          <w:rFonts w:ascii="Times New Roman" w:hAnsi="Times New Roman"/>
          <w:sz w:val="24"/>
          <w:szCs w:val="24"/>
        </w:rPr>
        <w:t xml:space="preserve">i </w:t>
      </w:r>
      <w:r w:rsidRPr="00F01254">
        <w:rPr>
          <w:rFonts w:ascii="Times New Roman" w:hAnsi="Times New Roman"/>
          <w:sz w:val="24"/>
          <w:szCs w:val="24"/>
        </w:rPr>
        <w:t xml:space="preserve">na smanjenu brojnost naših članova/korisnika usluga. Manje programa i aktivnosti znači manje posjeta knjižnici, </w:t>
      </w:r>
      <w:r>
        <w:rPr>
          <w:rFonts w:ascii="Times New Roman" w:hAnsi="Times New Roman"/>
          <w:sz w:val="24"/>
          <w:szCs w:val="24"/>
        </w:rPr>
        <w:t xml:space="preserve">a </w:t>
      </w:r>
      <w:r w:rsidRPr="00F01254">
        <w:rPr>
          <w:rFonts w:ascii="Times New Roman" w:hAnsi="Times New Roman"/>
          <w:sz w:val="24"/>
          <w:szCs w:val="24"/>
        </w:rPr>
        <w:t xml:space="preserve">što </w:t>
      </w:r>
      <w:r>
        <w:rPr>
          <w:rFonts w:ascii="Times New Roman" w:hAnsi="Times New Roman"/>
          <w:sz w:val="24"/>
          <w:szCs w:val="24"/>
        </w:rPr>
        <w:t xml:space="preserve">sve </w:t>
      </w:r>
      <w:r w:rsidRPr="00F01254">
        <w:rPr>
          <w:rFonts w:ascii="Times New Roman" w:hAnsi="Times New Roman"/>
          <w:sz w:val="24"/>
          <w:szCs w:val="24"/>
        </w:rPr>
        <w:t>dodatno otežava poštivan</w:t>
      </w:r>
      <w:r>
        <w:rPr>
          <w:rFonts w:ascii="Times New Roman" w:hAnsi="Times New Roman"/>
          <w:sz w:val="24"/>
          <w:szCs w:val="24"/>
        </w:rPr>
        <w:t xml:space="preserve">je epidemioloških mjera - </w:t>
      </w:r>
      <w:r w:rsidRPr="00F01254">
        <w:rPr>
          <w:rFonts w:ascii="Times New Roman" w:hAnsi="Times New Roman"/>
          <w:sz w:val="24"/>
          <w:szCs w:val="24"/>
        </w:rPr>
        <w:t xml:space="preserve">sve to rezultira slabijim interesom za knjižnicu, </w:t>
      </w:r>
      <w:proofErr w:type="spellStart"/>
      <w:r w:rsidRPr="00F01254">
        <w:rPr>
          <w:rFonts w:ascii="Times New Roman" w:hAnsi="Times New Roman"/>
          <w:sz w:val="24"/>
          <w:szCs w:val="24"/>
        </w:rPr>
        <w:t>odn</w:t>
      </w:r>
      <w:proofErr w:type="spellEnd"/>
      <w:r w:rsidRPr="00F01254">
        <w:rPr>
          <w:rFonts w:ascii="Times New Roman" w:hAnsi="Times New Roman"/>
          <w:sz w:val="24"/>
          <w:szCs w:val="24"/>
        </w:rPr>
        <w:t>. neobnavljanjem članarina, pa su</w:t>
      </w:r>
      <w:r>
        <w:rPr>
          <w:rFonts w:ascii="Times New Roman" w:hAnsi="Times New Roman"/>
          <w:sz w:val="24"/>
          <w:szCs w:val="24"/>
        </w:rPr>
        <w:t xml:space="preserve"> sredstva iz tog izvora i u 2022.</w:t>
      </w:r>
      <w:r w:rsidRPr="00F01254">
        <w:rPr>
          <w:rFonts w:ascii="Times New Roman" w:hAnsi="Times New Roman"/>
          <w:sz w:val="24"/>
          <w:szCs w:val="24"/>
        </w:rPr>
        <w:t xml:space="preserve"> godini bitno smanjena</w:t>
      </w:r>
      <w:r>
        <w:rPr>
          <w:rFonts w:ascii="Times New Roman" w:hAnsi="Times New Roman"/>
          <w:sz w:val="24"/>
          <w:szCs w:val="24"/>
        </w:rPr>
        <w:t xml:space="preserve"> nego prethodnih godina (40.000 kn-5.309 € </w:t>
      </w:r>
      <w:r w:rsidRPr="00F01254">
        <w:rPr>
          <w:rFonts w:ascii="Times New Roman" w:hAnsi="Times New Roman"/>
          <w:sz w:val="24"/>
          <w:szCs w:val="24"/>
        </w:rPr>
        <w:t xml:space="preserve">: </w:t>
      </w:r>
      <w:r>
        <w:rPr>
          <w:rFonts w:ascii="Times New Roman" w:hAnsi="Times New Roman"/>
          <w:b/>
          <w:sz w:val="24"/>
          <w:szCs w:val="24"/>
        </w:rPr>
        <w:t>33.000 kn-4.380 €</w:t>
      </w:r>
      <w:r w:rsidRPr="00F01254">
        <w:rPr>
          <w:rFonts w:ascii="Times New Roman" w:hAnsi="Times New Roman"/>
          <w:sz w:val="24"/>
          <w:szCs w:val="24"/>
        </w:rPr>
        <w:t xml:space="preserve">). </w:t>
      </w:r>
      <w:r>
        <w:rPr>
          <w:rFonts w:ascii="Times New Roman" w:hAnsi="Times New Roman"/>
          <w:sz w:val="24"/>
          <w:szCs w:val="24"/>
        </w:rPr>
        <w:t>Drugi je razlog slaba platežna moć građana – sve su brojnije iskaznice/članstva na koje uzimaju građu i drugi potrebiti članovi obitelji. Smanjivanje</w:t>
      </w:r>
      <w:r w:rsidRPr="00F01254">
        <w:rPr>
          <w:rFonts w:ascii="Times New Roman" w:hAnsi="Times New Roman"/>
          <w:sz w:val="24"/>
          <w:szCs w:val="24"/>
        </w:rPr>
        <w:t xml:space="preserve"> prihoda od članarina</w:t>
      </w:r>
      <w:r>
        <w:rPr>
          <w:rFonts w:ascii="Times New Roman" w:hAnsi="Times New Roman"/>
          <w:sz w:val="24"/>
          <w:szCs w:val="24"/>
        </w:rPr>
        <w:t xml:space="preserve"> i </w:t>
      </w:r>
      <w:proofErr w:type="spellStart"/>
      <w:r>
        <w:rPr>
          <w:rFonts w:ascii="Times New Roman" w:hAnsi="Times New Roman"/>
          <w:sz w:val="24"/>
          <w:szCs w:val="24"/>
        </w:rPr>
        <w:t>zakasnina</w:t>
      </w:r>
      <w:proofErr w:type="spellEnd"/>
      <w:r>
        <w:rPr>
          <w:rFonts w:ascii="Times New Roman" w:hAnsi="Times New Roman"/>
          <w:sz w:val="24"/>
          <w:szCs w:val="24"/>
        </w:rPr>
        <w:t xml:space="preserve"> očekuje se i u 2023</w:t>
      </w:r>
      <w:r w:rsidRPr="00F01254">
        <w:rPr>
          <w:rFonts w:ascii="Times New Roman" w:hAnsi="Times New Roman"/>
          <w:sz w:val="24"/>
          <w:szCs w:val="24"/>
        </w:rPr>
        <w:t>.g.</w:t>
      </w:r>
    </w:p>
    <w:p w14:paraId="5BA612D4" w14:textId="77777777" w:rsidR="00763171" w:rsidRPr="00540572" w:rsidRDefault="00763171" w:rsidP="00763171">
      <w:pPr>
        <w:pStyle w:val="Odlomakpopisa"/>
        <w:numPr>
          <w:ilvl w:val="2"/>
          <w:numId w:val="10"/>
        </w:numPr>
        <w:tabs>
          <w:tab w:val="left" w:pos="990"/>
          <w:tab w:val="left" w:pos="1755"/>
        </w:tabs>
        <w:spacing w:after="0" w:line="240" w:lineRule="atLeast"/>
        <w:ind w:left="1077"/>
        <w:jc w:val="both"/>
        <w:rPr>
          <w:rFonts w:ascii="Times New Roman" w:hAnsi="Times New Roman"/>
          <w:sz w:val="24"/>
          <w:szCs w:val="24"/>
        </w:rPr>
      </w:pPr>
      <w:r w:rsidRPr="00F01254">
        <w:rPr>
          <w:rFonts w:ascii="Times New Roman" w:hAnsi="Times New Roman"/>
          <w:b/>
          <w:sz w:val="24"/>
          <w:szCs w:val="24"/>
        </w:rPr>
        <w:t xml:space="preserve">Prihodi za posebne namjene </w:t>
      </w:r>
      <w:r>
        <w:rPr>
          <w:rFonts w:ascii="Times New Roman" w:hAnsi="Times New Roman"/>
          <w:b/>
          <w:sz w:val="24"/>
          <w:szCs w:val="24"/>
        </w:rPr>
        <w:t>(33.000</w:t>
      </w:r>
      <w:r w:rsidRPr="00152E5E">
        <w:rPr>
          <w:rFonts w:ascii="Times New Roman" w:hAnsi="Times New Roman"/>
          <w:b/>
          <w:sz w:val="24"/>
          <w:szCs w:val="24"/>
        </w:rPr>
        <w:t xml:space="preserve"> kn</w:t>
      </w:r>
      <w:r>
        <w:rPr>
          <w:rFonts w:ascii="Times New Roman" w:hAnsi="Times New Roman"/>
          <w:b/>
          <w:sz w:val="24"/>
          <w:szCs w:val="24"/>
        </w:rPr>
        <w:t xml:space="preserve">- 4.380 €) </w:t>
      </w:r>
      <w:r>
        <w:rPr>
          <w:rFonts w:ascii="Times New Roman" w:hAnsi="Times New Roman"/>
          <w:sz w:val="24"/>
          <w:szCs w:val="24"/>
        </w:rPr>
        <w:t xml:space="preserve">utrošit će se za podmirivanje </w:t>
      </w:r>
      <w:r w:rsidRPr="00152E5E">
        <w:rPr>
          <w:rFonts w:ascii="Times New Roman" w:hAnsi="Times New Roman"/>
          <w:sz w:val="24"/>
          <w:szCs w:val="24"/>
        </w:rPr>
        <w:t>materijaln</w:t>
      </w:r>
      <w:r>
        <w:rPr>
          <w:rFonts w:ascii="Times New Roman" w:hAnsi="Times New Roman"/>
          <w:sz w:val="24"/>
          <w:szCs w:val="24"/>
        </w:rPr>
        <w:t xml:space="preserve">ih rashoda za </w:t>
      </w:r>
      <w:r w:rsidRPr="00152E5E">
        <w:rPr>
          <w:rFonts w:ascii="Times New Roman" w:hAnsi="Times New Roman"/>
          <w:sz w:val="24"/>
          <w:szCs w:val="24"/>
        </w:rPr>
        <w:t>redovnu djelatnost</w:t>
      </w:r>
      <w:r>
        <w:rPr>
          <w:rFonts w:ascii="Times New Roman" w:hAnsi="Times New Roman"/>
          <w:sz w:val="24"/>
          <w:szCs w:val="24"/>
        </w:rPr>
        <w:t xml:space="preserve"> knjižnice</w:t>
      </w:r>
      <w:r w:rsidRPr="00152E5E">
        <w:rPr>
          <w:rFonts w:ascii="Times New Roman" w:hAnsi="Times New Roman"/>
          <w:sz w:val="24"/>
          <w:szCs w:val="24"/>
        </w:rPr>
        <w:t xml:space="preserve"> (</w:t>
      </w:r>
      <w:r>
        <w:rPr>
          <w:rFonts w:ascii="Times New Roman" w:hAnsi="Times New Roman"/>
          <w:sz w:val="24"/>
          <w:szCs w:val="24"/>
        </w:rPr>
        <w:t xml:space="preserve">to su prihodi </w:t>
      </w:r>
      <w:r w:rsidRPr="00152E5E">
        <w:rPr>
          <w:rFonts w:ascii="Times New Roman" w:hAnsi="Times New Roman"/>
          <w:sz w:val="24"/>
          <w:szCs w:val="24"/>
        </w:rPr>
        <w:t xml:space="preserve">od naplate članarina i </w:t>
      </w:r>
      <w:proofErr w:type="spellStart"/>
      <w:r w:rsidRPr="00152E5E">
        <w:rPr>
          <w:rFonts w:ascii="Times New Roman" w:hAnsi="Times New Roman"/>
          <w:sz w:val="24"/>
          <w:szCs w:val="24"/>
        </w:rPr>
        <w:t>zakasnina</w:t>
      </w:r>
      <w:proofErr w:type="spellEnd"/>
      <w:r>
        <w:rPr>
          <w:rFonts w:ascii="Times New Roman" w:hAnsi="Times New Roman"/>
          <w:sz w:val="24"/>
          <w:szCs w:val="24"/>
        </w:rPr>
        <w:t xml:space="preserve"> te naknada za štete - izgubljenu i uništenu građu).</w:t>
      </w:r>
      <w:r w:rsidRPr="00152E5E">
        <w:rPr>
          <w:rFonts w:ascii="Times New Roman" w:hAnsi="Times New Roman"/>
          <w:sz w:val="24"/>
          <w:szCs w:val="24"/>
        </w:rPr>
        <w:t xml:space="preserve"> </w:t>
      </w:r>
    </w:p>
    <w:p w14:paraId="0D2D2A5B" w14:textId="77777777" w:rsidR="00763171" w:rsidRDefault="00763171" w:rsidP="00763171">
      <w:pPr>
        <w:tabs>
          <w:tab w:val="left" w:pos="990"/>
          <w:tab w:val="left" w:pos="1755"/>
        </w:tabs>
        <w:jc w:val="both"/>
        <w:rPr>
          <w:rFonts w:ascii="Times New Roman" w:hAnsi="Times New Roman"/>
          <w:sz w:val="24"/>
          <w:szCs w:val="24"/>
        </w:rPr>
      </w:pPr>
    </w:p>
    <w:p w14:paraId="18BEA8A6" w14:textId="77777777" w:rsidR="00763171" w:rsidRPr="00C448A4" w:rsidRDefault="00763171" w:rsidP="00763171">
      <w:pPr>
        <w:tabs>
          <w:tab w:val="left" w:pos="990"/>
          <w:tab w:val="left" w:pos="1755"/>
        </w:tabs>
        <w:jc w:val="both"/>
        <w:rPr>
          <w:rFonts w:ascii="Times New Roman" w:hAnsi="Times New Roman"/>
          <w:sz w:val="24"/>
          <w:szCs w:val="24"/>
        </w:rPr>
      </w:pPr>
      <w:r>
        <w:rPr>
          <w:rFonts w:ascii="Times New Roman" w:hAnsi="Times New Roman"/>
          <w:sz w:val="24"/>
          <w:szCs w:val="24"/>
        </w:rPr>
        <w:t>Od ovog prihoda -</w:t>
      </w:r>
      <w:r w:rsidRPr="00C448A4">
        <w:rPr>
          <w:rFonts w:ascii="Times New Roman" w:hAnsi="Times New Roman"/>
          <w:sz w:val="24"/>
          <w:szCs w:val="24"/>
        </w:rPr>
        <w:t xml:space="preserve"> za posebne namjene, planiramo rashode za: </w:t>
      </w:r>
    </w:p>
    <w:p w14:paraId="655895A2" w14:textId="77777777" w:rsidR="00763171" w:rsidRPr="00C448A4"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usluge telefona/interneta</w:t>
      </w:r>
      <w:r w:rsidRPr="00C448A4">
        <w:rPr>
          <w:rFonts w:ascii="Times New Roman" w:hAnsi="Times New Roman" w:cs="Times New Roman"/>
          <w:sz w:val="24"/>
          <w:szCs w:val="24"/>
        </w:rPr>
        <w:t xml:space="preserve"> </w:t>
      </w:r>
    </w:p>
    <w:p w14:paraId="127163F0" w14:textId="77777777" w:rsidR="00763171"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stručna usavršavanja djelatnica</w:t>
      </w:r>
    </w:p>
    <w:p w14:paraId="231399DF" w14:textId="77777777" w:rsidR="00763171" w:rsidRPr="00C448A4"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sidRPr="00C448A4">
        <w:rPr>
          <w:rFonts w:ascii="Times New Roman" w:hAnsi="Times New Roman" w:cs="Times New Roman"/>
          <w:sz w:val="24"/>
          <w:szCs w:val="24"/>
        </w:rPr>
        <w:t>uredski mat</w:t>
      </w:r>
      <w:r>
        <w:rPr>
          <w:rFonts w:ascii="Times New Roman" w:hAnsi="Times New Roman" w:cs="Times New Roman"/>
          <w:sz w:val="24"/>
          <w:szCs w:val="24"/>
        </w:rPr>
        <w:t>erijal</w:t>
      </w:r>
      <w:r w:rsidRPr="00C448A4">
        <w:rPr>
          <w:rFonts w:ascii="Times New Roman" w:hAnsi="Times New Roman" w:cs="Times New Roman"/>
          <w:sz w:val="24"/>
          <w:szCs w:val="24"/>
        </w:rPr>
        <w:t xml:space="preserve"> </w:t>
      </w:r>
    </w:p>
    <w:p w14:paraId="4202D5E1" w14:textId="77777777" w:rsidR="00763171"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ostali materijal i dijelovi, kao </w:t>
      </w:r>
      <w:r w:rsidRPr="00C448A4">
        <w:rPr>
          <w:rFonts w:ascii="Times New Roman" w:hAnsi="Times New Roman" w:cs="Times New Roman"/>
          <w:sz w:val="24"/>
          <w:szCs w:val="24"/>
        </w:rPr>
        <w:t>i usluge</w:t>
      </w:r>
      <w:r>
        <w:rPr>
          <w:rFonts w:ascii="Times New Roman" w:hAnsi="Times New Roman" w:cs="Times New Roman"/>
          <w:sz w:val="24"/>
          <w:szCs w:val="24"/>
        </w:rPr>
        <w:t xml:space="preserve"> za tekuće i </w:t>
      </w:r>
      <w:r w:rsidRPr="00C448A4">
        <w:rPr>
          <w:rFonts w:ascii="Times New Roman" w:hAnsi="Times New Roman" w:cs="Times New Roman"/>
          <w:sz w:val="24"/>
          <w:szCs w:val="24"/>
        </w:rPr>
        <w:t>investicijsko o</w:t>
      </w:r>
      <w:r>
        <w:rPr>
          <w:rFonts w:ascii="Times New Roman" w:hAnsi="Times New Roman" w:cs="Times New Roman"/>
          <w:sz w:val="24"/>
          <w:szCs w:val="24"/>
        </w:rPr>
        <w:t>državanje</w:t>
      </w:r>
    </w:p>
    <w:p w14:paraId="01D3F8BA" w14:textId="77777777" w:rsidR="00763171" w:rsidRPr="00C448A4"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materijal i sredstva za čišćenje i održavanje</w:t>
      </w:r>
    </w:p>
    <w:p w14:paraId="3BF99ED5" w14:textId="77777777" w:rsidR="00763171" w:rsidRPr="00C448A4"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sidRPr="00C448A4">
        <w:rPr>
          <w:rFonts w:ascii="Times New Roman" w:hAnsi="Times New Roman" w:cs="Times New Roman"/>
          <w:sz w:val="24"/>
          <w:szCs w:val="24"/>
        </w:rPr>
        <w:t>usluge promidžbe i informiranja</w:t>
      </w:r>
      <w:r>
        <w:rPr>
          <w:rFonts w:ascii="Times New Roman" w:hAnsi="Times New Roman" w:cs="Times New Roman"/>
          <w:sz w:val="24"/>
          <w:szCs w:val="24"/>
        </w:rPr>
        <w:t xml:space="preserve"> (radio i TV– pretplata)</w:t>
      </w:r>
      <w:r w:rsidRPr="00C448A4">
        <w:rPr>
          <w:rFonts w:ascii="Times New Roman" w:hAnsi="Times New Roman" w:cs="Times New Roman"/>
          <w:sz w:val="24"/>
          <w:szCs w:val="24"/>
        </w:rPr>
        <w:t xml:space="preserve"> </w:t>
      </w:r>
    </w:p>
    <w:p w14:paraId="724F321C" w14:textId="77777777" w:rsidR="00763171" w:rsidRPr="00C448A4"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sidRPr="00C448A4">
        <w:rPr>
          <w:rFonts w:ascii="Times New Roman" w:hAnsi="Times New Roman" w:cs="Times New Roman"/>
          <w:sz w:val="24"/>
          <w:szCs w:val="24"/>
        </w:rPr>
        <w:t xml:space="preserve">grafičke/tiskarske usluge </w:t>
      </w:r>
      <w:r>
        <w:rPr>
          <w:rFonts w:ascii="Times New Roman" w:hAnsi="Times New Roman" w:cs="Times New Roman"/>
          <w:sz w:val="24"/>
          <w:szCs w:val="24"/>
        </w:rPr>
        <w:t>(</w:t>
      </w:r>
      <w:r w:rsidRPr="00C448A4">
        <w:rPr>
          <w:rFonts w:ascii="Times New Roman" w:hAnsi="Times New Roman" w:cs="Times New Roman"/>
          <w:sz w:val="24"/>
          <w:szCs w:val="24"/>
        </w:rPr>
        <w:t xml:space="preserve">usluge uvezivanja periodike (koja se </w:t>
      </w:r>
      <w:r>
        <w:rPr>
          <w:rFonts w:ascii="Times New Roman" w:hAnsi="Times New Roman" w:cs="Times New Roman"/>
          <w:sz w:val="24"/>
          <w:szCs w:val="24"/>
        </w:rPr>
        <w:t xml:space="preserve">trajno čuva) i oštećenih knjiga, plakate, iskaznice, </w:t>
      </w:r>
      <w:proofErr w:type="spellStart"/>
      <w:r>
        <w:rPr>
          <w:rFonts w:ascii="Times New Roman" w:hAnsi="Times New Roman" w:cs="Times New Roman"/>
          <w:sz w:val="24"/>
          <w:szCs w:val="24"/>
        </w:rPr>
        <w:t>bookmarkere</w:t>
      </w:r>
      <w:proofErr w:type="spellEnd"/>
      <w:r>
        <w:rPr>
          <w:rFonts w:ascii="Times New Roman" w:hAnsi="Times New Roman" w:cs="Times New Roman"/>
          <w:sz w:val="24"/>
          <w:szCs w:val="24"/>
        </w:rPr>
        <w:t>, letke)</w:t>
      </w:r>
      <w:r w:rsidRPr="00C448A4">
        <w:rPr>
          <w:rFonts w:ascii="Times New Roman" w:hAnsi="Times New Roman" w:cs="Times New Roman"/>
          <w:sz w:val="24"/>
          <w:szCs w:val="24"/>
        </w:rPr>
        <w:t xml:space="preserve"> </w:t>
      </w:r>
    </w:p>
    <w:p w14:paraId="6342601E" w14:textId="77777777" w:rsidR="00763171"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usluge platnog prometa</w:t>
      </w:r>
    </w:p>
    <w:p w14:paraId="046E5A29" w14:textId="77777777" w:rsidR="00763171" w:rsidRPr="00540572"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sidRPr="00C448A4">
        <w:rPr>
          <w:rFonts w:ascii="Times New Roman" w:hAnsi="Times New Roman" w:cs="Times New Roman"/>
          <w:sz w:val="24"/>
          <w:szCs w:val="24"/>
        </w:rPr>
        <w:t xml:space="preserve">poštarinu, kao i intelektualne usluge </w:t>
      </w:r>
    </w:p>
    <w:p w14:paraId="188582A8" w14:textId="77777777" w:rsidR="00763171" w:rsidRPr="00C448A4"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sidRPr="00C448A4">
        <w:rPr>
          <w:rFonts w:ascii="Times New Roman" w:hAnsi="Times New Roman" w:cs="Times New Roman"/>
          <w:sz w:val="24"/>
          <w:szCs w:val="24"/>
        </w:rPr>
        <w:t xml:space="preserve">nabavu zaštitnih folija za knjige i članske iskaznice korisnika </w:t>
      </w:r>
    </w:p>
    <w:p w14:paraId="54F21D81" w14:textId="77777777" w:rsidR="00763171" w:rsidRPr="00540572"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sidRPr="00C448A4">
        <w:rPr>
          <w:rFonts w:ascii="Times New Roman" w:hAnsi="Times New Roman" w:cs="Times New Roman"/>
          <w:sz w:val="24"/>
          <w:szCs w:val="24"/>
        </w:rPr>
        <w:t xml:space="preserve">nabavu </w:t>
      </w:r>
      <w:r>
        <w:rPr>
          <w:rFonts w:ascii="Times New Roman" w:hAnsi="Times New Roman" w:cs="Times New Roman"/>
          <w:sz w:val="24"/>
          <w:szCs w:val="24"/>
        </w:rPr>
        <w:t>sitnog inventara</w:t>
      </w:r>
      <w:r w:rsidRPr="00C448A4">
        <w:rPr>
          <w:rFonts w:ascii="Times New Roman" w:hAnsi="Times New Roman" w:cs="Times New Roman"/>
          <w:sz w:val="24"/>
          <w:szCs w:val="24"/>
        </w:rPr>
        <w:t xml:space="preserve"> </w:t>
      </w:r>
      <w:r>
        <w:rPr>
          <w:rFonts w:ascii="Times New Roman" w:hAnsi="Times New Roman" w:cs="Times New Roman"/>
          <w:sz w:val="24"/>
          <w:szCs w:val="24"/>
        </w:rPr>
        <w:t>(polica, držača knjiga i sl.)</w:t>
      </w:r>
      <w:r w:rsidRPr="00C448A4">
        <w:rPr>
          <w:rFonts w:ascii="Times New Roman" w:hAnsi="Times New Roman" w:cs="Times New Roman"/>
          <w:sz w:val="24"/>
          <w:szCs w:val="24"/>
        </w:rPr>
        <w:t xml:space="preserve"> </w:t>
      </w:r>
      <w:r>
        <w:rPr>
          <w:rFonts w:ascii="Times New Roman" w:hAnsi="Times New Roman" w:cs="Times New Roman"/>
          <w:sz w:val="24"/>
          <w:szCs w:val="24"/>
        </w:rPr>
        <w:t>i</w:t>
      </w:r>
    </w:p>
    <w:p w14:paraId="6762B9B9" w14:textId="77777777" w:rsidR="00763171"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premije osiguranja zaposlenih</w:t>
      </w:r>
    </w:p>
    <w:p w14:paraId="517BE292" w14:textId="77777777" w:rsidR="00763171"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obvezne zdravstvene preglede zaposlenih</w:t>
      </w:r>
    </w:p>
    <w:p w14:paraId="18AFD841" w14:textId="77777777" w:rsidR="00763171" w:rsidRPr="00C448A4"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dnevnice za službeni put</w:t>
      </w:r>
    </w:p>
    <w:p w14:paraId="2D07E798" w14:textId="77777777" w:rsidR="00763171" w:rsidRDefault="00763171" w:rsidP="00763171">
      <w:pPr>
        <w:pStyle w:val="Odlomakpopisa"/>
        <w:numPr>
          <w:ilvl w:val="0"/>
          <w:numId w:val="4"/>
        </w:numPr>
        <w:tabs>
          <w:tab w:val="left" w:pos="990"/>
          <w:tab w:val="left" w:pos="1755"/>
        </w:tabs>
        <w:spacing w:after="0" w:line="240" w:lineRule="atLeast"/>
        <w:jc w:val="both"/>
        <w:rPr>
          <w:rFonts w:ascii="Times New Roman" w:hAnsi="Times New Roman" w:cs="Times New Roman"/>
          <w:sz w:val="24"/>
          <w:szCs w:val="24"/>
        </w:rPr>
      </w:pPr>
      <w:r w:rsidRPr="00C448A4">
        <w:rPr>
          <w:rFonts w:ascii="Times New Roman" w:hAnsi="Times New Roman" w:cs="Times New Roman"/>
          <w:sz w:val="24"/>
          <w:szCs w:val="24"/>
        </w:rPr>
        <w:t xml:space="preserve">POSEBNE PROGRAME: </w:t>
      </w:r>
      <w:r w:rsidRPr="00C448A4">
        <w:rPr>
          <w:rFonts w:ascii="Times New Roman" w:hAnsi="Times New Roman" w:cs="Times New Roman"/>
          <w:b/>
          <w:i/>
          <w:sz w:val="24"/>
          <w:szCs w:val="24"/>
        </w:rPr>
        <w:t>Kreativne radionice</w:t>
      </w:r>
      <w:r>
        <w:rPr>
          <w:rFonts w:ascii="Times New Roman" w:hAnsi="Times New Roman" w:cs="Times New Roman"/>
          <w:sz w:val="24"/>
          <w:szCs w:val="24"/>
        </w:rPr>
        <w:t xml:space="preserve"> za djecu i odrasle, </w:t>
      </w:r>
      <w:r w:rsidRPr="00C448A4">
        <w:rPr>
          <w:rFonts w:ascii="Times New Roman" w:hAnsi="Times New Roman" w:cs="Times New Roman"/>
          <w:sz w:val="24"/>
          <w:szCs w:val="24"/>
        </w:rPr>
        <w:t>koje će se i u</w:t>
      </w:r>
      <w:r>
        <w:rPr>
          <w:rFonts w:ascii="Times New Roman" w:hAnsi="Times New Roman" w:cs="Times New Roman"/>
          <w:sz w:val="24"/>
          <w:szCs w:val="24"/>
        </w:rPr>
        <w:t xml:space="preserve"> 2023</w:t>
      </w:r>
      <w:r w:rsidRPr="00C448A4">
        <w:rPr>
          <w:rFonts w:ascii="Times New Roman" w:hAnsi="Times New Roman" w:cs="Times New Roman"/>
          <w:sz w:val="24"/>
          <w:szCs w:val="24"/>
        </w:rPr>
        <w:t>.g. financirati iz sredstava za posebne namjene</w:t>
      </w:r>
      <w:r>
        <w:rPr>
          <w:rFonts w:ascii="Times New Roman" w:hAnsi="Times New Roman" w:cs="Times New Roman"/>
          <w:sz w:val="24"/>
          <w:szCs w:val="24"/>
        </w:rPr>
        <w:t>.</w:t>
      </w:r>
    </w:p>
    <w:p w14:paraId="234C6B9E" w14:textId="77777777" w:rsidR="00763171" w:rsidRDefault="00763171" w:rsidP="00763171">
      <w:pPr>
        <w:tabs>
          <w:tab w:val="left" w:pos="990"/>
          <w:tab w:val="left" w:pos="1755"/>
        </w:tabs>
        <w:ind w:left="360"/>
        <w:jc w:val="both"/>
        <w:rPr>
          <w:rFonts w:ascii="Times New Roman" w:hAnsi="Times New Roman"/>
          <w:sz w:val="24"/>
          <w:szCs w:val="24"/>
        </w:rPr>
      </w:pPr>
    </w:p>
    <w:p w14:paraId="45C9451E" w14:textId="77777777" w:rsidR="00763171" w:rsidRDefault="00763171" w:rsidP="00763171">
      <w:pPr>
        <w:tabs>
          <w:tab w:val="left" w:pos="990"/>
          <w:tab w:val="left" w:pos="1755"/>
        </w:tabs>
        <w:jc w:val="both"/>
        <w:rPr>
          <w:rFonts w:ascii="Times New Roman" w:hAnsi="Times New Roman"/>
          <w:b/>
          <w:sz w:val="24"/>
          <w:szCs w:val="24"/>
        </w:rPr>
      </w:pPr>
      <w:r w:rsidRPr="00020A42">
        <w:rPr>
          <w:rFonts w:ascii="Times New Roman" w:hAnsi="Times New Roman"/>
          <w:b/>
          <w:sz w:val="24"/>
          <w:szCs w:val="24"/>
        </w:rPr>
        <w:t>R</w:t>
      </w:r>
      <w:r>
        <w:rPr>
          <w:rFonts w:ascii="Times New Roman" w:hAnsi="Times New Roman"/>
          <w:b/>
          <w:sz w:val="24"/>
          <w:szCs w:val="24"/>
        </w:rPr>
        <w:t xml:space="preserve"> </w:t>
      </w:r>
      <w:r w:rsidRPr="00020A42">
        <w:rPr>
          <w:rFonts w:ascii="Times New Roman" w:hAnsi="Times New Roman"/>
          <w:b/>
          <w:sz w:val="24"/>
          <w:szCs w:val="24"/>
        </w:rPr>
        <w:t>i</w:t>
      </w:r>
      <w:r>
        <w:rPr>
          <w:rFonts w:ascii="Times New Roman" w:hAnsi="Times New Roman"/>
          <w:b/>
          <w:sz w:val="24"/>
          <w:szCs w:val="24"/>
        </w:rPr>
        <w:t xml:space="preserve"> </w:t>
      </w:r>
      <w:r w:rsidRPr="00020A42">
        <w:rPr>
          <w:rFonts w:ascii="Times New Roman" w:hAnsi="Times New Roman"/>
          <w:b/>
          <w:sz w:val="24"/>
          <w:szCs w:val="24"/>
        </w:rPr>
        <w:t>z</w:t>
      </w:r>
      <w:r>
        <w:rPr>
          <w:rFonts w:ascii="Times New Roman" w:hAnsi="Times New Roman"/>
          <w:b/>
          <w:sz w:val="24"/>
          <w:szCs w:val="24"/>
        </w:rPr>
        <w:t xml:space="preserve"> </w:t>
      </w:r>
      <w:r w:rsidRPr="00020A42">
        <w:rPr>
          <w:rFonts w:ascii="Times New Roman" w:hAnsi="Times New Roman"/>
          <w:b/>
          <w:sz w:val="24"/>
          <w:szCs w:val="24"/>
        </w:rPr>
        <w:t>i</w:t>
      </w:r>
      <w:r>
        <w:rPr>
          <w:rFonts w:ascii="Times New Roman" w:hAnsi="Times New Roman"/>
          <w:b/>
          <w:sz w:val="24"/>
          <w:szCs w:val="24"/>
        </w:rPr>
        <w:t xml:space="preserve"> </w:t>
      </w:r>
      <w:r w:rsidRPr="00020A42">
        <w:rPr>
          <w:rFonts w:ascii="Times New Roman" w:hAnsi="Times New Roman"/>
          <w:b/>
          <w:sz w:val="24"/>
          <w:szCs w:val="24"/>
        </w:rPr>
        <w:t>c</w:t>
      </w:r>
      <w:r>
        <w:rPr>
          <w:rFonts w:ascii="Times New Roman" w:hAnsi="Times New Roman"/>
          <w:b/>
          <w:sz w:val="24"/>
          <w:szCs w:val="24"/>
        </w:rPr>
        <w:t xml:space="preserve"> </w:t>
      </w:r>
      <w:r w:rsidRPr="00020A42">
        <w:rPr>
          <w:rFonts w:ascii="Times New Roman" w:hAnsi="Times New Roman"/>
          <w:b/>
          <w:sz w:val="24"/>
          <w:szCs w:val="24"/>
        </w:rPr>
        <w:t>i:</w:t>
      </w:r>
    </w:p>
    <w:p w14:paraId="556D7CFE" w14:textId="77777777" w:rsidR="00763171" w:rsidRDefault="00763171" w:rsidP="00763171">
      <w:pPr>
        <w:tabs>
          <w:tab w:val="left" w:pos="990"/>
          <w:tab w:val="left" w:pos="1755"/>
        </w:tabs>
        <w:jc w:val="both"/>
        <w:rPr>
          <w:rFonts w:ascii="Times New Roman" w:hAnsi="Times New Roman"/>
          <w:sz w:val="24"/>
          <w:szCs w:val="24"/>
        </w:rPr>
      </w:pPr>
      <w:r>
        <w:rPr>
          <w:rFonts w:ascii="Times New Roman" w:hAnsi="Times New Roman"/>
          <w:sz w:val="24"/>
          <w:szCs w:val="24"/>
        </w:rPr>
        <w:t>-1.-Smanjenje prihoda od</w:t>
      </w:r>
      <w:r w:rsidRPr="00020A42">
        <w:rPr>
          <w:rFonts w:ascii="Times New Roman" w:hAnsi="Times New Roman"/>
          <w:sz w:val="24"/>
          <w:szCs w:val="24"/>
        </w:rPr>
        <w:t xml:space="preserve"> članarina i </w:t>
      </w:r>
      <w:proofErr w:type="spellStart"/>
      <w:r w:rsidRPr="00020A42">
        <w:rPr>
          <w:rFonts w:ascii="Times New Roman" w:hAnsi="Times New Roman"/>
          <w:sz w:val="24"/>
          <w:szCs w:val="24"/>
        </w:rPr>
        <w:t>zakasnina</w:t>
      </w:r>
      <w:proofErr w:type="spellEnd"/>
      <w:r w:rsidRPr="00020A42">
        <w:rPr>
          <w:rFonts w:ascii="Times New Roman" w:hAnsi="Times New Roman"/>
          <w:sz w:val="24"/>
          <w:szCs w:val="24"/>
        </w:rPr>
        <w:t xml:space="preserve"> kor</w:t>
      </w:r>
      <w:r>
        <w:rPr>
          <w:rFonts w:ascii="Times New Roman" w:hAnsi="Times New Roman"/>
          <w:sz w:val="24"/>
          <w:szCs w:val="24"/>
        </w:rPr>
        <w:t>isnika knjižnice otežat će naše</w:t>
      </w:r>
      <w:r w:rsidRPr="00020A42">
        <w:rPr>
          <w:rFonts w:ascii="Times New Roman" w:hAnsi="Times New Roman"/>
          <w:sz w:val="24"/>
          <w:szCs w:val="24"/>
        </w:rPr>
        <w:t xml:space="preserve"> svakodnevno funkcioniranje, </w:t>
      </w:r>
      <w:proofErr w:type="spellStart"/>
      <w:r>
        <w:rPr>
          <w:rFonts w:ascii="Times New Roman" w:hAnsi="Times New Roman"/>
          <w:sz w:val="24"/>
          <w:szCs w:val="24"/>
        </w:rPr>
        <w:t>odn</w:t>
      </w:r>
      <w:proofErr w:type="spellEnd"/>
      <w:r>
        <w:rPr>
          <w:rFonts w:ascii="Times New Roman" w:hAnsi="Times New Roman"/>
          <w:sz w:val="24"/>
          <w:szCs w:val="24"/>
        </w:rPr>
        <w:t>. poslovanje, obzirom na to da su ta sredstva značajna i da se koriste za neophodne materijalne rashode koji su u stalnom porastu: usluge telefona, platnog prometa, materijal i sredstva za čišćenje i održavanje (sanitarni potrošni materijal- papir i papirnati ubrusi i dezinficijens za djelatnike i velik broj korisnika, zaštitne maske, testovi na koronu i dr.), rashode za uredski materijal (folije za omotavanje knjiga i naljepnice za knjige vrlo su skupe), premije osiguranja zaposlenih i obavezni zdravstveni pregledi, stručna usavršavanja, i dr.</w:t>
      </w:r>
    </w:p>
    <w:p w14:paraId="64610818" w14:textId="77777777" w:rsidR="00763171" w:rsidRDefault="00763171" w:rsidP="00763171">
      <w:pPr>
        <w:tabs>
          <w:tab w:val="left" w:pos="990"/>
          <w:tab w:val="left" w:pos="1755"/>
        </w:tabs>
        <w:jc w:val="both"/>
        <w:rPr>
          <w:rFonts w:ascii="Times New Roman" w:hAnsi="Times New Roman"/>
          <w:sz w:val="24"/>
          <w:szCs w:val="24"/>
        </w:rPr>
      </w:pPr>
      <w:r>
        <w:rPr>
          <w:rFonts w:ascii="Times New Roman" w:hAnsi="Times New Roman"/>
          <w:sz w:val="24"/>
          <w:szCs w:val="24"/>
        </w:rPr>
        <w:t xml:space="preserve"> </w:t>
      </w:r>
    </w:p>
    <w:p w14:paraId="7980692A" w14:textId="77777777" w:rsidR="00763171" w:rsidRPr="00020A42" w:rsidRDefault="00763171" w:rsidP="00763171">
      <w:pPr>
        <w:tabs>
          <w:tab w:val="left" w:pos="990"/>
          <w:tab w:val="left" w:pos="1755"/>
        </w:tabs>
        <w:jc w:val="both"/>
        <w:rPr>
          <w:rFonts w:ascii="Times New Roman" w:hAnsi="Times New Roman"/>
          <w:sz w:val="24"/>
          <w:szCs w:val="24"/>
        </w:rPr>
      </w:pPr>
      <w:r>
        <w:rPr>
          <w:rFonts w:ascii="Times New Roman" w:hAnsi="Times New Roman"/>
          <w:sz w:val="24"/>
          <w:szCs w:val="24"/>
        </w:rPr>
        <w:lastRenderedPageBreak/>
        <w:t>U nedostatku sredstava za spomenute rashode isti će morati, nužno, opteretiti proračun Osnivača (Grada Delnica).</w:t>
      </w:r>
    </w:p>
    <w:p w14:paraId="4E4F7867" w14:textId="77777777" w:rsidR="00763171" w:rsidRDefault="00763171" w:rsidP="00763171">
      <w:pPr>
        <w:tabs>
          <w:tab w:val="left" w:pos="990"/>
          <w:tab w:val="left" w:pos="1755"/>
        </w:tabs>
        <w:jc w:val="both"/>
        <w:rPr>
          <w:rFonts w:ascii="Times New Roman" w:hAnsi="Times New Roman"/>
          <w:sz w:val="24"/>
          <w:szCs w:val="24"/>
        </w:rPr>
      </w:pPr>
    </w:p>
    <w:p w14:paraId="59CAE2E7" w14:textId="77777777" w:rsidR="00763171" w:rsidRDefault="00763171" w:rsidP="00763171">
      <w:pPr>
        <w:tabs>
          <w:tab w:val="left" w:pos="990"/>
          <w:tab w:val="left" w:pos="1755"/>
        </w:tabs>
        <w:jc w:val="both"/>
        <w:rPr>
          <w:rFonts w:ascii="Times New Roman" w:hAnsi="Times New Roman"/>
          <w:sz w:val="24"/>
          <w:szCs w:val="24"/>
        </w:rPr>
      </w:pPr>
      <w:r w:rsidRPr="003521C7">
        <w:rPr>
          <w:rFonts w:ascii="Times New Roman" w:hAnsi="Times New Roman"/>
          <w:b/>
          <w:sz w:val="24"/>
          <w:szCs w:val="24"/>
        </w:rPr>
        <w:t>2.3.</w:t>
      </w:r>
      <w:r>
        <w:rPr>
          <w:rFonts w:ascii="Times New Roman" w:hAnsi="Times New Roman"/>
          <w:b/>
          <w:sz w:val="24"/>
          <w:szCs w:val="24"/>
        </w:rPr>
        <w:t xml:space="preserve"> </w:t>
      </w:r>
      <w:r w:rsidRPr="003517F1">
        <w:rPr>
          <w:rFonts w:ascii="Times New Roman" w:hAnsi="Times New Roman"/>
          <w:b/>
          <w:sz w:val="24"/>
          <w:szCs w:val="24"/>
          <w:highlight w:val="lightGray"/>
          <w:shd w:val="clear" w:color="auto" w:fill="FFFFFF" w:themeFill="background1"/>
        </w:rPr>
        <w:t xml:space="preserve">IZVOR FINANCIRANJA: </w:t>
      </w:r>
      <w:r w:rsidRPr="0027344B">
        <w:rPr>
          <w:rFonts w:ascii="Times New Roman" w:hAnsi="Times New Roman"/>
          <w:sz w:val="24"/>
          <w:szCs w:val="24"/>
          <w:highlight w:val="lightGray"/>
          <w:shd w:val="clear" w:color="auto" w:fill="D9D9D9" w:themeFill="background1" w:themeFillShade="D9"/>
        </w:rPr>
        <w:t>DONACIJA</w:t>
      </w:r>
      <w:r w:rsidRPr="0027344B">
        <w:rPr>
          <w:rFonts w:ascii="Times New Roman" w:hAnsi="Times New Roman"/>
          <w:sz w:val="24"/>
          <w:szCs w:val="24"/>
          <w:shd w:val="clear" w:color="auto" w:fill="D9D9D9" w:themeFill="background1" w:themeFillShade="D9"/>
        </w:rPr>
        <w:t xml:space="preserve"> - </w:t>
      </w:r>
      <w:r w:rsidRPr="0027344B">
        <w:rPr>
          <w:rFonts w:ascii="Times New Roman" w:hAnsi="Times New Roman"/>
          <w:b/>
          <w:sz w:val="24"/>
          <w:szCs w:val="24"/>
          <w:shd w:val="clear" w:color="auto" w:fill="D9D9D9" w:themeFill="background1" w:themeFillShade="D9"/>
        </w:rPr>
        <w:t>26.666</w:t>
      </w:r>
      <w:r>
        <w:rPr>
          <w:rFonts w:ascii="Times New Roman" w:hAnsi="Times New Roman"/>
          <w:b/>
          <w:sz w:val="24"/>
          <w:szCs w:val="24"/>
          <w:shd w:val="clear" w:color="auto" w:fill="D9D9D9" w:themeFill="background1" w:themeFillShade="D9"/>
        </w:rPr>
        <w:t xml:space="preserve"> kn – 3.539 €</w:t>
      </w:r>
    </w:p>
    <w:p w14:paraId="576FAFCD" w14:textId="77777777" w:rsidR="00763171" w:rsidRDefault="00763171" w:rsidP="00763171">
      <w:pPr>
        <w:tabs>
          <w:tab w:val="left" w:pos="990"/>
          <w:tab w:val="left" w:pos="1755"/>
        </w:tabs>
        <w:ind w:left="360"/>
        <w:jc w:val="both"/>
        <w:rPr>
          <w:rFonts w:ascii="Times New Roman" w:hAnsi="Times New Roman"/>
          <w:sz w:val="24"/>
          <w:szCs w:val="24"/>
        </w:rPr>
      </w:pPr>
    </w:p>
    <w:p w14:paraId="72B83D49" w14:textId="77777777" w:rsidR="00763171" w:rsidRPr="00AE3220" w:rsidRDefault="00763171" w:rsidP="00763171">
      <w:pPr>
        <w:tabs>
          <w:tab w:val="left" w:pos="990"/>
          <w:tab w:val="left" w:pos="1755"/>
        </w:tabs>
        <w:jc w:val="both"/>
        <w:rPr>
          <w:rFonts w:ascii="Times New Roman" w:hAnsi="Times New Roman"/>
          <w:sz w:val="24"/>
          <w:szCs w:val="24"/>
        </w:rPr>
      </w:pPr>
      <w:r>
        <w:rPr>
          <w:rFonts w:ascii="Times New Roman" w:hAnsi="Times New Roman"/>
          <w:sz w:val="24"/>
          <w:szCs w:val="24"/>
        </w:rPr>
        <w:t xml:space="preserve">2.3.1.- U lipnju 2016.g. </w:t>
      </w:r>
      <w:r w:rsidRPr="00152E5E">
        <w:rPr>
          <w:rFonts w:ascii="Times New Roman" w:hAnsi="Times New Roman"/>
          <w:sz w:val="24"/>
          <w:szCs w:val="24"/>
        </w:rPr>
        <w:t>prihod</w:t>
      </w:r>
      <w:r>
        <w:rPr>
          <w:rFonts w:ascii="Times New Roman" w:hAnsi="Times New Roman"/>
          <w:sz w:val="24"/>
          <w:szCs w:val="24"/>
        </w:rPr>
        <w:t>i knjižnice povećali su</w:t>
      </w:r>
      <w:r w:rsidRPr="00152E5E">
        <w:rPr>
          <w:rFonts w:ascii="Times New Roman" w:hAnsi="Times New Roman"/>
          <w:sz w:val="24"/>
          <w:szCs w:val="24"/>
        </w:rPr>
        <w:t xml:space="preserve"> se donacijom korisnika</w:t>
      </w:r>
      <w:r>
        <w:rPr>
          <w:rFonts w:ascii="Times New Roman" w:hAnsi="Times New Roman"/>
          <w:sz w:val="24"/>
          <w:szCs w:val="24"/>
        </w:rPr>
        <w:t xml:space="preserve"> </w:t>
      </w:r>
      <w:r w:rsidRPr="00152E5E">
        <w:rPr>
          <w:rFonts w:ascii="Times New Roman" w:hAnsi="Times New Roman"/>
          <w:sz w:val="24"/>
          <w:szCs w:val="24"/>
        </w:rPr>
        <w:t xml:space="preserve">- dio </w:t>
      </w:r>
      <w:r>
        <w:rPr>
          <w:rFonts w:ascii="Times New Roman" w:hAnsi="Times New Roman"/>
          <w:sz w:val="24"/>
          <w:szCs w:val="24"/>
        </w:rPr>
        <w:t xml:space="preserve">još </w:t>
      </w:r>
      <w:r w:rsidRPr="00152E5E">
        <w:rPr>
          <w:rFonts w:ascii="Times New Roman" w:hAnsi="Times New Roman"/>
          <w:sz w:val="24"/>
          <w:szCs w:val="24"/>
        </w:rPr>
        <w:t>neutrošeno</w:t>
      </w:r>
      <w:r>
        <w:rPr>
          <w:rFonts w:ascii="Times New Roman" w:hAnsi="Times New Roman"/>
          <w:sz w:val="24"/>
          <w:szCs w:val="24"/>
        </w:rPr>
        <w:t>g prihoda prenijet će se i u 2023</w:t>
      </w:r>
      <w:r w:rsidRPr="00152E5E">
        <w:rPr>
          <w:rFonts w:ascii="Times New Roman" w:hAnsi="Times New Roman"/>
          <w:sz w:val="24"/>
          <w:szCs w:val="24"/>
        </w:rPr>
        <w:t>.g., za koju se, prilikom izrade ovo</w:t>
      </w:r>
      <w:r>
        <w:rPr>
          <w:rFonts w:ascii="Times New Roman" w:hAnsi="Times New Roman"/>
          <w:sz w:val="24"/>
          <w:szCs w:val="24"/>
        </w:rPr>
        <w:t xml:space="preserve">g financijskog plana, planirao </w:t>
      </w:r>
      <w:r w:rsidRPr="00152E5E">
        <w:rPr>
          <w:rFonts w:ascii="Times New Roman" w:hAnsi="Times New Roman"/>
          <w:sz w:val="24"/>
          <w:szCs w:val="24"/>
        </w:rPr>
        <w:t xml:space="preserve">i rashod u iznosu od </w:t>
      </w:r>
      <w:r>
        <w:rPr>
          <w:rFonts w:ascii="Times New Roman" w:hAnsi="Times New Roman"/>
          <w:b/>
          <w:sz w:val="24"/>
          <w:szCs w:val="24"/>
        </w:rPr>
        <w:t>26.665,60</w:t>
      </w:r>
      <w:r w:rsidRPr="00152E5E">
        <w:rPr>
          <w:rFonts w:ascii="Times New Roman" w:hAnsi="Times New Roman"/>
          <w:b/>
          <w:sz w:val="24"/>
          <w:szCs w:val="24"/>
        </w:rPr>
        <w:t xml:space="preserve"> kn</w:t>
      </w:r>
      <w:r>
        <w:rPr>
          <w:rFonts w:ascii="Times New Roman" w:hAnsi="Times New Roman"/>
          <w:b/>
          <w:sz w:val="24"/>
          <w:szCs w:val="24"/>
        </w:rPr>
        <w:t xml:space="preserve"> (u planu 26.666 kn-3.539 €)</w:t>
      </w:r>
    </w:p>
    <w:p w14:paraId="2114165A" w14:textId="77777777" w:rsidR="00763171" w:rsidRDefault="00763171" w:rsidP="00763171">
      <w:pPr>
        <w:jc w:val="both"/>
        <w:rPr>
          <w:rFonts w:ascii="Times New Roman" w:hAnsi="Times New Roman"/>
          <w:b/>
          <w:bCs/>
          <w:sz w:val="24"/>
          <w:szCs w:val="24"/>
        </w:rPr>
      </w:pPr>
    </w:p>
    <w:p w14:paraId="1AAA45DA" w14:textId="77777777" w:rsidR="00763171" w:rsidRPr="00496CBC" w:rsidRDefault="00763171" w:rsidP="00763171">
      <w:pPr>
        <w:jc w:val="both"/>
        <w:rPr>
          <w:rFonts w:ascii="Times New Roman" w:hAnsi="Times New Roman"/>
          <w:bCs/>
          <w:sz w:val="24"/>
          <w:szCs w:val="24"/>
        </w:rPr>
      </w:pPr>
      <w:r>
        <w:rPr>
          <w:rFonts w:ascii="Times New Roman" w:hAnsi="Times New Roman"/>
          <w:bCs/>
          <w:sz w:val="24"/>
          <w:szCs w:val="24"/>
        </w:rPr>
        <w:t xml:space="preserve">2.3.2.- </w:t>
      </w:r>
      <w:r w:rsidRPr="00496CBC">
        <w:rPr>
          <w:rFonts w:ascii="Times New Roman" w:hAnsi="Times New Roman"/>
          <w:bCs/>
          <w:sz w:val="24"/>
          <w:szCs w:val="24"/>
        </w:rPr>
        <w:t>Iz ovih sredstava planiramo financiranje rashoda za:</w:t>
      </w:r>
      <w:r w:rsidRPr="00496CBC">
        <w:rPr>
          <w:rFonts w:ascii="Times New Roman" w:hAnsi="Times New Roman"/>
          <w:b/>
          <w:bCs/>
          <w:sz w:val="24"/>
          <w:szCs w:val="24"/>
        </w:rPr>
        <w:t xml:space="preserve"> </w:t>
      </w:r>
    </w:p>
    <w:p w14:paraId="114676CB" w14:textId="77777777" w:rsidR="00763171" w:rsidRPr="00496CBC" w:rsidRDefault="00763171" w:rsidP="00763171">
      <w:pPr>
        <w:pStyle w:val="Odlomakpopisa"/>
        <w:numPr>
          <w:ilvl w:val="0"/>
          <w:numId w:val="9"/>
        </w:numPr>
        <w:spacing w:after="0" w:line="240" w:lineRule="atLeast"/>
        <w:ind w:left="714" w:hanging="357"/>
        <w:rPr>
          <w:rFonts w:ascii="Times New Roman" w:hAnsi="Times New Roman" w:cs="Times New Roman"/>
          <w:sz w:val="24"/>
          <w:szCs w:val="24"/>
        </w:rPr>
      </w:pPr>
      <w:r w:rsidRPr="00496CBC">
        <w:rPr>
          <w:rFonts w:ascii="Times New Roman" w:hAnsi="Times New Roman" w:cs="Times New Roman"/>
          <w:sz w:val="24"/>
          <w:szCs w:val="24"/>
        </w:rPr>
        <w:t>reprezentaciju (</w:t>
      </w:r>
      <w:r>
        <w:rPr>
          <w:rFonts w:ascii="Times New Roman" w:hAnsi="Times New Roman" w:cs="Times New Roman"/>
          <w:sz w:val="24"/>
          <w:szCs w:val="24"/>
        </w:rPr>
        <w:t>66</w:t>
      </w:r>
      <w:r w:rsidRPr="00496CBC">
        <w:rPr>
          <w:rFonts w:ascii="Times New Roman" w:hAnsi="Times New Roman" w:cs="Times New Roman"/>
          <w:sz w:val="24"/>
          <w:szCs w:val="24"/>
        </w:rPr>
        <w:t>6</w:t>
      </w:r>
      <w:r>
        <w:rPr>
          <w:rFonts w:ascii="Times New Roman" w:hAnsi="Times New Roman" w:cs="Times New Roman"/>
          <w:sz w:val="24"/>
          <w:szCs w:val="24"/>
        </w:rPr>
        <w:t xml:space="preserve"> kn-88 €</w:t>
      </w:r>
      <w:r w:rsidRPr="00496CBC">
        <w:rPr>
          <w:rFonts w:ascii="Times New Roman" w:hAnsi="Times New Roman" w:cs="Times New Roman"/>
          <w:sz w:val="24"/>
          <w:szCs w:val="24"/>
        </w:rPr>
        <w:t>),</w:t>
      </w:r>
    </w:p>
    <w:p w14:paraId="5747FEDF" w14:textId="77777777" w:rsidR="00763171" w:rsidRPr="00496CBC" w:rsidRDefault="00763171" w:rsidP="00763171">
      <w:pPr>
        <w:pStyle w:val="Odlomakpopisa"/>
        <w:numPr>
          <w:ilvl w:val="0"/>
          <w:numId w:val="9"/>
        </w:numPr>
        <w:spacing w:after="0" w:line="240" w:lineRule="atLeast"/>
        <w:ind w:left="714" w:hanging="357"/>
        <w:rPr>
          <w:rFonts w:ascii="Times New Roman" w:hAnsi="Times New Roman" w:cs="Times New Roman"/>
          <w:sz w:val="24"/>
          <w:szCs w:val="24"/>
        </w:rPr>
      </w:pPr>
      <w:r w:rsidRPr="00496CBC">
        <w:rPr>
          <w:rFonts w:ascii="Times New Roman" w:hAnsi="Times New Roman" w:cs="Times New Roman"/>
          <w:sz w:val="24"/>
          <w:szCs w:val="24"/>
        </w:rPr>
        <w:t>ostali materijal i dijelovi za tekuće i investicijsko održavanje (5.000</w:t>
      </w:r>
      <w:r>
        <w:rPr>
          <w:rFonts w:ascii="Times New Roman" w:hAnsi="Times New Roman" w:cs="Times New Roman"/>
          <w:sz w:val="24"/>
          <w:szCs w:val="24"/>
        </w:rPr>
        <w:t xml:space="preserve"> kn-664 €</w:t>
      </w:r>
      <w:r w:rsidRPr="00496CBC">
        <w:rPr>
          <w:rFonts w:ascii="Times New Roman" w:hAnsi="Times New Roman" w:cs="Times New Roman"/>
          <w:sz w:val="24"/>
          <w:szCs w:val="24"/>
        </w:rPr>
        <w:t>),</w:t>
      </w:r>
    </w:p>
    <w:p w14:paraId="0009828A" w14:textId="77777777" w:rsidR="00763171" w:rsidRPr="00496CBC" w:rsidRDefault="00763171" w:rsidP="00763171">
      <w:pPr>
        <w:pStyle w:val="Odlomakpopisa"/>
        <w:numPr>
          <w:ilvl w:val="0"/>
          <w:numId w:val="9"/>
        </w:numPr>
        <w:spacing w:after="0" w:line="240" w:lineRule="atLeast"/>
        <w:ind w:left="714" w:hanging="357"/>
        <w:jc w:val="both"/>
        <w:rPr>
          <w:rFonts w:ascii="Times New Roman" w:hAnsi="Times New Roman"/>
          <w:sz w:val="24"/>
          <w:szCs w:val="24"/>
        </w:rPr>
      </w:pPr>
      <w:r w:rsidRPr="00496CBC">
        <w:rPr>
          <w:rFonts w:ascii="Times New Roman" w:hAnsi="Times New Roman" w:cs="Times New Roman"/>
          <w:sz w:val="24"/>
          <w:szCs w:val="24"/>
        </w:rPr>
        <w:t>grafičke i tiskarske usluge (5.000</w:t>
      </w:r>
      <w:r>
        <w:rPr>
          <w:rFonts w:ascii="Times New Roman" w:hAnsi="Times New Roman" w:cs="Times New Roman"/>
          <w:sz w:val="24"/>
          <w:szCs w:val="24"/>
        </w:rPr>
        <w:t xml:space="preserve"> kn-664 €</w:t>
      </w:r>
      <w:r w:rsidRPr="00496CBC">
        <w:rPr>
          <w:rFonts w:ascii="Times New Roman" w:hAnsi="Times New Roman" w:cs="Times New Roman"/>
          <w:sz w:val="24"/>
          <w:szCs w:val="24"/>
        </w:rPr>
        <w:t>),</w:t>
      </w:r>
    </w:p>
    <w:p w14:paraId="07E18D3A" w14:textId="77777777" w:rsidR="00763171" w:rsidRPr="00496CBC" w:rsidRDefault="00763171" w:rsidP="00763171">
      <w:pPr>
        <w:pStyle w:val="Odlomakpopisa"/>
        <w:numPr>
          <w:ilvl w:val="0"/>
          <w:numId w:val="9"/>
        </w:numPr>
        <w:spacing w:after="0" w:line="240" w:lineRule="atLeast"/>
        <w:ind w:left="714" w:hanging="357"/>
        <w:jc w:val="both"/>
        <w:rPr>
          <w:rFonts w:ascii="Times New Roman" w:hAnsi="Times New Roman"/>
          <w:sz w:val="24"/>
          <w:szCs w:val="24"/>
        </w:rPr>
      </w:pPr>
      <w:r w:rsidRPr="00496CBC">
        <w:rPr>
          <w:rFonts w:ascii="Times New Roman" w:hAnsi="Times New Roman" w:cs="Times New Roman"/>
          <w:sz w:val="24"/>
          <w:szCs w:val="24"/>
        </w:rPr>
        <w:t>računala i računalnu opremu (5.000</w:t>
      </w:r>
      <w:r>
        <w:rPr>
          <w:rFonts w:ascii="Times New Roman" w:hAnsi="Times New Roman" w:cs="Times New Roman"/>
          <w:sz w:val="24"/>
          <w:szCs w:val="24"/>
        </w:rPr>
        <w:t xml:space="preserve"> kn-664 €</w:t>
      </w:r>
      <w:r w:rsidRPr="00496CBC">
        <w:rPr>
          <w:rFonts w:ascii="Times New Roman" w:hAnsi="Times New Roman" w:cs="Times New Roman"/>
          <w:sz w:val="24"/>
          <w:szCs w:val="24"/>
        </w:rPr>
        <w:t xml:space="preserve">), </w:t>
      </w:r>
    </w:p>
    <w:p w14:paraId="72F39A2C" w14:textId="77777777" w:rsidR="00763171" w:rsidRPr="00496CBC" w:rsidRDefault="00763171" w:rsidP="00763171">
      <w:pPr>
        <w:pStyle w:val="Odlomakpopisa"/>
        <w:numPr>
          <w:ilvl w:val="0"/>
          <w:numId w:val="9"/>
        </w:numPr>
        <w:spacing w:after="0" w:line="240" w:lineRule="atLeast"/>
        <w:ind w:left="714" w:hanging="357"/>
        <w:jc w:val="both"/>
        <w:rPr>
          <w:rFonts w:ascii="Times New Roman" w:hAnsi="Times New Roman"/>
          <w:sz w:val="24"/>
          <w:szCs w:val="24"/>
        </w:rPr>
      </w:pPr>
      <w:r w:rsidRPr="00496CBC">
        <w:rPr>
          <w:rFonts w:ascii="Times New Roman" w:hAnsi="Times New Roman" w:cs="Times New Roman"/>
          <w:sz w:val="24"/>
          <w:szCs w:val="24"/>
        </w:rPr>
        <w:t>uredski namještaj (5.000</w:t>
      </w:r>
      <w:r>
        <w:rPr>
          <w:rFonts w:ascii="Times New Roman" w:hAnsi="Times New Roman" w:cs="Times New Roman"/>
          <w:sz w:val="24"/>
          <w:szCs w:val="24"/>
        </w:rPr>
        <w:t xml:space="preserve"> kn-664 €</w:t>
      </w:r>
      <w:r w:rsidRPr="00496CBC">
        <w:rPr>
          <w:rFonts w:ascii="Times New Roman" w:hAnsi="Times New Roman" w:cs="Times New Roman"/>
          <w:sz w:val="24"/>
          <w:szCs w:val="24"/>
        </w:rPr>
        <w:t xml:space="preserve">) i </w:t>
      </w:r>
    </w:p>
    <w:p w14:paraId="066E8903" w14:textId="77777777" w:rsidR="00763171" w:rsidRPr="0027344B" w:rsidRDefault="00763171" w:rsidP="00763171">
      <w:pPr>
        <w:pStyle w:val="Odlomakpopisa"/>
        <w:numPr>
          <w:ilvl w:val="0"/>
          <w:numId w:val="9"/>
        </w:numPr>
        <w:spacing w:after="0" w:line="240" w:lineRule="atLeast"/>
        <w:ind w:left="714" w:hanging="357"/>
        <w:jc w:val="both"/>
        <w:rPr>
          <w:rFonts w:ascii="Times New Roman" w:hAnsi="Times New Roman"/>
          <w:sz w:val="24"/>
          <w:szCs w:val="24"/>
        </w:rPr>
      </w:pPr>
      <w:r w:rsidRPr="00496CBC">
        <w:rPr>
          <w:rFonts w:ascii="Times New Roman" w:hAnsi="Times New Roman" w:cs="Times New Roman"/>
          <w:sz w:val="24"/>
          <w:szCs w:val="24"/>
        </w:rPr>
        <w:t>ostalu uredsku opremu (6.000</w:t>
      </w:r>
      <w:r>
        <w:rPr>
          <w:rFonts w:ascii="Times New Roman" w:hAnsi="Times New Roman" w:cs="Times New Roman"/>
          <w:sz w:val="24"/>
          <w:szCs w:val="24"/>
        </w:rPr>
        <w:t xml:space="preserve"> kn-796 €</w:t>
      </w:r>
      <w:r w:rsidRPr="00496CBC">
        <w:rPr>
          <w:rFonts w:ascii="Times New Roman" w:hAnsi="Times New Roman" w:cs="Times New Roman"/>
          <w:sz w:val="24"/>
          <w:szCs w:val="24"/>
        </w:rPr>
        <w:t>).</w:t>
      </w:r>
    </w:p>
    <w:p w14:paraId="598ADF47" w14:textId="77777777" w:rsidR="00763171" w:rsidRPr="00306ABA" w:rsidRDefault="00763171" w:rsidP="00763171">
      <w:pPr>
        <w:pStyle w:val="Odlomakpopisa"/>
        <w:spacing w:after="0" w:line="240" w:lineRule="atLeast"/>
        <w:ind w:left="714"/>
        <w:jc w:val="both"/>
        <w:rPr>
          <w:rFonts w:ascii="Times New Roman" w:hAnsi="Times New Roman"/>
          <w:sz w:val="24"/>
          <w:szCs w:val="24"/>
        </w:rPr>
      </w:pPr>
    </w:p>
    <w:p w14:paraId="3FA4808F" w14:textId="77777777" w:rsidR="00763171" w:rsidRPr="009A5BB8" w:rsidRDefault="00763171" w:rsidP="00763171">
      <w:pPr>
        <w:rPr>
          <w:rFonts w:ascii="Times New Roman" w:hAnsi="Times New Roman"/>
          <w:sz w:val="24"/>
          <w:szCs w:val="24"/>
        </w:rPr>
      </w:pPr>
    </w:p>
    <w:p w14:paraId="24E4B8A8" w14:textId="77777777" w:rsidR="00763171" w:rsidRPr="00081F9D" w:rsidRDefault="00763171" w:rsidP="00763171">
      <w:pPr>
        <w:shd w:val="clear" w:color="auto" w:fill="FFFFFF" w:themeFill="background1"/>
        <w:jc w:val="both"/>
        <w:rPr>
          <w:rFonts w:ascii="Times New Roman" w:hAnsi="Times New Roman"/>
          <w:b/>
          <w:sz w:val="24"/>
          <w:szCs w:val="24"/>
        </w:rPr>
      </w:pPr>
      <w:r w:rsidRPr="00081F9D">
        <w:rPr>
          <w:rFonts w:ascii="Times New Roman" w:hAnsi="Times New Roman"/>
          <w:b/>
          <w:sz w:val="24"/>
          <w:szCs w:val="24"/>
        </w:rPr>
        <w:t>R</w:t>
      </w:r>
      <w:r>
        <w:rPr>
          <w:rFonts w:ascii="Times New Roman" w:hAnsi="Times New Roman"/>
          <w:b/>
          <w:sz w:val="24"/>
          <w:szCs w:val="24"/>
        </w:rPr>
        <w:t xml:space="preserve"> </w:t>
      </w:r>
      <w:r w:rsidRPr="00081F9D">
        <w:rPr>
          <w:rFonts w:ascii="Times New Roman" w:hAnsi="Times New Roman"/>
          <w:b/>
          <w:sz w:val="24"/>
          <w:szCs w:val="24"/>
        </w:rPr>
        <w:t>i</w:t>
      </w:r>
      <w:r>
        <w:rPr>
          <w:rFonts w:ascii="Times New Roman" w:hAnsi="Times New Roman"/>
          <w:b/>
          <w:sz w:val="24"/>
          <w:szCs w:val="24"/>
        </w:rPr>
        <w:t xml:space="preserve"> </w:t>
      </w:r>
      <w:r w:rsidRPr="00081F9D">
        <w:rPr>
          <w:rFonts w:ascii="Times New Roman" w:hAnsi="Times New Roman"/>
          <w:b/>
          <w:sz w:val="24"/>
          <w:szCs w:val="24"/>
        </w:rPr>
        <w:t>z</w:t>
      </w:r>
      <w:r>
        <w:rPr>
          <w:rFonts w:ascii="Times New Roman" w:hAnsi="Times New Roman"/>
          <w:b/>
          <w:sz w:val="24"/>
          <w:szCs w:val="24"/>
        </w:rPr>
        <w:t xml:space="preserve"> </w:t>
      </w:r>
      <w:r w:rsidRPr="00081F9D">
        <w:rPr>
          <w:rFonts w:ascii="Times New Roman" w:hAnsi="Times New Roman"/>
          <w:b/>
          <w:sz w:val="24"/>
          <w:szCs w:val="24"/>
        </w:rPr>
        <w:t>i</w:t>
      </w:r>
      <w:r>
        <w:rPr>
          <w:rFonts w:ascii="Times New Roman" w:hAnsi="Times New Roman"/>
          <w:b/>
          <w:sz w:val="24"/>
          <w:szCs w:val="24"/>
        </w:rPr>
        <w:t xml:space="preserve"> </w:t>
      </w:r>
      <w:r w:rsidRPr="00081F9D">
        <w:rPr>
          <w:rFonts w:ascii="Times New Roman" w:hAnsi="Times New Roman"/>
          <w:b/>
          <w:sz w:val="24"/>
          <w:szCs w:val="24"/>
        </w:rPr>
        <w:t>c</w:t>
      </w:r>
      <w:r>
        <w:rPr>
          <w:rFonts w:ascii="Times New Roman" w:hAnsi="Times New Roman"/>
          <w:b/>
          <w:sz w:val="24"/>
          <w:szCs w:val="24"/>
        </w:rPr>
        <w:t xml:space="preserve"> </w:t>
      </w:r>
      <w:r w:rsidRPr="00081F9D">
        <w:rPr>
          <w:rFonts w:ascii="Times New Roman" w:hAnsi="Times New Roman"/>
          <w:b/>
          <w:sz w:val="24"/>
          <w:szCs w:val="24"/>
        </w:rPr>
        <w:t>i:</w:t>
      </w:r>
    </w:p>
    <w:p w14:paraId="758CBC2D" w14:textId="77777777" w:rsidR="00763171" w:rsidRDefault="00763171" w:rsidP="00763171">
      <w:pPr>
        <w:shd w:val="clear" w:color="auto" w:fill="FFFFFF" w:themeFill="background1"/>
        <w:jc w:val="both"/>
        <w:rPr>
          <w:rFonts w:ascii="Times New Roman" w:hAnsi="Times New Roman"/>
          <w:sz w:val="24"/>
          <w:szCs w:val="24"/>
        </w:rPr>
      </w:pPr>
      <w:r>
        <w:rPr>
          <w:rFonts w:ascii="Times New Roman" w:hAnsi="Times New Roman"/>
          <w:sz w:val="24"/>
          <w:szCs w:val="24"/>
        </w:rPr>
        <w:t xml:space="preserve">-1.- Najveći rizik planiranja troškova u novom prostoru je </w:t>
      </w:r>
      <w:r w:rsidRPr="00D76332">
        <w:rPr>
          <w:rFonts w:ascii="Times New Roman" w:hAnsi="Times New Roman"/>
          <w:i/>
          <w:sz w:val="24"/>
          <w:szCs w:val="24"/>
        </w:rPr>
        <w:t>paušalno planiranje</w:t>
      </w:r>
      <w:r>
        <w:rPr>
          <w:rFonts w:ascii="Times New Roman" w:hAnsi="Times New Roman"/>
          <w:sz w:val="24"/>
          <w:szCs w:val="24"/>
        </w:rPr>
        <w:t xml:space="preserve">, a jedino je takvo moguće. </w:t>
      </w:r>
    </w:p>
    <w:p w14:paraId="331BFE90" w14:textId="77777777" w:rsidR="00763171" w:rsidRPr="00081F9D" w:rsidRDefault="00763171" w:rsidP="00763171">
      <w:pPr>
        <w:shd w:val="clear" w:color="auto" w:fill="FFFFFF" w:themeFill="background1"/>
        <w:jc w:val="both"/>
        <w:rPr>
          <w:rFonts w:ascii="Times New Roman" w:hAnsi="Times New Roman"/>
          <w:sz w:val="24"/>
          <w:szCs w:val="24"/>
        </w:rPr>
      </w:pPr>
    </w:p>
    <w:p w14:paraId="5401A9A9" w14:textId="77777777" w:rsidR="00763171" w:rsidRPr="00081F9D" w:rsidRDefault="00763171" w:rsidP="00763171">
      <w:pPr>
        <w:pStyle w:val="Odlomakpopisa"/>
        <w:numPr>
          <w:ilvl w:val="1"/>
          <w:numId w:val="8"/>
        </w:numPr>
        <w:shd w:val="clear" w:color="auto" w:fill="FFFFFF" w:themeFill="background1"/>
        <w:jc w:val="both"/>
        <w:rPr>
          <w:rFonts w:ascii="Times New Roman" w:hAnsi="Times New Roman"/>
          <w:sz w:val="24"/>
          <w:szCs w:val="24"/>
        </w:rPr>
      </w:pPr>
      <w:r w:rsidRPr="001517D9">
        <w:rPr>
          <w:rFonts w:ascii="Times New Roman" w:hAnsi="Times New Roman"/>
          <w:b/>
          <w:sz w:val="24"/>
          <w:szCs w:val="24"/>
          <w:shd w:val="clear" w:color="auto" w:fill="FFFFFF" w:themeFill="background1"/>
        </w:rPr>
        <w:t xml:space="preserve"> </w:t>
      </w:r>
      <w:r w:rsidRPr="0027344B">
        <w:rPr>
          <w:rFonts w:ascii="Times New Roman" w:hAnsi="Times New Roman"/>
          <w:b/>
          <w:sz w:val="24"/>
          <w:szCs w:val="24"/>
          <w:shd w:val="clear" w:color="auto" w:fill="D9D9D9" w:themeFill="background1" w:themeFillShade="D9"/>
        </w:rPr>
        <w:t>IZVOR FINANCIRANJA: DRŽAVNI PRORAČUN (Ministarstvo kulture i medija RH) – 55.000 kn-7.300 €</w:t>
      </w:r>
    </w:p>
    <w:p w14:paraId="5ED69FF2" w14:textId="77777777" w:rsidR="00763171" w:rsidRDefault="00763171" w:rsidP="00763171">
      <w:pPr>
        <w:jc w:val="both"/>
        <w:rPr>
          <w:rFonts w:ascii="Times New Roman" w:hAnsi="Times New Roman"/>
          <w:sz w:val="24"/>
          <w:szCs w:val="24"/>
        </w:rPr>
      </w:pPr>
      <w:r>
        <w:rPr>
          <w:rFonts w:ascii="Times New Roman" w:hAnsi="Times New Roman"/>
          <w:sz w:val="24"/>
          <w:szCs w:val="24"/>
        </w:rPr>
        <w:t xml:space="preserve">Na </w:t>
      </w:r>
      <w:r w:rsidRPr="00C448A4">
        <w:rPr>
          <w:rFonts w:ascii="Times New Roman" w:hAnsi="Times New Roman"/>
          <w:sz w:val="24"/>
          <w:szCs w:val="24"/>
        </w:rPr>
        <w:t xml:space="preserve"> natječaju Ministarstva kulture</w:t>
      </w:r>
      <w:r>
        <w:rPr>
          <w:rFonts w:ascii="Times New Roman" w:hAnsi="Times New Roman"/>
          <w:sz w:val="24"/>
          <w:szCs w:val="24"/>
        </w:rPr>
        <w:t xml:space="preserve"> i medija</w:t>
      </w:r>
      <w:r w:rsidRPr="00C448A4">
        <w:rPr>
          <w:rFonts w:ascii="Times New Roman" w:hAnsi="Times New Roman"/>
          <w:sz w:val="24"/>
          <w:szCs w:val="24"/>
        </w:rPr>
        <w:t xml:space="preserve"> za knjižnične djelatnosti- nabavu knjižne i </w:t>
      </w:r>
      <w:proofErr w:type="spellStart"/>
      <w:r w:rsidRPr="00C448A4">
        <w:rPr>
          <w:rFonts w:ascii="Times New Roman" w:hAnsi="Times New Roman"/>
          <w:sz w:val="24"/>
          <w:szCs w:val="24"/>
        </w:rPr>
        <w:t>neknjižne</w:t>
      </w:r>
      <w:proofErr w:type="spellEnd"/>
      <w:r w:rsidRPr="00C448A4">
        <w:rPr>
          <w:rFonts w:ascii="Times New Roman" w:hAnsi="Times New Roman"/>
          <w:sz w:val="24"/>
          <w:szCs w:val="24"/>
        </w:rPr>
        <w:t xml:space="preserve"> građe</w:t>
      </w:r>
      <w:r>
        <w:rPr>
          <w:rFonts w:ascii="Times New Roman" w:hAnsi="Times New Roman"/>
          <w:sz w:val="24"/>
          <w:szCs w:val="24"/>
        </w:rPr>
        <w:t xml:space="preserve"> (tisak, e-knjige, AVE građa)</w:t>
      </w:r>
      <w:r w:rsidRPr="00C448A4">
        <w:rPr>
          <w:rFonts w:ascii="Times New Roman" w:hAnsi="Times New Roman"/>
          <w:sz w:val="24"/>
          <w:szCs w:val="24"/>
        </w:rPr>
        <w:t xml:space="preserve">, u </w:t>
      </w:r>
      <w:r>
        <w:rPr>
          <w:rFonts w:ascii="Times New Roman" w:hAnsi="Times New Roman"/>
          <w:sz w:val="24"/>
          <w:szCs w:val="24"/>
        </w:rPr>
        <w:t>2023.g.planiramo</w:t>
      </w:r>
      <w:r w:rsidRPr="00C448A4">
        <w:rPr>
          <w:rFonts w:ascii="Times New Roman" w:hAnsi="Times New Roman"/>
          <w:sz w:val="24"/>
          <w:szCs w:val="24"/>
        </w:rPr>
        <w:t xml:space="preserve"> </w:t>
      </w:r>
      <w:r>
        <w:rPr>
          <w:rFonts w:ascii="Times New Roman" w:hAnsi="Times New Roman"/>
          <w:sz w:val="24"/>
          <w:szCs w:val="24"/>
        </w:rPr>
        <w:t xml:space="preserve">dobiti </w:t>
      </w:r>
      <w:r w:rsidRPr="0027344B">
        <w:rPr>
          <w:rFonts w:ascii="Times New Roman" w:hAnsi="Times New Roman"/>
          <w:sz w:val="24"/>
          <w:szCs w:val="24"/>
        </w:rPr>
        <w:t>55.000</w:t>
      </w:r>
      <w:r w:rsidRPr="00873D4E">
        <w:rPr>
          <w:rFonts w:ascii="Times New Roman" w:hAnsi="Times New Roman"/>
          <w:b/>
          <w:sz w:val="24"/>
          <w:szCs w:val="24"/>
        </w:rPr>
        <w:t xml:space="preserve"> </w:t>
      </w:r>
      <w:r w:rsidRPr="00B7600E">
        <w:rPr>
          <w:rFonts w:ascii="Times New Roman" w:hAnsi="Times New Roman"/>
          <w:sz w:val="24"/>
          <w:szCs w:val="24"/>
        </w:rPr>
        <w:t>kn</w:t>
      </w:r>
      <w:r>
        <w:rPr>
          <w:rFonts w:ascii="Times New Roman" w:hAnsi="Times New Roman"/>
          <w:sz w:val="24"/>
          <w:szCs w:val="24"/>
        </w:rPr>
        <w:t>-7.300 €.</w:t>
      </w:r>
    </w:p>
    <w:p w14:paraId="6AC2E1CD" w14:textId="77777777" w:rsidR="00763171" w:rsidRDefault="00763171" w:rsidP="00763171">
      <w:pPr>
        <w:jc w:val="both"/>
        <w:rPr>
          <w:rFonts w:ascii="Times New Roman" w:hAnsi="Times New Roman"/>
          <w:sz w:val="24"/>
          <w:szCs w:val="24"/>
        </w:rPr>
      </w:pPr>
    </w:p>
    <w:p w14:paraId="515D5BF9" w14:textId="77777777" w:rsidR="00763171" w:rsidRPr="00390A6F" w:rsidRDefault="00763171" w:rsidP="00763171">
      <w:pPr>
        <w:spacing w:line="240" w:lineRule="auto"/>
        <w:jc w:val="center"/>
        <w:rPr>
          <w:rFonts w:ascii="Times New Roman" w:hAnsi="Times New Roman"/>
          <w:b/>
          <w:sz w:val="24"/>
          <w:szCs w:val="24"/>
          <w:u w:val="single"/>
          <w:lang w:eastAsia="hr-HR"/>
        </w:rPr>
      </w:pPr>
      <w:r w:rsidRPr="00390A6F">
        <w:rPr>
          <w:rFonts w:ascii="Times New Roman" w:hAnsi="Times New Roman"/>
          <w:b/>
          <w:sz w:val="24"/>
          <w:szCs w:val="24"/>
          <w:u w:val="single"/>
          <w:lang w:eastAsia="hr-HR"/>
        </w:rPr>
        <w:t>SPECIFIKACIJA TROŠKOVA</w:t>
      </w:r>
    </w:p>
    <w:p w14:paraId="059E4BE2" w14:textId="77777777" w:rsidR="00763171" w:rsidRDefault="00763171" w:rsidP="00763171">
      <w:pPr>
        <w:spacing w:line="240" w:lineRule="auto"/>
        <w:rPr>
          <w:rFonts w:ascii="Times New Roman" w:eastAsia="Times New Roman" w:hAnsi="Times New Roman"/>
          <w:sz w:val="24"/>
          <w:szCs w:val="24"/>
          <w:lang w:eastAsia="hr-HR"/>
        </w:rPr>
      </w:pPr>
      <w:r w:rsidRPr="002144F6">
        <w:rPr>
          <w:rFonts w:ascii="Times New Roman" w:hAnsi="Times New Roman"/>
          <w:sz w:val="24"/>
          <w:szCs w:val="24"/>
          <w:lang w:eastAsia="hr-HR"/>
        </w:rPr>
        <w:t xml:space="preserve">ZA PROGRAM </w:t>
      </w:r>
      <w:r w:rsidRPr="002144F6">
        <w:rPr>
          <w:rFonts w:ascii="Times New Roman" w:eastAsia="Times New Roman" w:hAnsi="Times New Roman"/>
          <w:sz w:val="24"/>
          <w:szCs w:val="24"/>
          <w:lang w:eastAsia="hr-HR"/>
        </w:rPr>
        <w:t>NABAVE KNJIŽNE I NEKNJIŽNE GRAĐE U 202</w:t>
      </w:r>
      <w:r>
        <w:rPr>
          <w:rFonts w:ascii="Times New Roman" w:eastAsia="Times New Roman" w:hAnsi="Times New Roman"/>
          <w:sz w:val="24"/>
          <w:szCs w:val="24"/>
          <w:lang w:eastAsia="hr-HR"/>
        </w:rPr>
        <w:t>3</w:t>
      </w:r>
      <w:r w:rsidRPr="002144F6">
        <w:rPr>
          <w:rFonts w:ascii="Times New Roman" w:eastAsia="Times New Roman" w:hAnsi="Times New Roman"/>
          <w:sz w:val="24"/>
          <w:szCs w:val="24"/>
          <w:lang w:eastAsia="hr-HR"/>
        </w:rPr>
        <w:t>.GODINI:</w:t>
      </w:r>
    </w:p>
    <w:p w14:paraId="24D1CA36" w14:textId="77777777" w:rsidR="00763171" w:rsidRPr="00390A6F" w:rsidRDefault="00763171" w:rsidP="00763171">
      <w:pPr>
        <w:spacing w:line="240" w:lineRule="auto"/>
        <w:rPr>
          <w:rFonts w:ascii="Times New Roman" w:eastAsia="Times New Roman" w:hAnsi="Times New Roman"/>
          <w:sz w:val="24"/>
          <w:szCs w:val="24"/>
          <w:lang w:eastAsia="hr-HR"/>
        </w:rPr>
      </w:pPr>
    </w:p>
    <w:p w14:paraId="1F473A6F" w14:textId="77777777" w:rsidR="00763171" w:rsidRPr="00390A6F" w:rsidRDefault="00763171" w:rsidP="00763171">
      <w:pPr>
        <w:spacing w:line="240" w:lineRule="auto"/>
        <w:rPr>
          <w:rFonts w:ascii="Times New Roman" w:eastAsia="Times New Roman" w:hAnsi="Times New Roman"/>
          <w:sz w:val="24"/>
          <w:szCs w:val="24"/>
          <w:lang w:eastAsia="hr-HR"/>
        </w:rPr>
      </w:pPr>
      <w:r w:rsidRPr="00390A6F">
        <w:rPr>
          <w:rFonts w:ascii="Times New Roman" w:eastAsia="Times New Roman" w:hAnsi="Times New Roman"/>
          <w:sz w:val="24"/>
          <w:szCs w:val="24"/>
          <w:lang w:eastAsia="hr-HR"/>
        </w:rPr>
        <w:t>Plan nabave - KUPNJOM:</w:t>
      </w:r>
    </w:p>
    <w:p w14:paraId="0A996C60" w14:textId="77777777" w:rsidR="00763171" w:rsidRPr="00390A6F" w:rsidRDefault="00763171" w:rsidP="00763171">
      <w:pPr>
        <w:spacing w:line="240" w:lineRule="auto"/>
        <w:rPr>
          <w:rFonts w:ascii="Times New Roman" w:hAnsi="Times New Roman"/>
          <w:sz w:val="24"/>
          <w:szCs w:val="24"/>
          <w:lang w:eastAsia="hr-HR"/>
        </w:rPr>
      </w:pPr>
      <w:r w:rsidRPr="00390A6F">
        <w:rPr>
          <w:rFonts w:ascii="Times New Roman" w:hAnsi="Times New Roman"/>
          <w:sz w:val="24"/>
          <w:szCs w:val="24"/>
          <w:lang w:eastAsia="hr-HR"/>
        </w:rPr>
        <w:t>-knjige - 600 svezaka (250 za djecu, 350 za odrasle)</w:t>
      </w:r>
    </w:p>
    <w:p w14:paraId="3ADF4D42" w14:textId="77777777" w:rsidR="00763171" w:rsidRPr="00390A6F" w:rsidRDefault="00763171" w:rsidP="00763171">
      <w:pPr>
        <w:spacing w:line="240" w:lineRule="auto"/>
        <w:rPr>
          <w:rFonts w:ascii="Times New Roman" w:hAnsi="Times New Roman"/>
          <w:sz w:val="24"/>
          <w:szCs w:val="24"/>
          <w:lang w:eastAsia="hr-HR"/>
        </w:rPr>
      </w:pPr>
      <w:r w:rsidRPr="00390A6F">
        <w:rPr>
          <w:rFonts w:ascii="Times New Roman" w:hAnsi="Times New Roman"/>
          <w:sz w:val="24"/>
          <w:szCs w:val="24"/>
          <w:lang w:eastAsia="hr-HR"/>
        </w:rPr>
        <w:t>-</w:t>
      </w:r>
      <w:proofErr w:type="spellStart"/>
      <w:r w:rsidRPr="00390A6F">
        <w:rPr>
          <w:rFonts w:ascii="Times New Roman" w:hAnsi="Times New Roman"/>
          <w:sz w:val="24"/>
          <w:szCs w:val="24"/>
          <w:lang w:eastAsia="hr-HR"/>
        </w:rPr>
        <w:t>neknjižna</w:t>
      </w:r>
      <w:proofErr w:type="spellEnd"/>
      <w:r w:rsidRPr="00390A6F">
        <w:rPr>
          <w:rFonts w:ascii="Times New Roman" w:hAnsi="Times New Roman"/>
          <w:sz w:val="24"/>
          <w:szCs w:val="24"/>
          <w:lang w:eastAsia="hr-HR"/>
        </w:rPr>
        <w:t xml:space="preserve"> građa- 20 jedinica AVE građe (DVD- filmovi, zvučne knjige, </w:t>
      </w:r>
      <w:r w:rsidRPr="00390A6F">
        <w:rPr>
          <w:rFonts w:ascii="Times New Roman" w:hAnsi="Times New Roman"/>
          <w:b/>
          <w:sz w:val="24"/>
          <w:szCs w:val="24"/>
          <w:lang w:eastAsia="hr-HR"/>
        </w:rPr>
        <w:t>e- knjige</w:t>
      </w:r>
      <w:r w:rsidRPr="00390A6F">
        <w:rPr>
          <w:rFonts w:ascii="Times New Roman" w:hAnsi="Times New Roman"/>
          <w:sz w:val="24"/>
          <w:szCs w:val="24"/>
          <w:lang w:eastAsia="hr-HR"/>
        </w:rPr>
        <w:t>)</w:t>
      </w:r>
    </w:p>
    <w:p w14:paraId="23A3A12A" w14:textId="77777777" w:rsidR="00763171" w:rsidRPr="00390A6F" w:rsidRDefault="00763171" w:rsidP="00763171">
      <w:pPr>
        <w:spacing w:line="240" w:lineRule="auto"/>
        <w:rPr>
          <w:rFonts w:ascii="Times New Roman" w:hAnsi="Times New Roman"/>
          <w:sz w:val="24"/>
          <w:szCs w:val="24"/>
          <w:lang w:eastAsia="hr-HR"/>
        </w:rPr>
      </w:pPr>
      <w:r w:rsidRPr="00390A6F">
        <w:rPr>
          <w:rFonts w:ascii="Times New Roman" w:hAnsi="Times New Roman"/>
          <w:sz w:val="24"/>
          <w:szCs w:val="24"/>
          <w:lang w:eastAsia="hr-HR"/>
        </w:rPr>
        <w:lastRenderedPageBreak/>
        <w:t xml:space="preserve">-periodika (8 naslova: </w:t>
      </w:r>
      <w:r w:rsidRPr="00390A6F">
        <w:rPr>
          <w:rFonts w:ascii="Times New Roman" w:hAnsi="Times New Roman"/>
          <w:i/>
          <w:sz w:val="24"/>
          <w:szCs w:val="24"/>
          <w:lang w:eastAsia="hr-HR"/>
        </w:rPr>
        <w:t>Novi list, Goranski novi list, Glorija, Hrvatski tjednik, Sport za sve, Život i zdravlje, Prvi izbor, Narodni zdravstveni list</w:t>
      </w:r>
      <w:r w:rsidRPr="00390A6F">
        <w:rPr>
          <w:rFonts w:ascii="Times New Roman" w:hAnsi="Times New Roman"/>
          <w:sz w:val="24"/>
          <w:szCs w:val="24"/>
          <w:lang w:eastAsia="hr-HR"/>
        </w:rPr>
        <w:t>).</w:t>
      </w:r>
    </w:p>
    <w:p w14:paraId="576A86F9" w14:textId="77777777" w:rsidR="00763171" w:rsidRPr="00390A6F" w:rsidRDefault="00763171" w:rsidP="00763171">
      <w:pPr>
        <w:spacing w:line="240" w:lineRule="auto"/>
        <w:rPr>
          <w:rFonts w:ascii="Times New Roman" w:hAnsi="Times New Roman"/>
          <w:sz w:val="24"/>
          <w:szCs w:val="24"/>
          <w:lang w:eastAsia="hr-HR"/>
        </w:rPr>
      </w:pPr>
    </w:p>
    <w:p w14:paraId="2CC8D992" w14:textId="77777777" w:rsidR="00763171" w:rsidRPr="00390A6F" w:rsidRDefault="00763171" w:rsidP="00763171">
      <w:pPr>
        <w:tabs>
          <w:tab w:val="left" w:pos="4995"/>
        </w:tabs>
        <w:spacing w:line="240" w:lineRule="auto"/>
        <w:rPr>
          <w:rFonts w:ascii="Times New Roman" w:eastAsia="Times New Roman" w:hAnsi="Times New Roman"/>
          <w:sz w:val="24"/>
          <w:szCs w:val="24"/>
          <w:u w:val="single"/>
          <w:lang w:eastAsia="hr-HR"/>
        </w:rPr>
      </w:pPr>
      <w:r w:rsidRPr="00390A6F">
        <w:rPr>
          <w:rFonts w:ascii="Times New Roman" w:eastAsia="Times New Roman" w:hAnsi="Times New Roman"/>
          <w:b/>
          <w:sz w:val="24"/>
          <w:szCs w:val="24"/>
          <w:u w:val="single"/>
          <w:lang w:eastAsia="hr-HR"/>
        </w:rPr>
        <w:t>Plan prihoda</w:t>
      </w:r>
      <w:r w:rsidRPr="00390A6F">
        <w:rPr>
          <w:rFonts w:ascii="Times New Roman" w:eastAsia="Times New Roman" w:hAnsi="Times New Roman"/>
          <w:sz w:val="24"/>
          <w:szCs w:val="24"/>
          <w:u w:val="single"/>
          <w:lang w:eastAsia="hr-HR"/>
        </w:rPr>
        <w:t xml:space="preserve"> / izvori financiranja</w:t>
      </w:r>
      <w:r w:rsidRPr="00390A6F">
        <w:rPr>
          <w:rFonts w:ascii="Times New Roman" w:eastAsia="Times New Roman" w:hAnsi="Times New Roman"/>
          <w:b/>
          <w:sz w:val="24"/>
          <w:szCs w:val="24"/>
          <w:u w:val="single"/>
          <w:lang w:eastAsia="hr-HR"/>
        </w:rPr>
        <w:t>:</w:t>
      </w:r>
    </w:p>
    <w:p w14:paraId="304F8B15" w14:textId="77777777" w:rsidR="00763171" w:rsidRPr="00390A6F" w:rsidRDefault="00763171" w:rsidP="00763171">
      <w:pPr>
        <w:tabs>
          <w:tab w:val="left" w:pos="4995"/>
        </w:tabs>
        <w:contextualSpacing/>
        <w:rPr>
          <w:rFonts w:ascii="Times New Roman" w:eastAsia="Times New Roman" w:hAnsi="Times New Roman"/>
          <w:sz w:val="24"/>
          <w:szCs w:val="24"/>
          <w:lang w:eastAsia="hr-HR"/>
        </w:rPr>
      </w:pPr>
      <w:r w:rsidRPr="00390A6F">
        <w:rPr>
          <w:rFonts w:ascii="Times New Roman" w:eastAsia="Times New Roman" w:hAnsi="Times New Roman"/>
          <w:sz w:val="24"/>
          <w:szCs w:val="24"/>
          <w:lang w:eastAsia="hr-HR"/>
        </w:rPr>
        <w:t xml:space="preserve">Sredstva iz gradskog proračuna (Grad Delnice)            </w:t>
      </w:r>
      <w:r>
        <w:rPr>
          <w:rFonts w:ascii="Times New Roman" w:eastAsia="Times New Roman" w:hAnsi="Times New Roman"/>
          <w:sz w:val="24"/>
          <w:szCs w:val="24"/>
          <w:lang w:eastAsia="hr-HR"/>
        </w:rPr>
        <w:t xml:space="preserve">                       30.000</w:t>
      </w:r>
      <w:r w:rsidRPr="00390A6F">
        <w:rPr>
          <w:rFonts w:ascii="Times New Roman" w:eastAsia="Times New Roman" w:hAnsi="Times New Roman"/>
          <w:sz w:val="24"/>
          <w:szCs w:val="24"/>
          <w:lang w:eastAsia="hr-HR"/>
        </w:rPr>
        <w:t xml:space="preserve"> kn</w:t>
      </w:r>
      <w:r>
        <w:rPr>
          <w:rFonts w:ascii="Times New Roman" w:eastAsia="Times New Roman" w:hAnsi="Times New Roman"/>
          <w:sz w:val="24"/>
          <w:szCs w:val="24"/>
          <w:lang w:eastAsia="hr-HR"/>
        </w:rPr>
        <w:t>-3.982 €</w:t>
      </w:r>
    </w:p>
    <w:p w14:paraId="769784AF" w14:textId="77777777" w:rsidR="00763171" w:rsidRPr="00390A6F" w:rsidRDefault="00763171" w:rsidP="00763171">
      <w:pPr>
        <w:tabs>
          <w:tab w:val="left" w:pos="4995"/>
        </w:tabs>
        <w:contextualSpacing/>
        <w:rPr>
          <w:rFonts w:ascii="Times New Roman" w:eastAsia="Times New Roman" w:hAnsi="Times New Roman"/>
          <w:sz w:val="24"/>
          <w:szCs w:val="24"/>
          <w:lang w:eastAsia="hr-HR"/>
        </w:rPr>
      </w:pPr>
      <w:r w:rsidRPr="00390A6F">
        <w:rPr>
          <w:rFonts w:ascii="Times New Roman" w:eastAsia="Times New Roman" w:hAnsi="Times New Roman"/>
          <w:sz w:val="24"/>
          <w:szCs w:val="24"/>
          <w:lang w:eastAsia="hr-HR"/>
        </w:rPr>
        <w:t>Sredstva iz državnog proračuna (Ministarstvo kult</w:t>
      </w:r>
      <w:r>
        <w:rPr>
          <w:rFonts w:ascii="Times New Roman" w:eastAsia="Times New Roman" w:hAnsi="Times New Roman"/>
          <w:sz w:val="24"/>
          <w:szCs w:val="24"/>
          <w:lang w:eastAsia="hr-HR"/>
        </w:rPr>
        <w:t>ure i medija)          55.000</w:t>
      </w:r>
      <w:r w:rsidRPr="00390A6F">
        <w:rPr>
          <w:rFonts w:ascii="Times New Roman" w:eastAsia="Times New Roman" w:hAnsi="Times New Roman"/>
          <w:sz w:val="24"/>
          <w:szCs w:val="24"/>
          <w:lang w:eastAsia="hr-HR"/>
        </w:rPr>
        <w:t xml:space="preserve"> kn</w:t>
      </w:r>
      <w:r>
        <w:rPr>
          <w:rFonts w:ascii="Times New Roman" w:eastAsia="Times New Roman" w:hAnsi="Times New Roman"/>
          <w:sz w:val="24"/>
          <w:szCs w:val="24"/>
          <w:lang w:eastAsia="hr-HR"/>
        </w:rPr>
        <w:t>-7.300 €</w:t>
      </w:r>
    </w:p>
    <w:p w14:paraId="2DCA2888" w14:textId="77777777" w:rsidR="00763171" w:rsidRPr="00390A6F" w:rsidRDefault="00763171" w:rsidP="00763171">
      <w:pPr>
        <w:tabs>
          <w:tab w:val="left" w:pos="4995"/>
        </w:tabs>
        <w:spacing w:line="240" w:lineRule="auto"/>
        <w:rPr>
          <w:rFonts w:ascii="Times New Roman" w:eastAsia="Times New Roman" w:hAnsi="Times New Roman"/>
          <w:sz w:val="24"/>
          <w:szCs w:val="24"/>
          <w:u w:val="single"/>
          <w:lang w:eastAsia="hr-HR"/>
        </w:rPr>
      </w:pPr>
      <w:r w:rsidRPr="00390A6F">
        <w:rPr>
          <w:rFonts w:ascii="Times New Roman" w:eastAsia="Times New Roman" w:hAnsi="Times New Roman"/>
          <w:sz w:val="24"/>
          <w:szCs w:val="24"/>
          <w:lang w:eastAsia="hr-HR"/>
        </w:rPr>
        <w:t xml:space="preserve">                                                                                      U K U P N O:  </w:t>
      </w:r>
      <w:r>
        <w:rPr>
          <w:rFonts w:ascii="Times New Roman" w:eastAsia="Times New Roman" w:hAnsi="Times New Roman"/>
          <w:b/>
          <w:sz w:val="24"/>
          <w:szCs w:val="24"/>
          <w:u w:val="single"/>
          <w:lang w:eastAsia="hr-HR"/>
        </w:rPr>
        <w:t>85.000</w:t>
      </w:r>
      <w:r w:rsidRPr="00390A6F">
        <w:rPr>
          <w:rFonts w:ascii="Times New Roman" w:eastAsia="Times New Roman" w:hAnsi="Times New Roman"/>
          <w:b/>
          <w:sz w:val="24"/>
          <w:szCs w:val="24"/>
          <w:u w:val="single"/>
          <w:lang w:eastAsia="hr-HR"/>
        </w:rPr>
        <w:t xml:space="preserve"> kn</w:t>
      </w:r>
      <w:r>
        <w:rPr>
          <w:rFonts w:ascii="Times New Roman" w:eastAsia="Times New Roman" w:hAnsi="Times New Roman"/>
          <w:b/>
          <w:sz w:val="24"/>
          <w:szCs w:val="24"/>
          <w:u w:val="single"/>
          <w:lang w:eastAsia="hr-HR"/>
        </w:rPr>
        <w:t>-11.282 €</w:t>
      </w:r>
    </w:p>
    <w:p w14:paraId="3F81C618" w14:textId="77777777" w:rsidR="00763171" w:rsidRPr="00390A6F" w:rsidRDefault="00763171" w:rsidP="00763171">
      <w:pPr>
        <w:tabs>
          <w:tab w:val="left" w:pos="4995"/>
        </w:tabs>
        <w:spacing w:line="240" w:lineRule="auto"/>
        <w:rPr>
          <w:rFonts w:ascii="Times New Roman" w:eastAsia="Times New Roman" w:hAnsi="Times New Roman"/>
          <w:sz w:val="24"/>
          <w:szCs w:val="24"/>
          <w:u w:val="single"/>
          <w:lang w:eastAsia="hr-HR"/>
        </w:rPr>
      </w:pPr>
      <w:r w:rsidRPr="00390A6F">
        <w:rPr>
          <w:rFonts w:ascii="Times New Roman" w:eastAsia="Times New Roman" w:hAnsi="Times New Roman"/>
          <w:b/>
          <w:sz w:val="24"/>
          <w:szCs w:val="24"/>
          <w:u w:val="single"/>
          <w:lang w:eastAsia="hr-HR"/>
        </w:rPr>
        <w:t>Plan rashoda</w:t>
      </w:r>
      <w:r w:rsidRPr="00390A6F">
        <w:rPr>
          <w:rFonts w:ascii="Times New Roman" w:eastAsia="Times New Roman" w:hAnsi="Times New Roman"/>
          <w:sz w:val="24"/>
          <w:szCs w:val="24"/>
          <w:u w:val="single"/>
          <w:lang w:eastAsia="hr-HR"/>
        </w:rPr>
        <w:t>:</w:t>
      </w:r>
    </w:p>
    <w:p w14:paraId="709954A4" w14:textId="77777777" w:rsidR="00763171" w:rsidRPr="00390A6F" w:rsidRDefault="00763171" w:rsidP="00763171">
      <w:pPr>
        <w:tabs>
          <w:tab w:val="left" w:pos="4995"/>
        </w:tabs>
        <w:contextualSpacing/>
        <w:rPr>
          <w:rFonts w:ascii="Times New Roman" w:eastAsia="Times New Roman" w:hAnsi="Times New Roman"/>
          <w:sz w:val="24"/>
          <w:szCs w:val="24"/>
          <w:lang w:eastAsia="hr-HR"/>
        </w:rPr>
      </w:pPr>
      <w:r w:rsidRPr="00390A6F">
        <w:rPr>
          <w:rFonts w:ascii="Times New Roman" w:eastAsia="Times New Roman" w:hAnsi="Times New Roman"/>
          <w:sz w:val="24"/>
          <w:szCs w:val="24"/>
          <w:lang w:eastAsia="hr-HR"/>
        </w:rPr>
        <w:t>Kupnja knjižne gra</w:t>
      </w:r>
      <w:r>
        <w:rPr>
          <w:rFonts w:ascii="Times New Roman" w:eastAsia="Times New Roman" w:hAnsi="Times New Roman"/>
          <w:sz w:val="24"/>
          <w:szCs w:val="24"/>
          <w:lang w:eastAsia="hr-HR"/>
        </w:rPr>
        <w:t>đe                            76.000</w:t>
      </w:r>
      <w:r w:rsidRPr="00390A6F">
        <w:rPr>
          <w:rFonts w:ascii="Times New Roman" w:eastAsia="Times New Roman" w:hAnsi="Times New Roman"/>
          <w:sz w:val="24"/>
          <w:szCs w:val="24"/>
          <w:lang w:eastAsia="hr-HR"/>
        </w:rPr>
        <w:t xml:space="preserve"> kn</w:t>
      </w:r>
      <w:r>
        <w:rPr>
          <w:rFonts w:ascii="Times New Roman" w:eastAsia="Times New Roman" w:hAnsi="Times New Roman"/>
          <w:sz w:val="24"/>
          <w:szCs w:val="24"/>
          <w:lang w:eastAsia="hr-HR"/>
        </w:rPr>
        <w:t>-10.087 €</w:t>
      </w:r>
    </w:p>
    <w:p w14:paraId="4551142F" w14:textId="77777777" w:rsidR="00763171" w:rsidRPr="00390A6F" w:rsidRDefault="00763171" w:rsidP="00763171">
      <w:pPr>
        <w:tabs>
          <w:tab w:val="left" w:pos="4995"/>
        </w:tabs>
        <w:contextualSpacing/>
        <w:rPr>
          <w:rFonts w:ascii="Times New Roman" w:eastAsia="Times New Roman" w:hAnsi="Times New Roman"/>
          <w:sz w:val="24"/>
          <w:szCs w:val="24"/>
          <w:lang w:eastAsia="hr-HR"/>
        </w:rPr>
      </w:pPr>
      <w:r w:rsidRPr="00390A6F">
        <w:rPr>
          <w:rFonts w:ascii="Times New Roman" w:eastAsia="Times New Roman" w:hAnsi="Times New Roman"/>
          <w:sz w:val="24"/>
          <w:szCs w:val="24"/>
          <w:lang w:eastAsia="hr-HR"/>
        </w:rPr>
        <w:t xml:space="preserve">Kupnja </w:t>
      </w:r>
      <w:proofErr w:type="spellStart"/>
      <w:r w:rsidRPr="00390A6F">
        <w:rPr>
          <w:rFonts w:ascii="Times New Roman" w:eastAsia="Times New Roman" w:hAnsi="Times New Roman"/>
          <w:sz w:val="24"/>
          <w:szCs w:val="24"/>
          <w:lang w:eastAsia="hr-HR"/>
        </w:rPr>
        <w:t>neknjižne</w:t>
      </w:r>
      <w:proofErr w:type="spellEnd"/>
      <w:r w:rsidRPr="00390A6F">
        <w:rPr>
          <w:rFonts w:ascii="Times New Roman" w:eastAsia="Times New Roman" w:hAnsi="Times New Roman"/>
          <w:sz w:val="24"/>
          <w:szCs w:val="24"/>
          <w:lang w:eastAsia="hr-HR"/>
        </w:rPr>
        <w:t xml:space="preserve"> građe  </w:t>
      </w:r>
      <w:r>
        <w:rPr>
          <w:rFonts w:ascii="Times New Roman" w:eastAsia="Times New Roman" w:hAnsi="Times New Roman"/>
          <w:sz w:val="24"/>
          <w:szCs w:val="24"/>
          <w:lang w:eastAsia="hr-HR"/>
        </w:rPr>
        <w:t xml:space="preserve">                        2.000</w:t>
      </w:r>
      <w:r w:rsidRPr="00390A6F">
        <w:rPr>
          <w:rFonts w:ascii="Times New Roman" w:eastAsia="Times New Roman" w:hAnsi="Times New Roman"/>
          <w:sz w:val="24"/>
          <w:szCs w:val="24"/>
          <w:lang w:eastAsia="hr-HR"/>
        </w:rPr>
        <w:t xml:space="preserve"> kn</w:t>
      </w:r>
      <w:r>
        <w:rPr>
          <w:rFonts w:ascii="Times New Roman" w:eastAsia="Times New Roman" w:hAnsi="Times New Roman"/>
          <w:sz w:val="24"/>
          <w:szCs w:val="24"/>
          <w:lang w:eastAsia="hr-HR"/>
        </w:rPr>
        <w:t>-265 €</w:t>
      </w:r>
    </w:p>
    <w:p w14:paraId="52802B9C" w14:textId="77777777" w:rsidR="00763171" w:rsidRPr="00390A6F" w:rsidRDefault="00763171" w:rsidP="00763171">
      <w:pPr>
        <w:tabs>
          <w:tab w:val="left" w:pos="4995"/>
        </w:tabs>
        <w:contextualSpacing/>
        <w:rPr>
          <w:rFonts w:ascii="Times New Roman" w:eastAsia="Times New Roman" w:hAnsi="Times New Roman"/>
          <w:sz w:val="24"/>
          <w:szCs w:val="24"/>
          <w:lang w:eastAsia="hr-HR"/>
        </w:rPr>
      </w:pPr>
      <w:r w:rsidRPr="00390A6F">
        <w:rPr>
          <w:rFonts w:ascii="Times New Roman" w:eastAsia="Times New Roman" w:hAnsi="Times New Roman"/>
          <w:sz w:val="24"/>
          <w:szCs w:val="24"/>
          <w:lang w:eastAsia="hr-HR"/>
        </w:rPr>
        <w:t xml:space="preserve">Kupnja periodike </w:t>
      </w:r>
      <w:r>
        <w:rPr>
          <w:rFonts w:ascii="Times New Roman" w:eastAsia="Times New Roman" w:hAnsi="Times New Roman"/>
          <w:sz w:val="24"/>
          <w:szCs w:val="24"/>
          <w:lang w:eastAsia="hr-HR"/>
        </w:rPr>
        <w:t>(tisak)</w:t>
      </w:r>
      <w:r w:rsidRPr="00390A6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7.000</w:t>
      </w:r>
      <w:r w:rsidRPr="00390A6F">
        <w:rPr>
          <w:rFonts w:ascii="Times New Roman" w:eastAsia="Times New Roman" w:hAnsi="Times New Roman"/>
          <w:sz w:val="24"/>
          <w:szCs w:val="24"/>
          <w:lang w:eastAsia="hr-HR"/>
        </w:rPr>
        <w:t xml:space="preserve"> kn</w:t>
      </w:r>
      <w:r>
        <w:rPr>
          <w:rFonts w:ascii="Times New Roman" w:eastAsia="Times New Roman" w:hAnsi="Times New Roman"/>
          <w:sz w:val="24"/>
          <w:szCs w:val="24"/>
          <w:lang w:eastAsia="hr-HR"/>
        </w:rPr>
        <w:t>-929 €</w:t>
      </w:r>
    </w:p>
    <w:p w14:paraId="1A15E607" w14:textId="77777777" w:rsidR="00763171" w:rsidRPr="00306ABA" w:rsidRDefault="00763171" w:rsidP="00763171">
      <w:pPr>
        <w:tabs>
          <w:tab w:val="left" w:pos="4995"/>
        </w:tabs>
        <w:spacing w:line="240" w:lineRule="auto"/>
        <w:rPr>
          <w:rFonts w:ascii="Times New Roman" w:eastAsia="Times New Roman" w:hAnsi="Times New Roman"/>
          <w:b/>
          <w:sz w:val="24"/>
          <w:szCs w:val="24"/>
          <w:u w:val="single"/>
          <w:lang w:eastAsia="hr-HR"/>
        </w:rPr>
      </w:pPr>
      <w:r w:rsidRPr="00390A6F">
        <w:rPr>
          <w:rFonts w:ascii="Times New Roman" w:eastAsia="Times New Roman" w:hAnsi="Times New Roman"/>
          <w:sz w:val="24"/>
          <w:szCs w:val="24"/>
          <w:lang w:eastAsia="hr-HR"/>
        </w:rPr>
        <w:t xml:space="preserve">                                       U K U P N O: </w:t>
      </w:r>
      <w:r>
        <w:rPr>
          <w:rFonts w:ascii="Times New Roman" w:eastAsia="Times New Roman" w:hAnsi="Times New Roman"/>
          <w:b/>
          <w:sz w:val="24"/>
          <w:szCs w:val="24"/>
          <w:u w:val="single"/>
          <w:lang w:eastAsia="hr-HR"/>
        </w:rPr>
        <w:t>85.000</w:t>
      </w:r>
      <w:r w:rsidRPr="00390A6F">
        <w:rPr>
          <w:rFonts w:ascii="Times New Roman" w:eastAsia="Times New Roman" w:hAnsi="Times New Roman"/>
          <w:b/>
          <w:sz w:val="24"/>
          <w:szCs w:val="24"/>
          <w:u w:val="single"/>
          <w:lang w:eastAsia="hr-HR"/>
        </w:rPr>
        <w:t xml:space="preserve"> kn</w:t>
      </w:r>
      <w:r>
        <w:rPr>
          <w:rFonts w:ascii="Times New Roman" w:eastAsia="Times New Roman" w:hAnsi="Times New Roman"/>
          <w:b/>
          <w:sz w:val="24"/>
          <w:szCs w:val="24"/>
          <w:u w:val="single"/>
          <w:lang w:eastAsia="hr-HR"/>
        </w:rPr>
        <w:t>-11.282 €</w:t>
      </w:r>
    </w:p>
    <w:p w14:paraId="552652AA" w14:textId="77777777" w:rsidR="00763171" w:rsidRPr="00390A6F" w:rsidRDefault="00763171" w:rsidP="00763171">
      <w:pPr>
        <w:tabs>
          <w:tab w:val="left" w:pos="4995"/>
        </w:tabs>
        <w:spacing w:line="240" w:lineRule="auto"/>
        <w:rPr>
          <w:rFonts w:ascii="Times New Roman" w:eastAsia="Times New Roman" w:hAnsi="Times New Roman"/>
          <w:b/>
          <w:sz w:val="24"/>
          <w:szCs w:val="24"/>
          <w:u w:val="single"/>
          <w:lang w:eastAsia="hr-HR"/>
        </w:rPr>
      </w:pPr>
      <w:r w:rsidRPr="00390A6F">
        <w:rPr>
          <w:rFonts w:ascii="Times New Roman" w:eastAsia="Times New Roman" w:hAnsi="Times New Roman"/>
          <w:b/>
          <w:sz w:val="24"/>
          <w:szCs w:val="24"/>
          <w:u w:val="single"/>
          <w:lang w:eastAsia="hr-HR"/>
        </w:rPr>
        <w:t>Detaljnije:</w:t>
      </w:r>
    </w:p>
    <w:p w14:paraId="3A3E1F79" w14:textId="77777777" w:rsidR="00763171" w:rsidRPr="00390A6F" w:rsidRDefault="00763171" w:rsidP="00763171">
      <w:pPr>
        <w:tabs>
          <w:tab w:val="left" w:pos="4995"/>
        </w:tabs>
        <w:spacing w:line="240" w:lineRule="auto"/>
        <w:rPr>
          <w:rFonts w:ascii="Times New Roman" w:eastAsia="Times New Roman" w:hAnsi="Times New Roman"/>
          <w:sz w:val="24"/>
          <w:szCs w:val="24"/>
          <w:lang w:eastAsia="hr-HR"/>
        </w:rPr>
      </w:pPr>
      <w:r w:rsidRPr="00763171">
        <w:rPr>
          <w:rFonts w:ascii="Times New Roman" w:eastAsia="Times New Roman" w:hAnsi="Times New Roman"/>
          <w:sz w:val="24"/>
          <w:szCs w:val="24"/>
          <w:lang w:eastAsia="hr-HR"/>
        </w:rPr>
        <w:t>sredstva iz državnog proračuna (Ministarstva kulture i medija):</w:t>
      </w:r>
    </w:p>
    <w:p w14:paraId="7C4A2504" w14:textId="77777777" w:rsidR="00763171" w:rsidRPr="00390A6F" w:rsidRDefault="00763171" w:rsidP="00763171">
      <w:pPr>
        <w:numPr>
          <w:ilvl w:val="0"/>
          <w:numId w:val="11"/>
        </w:numPr>
        <w:tabs>
          <w:tab w:val="left" w:pos="4995"/>
        </w:tabs>
        <w:spacing w:line="240" w:lineRule="auto"/>
        <w:contextualSpacing/>
        <w:rPr>
          <w:rFonts w:ascii="Times New Roman" w:eastAsia="Times New Roman" w:hAnsi="Times New Roman"/>
          <w:sz w:val="24"/>
          <w:szCs w:val="24"/>
          <w:lang w:eastAsia="hr-HR"/>
        </w:rPr>
      </w:pPr>
      <w:r w:rsidRPr="00390A6F">
        <w:rPr>
          <w:rFonts w:ascii="Times New Roman" w:eastAsia="Times New Roman" w:hAnsi="Times New Roman"/>
          <w:sz w:val="24"/>
          <w:szCs w:val="24"/>
          <w:lang w:eastAsia="hr-HR"/>
        </w:rPr>
        <w:t xml:space="preserve">nabava </w:t>
      </w:r>
      <w:r w:rsidRPr="00390A6F">
        <w:rPr>
          <w:rFonts w:ascii="Times New Roman" w:eastAsia="Times New Roman" w:hAnsi="Times New Roman"/>
          <w:sz w:val="24"/>
          <w:szCs w:val="24"/>
          <w:u w:val="single"/>
          <w:lang w:eastAsia="hr-HR"/>
        </w:rPr>
        <w:t>knjižne građe</w:t>
      </w:r>
      <w:r>
        <w:rPr>
          <w:rFonts w:ascii="Times New Roman" w:eastAsia="Times New Roman" w:hAnsi="Times New Roman"/>
          <w:sz w:val="24"/>
          <w:szCs w:val="24"/>
          <w:lang w:eastAsia="hr-HR"/>
        </w:rPr>
        <w:t>: utrošit će se 46.000</w:t>
      </w:r>
      <w:r w:rsidRPr="00390A6F">
        <w:rPr>
          <w:rFonts w:ascii="Times New Roman" w:eastAsia="Times New Roman" w:hAnsi="Times New Roman"/>
          <w:sz w:val="24"/>
          <w:szCs w:val="24"/>
          <w:lang w:eastAsia="hr-HR"/>
        </w:rPr>
        <w:t xml:space="preserve"> kn</w:t>
      </w:r>
      <w:r>
        <w:rPr>
          <w:rFonts w:ascii="Times New Roman" w:eastAsia="Times New Roman" w:hAnsi="Times New Roman"/>
          <w:sz w:val="24"/>
          <w:szCs w:val="24"/>
          <w:lang w:eastAsia="hr-HR"/>
        </w:rPr>
        <w:t>-6.105 €</w:t>
      </w:r>
    </w:p>
    <w:p w14:paraId="437B1645" w14:textId="77777777" w:rsidR="00763171" w:rsidRPr="00390A6F" w:rsidRDefault="00763171" w:rsidP="00763171">
      <w:pPr>
        <w:numPr>
          <w:ilvl w:val="0"/>
          <w:numId w:val="11"/>
        </w:numPr>
        <w:tabs>
          <w:tab w:val="left" w:pos="4995"/>
        </w:tabs>
        <w:spacing w:line="240" w:lineRule="auto"/>
        <w:contextualSpacing/>
        <w:rPr>
          <w:rFonts w:ascii="Times New Roman" w:eastAsia="Times New Roman" w:hAnsi="Times New Roman"/>
          <w:sz w:val="24"/>
          <w:szCs w:val="24"/>
          <w:lang w:eastAsia="hr-HR"/>
        </w:rPr>
      </w:pPr>
      <w:r w:rsidRPr="00390A6F">
        <w:rPr>
          <w:rFonts w:ascii="Times New Roman" w:eastAsia="Times New Roman" w:hAnsi="Times New Roman"/>
          <w:sz w:val="24"/>
          <w:szCs w:val="24"/>
          <w:lang w:eastAsia="hr-HR"/>
        </w:rPr>
        <w:t xml:space="preserve">nabava </w:t>
      </w:r>
      <w:proofErr w:type="spellStart"/>
      <w:r w:rsidRPr="00390A6F">
        <w:rPr>
          <w:rFonts w:ascii="Times New Roman" w:eastAsia="Times New Roman" w:hAnsi="Times New Roman"/>
          <w:sz w:val="24"/>
          <w:szCs w:val="24"/>
          <w:u w:val="single"/>
          <w:lang w:eastAsia="hr-HR"/>
        </w:rPr>
        <w:t>neknjižne</w:t>
      </w:r>
      <w:proofErr w:type="spellEnd"/>
      <w:r w:rsidRPr="00390A6F">
        <w:rPr>
          <w:rFonts w:ascii="Times New Roman" w:eastAsia="Times New Roman" w:hAnsi="Times New Roman"/>
          <w:sz w:val="24"/>
          <w:szCs w:val="24"/>
          <w:u w:val="single"/>
          <w:lang w:eastAsia="hr-HR"/>
        </w:rPr>
        <w:t xml:space="preserve"> građe</w:t>
      </w:r>
      <w:r>
        <w:rPr>
          <w:rFonts w:ascii="Times New Roman" w:eastAsia="Times New Roman" w:hAnsi="Times New Roman"/>
          <w:sz w:val="24"/>
          <w:szCs w:val="24"/>
          <w:lang w:eastAsia="hr-HR"/>
        </w:rPr>
        <w:t xml:space="preserve"> (AVE) 2.000</w:t>
      </w:r>
      <w:r w:rsidRPr="00390A6F">
        <w:rPr>
          <w:rFonts w:ascii="Times New Roman" w:eastAsia="Times New Roman" w:hAnsi="Times New Roman"/>
          <w:sz w:val="24"/>
          <w:szCs w:val="24"/>
          <w:lang w:eastAsia="hr-HR"/>
        </w:rPr>
        <w:t xml:space="preserve"> kn</w:t>
      </w:r>
      <w:r>
        <w:rPr>
          <w:rFonts w:ascii="Times New Roman" w:eastAsia="Times New Roman" w:hAnsi="Times New Roman"/>
          <w:sz w:val="24"/>
          <w:szCs w:val="24"/>
          <w:lang w:eastAsia="hr-HR"/>
        </w:rPr>
        <w:t>-265 €</w:t>
      </w:r>
      <w:r w:rsidRPr="00390A6F">
        <w:rPr>
          <w:rFonts w:ascii="Times New Roman" w:eastAsia="Times New Roman" w:hAnsi="Times New Roman"/>
          <w:sz w:val="24"/>
          <w:szCs w:val="24"/>
          <w:lang w:eastAsia="hr-HR"/>
        </w:rPr>
        <w:t xml:space="preserve"> </w:t>
      </w:r>
    </w:p>
    <w:p w14:paraId="64122CCE" w14:textId="77777777" w:rsidR="00763171" w:rsidRPr="00390A6F" w:rsidRDefault="00763171" w:rsidP="00763171">
      <w:pPr>
        <w:numPr>
          <w:ilvl w:val="0"/>
          <w:numId w:val="11"/>
        </w:numPr>
        <w:tabs>
          <w:tab w:val="left" w:pos="4995"/>
        </w:tabs>
        <w:spacing w:line="240" w:lineRule="auto"/>
        <w:contextualSpacing/>
        <w:rPr>
          <w:rFonts w:ascii="Times New Roman" w:eastAsia="Times New Roman" w:hAnsi="Times New Roman"/>
          <w:sz w:val="24"/>
          <w:szCs w:val="24"/>
          <w:lang w:eastAsia="hr-HR"/>
        </w:rPr>
      </w:pPr>
      <w:r w:rsidRPr="00390A6F">
        <w:rPr>
          <w:rFonts w:ascii="Times New Roman" w:eastAsia="Times New Roman" w:hAnsi="Times New Roman"/>
          <w:sz w:val="24"/>
          <w:szCs w:val="24"/>
          <w:lang w:eastAsia="hr-HR"/>
        </w:rPr>
        <w:t xml:space="preserve">nabava </w:t>
      </w:r>
      <w:r w:rsidRPr="00390A6F">
        <w:rPr>
          <w:rFonts w:ascii="Times New Roman" w:eastAsia="Times New Roman" w:hAnsi="Times New Roman"/>
          <w:sz w:val="24"/>
          <w:szCs w:val="24"/>
          <w:u w:val="single"/>
          <w:lang w:eastAsia="hr-HR"/>
        </w:rPr>
        <w:t>periodike</w:t>
      </w:r>
      <w:r w:rsidRPr="00390A6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(tisak) 7.000 kn-929 €</w:t>
      </w:r>
    </w:p>
    <w:p w14:paraId="284DCF93" w14:textId="77777777" w:rsidR="00763171" w:rsidRPr="00390A6F" w:rsidRDefault="00763171" w:rsidP="00763171">
      <w:pPr>
        <w:tabs>
          <w:tab w:val="left" w:pos="4995"/>
        </w:tabs>
        <w:spacing w:line="240" w:lineRule="auto"/>
        <w:rPr>
          <w:rFonts w:ascii="Times New Roman" w:eastAsia="Times New Roman" w:hAnsi="Times New Roman"/>
          <w:sz w:val="24"/>
          <w:szCs w:val="24"/>
          <w:lang w:eastAsia="hr-HR"/>
        </w:rPr>
      </w:pPr>
      <w:r w:rsidRPr="00390A6F">
        <w:rPr>
          <w:rFonts w:ascii="Times New Roman" w:eastAsia="Times New Roman" w:hAnsi="Times New Roman"/>
          <w:sz w:val="24"/>
          <w:szCs w:val="24"/>
          <w:lang w:eastAsia="hr-HR"/>
        </w:rPr>
        <w:t>(ukupno 55.000,00 kn)</w:t>
      </w:r>
    </w:p>
    <w:p w14:paraId="4C211417" w14:textId="77777777" w:rsidR="00763171" w:rsidRPr="00390A6F" w:rsidRDefault="00763171" w:rsidP="00763171">
      <w:pPr>
        <w:tabs>
          <w:tab w:val="left" w:pos="4995"/>
        </w:tabs>
        <w:spacing w:line="240" w:lineRule="auto"/>
        <w:rPr>
          <w:rFonts w:ascii="Times New Roman" w:eastAsia="Times New Roman" w:hAnsi="Times New Roman"/>
          <w:sz w:val="24"/>
          <w:szCs w:val="24"/>
          <w:lang w:eastAsia="hr-HR"/>
        </w:rPr>
      </w:pPr>
    </w:p>
    <w:p w14:paraId="2C0CA075" w14:textId="77777777" w:rsidR="00763171" w:rsidRPr="00390A6F" w:rsidRDefault="00763171" w:rsidP="00763171">
      <w:pPr>
        <w:tabs>
          <w:tab w:val="left" w:pos="4995"/>
        </w:tabs>
        <w:spacing w:line="240" w:lineRule="auto"/>
        <w:rPr>
          <w:rFonts w:ascii="Times New Roman" w:eastAsia="Times New Roman" w:hAnsi="Times New Roman"/>
          <w:sz w:val="24"/>
          <w:szCs w:val="24"/>
          <w:lang w:eastAsia="hr-HR"/>
        </w:rPr>
      </w:pPr>
      <w:r w:rsidRPr="00763171">
        <w:rPr>
          <w:rFonts w:ascii="Times New Roman" w:eastAsia="Times New Roman" w:hAnsi="Times New Roman"/>
          <w:sz w:val="24"/>
          <w:szCs w:val="24"/>
          <w:lang w:eastAsia="hr-HR"/>
        </w:rPr>
        <w:t>sredstva iz gradskog proračuna Osnivača (Grada Delnica):</w:t>
      </w:r>
    </w:p>
    <w:p w14:paraId="7B7463C5" w14:textId="77777777" w:rsidR="00763171" w:rsidRPr="00390A6F" w:rsidRDefault="00763171" w:rsidP="00763171">
      <w:pPr>
        <w:numPr>
          <w:ilvl w:val="0"/>
          <w:numId w:val="12"/>
        </w:numPr>
        <w:tabs>
          <w:tab w:val="left" w:pos="4995"/>
        </w:tabs>
        <w:spacing w:line="240" w:lineRule="auto"/>
        <w:contextualSpacing/>
        <w:rPr>
          <w:rFonts w:ascii="Times New Roman" w:eastAsia="Times New Roman" w:hAnsi="Times New Roman"/>
          <w:sz w:val="24"/>
          <w:szCs w:val="24"/>
          <w:lang w:eastAsia="hr-HR"/>
        </w:rPr>
      </w:pPr>
      <w:r>
        <w:rPr>
          <w:rFonts w:ascii="Times New Roman" w:eastAsia="Times New Roman" w:hAnsi="Times New Roman"/>
          <w:sz w:val="24"/>
          <w:szCs w:val="24"/>
          <w:lang w:eastAsia="hr-HR"/>
        </w:rPr>
        <w:t>nabava knjižne građe: 30.000</w:t>
      </w:r>
      <w:r w:rsidRPr="00390A6F">
        <w:rPr>
          <w:rFonts w:ascii="Times New Roman" w:eastAsia="Times New Roman" w:hAnsi="Times New Roman"/>
          <w:sz w:val="24"/>
          <w:szCs w:val="24"/>
          <w:lang w:eastAsia="hr-HR"/>
        </w:rPr>
        <w:t xml:space="preserve"> kn</w:t>
      </w:r>
      <w:r>
        <w:rPr>
          <w:rFonts w:ascii="Times New Roman" w:eastAsia="Times New Roman" w:hAnsi="Times New Roman"/>
          <w:sz w:val="24"/>
          <w:szCs w:val="24"/>
          <w:lang w:eastAsia="hr-HR"/>
        </w:rPr>
        <w:t>- 3.982 €</w:t>
      </w:r>
    </w:p>
    <w:p w14:paraId="3B247068" w14:textId="77777777" w:rsidR="00763171" w:rsidRDefault="00763171" w:rsidP="00763171">
      <w:pPr>
        <w:jc w:val="both"/>
        <w:rPr>
          <w:rFonts w:ascii="Times New Roman" w:hAnsi="Times New Roman"/>
          <w:b/>
          <w:sz w:val="24"/>
          <w:szCs w:val="24"/>
        </w:rPr>
      </w:pPr>
    </w:p>
    <w:p w14:paraId="7FF918B9" w14:textId="77777777" w:rsidR="00763171" w:rsidRPr="008009F1" w:rsidRDefault="00763171" w:rsidP="00763171">
      <w:pPr>
        <w:jc w:val="both"/>
        <w:rPr>
          <w:rFonts w:ascii="Times New Roman" w:hAnsi="Times New Roman"/>
          <w:b/>
          <w:sz w:val="24"/>
          <w:szCs w:val="24"/>
        </w:rPr>
      </w:pPr>
      <w:r w:rsidRPr="008009F1">
        <w:rPr>
          <w:rFonts w:ascii="Times New Roman" w:hAnsi="Times New Roman"/>
          <w:b/>
          <w:sz w:val="24"/>
          <w:szCs w:val="24"/>
        </w:rPr>
        <w:t>R i z i k :</w:t>
      </w:r>
    </w:p>
    <w:p w14:paraId="12367456" w14:textId="77777777" w:rsidR="00763171" w:rsidRDefault="00763171" w:rsidP="00763171">
      <w:pPr>
        <w:jc w:val="both"/>
        <w:rPr>
          <w:rFonts w:ascii="Times New Roman" w:hAnsi="Times New Roman"/>
          <w:b/>
          <w:sz w:val="24"/>
          <w:szCs w:val="24"/>
        </w:rPr>
      </w:pPr>
      <w:r>
        <w:rPr>
          <w:rFonts w:ascii="Times New Roman" w:hAnsi="Times New Roman"/>
          <w:sz w:val="24"/>
          <w:szCs w:val="24"/>
        </w:rPr>
        <w:t>-1.- o</w:t>
      </w:r>
      <w:r w:rsidRPr="00C448A4">
        <w:rPr>
          <w:rFonts w:ascii="Times New Roman" w:hAnsi="Times New Roman"/>
          <w:sz w:val="24"/>
          <w:szCs w:val="24"/>
        </w:rPr>
        <w:t>bzirom na izdvajanja Osnivača</w:t>
      </w:r>
      <w:r>
        <w:rPr>
          <w:rFonts w:ascii="Times New Roman" w:hAnsi="Times New Roman"/>
          <w:sz w:val="24"/>
          <w:szCs w:val="24"/>
        </w:rPr>
        <w:t xml:space="preserve"> za osnovnu djelatnost Knjižnice (nabavu knjiga), moguće je da dobijemo u 2023.g. iz državnog proračuna samo 30.000 kn-3.982 € (</w:t>
      </w:r>
      <w:r w:rsidRPr="00C448A4">
        <w:rPr>
          <w:rFonts w:ascii="Times New Roman" w:hAnsi="Times New Roman"/>
          <w:sz w:val="24"/>
          <w:szCs w:val="24"/>
        </w:rPr>
        <w:t>prema naputku Ministarstva kulture</w:t>
      </w:r>
      <w:r w:rsidRPr="00076C7D">
        <w:rPr>
          <w:rFonts w:ascii="Times New Roman" w:hAnsi="Times New Roman"/>
          <w:sz w:val="24"/>
          <w:szCs w:val="24"/>
        </w:rPr>
        <w:t xml:space="preserve"> </w:t>
      </w:r>
      <w:r>
        <w:rPr>
          <w:rFonts w:ascii="Times New Roman" w:hAnsi="Times New Roman"/>
          <w:sz w:val="24"/>
          <w:szCs w:val="24"/>
        </w:rPr>
        <w:t>- omjer</w:t>
      </w:r>
      <w:r w:rsidRPr="00C448A4">
        <w:rPr>
          <w:rFonts w:ascii="Times New Roman" w:hAnsi="Times New Roman"/>
          <w:sz w:val="24"/>
          <w:szCs w:val="24"/>
        </w:rPr>
        <w:t xml:space="preserve"> 1:1)</w:t>
      </w:r>
      <w:r>
        <w:rPr>
          <w:rFonts w:ascii="Times New Roman" w:hAnsi="Times New Roman"/>
          <w:sz w:val="24"/>
          <w:szCs w:val="24"/>
        </w:rPr>
        <w:t>-</w:t>
      </w:r>
      <w:r w:rsidRPr="00A17690">
        <w:rPr>
          <w:rFonts w:ascii="Times New Roman" w:hAnsi="Times New Roman"/>
          <w:sz w:val="24"/>
          <w:szCs w:val="24"/>
        </w:rPr>
        <w:t xml:space="preserve"> </w:t>
      </w:r>
      <w:r w:rsidRPr="00483C94">
        <w:rPr>
          <w:rFonts w:ascii="Times New Roman" w:hAnsi="Times New Roman"/>
          <w:sz w:val="24"/>
          <w:szCs w:val="24"/>
        </w:rPr>
        <w:t xml:space="preserve">nabavu ćemo </w:t>
      </w:r>
      <w:r>
        <w:rPr>
          <w:rFonts w:ascii="Times New Roman" w:hAnsi="Times New Roman"/>
          <w:sz w:val="24"/>
          <w:szCs w:val="24"/>
        </w:rPr>
        <w:t xml:space="preserve">u tom slučaju </w:t>
      </w:r>
      <w:r w:rsidRPr="00483C94">
        <w:rPr>
          <w:rFonts w:ascii="Times New Roman" w:hAnsi="Times New Roman"/>
          <w:sz w:val="24"/>
          <w:szCs w:val="24"/>
        </w:rPr>
        <w:t>reducirati na pola, što znači: gubitak kontinuiteta u razvoju zbirki</w:t>
      </w:r>
      <w:r>
        <w:rPr>
          <w:rFonts w:ascii="Times New Roman" w:hAnsi="Times New Roman"/>
          <w:sz w:val="24"/>
          <w:szCs w:val="24"/>
        </w:rPr>
        <w:t xml:space="preserve"> </w:t>
      </w:r>
      <w:r w:rsidRPr="00483C94">
        <w:rPr>
          <w:rFonts w:ascii="Times New Roman" w:hAnsi="Times New Roman"/>
          <w:sz w:val="24"/>
          <w:szCs w:val="24"/>
        </w:rPr>
        <w:t>- trajni gubitak vrijednih naslova, gubitak za današnje, ali i buduće korisnike naše Ustanove, koji je nenadoknadiv.</w:t>
      </w:r>
      <w:r>
        <w:rPr>
          <w:rFonts w:ascii="Times New Roman" w:hAnsi="Times New Roman"/>
          <w:sz w:val="24"/>
          <w:szCs w:val="24"/>
        </w:rPr>
        <w:t xml:space="preserve"> Uslijed slabe opskrbljenosti novim i traženim  naslovima (uspješnicama) neminovno će u tom slučaju doći i do smanjenja broja aktivnih članova knjižnice.</w:t>
      </w:r>
    </w:p>
    <w:p w14:paraId="4E19B5EC" w14:textId="77777777" w:rsidR="00763171" w:rsidRDefault="00763171" w:rsidP="00763171">
      <w:pPr>
        <w:shd w:val="clear" w:color="auto" w:fill="FFFFFF" w:themeFill="background1"/>
        <w:rPr>
          <w:rFonts w:ascii="Times New Roman" w:hAnsi="Times New Roman"/>
          <w:b/>
          <w:sz w:val="24"/>
          <w:szCs w:val="24"/>
        </w:rPr>
      </w:pPr>
    </w:p>
    <w:p w14:paraId="4B64FECB" w14:textId="77777777" w:rsidR="00763171" w:rsidRDefault="00763171" w:rsidP="00763171">
      <w:pPr>
        <w:shd w:val="clear" w:color="auto" w:fill="FFFFFF" w:themeFill="background1"/>
        <w:rPr>
          <w:rFonts w:ascii="Times New Roman" w:hAnsi="Times New Roman"/>
          <w:b/>
          <w:sz w:val="24"/>
          <w:szCs w:val="24"/>
        </w:rPr>
      </w:pPr>
    </w:p>
    <w:p w14:paraId="7C8F8656" w14:textId="1D13E150" w:rsidR="00763171" w:rsidRDefault="00763171" w:rsidP="00763171">
      <w:pPr>
        <w:shd w:val="clear" w:color="auto" w:fill="FFFFFF" w:themeFill="background1"/>
        <w:rPr>
          <w:rFonts w:ascii="Times New Roman" w:hAnsi="Times New Roman"/>
          <w:b/>
          <w:sz w:val="24"/>
          <w:szCs w:val="24"/>
        </w:rPr>
      </w:pPr>
    </w:p>
    <w:p w14:paraId="1EB77F26" w14:textId="00959A6B" w:rsidR="00763171" w:rsidRDefault="00763171" w:rsidP="00763171">
      <w:pPr>
        <w:shd w:val="clear" w:color="auto" w:fill="FFFFFF" w:themeFill="background1"/>
        <w:rPr>
          <w:rFonts w:ascii="Times New Roman" w:hAnsi="Times New Roman"/>
          <w:b/>
          <w:sz w:val="24"/>
          <w:szCs w:val="24"/>
        </w:rPr>
      </w:pPr>
    </w:p>
    <w:p w14:paraId="0651A489" w14:textId="77777777" w:rsidR="00763171" w:rsidRPr="002144F6" w:rsidRDefault="00763171" w:rsidP="00763171">
      <w:pPr>
        <w:shd w:val="clear" w:color="auto" w:fill="FFFFFF" w:themeFill="background1"/>
        <w:rPr>
          <w:rFonts w:ascii="Times New Roman" w:hAnsi="Times New Roman"/>
          <w:b/>
          <w:sz w:val="24"/>
          <w:szCs w:val="24"/>
        </w:rPr>
      </w:pPr>
    </w:p>
    <w:p w14:paraId="29219438" w14:textId="77777777" w:rsidR="00763171" w:rsidRDefault="00763171" w:rsidP="00763171">
      <w:pPr>
        <w:pStyle w:val="Odlomakpopisa"/>
        <w:numPr>
          <w:ilvl w:val="1"/>
          <w:numId w:val="8"/>
        </w:numPr>
        <w:shd w:val="clear" w:color="auto" w:fill="FFFFFF" w:themeFill="background1"/>
        <w:rPr>
          <w:rFonts w:ascii="Times New Roman" w:hAnsi="Times New Roman"/>
          <w:b/>
          <w:sz w:val="24"/>
          <w:szCs w:val="24"/>
        </w:rPr>
      </w:pPr>
      <w:r>
        <w:rPr>
          <w:rFonts w:ascii="Times New Roman" w:hAnsi="Times New Roman"/>
          <w:b/>
          <w:sz w:val="24"/>
          <w:szCs w:val="24"/>
        </w:rPr>
        <w:lastRenderedPageBreak/>
        <w:t xml:space="preserve"> </w:t>
      </w:r>
      <w:r w:rsidRPr="00EB3D95">
        <w:rPr>
          <w:rFonts w:ascii="Times New Roman" w:hAnsi="Times New Roman"/>
          <w:b/>
          <w:sz w:val="24"/>
          <w:szCs w:val="24"/>
          <w:shd w:val="clear" w:color="auto" w:fill="D9D9D9" w:themeFill="background1" w:themeFillShade="D9"/>
        </w:rPr>
        <w:t xml:space="preserve">IZVOR FINANCIRANJA: </w:t>
      </w:r>
      <w:r>
        <w:rPr>
          <w:rFonts w:ascii="Times New Roman" w:hAnsi="Times New Roman"/>
          <w:b/>
          <w:sz w:val="24"/>
          <w:szCs w:val="24"/>
          <w:shd w:val="clear" w:color="auto" w:fill="D9D9D9" w:themeFill="background1" w:themeFillShade="D9"/>
        </w:rPr>
        <w:t>ŽUPANIJSKI PRORAČUN (</w:t>
      </w:r>
      <w:r w:rsidRPr="00EB3D95">
        <w:rPr>
          <w:rFonts w:ascii="Times New Roman" w:hAnsi="Times New Roman"/>
          <w:b/>
          <w:sz w:val="24"/>
          <w:szCs w:val="24"/>
          <w:shd w:val="clear" w:color="auto" w:fill="D9D9D9" w:themeFill="background1" w:themeFillShade="D9"/>
        </w:rPr>
        <w:t>Primorsk</w:t>
      </w:r>
      <w:r>
        <w:rPr>
          <w:rFonts w:ascii="Times New Roman" w:hAnsi="Times New Roman"/>
          <w:b/>
          <w:sz w:val="24"/>
          <w:szCs w:val="24"/>
          <w:shd w:val="clear" w:color="auto" w:fill="D9D9D9" w:themeFill="background1" w:themeFillShade="D9"/>
        </w:rPr>
        <w:t>o - goranska ž</w:t>
      </w:r>
      <w:r w:rsidRPr="00EB3D95">
        <w:rPr>
          <w:rFonts w:ascii="Times New Roman" w:hAnsi="Times New Roman"/>
          <w:b/>
          <w:sz w:val="24"/>
          <w:szCs w:val="24"/>
          <w:shd w:val="clear" w:color="auto" w:fill="D9D9D9" w:themeFill="background1" w:themeFillShade="D9"/>
        </w:rPr>
        <w:t>upanija</w:t>
      </w:r>
      <w:r>
        <w:rPr>
          <w:rFonts w:ascii="Times New Roman" w:hAnsi="Times New Roman"/>
          <w:b/>
          <w:sz w:val="24"/>
          <w:szCs w:val="24"/>
          <w:shd w:val="clear" w:color="auto" w:fill="D9D9D9" w:themeFill="background1" w:themeFillShade="D9"/>
        </w:rPr>
        <w:t>) – 11.000 kn-1.460 €</w:t>
      </w:r>
    </w:p>
    <w:p w14:paraId="17CC3757" w14:textId="7D0D0192" w:rsidR="00763171" w:rsidRDefault="00763171" w:rsidP="00763171">
      <w:pPr>
        <w:jc w:val="both"/>
        <w:rPr>
          <w:rFonts w:ascii="Times New Roman" w:hAnsi="Times New Roman"/>
          <w:sz w:val="24"/>
          <w:szCs w:val="24"/>
        </w:rPr>
      </w:pPr>
      <w:r w:rsidRPr="00B422C0">
        <w:rPr>
          <w:rFonts w:ascii="Times New Roman" w:hAnsi="Times New Roman"/>
          <w:sz w:val="24"/>
          <w:szCs w:val="24"/>
        </w:rPr>
        <w:t>Na natječaju (Javne potrebe u kulturi) kan</w:t>
      </w:r>
      <w:r>
        <w:rPr>
          <w:rFonts w:ascii="Times New Roman" w:hAnsi="Times New Roman"/>
          <w:sz w:val="24"/>
          <w:szCs w:val="24"/>
        </w:rPr>
        <w:t xml:space="preserve">didirali smo i za 2023.g. projekt </w:t>
      </w:r>
      <w:r w:rsidRPr="008009F1">
        <w:rPr>
          <w:rFonts w:ascii="Times New Roman" w:hAnsi="Times New Roman"/>
          <w:b/>
          <w:i/>
          <w:sz w:val="24"/>
          <w:szCs w:val="24"/>
        </w:rPr>
        <w:t>Dodir riječi</w:t>
      </w:r>
      <w:r>
        <w:rPr>
          <w:rFonts w:ascii="Times New Roman" w:hAnsi="Times New Roman"/>
          <w:sz w:val="24"/>
          <w:szCs w:val="24"/>
        </w:rPr>
        <w:t xml:space="preserve"> (gostovanja književnika/promocije knjiga) kao i projekt sa Srednjom školom Delnice i Umjetničkom organizacijom </w:t>
      </w:r>
      <w:r w:rsidRPr="00390A6F">
        <w:rPr>
          <w:rFonts w:ascii="Times New Roman" w:hAnsi="Times New Roman"/>
          <w:i/>
          <w:sz w:val="24"/>
          <w:szCs w:val="24"/>
        </w:rPr>
        <w:t>Kotar teatar</w:t>
      </w:r>
      <w:r>
        <w:rPr>
          <w:rFonts w:ascii="Times New Roman" w:hAnsi="Times New Roman"/>
          <w:sz w:val="24"/>
          <w:szCs w:val="24"/>
        </w:rPr>
        <w:t xml:space="preserve"> projekt </w:t>
      </w:r>
      <w:r w:rsidRPr="00390A6F">
        <w:rPr>
          <w:rFonts w:ascii="Times New Roman" w:hAnsi="Times New Roman"/>
          <w:b/>
          <w:i/>
          <w:sz w:val="24"/>
          <w:szCs w:val="24"/>
        </w:rPr>
        <w:t>Lektira na sto načina</w:t>
      </w:r>
      <w:r w:rsidRPr="00390A6F">
        <w:rPr>
          <w:rFonts w:ascii="Times New Roman" w:hAnsi="Times New Roman"/>
          <w:sz w:val="24"/>
          <w:szCs w:val="24"/>
        </w:rPr>
        <w:t>.</w:t>
      </w:r>
    </w:p>
    <w:p w14:paraId="1073BA55" w14:textId="77777777" w:rsidR="00763171" w:rsidRPr="00A041C2" w:rsidRDefault="00763171" w:rsidP="00763171">
      <w:pPr>
        <w:jc w:val="both"/>
        <w:rPr>
          <w:rFonts w:ascii="Times New Roman" w:hAnsi="Times New Roman"/>
          <w:b/>
          <w:sz w:val="24"/>
          <w:szCs w:val="24"/>
        </w:rPr>
      </w:pPr>
      <w:r w:rsidRPr="00A041C2">
        <w:rPr>
          <w:rFonts w:ascii="Times New Roman" w:hAnsi="Times New Roman"/>
          <w:b/>
          <w:sz w:val="24"/>
          <w:szCs w:val="24"/>
        </w:rPr>
        <w:t>R i z i k :</w:t>
      </w:r>
    </w:p>
    <w:p w14:paraId="2880A218" w14:textId="0521CEF3" w:rsidR="00763171" w:rsidRDefault="00763171" w:rsidP="00763171">
      <w:pPr>
        <w:jc w:val="both"/>
        <w:rPr>
          <w:rFonts w:ascii="Times New Roman" w:hAnsi="Times New Roman"/>
          <w:sz w:val="24"/>
          <w:szCs w:val="24"/>
        </w:rPr>
      </w:pPr>
      <w:r>
        <w:rPr>
          <w:rFonts w:ascii="Times New Roman" w:hAnsi="Times New Roman"/>
          <w:sz w:val="24"/>
          <w:szCs w:val="24"/>
        </w:rPr>
        <w:t xml:space="preserve">-1.- </w:t>
      </w:r>
      <w:r w:rsidRPr="00C448A4">
        <w:rPr>
          <w:rFonts w:ascii="Times New Roman" w:hAnsi="Times New Roman"/>
          <w:sz w:val="24"/>
          <w:szCs w:val="24"/>
        </w:rPr>
        <w:t>mogući nedostatak sredstava za re</w:t>
      </w:r>
      <w:r>
        <w:rPr>
          <w:rFonts w:ascii="Times New Roman" w:hAnsi="Times New Roman"/>
          <w:sz w:val="24"/>
          <w:szCs w:val="24"/>
        </w:rPr>
        <w:t>alizaciju planiranog</w:t>
      </w:r>
      <w:r w:rsidRPr="00C448A4">
        <w:rPr>
          <w:rFonts w:ascii="Times New Roman" w:hAnsi="Times New Roman"/>
          <w:sz w:val="24"/>
          <w:szCs w:val="24"/>
        </w:rPr>
        <w:t xml:space="preserve"> programa (</w:t>
      </w:r>
      <w:r w:rsidRPr="00C448A4">
        <w:rPr>
          <w:rFonts w:ascii="Times New Roman" w:hAnsi="Times New Roman"/>
          <w:b/>
          <w:i/>
          <w:sz w:val="24"/>
          <w:szCs w:val="24"/>
        </w:rPr>
        <w:t>Dodir riječi</w:t>
      </w:r>
      <w:r>
        <w:rPr>
          <w:rFonts w:ascii="Times New Roman" w:hAnsi="Times New Roman"/>
          <w:b/>
          <w:i/>
          <w:sz w:val="24"/>
          <w:szCs w:val="24"/>
        </w:rPr>
        <w:t>)</w:t>
      </w:r>
      <w:r w:rsidRPr="00C448A4">
        <w:rPr>
          <w:rFonts w:ascii="Times New Roman" w:hAnsi="Times New Roman"/>
          <w:sz w:val="24"/>
          <w:szCs w:val="24"/>
        </w:rPr>
        <w:t xml:space="preserve"> značio bi reduciranje programa kulturnih sadržaja</w:t>
      </w:r>
      <w:r>
        <w:rPr>
          <w:rFonts w:ascii="Times New Roman" w:hAnsi="Times New Roman"/>
          <w:sz w:val="24"/>
          <w:szCs w:val="24"/>
        </w:rPr>
        <w:t xml:space="preserve"> i Knjižnice i Grada Delnica, </w:t>
      </w:r>
      <w:r w:rsidRPr="00C448A4">
        <w:rPr>
          <w:rFonts w:ascii="Times New Roman" w:hAnsi="Times New Roman"/>
          <w:sz w:val="24"/>
          <w:szCs w:val="24"/>
        </w:rPr>
        <w:t>i šire</w:t>
      </w:r>
      <w:r>
        <w:rPr>
          <w:rFonts w:ascii="Times New Roman" w:hAnsi="Times New Roman"/>
          <w:sz w:val="24"/>
          <w:szCs w:val="24"/>
        </w:rPr>
        <w:t xml:space="preserve"> okolice, što bi za novootvorenu knjižnicu funkcionalnog prostora i Grad Delnice/građane bila velika šteta.</w:t>
      </w:r>
    </w:p>
    <w:p w14:paraId="69D747E9" w14:textId="77777777" w:rsidR="00763171" w:rsidRDefault="00763171" w:rsidP="00763171">
      <w:pPr>
        <w:jc w:val="both"/>
        <w:rPr>
          <w:rFonts w:ascii="Times New Roman" w:hAnsi="Times New Roman"/>
          <w:sz w:val="24"/>
          <w:szCs w:val="24"/>
        </w:rPr>
      </w:pPr>
    </w:p>
    <w:p w14:paraId="02EEA3A5" w14:textId="77777777" w:rsidR="00763171" w:rsidRPr="009F55E0" w:rsidRDefault="00763171" w:rsidP="00763171">
      <w:pPr>
        <w:jc w:val="both"/>
        <w:rPr>
          <w:rFonts w:ascii="Times New Roman" w:hAnsi="Times New Roman"/>
          <w:sz w:val="24"/>
          <w:szCs w:val="24"/>
        </w:rPr>
      </w:pPr>
      <w:r w:rsidRPr="009F55E0">
        <w:rPr>
          <w:rFonts w:ascii="Times New Roman" w:hAnsi="Times New Roman"/>
          <w:bCs/>
          <w:sz w:val="24"/>
          <w:szCs w:val="24"/>
        </w:rPr>
        <w:t xml:space="preserve">Ovaj je </w:t>
      </w:r>
      <w:r w:rsidRPr="00C23F41">
        <w:rPr>
          <w:rFonts w:ascii="Times New Roman" w:hAnsi="Times New Roman"/>
          <w:b/>
          <w:bCs/>
          <w:sz w:val="24"/>
          <w:szCs w:val="24"/>
        </w:rPr>
        <w:t>Prijedlog financijskog plana</w:t>
      </w:r>
      <w:r>
        <w:rPr>
          <w:rFonts w:ascii="Times New Roman" w:hAnsi="Times New Roman"/>
          <w:b/>
          <w:sz w:val="24"/>
          <w:szCs w:val="24"/>
        </w:rPr>
        <w:t xml:space="preserve"> za 2023</w:t>
      </w:r>
      <w:r w:rsidRPr="00C23F41">
        <w:rPr>
          <w:rFonts w:ascii="Times New Roman" w:hAnsi="Times New Roman"/>
          <w:b/>
          <w:sz w:val="24"/>
          <w:szCs w:val="24"/>
        </w:rPr>
        <w:t>.g.</w:t>
      </w:r>
      <w:r w:rsidRPr="009F55E0">
        <w:rPr>
          <w:rFonts w:ascii="Times New Roman" w:hAnsi="Times New Roman"/>
          <w:sz w:val="24"/>
          <w:szCs w:val="24"/>
        </w:rPr>
        <w:t xml:space="preserve"> izrađen na osnovu recesijske situacije u  gradskom proračunu za osnovnu egzistenciju ove temeljne kulturne Javne U</w:t>
      </w:r>
      <w:r>
        <w:rPr>
          <w:rFonts w:ascii="Times New Roman" w:hAnsi="Times New Roman"/>
          <w:sz w:val="24"/>
          <w:szCs w:val="24"/>
        </w:rPr>
        <w:t>stanove</w:t>
      </w:r>
      <w:r w:rsidRPr="009F55E0">
        <w:rPr>
          <w:rFonts w:ascii="Times New Roman" w:hAnsi="Times New Roman"/>
          <w:sz w:val="24"/>
          <w:szCs w:val="24"/>
        </w:rPr>
        <w:t xml:space="preserve"> Grada</w:t>
      </w:r>
      <w:r>
        <w:rPr>
          <w:rFonts w:ascii="Times New Roman" w:hAnsi="Times New Roman"/>
          <w:sz w:val="24"/>
          <w:szCs w:val="24"/>
        </w:rPr>
        <w:t xml:space="preserve"> Delnica</w:t>
      </w:r>
      <w:r w:rsidRPr="009F55E0">
        <w:rPr>
          <w:rFonts w:ascii="Times New Roman" w:hAnsi="Times New Roman"/>
          <w:sz w:val="24"/>
          <w:szCs w:val="24"/>
        </w:rPr>
        <w:t xml:space="preserve">. </w:t>
      </w:r>
    </w:p>
    <w:p w14:paraId="2CF9ACB9" w14:textId="77777777" w:rsidR="00763171" w:rsidRPr="00F941DE" w:rsidRDefault="00763171" w:rsidP="00021F34">
      <w:pPr>
        <w:pStyle w:val="Bezproreda"/>
        <w:ind w:firstLine="708"/>
        <w:rPr>
          <w:rFonts w:ascii="Times New Roman" w:eastAsia="Calibri" w:hAnsi="Times New Roman" w:cs="Times New Roman"/>
          <w:bCs/>
          <w:sz w:val="24"/>
          <w:lang w:eastAsia="hr-HR"/>
        </w:rPr>
      </w:pPr>
    </w:p>
    <w:p w14:paraId="0375A94E" w14:textId="3CDB546E" w:rsidR="0081750E" w:rsidRDefault="0081750E"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r w:rsidRPr="00F941DE">
        <w:rPr>
          <w:rFonts w:ascii="Times New Roman" w:eastAsia="Calibri" w:hAnsi="Times New Roman" w:cs="Times New Roman"/>
          <w:b/>
          <w:bCs/>
          <w:iCs/>
          <w:sz w:val="28"/>
          <w:szCs w:val="28"/>
          <w:lang w:eastAsia="hr-HR"/>
        </w:rPr>
        <w:t>Program</w:t>
      </w:r>
      <w:r w:rsidRPr="00F941DE">
        <w:rPr>
          <w:rFonts w:ascii="Times New Roman" w:eastAsia="Calibri" w:hAnsi="Times New Roman" w:cs="Times New Roman"/>
          <w:b/>
          <w:bCs/>
          <w:i/>
          <w:iCs/>
          <w:sz w:val="28"/>
          <w:szCs w:val="28"/>
          <w:lang w:eastAsia="hr-HR"/>
        </w:rPr>
        <w:t xml:space="preserve"> Javna vatrogasna postrojba Delnice</w:t>
      </w:r>
    </w:p>
    <w:p w14:paraId="2DADC18C" w14:textId="77777777" w:rsidR="007C1C64" w:rsidRPr="007C1C64" w:rsidRDefault="007C1C64" w:rsidP="007C1C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SimSun" w:hAnsi="Arial" w:cs="Arial"/>
          <w:b/>
          <w:lang w:eastAsia="zh-CN"/>
        </w:rPr>
      </w:pPr>
      <w:r w:rsidRPr="007C1C64">
        <w:rPr>
          <w:rFonts w:ascii="Arial" w:eastAsia="SimSun" w:hAnsi="Arial" w:cs="Arial"/>
          <w:b/>
          <w:lang w:eastAsia="zh-CN"/>
        </w:rPr>
        <w:t xml:space="preserve">SAŽETAK DJELOKRUGA RADA </w:t>
      </w:r>
    </w:p>
    <w:p w14:paraId="7DE6E0E9" w14:textId="77777777" w:rsidR="007C1C64" w:rsidRPr="007C1C64" w:rsidRDefault="007C1C64" w:rsidP="007C1C64">
      <w:pPr>
        <w:spacing w:after="0" w:line="240" w:lineRule="auto"/>
        <w:jc w:val="both"/>
        <w:rPr>
          <w:rFonts w:ascii="Times New Roman" w:eastAsia="SimSun" w:hAnsi="Times New Roman" w:cs="Times New Roman"/>
          <w:sz w:val="24"/>
          <w:szCs w:val="24"/>
          <w:lang w:eastAsia="zh-CN"/>
        </w:rPr>
      </w:pPr>
    </w:p>
    <w:p w14:paraId="1D4F4EAC" w14:textId="77777777" w:rsidR="007C1C64" w:rsidRPr="007C1C64" w:rsidRDefault="007C1C64" w:rsidP="007C1C64">
      <w:pPr>
        <w:spacing w:after="0" w:line="240" w:lineRule="auto"/>
        <w:jc w:val="both"/>
        <w:rPr>
          <w:rFonts w:ascii="Times New Roman" w:eastAsia="SimSun" w:hAnsi="Times New Roman" w:cs="Times New Roman"/>
          <w:noProof/>
          <w:sz w:val="24"/>
          <w:szCs w:val="24"/>
          <w:lang w:val="de-DE" w:eastAsia="zh-CN"/>
        </w:rPr>
      </w:pPr>
      <w:r w:rsidRPr="007C1C64">
        <w:rPr>
          <w:rFonts w:ascii="Times New Roman" w:eastAsia="SimSun" w:hAnsi="Times New Roman" w:cs="Times New Roman"/>
          <w:noProof/>
          <w:sz w:val="24"/>
          <w:szCs w:val="24"/>
          <w:lang w:val="de-DE" w:eastAsia="zh-CN"/>
        </w:rPr>
        <w:t xml:space="preserve">Poglavarstvo Grada Delnica, na temelju članka 7. stavka 1. točka 2. Zakona o ustanovama (Narodne Novine 76/93), članka 8. Zakona o vatrogastvu (Narodne Novine 106/99) te članka 30. Statuta Grada Delnica (Službene novine Županije Primorsko-goranske 7/94, 24/97), na sjednici održanoj 09.prosinca 1999 godine donijelo je Odluku o osnivanju Javne vatrogasne postrojbe Delnice, (kao nasljednice Vatrogasne Ispostave Delnice Ministarstva unutarnjih poslova –Policijske uprave Primorsko-goranske). </w:t>
      </w:r>
    </w:p>
    <w:p w14:paraId="0689D210" w14:textId="77777777" w:rsidR="007C1C64" w:rsidRPr="007C1C64" w:rsidRDefault="007C1C64" w:rsidP="007C1C64">
      <w:p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noProof/>
          <w:sz w:val="24"/>
          <w:szCs w:val="24"/>
          <w:lang w:val="de-DE" w:eastAsia="zh-CN"/>
        </w:rPr>
        <w:t>Naziv postrojbe je Javna vatrogasna postrojba Grada Delnica, sa sjedištem u Delnicama, Supilova 78.</w:t>
      </w:r>
    </w:p>
    <w:p w14:paraId="704C5E6A" w14:textId="77777777" w:rsidR="007C1C64" w:rsidRPr="007C1C64" w:rsidRDefault="007C1C64" w:rsidP="007C1C64">
      <w:p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Vatrogasnom postrojbom upravlja Zapovjednik i Vatrogasno vijeće koje se sastoji od 3 člana.</w:t>
      </w:r>
    </w:p>
    <w:p w14:paraId="3CCF07F6" w14:textId="77777777" w:rsidR="007C1C64" w:rsidRPr="007C1C64" w:rsidRDefault="007C1C64" w:rsidP="007C1C64">
      <w:p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 xml:space="preserve">Djelatnosti postrojbe obuhvaćaju: </w:t>
      </w:r>
    </w:p>
    <w:p w14:paraId="6D714128" w14:textId="77777777" w:rsidR="007C1C64" w:rsidRPr="007C1C64" w:rsidRDefault="007C1C64" w:rsidP="007C1C64">
      <w:pPr>
        <w:numPr>
          <w:ilvl w:val="0"/>
          <w:numId w:val="13"/>
        </w:num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 xml:space="preserve">sudjelovanje u provedbi preventivnih mjera zaštite od požara i eksplozija, </w:t>
      </w:r>
    </w:p>
    <w:p w14:paraId="2CDD7EBD" w14:textId="77777777" w:rsidR="007C1C64" w:rsidRPr="007C1C64" w:rsidRDefault="007C1C64" w:rsidP="007C1C64">
      <w:pPr>
        <w:numPr>
          <w:ilvl w:val="0"/>
          <w:numId w:val="13"/>
        </w:num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 xml:space="preserve">gašenje požara i spašavanje ljudi i imovine ugroženih požarom i eksplozijom, </w:t>
      </w:r>
    </w:p>
    <w:p w14:paraId="4853DF05" w14:textId="77777777" w:rsidR="007C1C64" w:rsidRPr="007C1C64" w:rsidRDefault="007C1C64" w:rsidP="007C1C64">
      <w:pPr>
        <w:numPr>
          <w:ilvl w:val="0"/>
          <w:numId w:val="13"/>
        </w:num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 xml:space="preserve">pružanje tehničke pomoći u nezgodama i opasnim situacijama, </w:t>
      </w:r>
    </w:p>
    <w:p w14:paraId="549F8BCC" w14:textId="77777777" w:rsidR="007C1C64" w:rsidRPr="007C1C64" w:rsidRDefault="007C1C64" w:rsidP="007C1C64">
      <w:pPr>
        <w:numPr>
          <w:ilvl w:val="0"/>
          <w:numId w:val="13"/>
        </w:num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 xml:space="preserve">obavljanje poslova u ekološkim i drugim nesrećama, </w:t>
      </w:r>
    </w:p>
    <w:p w14:paraId="07C2E7CE" w14:textId="77777777" w:rsidR="007C1C64" w:rsidRPr="007C1C64" w:rsidRDefault="007C1C64" w:rsidP="007C1C64">
      <w:pPr>
        <w:numPr>
          <w:ilvl w:val="0"/>
          <w:numId w:val="13"/>
        </w:num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 xml:space="preserve">pružanje usluga vatrogasnih osiguranja i tehničke zaštite, </w:t>
      </w:r>
    </w:p>
    <w:p w14:paraId="5B438361" w14:textId="77777777" w:rsidR="007C1C64" w:rsidRPr="007C1C64" w:rsidRDefault="007C1C64" w:rsidP="007C1C64">
      <w:pPr>
        <w:numPr>
          <w:ilvl w:val="0"/>
          <w:numId w:val="13"/>
        </w:num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 xml:space="preserve">pregled, servisiranje i ispitivanje vatrogasne i druge opreme iz djelatnosti, </w:t>
      </w:r>
    </w:p>
    <w:p w14:paraId="48140D42" w14:textId="77777777" w:rsidR="007C1C64" w:rsidRPr="007C1C64" w:rsidRDefault="007C1C64" w:rsidP="007C1C64">
      <w:pPr>
        <w:numPr>
          <w:ilvl w:val="0"/>
          <w:numId w:val="13"/>
        </w:num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 xml:space="preserve">osposobljavanje i usavršavanje vatrogasnih kadrova, pripremanje i organizacija raznih seminara iz djelatnosti, izdavanje knjiga, skripti i ostalih stručnih publikacija iz djelatnosti kao i </w:t>
      </w:r>
    </w:p>
    <w:p w14:paraId="444D81D5" w14:textId="77777777" w:rsidR="007C1C64" w:rsidRPr="007C1C64" w:rsidRDefault="007C1C64" w:rsidP="007C1C64">
      <w:pPr>
        <w:numPr>
          <w:ilvl w:val="0"/>
          <w:numId w:val="13"/>
        </w:num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obavljanje drugih poslova i usluga vezanih za vatrogasnu djelatnost.</w:t>
      </w:r>
    </w:p>
    <w:p w14:paraId="6C7A8E96" w14:textId="77777777" w:rsidR="007C1C64" w:rsidRPr="007C1C64" w:rsidRDefault="007C1C64" w:rsidP="007C1C64">
      <w:p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JVP Grada Delnica središnja je vatrogasna postrojba za područje Grada. Smještena je na istoj adresi kao i DVD Delnice. Adresa JVP Grada Delnica je Supilova ulica 78, Delnice.</w:t>
      </w:r>
    </w:p>
    <w:p w14:paraId="4542C5DE" w14:textId="200332F3" w:rsidR="007C1C64" w:rsidRDefault="007C1C64"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p>
    <w:p w14:paraId="35C6620E" w14:textId="16AC7B65" w:rsidR="007C1C64" w:rsidRDefault="007C1C64"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p>
    <w:p w14:paraId="72069007" w14:textId="77777777" w:rsidR="007C1C64" w:rsidRPr="00F941DE" w:rsidRDefault="007C1C64" w:rsidP="0081750E">
      <w:pPr>
        <w:widowControl w:val="0"/>
        <w:autoSpaceDE w:val="0"/>
        <w:autoSpaceDN w:val="0"/>
        <w:adjustRightInd w:val="0"/>
        <w:spacing w:after="0" w:line="240" w:lineRule="auto"/>
        <w:ind w:right="-36"/>
        <w:jc w:val="both"/>
        <w:rPr>
          <w:rFonts w:ascii="Times New Roman" w:eastAsia="Calibri" w:hAnsi="Times New Roman" w:cs="Times New Roman"/>
          <w:b/>
          <w:bCs/>
          <w:i/>
          <w:iCs/>
          <w:sz w:val="28"/>
          <w:szCs w:val="28"/>
          <w:lang w:eastAsia="hr-HR"/>
        </w:rPr>
      </w:pPr>
    </w:p>
    <w:p w14:paraId="573C5067" w14:textId="00D0618B" w:rsidR="00021F34" w:rsidRPr="004F6AFB" w:rsidRDefault="00C63FB1" w:rsidP="00021F34">
      <w:pPr>
        <w:pStyle w:val="Bezproreda"/>
        <w:ind w:firstLine="708"/>
        <w:rPr>
          <w:rFonts w:ascii="Times New Roman" w:hAnsi="Times New Roman" w:cs="Times New Roman"/>
          <w:b/>
          <w:sz w:val="24"/>
          <w:szCs w:val="24"/>
          <w:lang w:eastAsia="hr-HR"/>
        </w:rPr>
      </w:pPr>
      <w:r w:rsidRPr="004F6AFB">
        <w:rPr>
          <w:rFonts w:ascii="Times New Roman" w:hAnsi="Times New Roman" w:cs="Times New Roman"/>
          <w:b/>
          <w:sz w:val="24"/>
          <w:szCs w:val="24"/>
          <w:lang w:eastAsia="hr-HR"/>
        </w:rPr>
        <w:lastRenderedPageBreak/>
        <w:t>Opis programa, svrha programa</w:t>
      </w:r>
    </w:p>
    <w:p w14:paraId="4D04BAB6" w14:textId="77777777" w:rsidR="007C1C64" w:rsidRPr="007C1C64" w:rsidRDefault="007C1C64" w:rsidP="007C1C64">
      <w:pPr>
        <w:spacing w:after="0" w:line="240" w:lineRule="auto"/>
        <w:jc w:val="both"/>
        <w:rPr>
          <w:rFonts w:ascii="Times New Roman" w:eastAsia="SimSun" w:hAnsi="Times New Roman" w:cs="Times New Roman"/>
          <w:b/>
          <w:sz w:val="24"/>
          <w:szCs w:val="24"/>
          <w:lang w:eastAsia="zh-CN"/>
        </w:rPr>
      </w:pPr>
      <w:r w:rsidRPr="007C1C64">
        <w:rPr>
          <w:rFonts w:ascii="Times New Roman" w:eastAsia="SimSun" w:hAnsi="Times New Roman" w:cs="Times New Roman"/>
          <w:b/>
          <w:sz w:val="24"/>
          <w:szCs w:val="24"/>
          <w:lang w:eastAsia="zh-CN"/>
        </w:rPr>
        <w:t xml:space="preserve">OPIS PROGRAMA: </w:t>
      </w:r>
    </w:p>
    <w:p w14:paraId="497BC5A9" w14:textId="77777777" w:rsidR="007C1C64" w:rsidRPr="007C1C64" w:rsidRDefault="007C1C64" w:rsidP="007C1C64">
      <w:pPr>
        <w:spacing w:after="0" w:line="240" w:lineRule="auto"/>
        <w:jc w:val="both"/>
        <w:rPr>
          <w:rFonts w:ascii="Times New Roman" w:eastAsia="SimSun" w:hAnsi="Times New Roman" w:cs="Times New Roman"/>
          <w:sz w:val="24"/>
          <w:szCs w:val="24"/>
          <w:lang w:eastAsia="hr-HR"/>
        </w:rPr>
      </w:pPr>
      <w:r w:rsidRPr="007C1C64">
        <w:rPr>
          <w:rFonts w:ascii="Times New Roman" w:eastAsia="SimSun" w:hAnsi="Times New Roman" w:cs="Times New Roman"/>
          <w:sz w:val="24"/>
          <w:szCs w:val="24"/>
          <w:lang w:eastAsia="hr-HR"/>
        </w:rPr>
        <w:t>Program obuhvaća aktivnosti kojima se izvršavaju rashodi za zaposlene i materijalni rashodi financirani iz Državnog proračuna kroz sredstva za decentralizirane funkcije vatrogastva.</w:t>
      </w:r>
    </w:p>
    <w:p w14:paraId="2C5AD3AA" w14:textId="77777777" w:rsidR="007C1C64" w:rsidRPr="007C1C64" w:rsidRDefault="007C1C64" w:rsidP="007C1C64">
      <w:pPr>
        <w:spacing w:after="0" w:line="240" w:lineRule="auto"/>
        <w:rPr>
          <w:rFonts w:ascii="Times New Roman" w:eastAsia="SimSun" w:hAnsi="Times New Roman" w:cs="Times New Roman"/>
          <w:b/>
          <w:sz w:val="24"/>
          <w:szCs w:val="24"/>
          <w:lang w:eastAsia="zh-CN"/>
        </w:rPr>
      </w:pPr>
    </w:p>
    <w:p w14:paraId="3376F07C" w14:textId="77777777" w:rsidR="007C1C64" w:rsidRPr="007C1C64" w:rsidRDefault="007C1C64" w:rsidP="007C1C64">
      <w:pPr>
        <w:spacing w:after="0" w:line="240" w:lineRule="auto"/>
        <w:rPr>
          <w:rFonts w:ascii="Times New Roman" w:eastAsia="SimSun" w:hAnsi="Times New Roman" w:cs="Times New Roman"/>
          <w:i/>
          <w:sz w:val="24"/>
          <w:szCs w:val="24"/>
          <w:lang w:eastAsia="zh-CN"/>
        </w:rPr>
      </w:pPr>
      <w:r w:rsidRPr="007C1C64">
        <w:rPr>
          <w:rFonts w:ascii="Times New Roman" w:eastAsia="SimSun" w:hAnsi="Times New Roman" w:cs="Times New Roman"/>
          <w:b/>
          <w:sz w:val="24"/>
          <w:szCs w:val="24"/>
          <w:lang w:eastAsia="zh-CN"/>
        </w:rPr>
        <w:t xml:space="preserve">ZAKONSKE I DRUGE PODLOGE NA KOJIMA SE PROGRAM ZASNIVA: </w:t>
      </w:r>
    </w:p>
    <w:p w14:paraId="74F482B6" w14:textId="77777777" w:rsidR="007C1C64" w:rsidRPr="007C1C64" w:rsidRDefault="007C1C64" w:rsidP="007C1C64">
      <w:pPr>
        <w:numPr>
          <w:ilvl w:val="0"/>
          <w:numId w:val="13"/>
        </w:numPr>
        <w:spacing w:after="0" w:line="240" w:lineRule="auto"/>
        <w:ind w:left="284" w:hanging="284"/>
        <w:contextualSpacing/>
        <w:jc w:val="both"/>
        <w:rPr>
          <w:rFonts w:ascii="Times New Roman" w:eastAsia="Calibri" w:hAnsi="Times New Roman" w:cs="Times New Roman"/>
          <w:sz w:val="24"/>
          <w:szCs w:val="24"/>
          <w:lang w:eastAsia="hr-HR"/>
        </w:rPr>
      </w:pPr>
      <w:r w:rsidRPr="007C1C64">
        <w:rPr>
          <w:rFonts w:ascii="Times New Roman" w:eastAsia="Times New Roman" w:hAnsi="Times New Roman" w:cs="Times New Roman"/>
          <w:sz w:val="24"/>
          <w:szCs w:val="24"/>
          <w:lang w:eastAsia="hr-HR"/>
        </w:rPr>
        <w:t>Odluka o minimalnim financijskim standardima za obavljanje djelatnosti javnih vatrogasnih postrojbi u 2022. godini (“Narodne novine“ broj 128/19),</w:t>
      </w:r>
    </w:p>
    <w:p w14:paraId="63476CC3" w14:textId="77777777" w:rsidR="007C1C64" w:rsidRPr="007C1C64" w:rsidRDefault="007C1C64" w:rsidP="007C1C64">
      <w:pPr>
        <w:numPr>
          <w:ilvl w:val="0"/>
          <w:numId w:val="13"/>
        </w:numPr>
        <w:spacing w:after="0" w:line="240" w:lineRule="auto"/>
        <w:ind w:left="284" w:hanging="284"/>
        <w:contextualSpacing/>
        <w:jc w:val="both"/>
        <w:rPr>
          <w:rFonts w:ascii="Times New Roman" w:eastAsia="Calibri" w:hAnsi="Times New Roman" w:cs="Times New Roman"/>
          <w:sz w:val="24"/>
          <w:szCs w:val="24"/>
          <w:lang w:eastAsia="hr-HR"/>
        </w:rPr>
      </w:pPr>
      <w:r w:rsidRPr="007C1C64">
        <w:rPr>
          <w:rFonts w:ascii="Times New Roman" w:eastAsia="Calibri" w:hAnsi="Times New Roman" w:cs="Times New Roman"/>
          <w:sz w:val="24"/>
          <w:szCs w:val="24"/>
          <w:lang w:eastAsia="hr-HR"/>
        </w:rPr>
        <w:t xml:space="preserve">Upute Ministarstva financija za izradu proračuna jedinica lokalne i područne (regionalne) samouprave za 2023.- 2025. Godine. </w:t>
      </w:r>
    </w:p>
    <w:p w14:paraId="46245D5D" w14:textId="77777777" w:rsidR="007C1C64" w:rsidRPr="007C1C64" w:rsidRDefault="007C1C64" w:rsidP="007C1C64">
      <w:pPr>
        <w:numPr>
          <w:ilvl w:val="0"/>
          <w:numId w:val="13"/>
        </w:numPr>
        <w:spacing w:after="0" w:line="240" w:lineRule="auto"/>
        <w:ind w:left="284" w:hanging="284"/>
        <w:contextualSpacing/>
        <w:jc w:val="both"/>
        <w:rPr>
          <w:rFonts w:ascii="Times New Roman" w:eastAsia="Times New Roman" w:hAnsi="Times New Roman" w:cs="Times New Roman"/>
          <w:b/>
          <w:color w:val="0070C0"/>
          <w:sz w:val="24"/>
          <w:szCs w:val="24"/>
          <w:lang w:eastAsia="hr-HR"/>
        </w:rPr>
      </w:pPr>
      <w:r w:rsidRPr="007C1C64">
        <w:rPr>
          <w:rFonts w:ascii="Times New Roman" w:eastAsia="Times New Roman" w:hAnsi="Times New Roman" w:cs="Times New Roman"/>
          <w:sz w:val="24"/>
          <w:szCs w:val="24"/>
          <w:lang w:eastAsia="hr-HR"/>
        </w:rPr>
        <w:t>Upute za izradu Proračuna Grada Delnica za razdoblje 2024.-2025. godine.</w:t>
      </w:r>
    </w:p>
    <w:p w14:paraId="7C1EA188" w14:textId="77777777" w:rsidR="007C1C64" w:rsidRPr="007C1C64" w:rsidRDefault="007C1C64" w:rsidP="007C1C64">
      <w:pPr>
        <w:spacing w:after="0" w:line="240" w:lineRule="auto"/>
        <w:contextualSpacing/>
        <w:jc w:val="both"/>
        <w:rPr>
          <w:rFonts w:ascii="Times New Roman" w:eastAsia="Times New Roman" w:hAnsi="Times New Roman" w:cs="Times New Roman"/>
          <w:b/>
          <w:color w:val="0070C0"/>
          <w:sz w:val="24"/>
          <w:szCs w:val="24"/>
          <w:lang w:eastAsia="hr-HR"/>
        </w:rPr>
      </w:pPr>
    </w:p>
    <w:p w14:paraId="3E27DC10" w14:textId="77777777" w:rsidR="007C1C64" w:rsidRPr="007C1C64" w:rsidRDefault="007C1C64" w:rsidP="007C1C64">
      <w:pPr>
        <w:spacing w:after="0" w:line="240" w:lineRule="auto"/>
        <w:rPr>
          <w:rFonts w:ascii="Times New Roman" w:eastAsia="SimSun" w:hAnsi="Times New Roman" w:cs="Times New Roman"/>
          <w:b/>
          <w:sz w:val="24"/>
          <w:szCs w:val="24"/>
          <w:lang w:eastAsia="zh-CN"/>
        </w:rPr>
      </w:pPr>
      <w:r w:rsidRPr="007C1C64">
        <w:rPr>
          <w:rFonts w:ascii="Times New Roman" w:eastAsia="SimSun" w:hAnsi="Times New Roman" w:cs="Times New Roman"/>
          <w:b/>
          <w:sz w:val="24"/>
          <w:szCs w:val="24"/>
          <w:lang w:eastAsia="zh-CN"/>
        </w:rPr>
        <w:t xml:space="preserve">CILJ PROGRAMA: </w:t>
      </w:r>
    </w:p>
    <w:p w14:paraId="1A321CD1" w14:textId="77777777" w:rsidR="007C1C64" w:rsidRPr="007C1C64" w:rsidRDefault="007C1C64" w:rsidP="007C1C64">
      <w:pPr>
        <w:spacing w:after="0" w:line="240" w:lineRule="auto"/>
        <w:rPr>
          <w:rFonts w:ascii="Times New Roman" w:eastAsia="SimSun" w:hAnsi="Times New Roman" w:cs="Times New Roman"/>
          <w:sz w:val="24"/>
          <w:szCs w:val="24"/>
          <w:lang w:eastAsia="hr-HR"/>
        </w:rPr>
      </w:pPr>
      <w:r w:rsidRPr="007C1C64">
        <w:rPr>
          <w:rFonts w:ascii="Times New Roman" w:eastAsia="SimSun" w:hAnsi="Times New Roman" w:cs="Times New Roman"/>
          <w:sz w:val="24"/>
          <w:szCs w:val="24"/>
          <w:lang w:eastAsia="hr-HR"/>
        </w:rPr>
        <w:t>Osigurati što veću kvalitetu protupožarne zaštite.</w:t>
      </w:r>
    </w:p>
    <w:p w14:paraId="0F8850F3" w14:textId="77777777" w:rsidR="007C1C64" w:rsidRPr="007C1C64" w:rsidRDefault="007C1C64" w:rsidP="007C1C64">
      <w:pPr>
        <w:spacing w:after="0" w:line="240" w:lineRule="auto"/>
        <w:rPr>
          <w:rFonts w:ascii="Times New Roman" w:eastAsia="SimSun" w:hAnsi="Times New Roman" w:cs="Times New Roman"/>
          <w:b/>
          <w:sz w:val="24"/>
          <w:szCs w:val="24"/>
          <w:lang w:eastAsia="zh-CN"/>
        </w:rPr>
      </w:pPr>
    </w:p>
    <w:p w14:paraId="7B9637A4" w14:textId="77777777" w:rsidR="007C1C64" w:rsidRPr="007C1C64" w:rsidRDefault="007C1C64" w:rsidP="007C1C64">
      <w:p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b/>
          <w:sz w:val="24"/>
          <w:szCs w:val="24"/>
          <w:lang w:eastAsia="zh-CN"/>
        </w:rPr>
        <w:t xml:space="preserve">ISHODIŠTE I POKAZATELJI NA KOJIMA SE ZASNIVAJU IZRAČUNI I OCJENE POTREBNIH SREDSTAVA ZA PROVOĐENJE PROGRAMA: </w:t>
      </w:r>
    </w:p>
    <w:p w14:paraId="4CE185B7" w14:textId="77777777" w:rsidR="007C1C64" w:rsidRPr="007C1C64" w:rsidRDefault="007C1C64" w:rsidP="007C1C64">
      <w:pPr>
        <w:spacing w:after="0" w:line="240" w:lineRule="auto"/>
        <w:jc w:val="both"/>
        <w:rPr>
          <w:rFonts w:ascii="Times New Roman" w:eastAsia="Calibri" w:hAnsi="Times New Roman" w:cs="Times New Roman"/>
          <w:sz w:val="24"/>
          <w:szCs w:val="24"/>
          <w:lang w:eastAsia="zh-CN"/>
        </w:rPr>
      </w:pPr>
      <w:r w:rsidRPr="007C1C64">
        <w:rPr>
          <w:rFonts w:ascii="Times New Roman" w:eastAsia="Calibri" w:hAnsi="Times New Roman" w:cs="Times New Roman"/>
          <w:sz w:val="24"/>
          <w:szCs w:val="24"/>
          <w:lang w:eastAsia="zh-CN"/>
        </w:rPr>
        <w:t xml:space="preserve">Financiranje decentraliziranih funkcija vatrogastva iz Državnog proračuna planirano je sukladno </w:t>
      </w:r>
      <w:r w:rsidRPr="007C1C64">
        <w:rPr>
          <w:rFonts w:ascii="Times New Roman" w:eastAsia="SimSun" w:hAnsi="Times New Roman" w:cs="Times New Roman"/>
          <w:sz w:val="24"/>
          <w:szCs w:val="24"/>
          <w:lang w:eastAsia="zh-CN"/>
        </w:rPr>
        <w:t>Odluci o minimalnim financijskim standardima za obavljanje djelatnosti javnih vatrogasnih postrojbi u 2022. godini</w:t>
      </w:r>
      <w:r w:rsidRPr="007C1C64">
        <w:rPr>
          <w:rFonts w:ascii="Times New Roman" w:eastAsia="Calibri" w:hAnsi="Times New Roman" w:cs="Times New Roman"/>
          <w:sz w:val="24"/>
          <w:szCs w:val="24"/>
          <w:lang w:eastAsia="zh-CN"/>
        </w:rPr>
        <w:t>, Uputama Ministarstva financija za izradu proračuna jedinica lokalne i područne (regionalne) samouprave za razdoblje 2023.-2025. godine i Uputama Grada Delnice za izradu Proračuna Grada Delnica za razdoblje 2023.-2025. godine. Ukupan iznos sredstava potreban za osiguranje minimalnih financijskih standarda planira se u istom iznosu kao i za 2022. godinu.</w:t>
      </w:r>
    </w:p>
    <w:p w14:paraId="553AD4DB" w14:textId="77777777" w:rsidR="007C1C64" w:rsidRPr="004F6AFB" w:rsidRDefault="007C1C64" w:rsidP="00021F34">
      <w:pPr>
        <w:pStyle w:val="Bezproreda"/>
        <w:ind w:firstLine="708"/>
        <w:rPr>
          <w:rFonts w:ascii="Times New Roman" w:hAnsi="Times New Roman" w:cs="Times New Roman"/>
          <w:b/>
          <w:sz w:val="24"/>
          <w:szCs w:val="24"/>
          <w:lang w:eastAsia="hr-HR"/>
        </w:rPr>
      </w:pPr>
    </w:p>
    <w:p w14:paraId="46BC7CBD" w14:textId="77777777" w:rsidR="007C1C64" w:rsidRPr="007C1C64" w:rsidRDefault="007C1C64" w:rsidP="007C1C64">
      <w:p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b/>
          <w:sz w:val="24"/>
          <w:szCs w:val="24"/>
          <w:lang w:eastAsia="zh-CN"/>
        </w:rPr>
        <w:t>Aktivnost: Rashodi za zaposlene u JVP Grada Delnica</w:t>
      </w:r>
      <w:r w:rsidRPr="007C1C64">
        <w:rPr>
          <w:rFonts w:ascii="Times New Roman" w:eastAsia="SimSun" w:hAnsi="Times New Roman" w:cs="Times New Roman"/>
          <w:sz w:val="24"/>
          <w:szCs w:val="24"/>
          <w:lang w:eastAsia="zh-CN"/>
        </w:rPr>
        <w:t xml:space="preserve"> – Sredstva su potrebna za rashode za redovno financiranje prava zaposlenih iz radnog odnosa</w:t>
      </w:r>
    </w:p>
    <w:p w14:paraId="480A4217" w14:textId="77777777" w:rsidR="007C1C64" w:rsidRPr="007C1C64" w:rsidRDefault="007C1C64" w:rsidP="007C1C64">
      <w:p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b/>
          <w:sz w:val="24"/>
          <w:szCs w:val="24"/>
          <w:lang w:eastAsia="zh-CN"/>
        </w:rPr>
        <w:t>Aktivnost: Materijalni rashodi JVP Grada Delnica</w:t>
      </w:r>
      <w:r w:rsidRPr="007C1C64">
        <w:rPr>
          <w:rFonts w:ascii="Times New Roman" w:eastAsia="SimSun" w:hAnsi="Times New Roman" w:cs="Times New Roman"/>
          <w:sz w:val="24"/>
          <w:szCs w:val="24"/>
          <w:lang w:eastAsia="zh-CN"/>
        </w:rPr>
        <w:t xml:space="preserve"> – Obuhvaća rashode koji se odnose na naknade za troškove prijevoza, energiju i rashode za usluge tekućeg i investicijskog održavanja.</w:t>
      </w:r>
    </w:p>
    <w:p w14:paraId="4C96479E" w14:textId="77777777" w:rsidR="007C1C64" w:rsidRPr="007C1C64" w:rsidRDefault="007C1C64" w:rsidP="007C1C64">
      <w:pPr>
        <w:spacing w:after="0" w:line="240" w:lineRule="auto"/>
        <w:jc w:val="both"/>
        <w:rPr>
          <w:rFonts w:ascii="Times New Roman" w:eastAsia="SimSun" w:hAnsi="Times New Roman" w:cs="Times New Roman"/>
          <w:sz w:val="24"/>
          <w:szCs w:val="24"/>
          <w:lang w:eastAsia="zh-CN"/>
        </w:rPr>
      </w:pPr>
    </w:p>
    <w:p w14:paraId="3C465B61" w14:textId="77777777" w:rsidR="007C1C64" w:rsidRPr="007C1C64" w:rsidRDefault="007C1C64" w:rsidP="007C1C64">
      <w:pPr>
        <w:spacing w:after="0" w:line="240" w:lineRule="auto"/>
        <w:rPr>
          <w:rFonts w:ascii="Times New Roman" w:eastAsia="SimSun" w:hAnsi="Times New Roman" w:cs="Times New Roman"/>
          <w:b/>
          <w:sz w:val="24"/>
          <w:szCs w:val="24"/>
          <w:lang w:eastAsia="zh-CN"/>
        </w:rPr>
      </w:pPr>
      <w:r w:rsidRPr="007C1C64">
        <w:rPr>
          <w:rFonts w:ascii="Times New Roman" w:eastAsia="SimSun" w:hAnsi="Times New Roman" w:cs="Times New Roman"/>
          <w:b/>
          <w:sz w:val="24"/>
          <w:szCs w:val="24"/>
          <w:lang w:eastAsia="zh-CN"/>
        </w:rPr>
        <w:t>POKAZATELJI USPJEŠNOSTI:</w:t>
      </w:r>
    </w:p>
    <w:p w14:paraId="722C700D" w14:textId="77777777" w:rsidR="007C1C64" w:rsidRPr="007C1C64" w:rsidRDefault="007C1C64" w:rsidP="007C1C64">
      <w:pPr>
        <w:spacing w:after="0" w:line="240" w:lineRule="auto"/>
        <w:jc w:val="both"/>
        <w:rPr>
          <w:rFonts w:ascii="Times New Roman" w:eastAsia="Calibri" w:hAnsi="Times New Roman" w:cs="Times New Roman"/>
          <w:sz w:val="24"/>
          <w:szCs w:val="24"/>
          <w:lang w:val="x-none"/>
        </w:rPr>
      </w:pPr>
      <w:r w:rsidRPr="007C1C64">
        <w:rPr>
          <w:rFonts w:ascii="Times New Roman" w:eastAsia="Calibri" w:hAnsi="Times New Roman" w:cs="Times New Roman"/>
          <w:sz w:val="24"/>
          <w:szCs w:val="24"/>
          <w:lang w:val="x-none"/>
        </w:rPr>
        <w:t xml:space="preserve">U cijelosti utrošena sredstva propisana Odlukom </w:t>
      </w:r>
      <w:r w:rsidRPr="007C1C64">
        <w:rPr>
          <w:rFonts w:ascii="Times New Roman" w:eastAsia="Times New Roman" w:hAnsi="Times New Roman" w:cs="Times New Roman"/>
          <w:sz w:val="24"/>
          <w:szCs w:val="24"/>
          <w:lang w:val="x-none"/>
        </w:rPr>
        <w:t>o minimalnim financijskim standardima za obavljanje djelatnosti javnih vatrogasnih postrojbi</w:t>
      </w:r>
      <w:r w:rsidRPr="007C1C64">
        <w:rPr>
          <w:rFonts w:ascii="Times New Roman" w:eastAsia="Calibri" w:hAnsi="Times New Roman" w:cs="Times New Roman"/>
          <w:sz w:val="24"/>
          <w:szCs w:val="24"/>
          <w:lang w:val="x-none"/>
        </w:rPr>
        <w:t>.</w:t>
      </w:r>
    </w:p>
    <w:p w14:paraId="2DD39E6E" w14:textId="77777777" w:rsidR="007C1C64" w:rsidRPr="007C1C64" w:rsidRDefault="007C1C64" w:rsidP="007C1C64">
      <w:pPr>
        <w:spacing w:after="0" w:line="240" w:lineRule="auto"/>
        <w:jc w:val="both"/>
        <w:rPr>
          <w:rFonts w:ascii="Times New Roman" w:eastAsia="Calibri" w:hAnsi="Times New Roman" w:cs="Times New Roman"/>
          <w:sz w:val="20"/>
          <w:szCs w:val="20"/>
          <w:lang w:val="x-none"/>
        </w:rPr>
      </w:pPr>
    </w:p>
    <w:p w14:paraId="2A71B79B" w14:textId="77777777" w:rsidR="007C1C64" w:rsidRPr="007C1C64" w:rsidRDefault="007C1C64" w:rsidP="007C1C64">
      <w:pPr>
        <w:spacing w:after="0" w:line="240" w:lineRule="auto"/>
        <w:jc w:val="both"/>
        <w:rPr>
          <w:rFonts w:ascii="Times New Roman" w:eastAsia="Calibri" w:hAnsi="Times New Roman" w:cs="Times New Roman"/>
          <w:sz w:val="20"/>
          <w:szCs w:val="20"/>
          <w:lang w:val="x-none"/>
        </w:rPr>
      </w:pPr>
    </w:p>
    <w:p w14:paraId="679D8062" w14:textId="77777777" w:rsidR="007C1C64" w:rsidRPr="007C1C64" w:rsidRDefault="007C1C64" w:rsidP="007C1C64">
      <w:pPr>
        <w:spacing w:after="0" w:line="240" w:lineRule="auto"/>
        <w:jc w:val="both"/>
        <w:rPr>
          <w:rFonts w:ascii="Times New Roman" w:eastAsia="Calibri" w:hAnsi="Times New Roman" w:cs="Times New Roman"/>
          <w:sz w:val="20"/>
          <w:szCs w:val="20"/>
          <w:lang w:val="x-none"/>
        </w:rPr>
      </w:pPr>
    </w:p>
    <w:p w14:paraId="20532FF5" w14:textId="77777777" w:rsidR="007C1C64" w:rsidRPr="007C1C64" w:rsidRDefault="007C1C64" w:rsidP="007C1C64">
      <w:pPr>
        <w:pBdr>
          <w:bottom w:val="single" w:sz="4" w:space="1" w:color="auto"/>
        </w:pBdr>
        <w:spacing w:after="0" w:line="240" w:lineRule="auto"/>
        <w:rPr>
          <w:rFonts w:ascii="Times New Roman" w:eastAsia="SimSun" w:hAnsi="Times New Roman" w:cs="Times New Roman"/>
          <w:b/>
          <w:sz w:val="24"/>
          <w:szCs w:val="24"/>
          <w:lang w:eastAsia="zh-CN"/>
        </w:rPr>
      </w:pPr>
      <w:r w:rsidRPr="007C1C64">
        <w:rPr>
          <w:rFonts w:ascii="Times New Roman" w:eastAsia="SimSun" w:hAnsi="Times New Roman" w:cs="Times New Roman"/>
          <w:b/>
          <w:sz w:val="24"/>
          <w:szCs w:val="24"/>
          <w:lang w:eastAsia="zh-CN"/>
        </w:rPr>
        <w:t>NAZIV PROGRAMA:</w:t>
      </w:r>
      <w:r w:rsidRPr="007C1C64">
        <w:rPr>
          <w:rFonts w:ascii="Times New Roman" w:eastAsia="SimSun" w:hAnsi="Times New Roman" w:cs="Times New Roman"/>
          <w:b/>
          <w:sz w:val="24"/>
          <w:szCs w:val="24"/>
          <w:lang w:eastAsia="zh-CN"/>
        </w:rPr>
        <w:tab/>
        <w:t>FINANCIRANJE VATROGASTVA IZNAD MINIMALNOG DRŽAVNOG STANDARDA</w:t>
      </w:r>
    </w:p>
    <w:p w14:paraId="32638340" w14:textId="77777777" w:rsidR="007C1C64" w:rsidRPr="007C1C64" w:rsidRDefault="007C1C64" w:rsidP="007C1C64">
      <w:pPr>
        <w:spacing w:after="0" w:line="240" w:lineRule="auto"/>
        <w:rPr>
          <w:rFonts w:ascii="Times New Roman" w:eastAsia="SimSun" w:hAnsi="Times New Roman" w:cs="Times New Roman"/>
          <w:b/>
          <w:sz w:val="24"/>
          <w:szCs w:val="24"/>
          <w:lang w:eastAsia="zh-CN"/>
        </w:rPr>
      </w:pPr>
    </w:p>
    <w:p w14:paraId="2EAEFF66" w14:textId="77777777" w:rsidR="007C1C64" w:rsidRPr="007C1C64" w:rsidRDefault="007C1C64" w:rsidP="007C1C64">
      <w:pPr>
        <w:spacing w:after="0" w:line="240" w:lineRule="auto"/>
        <w:jc w:val="both"/>
        <w:rPr>
          <w:rFonts w:ascii="Times New Roman" w:eastAsia="SimSun" w:hAnsi="Times New Roman" w:cs="Times New Roman"/>
          <w:b/>
          <w:sz w:val="24"/>
          <w:szCs w:val="24"/>
          <w:lang w:eastAsia="zh-CN"/>
        </w:rPr>
      </w:pPr>
      <w:r w:rsidRPr="007C1C64">
        <w:rPr>
          <w:rFonts w:ascii="Times New Roman" w:eastAsia="SimSun" w:hAnsi="Times New Roman" w:cs="Times New Roman"/>
          <w:b/>
          <w:sz w:val="24"/>
          <w:szCs w:val="24"/>
          <w:lang w:eastAsia="zh-CN"/>
        </w:rPr>
        <w:t xml:space="preserve">OPIS PROGRAMA: </w:t>
      </w:r>
    </w:p>
    <w:p w14:paraId="0A88BB08" w14:textId="77777777" w:rsidR="007C1C64" w:rsidRPr="007C1C64" w:rsidRDefault="007C1C64" w:rsidP="007C1C64">
      <w:pPr>
        <w:spacing w:after="0" w:line="240" w:lineRule="auto"/>
        <w:jc w:val="both"/>
        <w:rPr>
          <w:rFonts w:ascii="Times New Roman" w:eastAsia="SimSun" w:hAnsi="Times New Roman" w:cs="Times New Roman"/>
          <w:sz w:val="24"/>
          <w:szCs w:val="24"/>
          <w:lang w:eastAsia="hr-HR"/>
        </w:rPr>
      </w:pPr>
      <w:r w:rsidRPr="007C1C64">
        <w:rPr>
          <w:rFonts w:ascii="Times New Roman" w:eastAsia="SimSun" w:hAnsi="Times New Roman" w:cs="Times New Roman"/>
          <w:sz w:val="24"/>
          <w:szCs w:val="24"/>
          <w:lang w:eastAsia="hr-HR"/>
        </w:rPr>
        <w:t xml:space="preserve">Program obuhvaća aktivnosti kojima se izvršavaju rashodi za zaposlene, materijalni rashodi i rashodi za opremanje vatrogasne postrojbe. </w:t>
      </w:r>
    </w:p>
    <w:p w14:paraId="3A7BE69E" w14:textId="77777777" w:rsidR="007C1C64" w:rsidRPr="007C1C64" w:rsidRDefault="007C1C64" w:rsidP="007C1C64">
      <w:p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hr-HR"/>
        </w:rPr>
        <w:t>Program je financiran sredstvima iz Proračuna Grada Delnica.</w:t>
      </w:r>
    </w:p>
    <w:p w14:paraId="3E4B0487" w14:textId="77777777" w:rsidR="007C1C64" w:rsidRPr="007C1C64" w:rsidRDefault="007C1C64" w:rsidP="007C1C64">
      <w:pPr>
        <w:spacing w:after="0" w:line="240" w:lineRule="auto"/>
        <w:ind w:left="720"/>
        <w:jc w:val="both"/>
        <w:rPr>
          <w:rFonts w:ascii="Times New Roman" w:eastAsia="Times New Roman" w:hAnsi="Times New Roman" w:cs="Times New Roman"/>
          <w:color w:val="FF0000"/>
          <w:sz w:val="24"/>
          <w:szCs w:val="24"/>
          <w:lang w:val="x-none"/>
        </w:rPr>
      </w:pPr>
    </w:p>
    <w:p w14:paraId="5EF993AC" w14:textId="77777777" w:rsidR="007C1C64" w:rsidRPr="007C1C64" w:rsidRDefault="007C1C64" w:rsidP="007C1C64">
      <w:pPr>
        <w:spacing w:after="0" w:line="240" w:lineRule="auto"/>
        <w:rPr>
          <w:rFonts w:ascii="Times New Roman" w:eastAsia="SimSun" w:hAnsi="Times New Roman" w:cs="Times New Roman"/>
          <w:b/>
          <w:sz w:val="24"/>
          <w:szCs w:val="24"/>
          <w:lang w:eastAsia="zh-CN"/>
        </w:rPr>
      </w:pPr>
      <w:r w:rsidRPr="007C1C64">
        <w:rPr>
          <w:rFonts w:ascii="Times New Roman" w:eastAsia="SimSun" w:hAnsi="Times New Roman" w:cs="Times New Roman"/>
          <w:b/>
          <w:sz w:val="24"/>
          <w:szCs w:val="24"/>
          <w:lang w:eastAsia="zh-CN"/>
        </w:rPr>
        <w:t xml:space="preserve">ZAKONSKE I DRUGE PODLOGE NA KOJIMA SE PROGRAM ZASNIVA: </w:t>
      </w:r>
    </w:p>
    <w:p w14:paraId="27A30527" w14:textId="77777777" w:rsidR="007C1C64" w:rsidRPr="007C1C64" w:rsidRDefault="007C1C64" w:rsidP="007C1C64">
      <w:pPr>
        <w:numPr>
          <w:ilvl w:val="0"/>
          <w:numId w:val="13"/>
        </w:numPr>
        <w:spacing w:after="0" w:line="240" w:lineRule="auto"/>
        <w:ind w:left="284" w:hanging="284"/>
        <w:contextualSpacing/>
        <w:jc w:val="both"/>
        <w:rPr>
          <w:rFonts w:ascii="Times New Roman" w:eastAsia="Calibri" w:hAnsi="Times New Roman" w:cs="Times New Roman"/>
          <w:sz w:val="24"/>
          <w:szCs w:val="24"/>
          <w:lang w:eastAsia="hr-HR"/>
        </w:rPr>
      </w:pPr>
      <w:r w:rsidRPr="007C1C64">
        <w:rPr>
          <w:rFonts w:ascii="Times New Roman" w:eastAsia="Calibri" w:hAnsi="Times New Roman" w:cs="Times New Roman"/>
          <w:sz w:val="24"/>
          <w:szCs w:val="24"/>
          <w:lang w:eastAsia="hr-HR"/>
        </w:rPr>
        <w:t xml:space="preserve">Zakon o vatrogastvu ("Narodne novine" broj 125/19), </w:t>
      </w:r>
    </w:p>
    <w:p w14:paraId="34097093" w14:textId="77777777" w:rsidR="007C1C64" w:rsidRPr="007C1C64" w:rsidRDefault="007C1C64" w:rsidP="007C1C64">
      <w:pPr>
        <w:numPr>
          <w:ilvl w:val="0"/>
          <w:numId w:val="13"/>
        </w:numPr>
        <w:spacing w:after="0" w:line="240" w:lineRule="auto"/>
        <w:ind w:left="284" w:hanging="284"/>
        <w:jc w:val="both"/>
        <w:rPr>
          <w:rFonts w:ascii="Times New Roman" w:eastAsia="Times New Roman" w:hAnsi="Times New Roman" w:cs="Times New Roman"/>
          <w:sz w:val="24"/>
          <w:szCs w:val="24"/>
          <w:lang w:val="x-none" w:eastAsia="hr-HR"/>
        </w:rPr>
      </w:pPr>
      <w:r w:rsidRPr="007C1C64">
        <w:rPr>
          <w:rFonts w:ascii="Times New Roman" w:eastAsia="Times New Roman" w:hAnsi="Times New Roman" w:cs="Times New Roman"/>
          <w:sz w:val="24"/>
          <w:szCs w:val="24"/>
          <w:lang w:val="x-none" w:eastAsia="hr-HR"/>
        </w:rPr>
        <w:t xml:space="preserve">Plan zaštite od požara za područje Grada </w:t>
      </w:r>
      <w:r w:rsidRPr="007C1C64">
        <w:rPr>
          <w:rFonts w:ascii="Times New Roman" w:eastAsia="Times New Roman" w:hAnsi="Times New Roman" w:cs="Times New Roman"/>
          <w:sz w:val="24"/>
          <w:szCs w:val="24"/>
          <w:lang w:eastAsia="hr-HR"/>
        </w:rPr>
        <w:t>Delnica</w:t>
      </w:r>
      <w:r w:rsidRPr="007C1C64">
        <w:rPr>
          <w:rFonts w:ascii="Times New Roman" w:eastAsia="Times New Roman" w:hAnsi="Times New Roman" w:cs="Times New Roman"/>
          <w:sz w:val="24"/>
          <w:szCs w:val="24"/>
          <w:lang w:val="x-none" w:eastAsia="hr-HR"/>
        </w:rPr>
        <w:t xml:space="preserve"> (</w:t>
      </w:r>
      <w:r w:rsidRPr="007C1C64">
        <w:rPr>
          <w:rFonts w:ascii="Times New Roman" w:eastAsia="Times New Roman" w:hAnsi="Times New Roman" w:cs="Times New Roman"/>
          <w:sz w:val="24"/>
          <w:szCs w:val="24"/>
        </w:rPr>
        <w:t>11/19)</w:t>
      </w:r>
      <w:r w:rsidRPr="007C1C64">
        <w:rPr>
          <w:rFonts w:ascii="Times New Roman" w:eastAsia="Times New Roman" w:hAnsi="Times New Roman" w:cs="Times New Roman"/>
          <w:sz w:val="24"/>
          <w:szCs w:val="24"/>
          <w:lang w:val="x-none" w:eastAsia="hr-HR"/>
        </w:rPr>
        <w:t>,</w:t>
      </w:r>
    </w:p>
    <w:p w14:paraId="69309536" w14:textId="77777777" w:rsidR="007C1C64" w:rsidRPr="007C1C64" w:rsidRDefault="007C1C64" w:rsidP="007C1C64">
      <w:pPr>
        <w:numPr>
          <w:ilvl w:val="0"/>
          <w:numId w:val="13"/>
        </w:numPr>
        <w:spacing w:after="0" w:line="240" w:lineRule="auto"/>
        <w:ind w:left="284" w:hanging="284"/>
        <w:contextualSpacing/>
        <w:jc w:val="both"/>
        <w:rPr>
          <w:rFonts w:ascii="Times New Roman" w:eastAsia="Calibri" w:hAnsi="Times New Roman" w:cs="Times New Roman"/>
          <w:sz w:val="24"/>
          <w:szCs w:val="24"/>
          <w:lang w:eastAsia="hr-HR"/>
        </w:rPr>
      </w:pPr>
      <w:r w:rsidRPr="007C1C64">
        <w:rPr>
          <w:rFonts w:ascii="Times New Roman" w:eastAsia="Calibri" w:hAnsi="Times New Roman" w:cs="Times New Roman"/>
          <w:sz w:val="24"/>
          <w:szCs w:val="24"/>
          <w:lang w:eastAsia="hr-HR"/>
        </w:rPr>
        <w:lastRenderedPageBreak/>
        <w:t>Odluka o osnivanju Javne vatrogasne postrojbe Grada Delnica,,</w:t>
      </w:r>
      <w:r w:rsidRPr="007C1C64">
        <w:rPr>
          <w:rFonts w:ascii="Times New Roman" w:eastAsia="Times New Roman" w:hAnsi="Times New Roman" w:cs="Times New Roman"/>
          <w:sz w:val="24"/>
          <w:szCs w:val="24"/>
          <w:lang w:eastAsia="hr-HR"/>
        </w:rPr>
        <w:t xml:space="preserve"> ("Službene novine Primorsko-goranske županije 30/99, 05/00, 50/08, 47/12, 11/13, 20/13-pročišćeni tekst, „</w:t>
      </w:r>
      <w:r w:rsidRPr="007C1C64">
        <w:rPr>
          <w:rFonts w:ascii="Times New Roman" w:eastAsia="Times New Roman" w:hAnsi="Times New Roman" w:cs="Times New Roman"/>
          <w:bCs/>
          <w:sz w:val="24"/>
          <w:szCs w:val="24"/>
          <w:lang w:eastAsia="hr-HR"/>
        </w:rPr>
        <w:t>Službene novine Grada Delnica“ 08/20 i 09/20)</w:t>
      </w:r>
      <w:r w:rsidRPr="007C1C64">
        <w:rPr>
          <w:rFonts w:ascii="Times New Roman" w:eastAsia="Times New Roman" w:hAnsi="Times New Roman" w:cs="Times New Roman"/>
          <w:sz w:val="24"/>
          <w:szCs w:val="24"/>
          <w:lang w:eastAsia="hr-HR"/>
        </w:rPr>
        <w:t xml:space="preserve">, </w:t>
      </w:r>
      <w:r w:rsidRPr="007C1C64">
        <w:rPr>
          <w:rFonts w:ascii="Times New Roman" w:eastAsia="Calibri" w:hAnsi="Times New Roman" w:cs="Times New Roman"/>
          <w:sz w:val="24"/>
          <w:szCs w:val="24"/>
          <w:lang w:eastAsia="hr-HR"/>
        </w:rPr>
        <w:t xml:space="preserve"> </w:t>
      </w:r>
    </w:p>
    <w:p w14:paraId="07D92258" w14:textId="77777777" w:rsidR="007C1C64" w:rsidRPr="007C1C64" w:rsidRDefault="007C1C64" w:rsidP="007C1C64">
      <w:pPr>
        <w:numPr>
          <w:ilvl w:val="0"/>
          <w:numId w:val="13"/>
        </w:numPr>
        <w:spacing w:after="0" w:line="240" w:lineRule="auto"/>
        <w:ind w:left="284" w:hanging="284"/>
        <w:contextualSpacing/>
        <w:jc w:val="both"/>
        <w:rPr>
          <w:rFonts w:ascii="Times New Roman" w:eastAsia="Calibri" w:hAnsi="Times New Roman" w:cs="Times New Roman"/>
          <w:sz w:val="24"/>
          <w:szCs w:val="24"/>
          <w:lang w:eastAsia="hr-HR"/>
        </w:rPr>
      </w:pPr>
      <w:r w:rsidRPr="007C1C64">
        <w:rPr>
          <w:rFonts w:ascii="Times New Roman" w:eastAsia="Times New Roman" w:hAnsi="Times New Roman" w:cs="Times New Roman"/>
          <w:sz w:val="24"/>
          <w:szCs w:val="24"/>
          <w:lang w:eastAsia="hr-HR"/>
        </w:rPr>
        <w:t>Odluka o minimalnim financijskim standardima za obavljanje djelatnosti javnih vatrogasnih postrojbi u 2022. godini („Narodne novine“ broj 128/19),</w:t>
      </w:r>
    </w:p>
    <w:p w14:paraId="300748C3" w14:textId="77777777" w:rsidR="007C1C64" w:rsidRPr="007C1C64" w:rsidRDefault="007C1C64" w:rsidP="007C1C64">
      <w:pPr>
        <w:numPr>
          <w:ilvl w:val="0"/>
          <w:numId w:val="13"/>
        </w:numPr>
        <w:spacing w:after="0" w:line="240" w:lineRule="auto"/>
        <w:ind w:left="284" w:hanging="284"/>
        <w:contextualSpacing/>
        <w:jc w:val="both"/>
        <w:rPr>
          <w:rFonts w:ascii="Times New Roman" w:eastAsia="Calibri" w:hAnsi="Times New Roman" w:cs="Times New Roman"/>
          <w:sz w:val="24"/>
          <w:szCs w:val="24"/>
          <w:lang w:eastAsia="hr-HR"/>
        </w:rPr>
      </w:pPr>
      <w:r w:rsidRPr="007C1C64">
        <w:rPr>
          <w:rFonts w:ascii="Times New Roman" w:eastAsia="Calibri" w:hAnsi="Times New Roman" w:cs="Times New Roman"/>
          <w:sz w:val="24"/>
          <w:szCs w:val="24"/>
          <w:lang w:eastAsia="hr-HR"/>
        </w:rPr>
        <w:t>Upute Ministarstva financija  za izradu proračuna jedinica lokalne i područne (regionalne) samouprave za 2023.-2025. godine,</w:t>
      </w:r>
    </w:p>
    <w:p w14:paraId="227F1C8F" w14:textId="77777777" w:rsidR="007C1C64" w:rsidRPr="007C1C64" w:rsidRDefault="007C1C64" w:rsidP="007C1C64">
      <w:pPr>
        <w:numPr>
          <w:ilvl w:val="0"/>
          <w:numId w:val="13"/>
        </w:numPr>
        <w:spacing w:after="0" w:line="240" w:lineRule="auto"/>
        <w:ind w:left="284" w:hanging="284"/>
        <w:contextualSpacing/>
        <w:jc w:val="both"/>
        <w:rPr>
          <w:rFonts w:ascii="Times New Roman" w:eastAsia="Calibri" w:hAnsi="Times New Roman" w:cs="Times New Roman"/>
          <w:sz w:val="24"/>
          <w:szCs w:val="24"/>
          <w:lang w:eastAsia="hr-HR"/>
        </w:rPr>
      </w:pPr>
      <w:r w:rsidRPr="007C1C64">
        <w:rPr>
          <w:rFonts w:ascii="Times New Roman" w:eastAsia="Times New Roman" w:hAnsi="Times New Roman" w:cs="Times New Roman"/>
          <w:sz w:val="24"/>
          <w:szCs w:val="24"/>
          <w:lang w:eastAsia="hr-HR"/>
        </w:rPr>
        <w:t>Upute za izradu Proračuna Grada Delnica za razdoblje 2023.-2025.godine.</w:t>
      </w:r>
    </w:p>
    <w:p w14:paraId="01776AE0" w14:textId="77777777" w:rsidR="007C1C64" w:rsidRPr="007C1C64" w:rsidRDefault="007C1C64" w:rsidP="007C1C64">
      <w:pPr>
        <w:spacing w:after="0" w:line="240" w:lineRule="auto"/>
        <w:contextualSpacing/>
        <w:jc w:val="both"/>
        <w:rPr>
          <w:rFonts w:ascii="Times New Roman" w:eastAsia="Calibri" w:hAnsi="Times New Roman" w:cs="Times New Roman"/>
          <w:sz w:val="24"/>
          <w:szCs w:val="24"/>
          <w:lang w:eastAsia="hr-HR"/>
        </w:rPr>
      </w:pPr>
    </w:p>
    <w:p w14:paraId="5D4BCD71" w14:textId="77777777" w:rsidR="007C1C64" w:rsidRPr="007C1C64" w:rsidRDefault="007C1C64" w:rsidP="007C1C64">
      <w:pPr>
        <w:spacing w:after="0" w:line="240" w:lineRule="auto"/>
        <w:rPr>
          <w:rFonts w:ascii="Times New Roman" w:eastAsia="SimSun" w:hAnsi="Times New Roman" w:cs="Times New Roman"/>
          <w:b/>
          <w:sz w:val="24"/>
          <w:szCs w:val="24"/>
          <w:lang w:eastAsia="zh-CN"/>
        </w:rPr>
      </w:pPr>
    </w:p>
    <w:p w14:paraId="40155F7D" w14:textId="77777777" w:rsidR="007C1C64" w:rsidRPr="007C1C64" w:rsidRDefault="007C1C64" w:rsidP="007C1C64">
      <w:pPr>
        <w:spacing w:after="0" w:line="240" w:lineRule="auto"/>
        <w:rPr>
          <w:rFonts w:ascii="Times New Roman" w:eastAsia="SimSun" w:hAnsi="Times New Roman" w:cs="Times New Roman"/>
          <w:b/>
          <w:sz w:val="24"/>
          <w:szCs w:val="24"/>
          <w:lang w:eastAsia="zh-CN"/>
        </w:rPr>
      </w:pPr>
      <w:r w:rsidRPr="007C1C64">
        <w:rPr>
          <w:rFonts w:ascii="Times New Roman" w:eastAsia="SimSun" w:hAnsi="Times New Roman" w:cs="Times New Roman"/>
          <w:b/>
          <w:sz w:val="24"/>
          <w:szCs w:val="24"/>
          <w:lang w:eastAsia="zh-CN"/>
        </w:rPr>
        <w:t xml:space="preserve">CILJ PROGRAMA: </w:t>
      </w:r>
    </w:p>
    <w:p w14:paraId="0EFD11E2" w14:textId="77777777" w:rsidR="007C1C64" w:rsidRPr="007C1C64" w:rsidRDefault="007C1C64" w:rsidP="007C1C64">
      <w:pPr>
        <w:spacing w:after="0" w:line="240" w:lineRule="auto"/>
        <w:jc w:val="both"/>
        <w:rPr>
          <w:rFonts w:ascii="Times New Roman" w:eastAsia="Calibri" w:hAnsi="Times New Roman" w:cs="Times New Roman"/>
          <w:sz w:val="24"/>
          <w:szCs w:val="24"/>
          <w:lang w:val="x-none" w:eastAsia="zh-CN"/>
        </w:rPr>
      </w:pPr>
      <w:r w:rsidRPr="007C1C64">
        <w:rPr>
          <w:rFonts w:ascii="Times New Roman" w:eastAsia="SimSun" w:hAnsi="Times New Roman" w:cs="Times New Roman"/>
          <w:sz w:val="24"/>
          <w:szCs w:val="24"/>
          <w:lang w:val="x-none" w:eastAsia="zh-CN"/>
        </w:rPr>
        <w:t>O</w:t>
      </w:r>
      <w:r w:rsidRPr="007C1C64">
        <w:rPr>
          <w:rFonts w:ascii="Times New Roman" w:eastAsia="Calibri" w:hAnsi="Times New Roman" w:cs="Times New Roman"/>
          <w:sz w:val="24"/>
          <w:szCs w:val="24"/>
          <w:lang w:val="x-none" w:eastAsia="zh-CN"/>
        </w:rPr>
        <w:t xml:space="preserve">sigurati što veću kvalitetu protupožarne zaštite. </w:t>
      </w:r>
      <w:r w:rsidRPr="007C1C64">
        <w:rPr>
          <w:rFonts w:ascii="Times New Roman" w:eastAsia="SimSun" w:hAnsi="Times New Roman" w:cs="Times New Roman"/>
          <w:sz w:val="24"/>
          <w:szCs w:val="24"/>
          <w:lang w:val="x-none" w:eastAsia="zh-CN"/>
        </w:rPr>
        <w:t>Ulaganjem u komunikacijsku opremu omogućuje se kvalitetnije i sigurnije primanje dojava o intervencijama, promptna provjera lokacije pozivatelja, provjera na temelju zabilješke razgovora, navigacija interventne ekipe do mjesta intervencije, centralno vođenje dojavnica i izvješća o intervencijama, kao i statistika. Nabavom opreme za održavanje i zaštitu obnavlja se postojeća oprema.</w:t>
      </w:r>
    </w:p>
    <w:p w14:paraId="1DA3CBEB" w14:textId="77777777" w:rsidR="007C1C64" w:rsidRPr="007C1C64" w:rsidRDefault="007C1C64" w:rsidP="007C1C64">
      <w:pPr>
        <w:spacing w:after="0" w:line="240" w:lineRule="auto"/>
        <w:rPr>
          <w:rFonts w:ascii="Times New Roman" w:eastAsia="SimSun" w:hAnsi="Times New Roman" w:cs="Times New Roman"/>
          <w:b/>
          <w:sz w:val="24"/>
          <w:szCs w:val="24"/>
          <w:lang w:eastAsia="zh-CN"/>
        </w:rPr>
      </w:pPr>
    </w:p>
    <w:p w14:paraId="2FD2AE6B" w14:textId="77777777" w:rsidR="007C1C64" w:rsidRPr="007C1C64" w:rsidRDefault="007C1C64" w:rsidP="007C1C64">
      <w:pPr>
        <w:spacing w:after="0" w:line="240" w:lineRule="auto"/>
        <w:jc w:val="both"/>
        <w:rPr>
          <w:rFonts w:ascii="Times New Roman" w:eastAsia="SimSun" w:hAnsi="Times New Roman" w:cs="Times New Roman"/>
          <w:b/>
          <w:sz w:val="24"/>
          <w:szCs w:val="24"/>
          <w:lang w:eastAsia="zh-CN"/>
        </w:rPr>
      </w:pPr>
    </w:p>
    <w:p w14:paraId="407A139E" w14:textId="77777777" w:rsidR="007C1C64" w:rsidRPr="007C1C64" w:rsidRDefault="007C1C64" w:rsidP="007C1C64">
      <w:pPr>
        <w:spacing w:after="0" w:line="240" w:lineRule="auto"/>
        <w:jc w:val="both"/>
        <w:rPr>
          <w:rFonts w:ascii="Times New Roman" w:eastAsia="SimSun" w:hAnsi="Times New Roman" w:cs="Times New Roman"/>
          <w:b/>
          <w:sz w:val="24"/>
          <w:szCs w:val="24"/>
          <w:lang w:eastAsia="zh-CN"/>
        </w:rPr>
      </w:pPr>
      <w:r w:rsidRPr="007C1C64">
        <w:rPr>
          <w:rFonts w:ascii="Times New Roman" w:eastAsia="SimSun" w:hAnsi="Times New Roman" w:cs="Times New Roman"/>
          <w:b/>
          <w:sz w:val="24"/>
          <w:szCs w:val="24"/>
          <w:lang w:eastAsia="zh-CN"/>
        </w:rPr>
        <w:t xml:space="preserve">SHODIŠTE I POKAZATELJI NA KOJIMA SE ZASNIVAJU IZRAČUNI I OCJENE POTREBNIH SREDSTAVA ZA PROVOĐENJE PROGRAMA: </w:t>
      </w:r>
    </w:p>
    <w:p w14:paraId="264F5896" w14:textId="77777777" w:rsidR="007C1C64" w:rsidRPr="007C1C64" w:rsidRDefault="007C1C64" w:rsidP="007C1C64">
      <w:p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val="x-none" w:eastAsia="zh-CN"/>
        </w:rPr>
        <w:t>Sredstva za plaće za razdoblje 202</w:t>
      </w:r>
      <w:r w:rsidRPr="007C1C64">
        <w:rPr>
          <w:rFonts w:ascii="Times New Roman" w:eastAsia="SimSun" w:hAnsi="Times New Roman" w:cs="Times New Roman"/>
          <w:sz w:val="24"/>
          <w:szCs w:val="24"/>
          <w:lang w:eastAsia="zh-CN"/>
        </w:rPr>
        <w:t>3</w:t>
      </w:r>
      <w:r w:rsidRPr="007C1C64">
        <w:rPr>
          <w:rFonts w:ascii="Times New Roman" w:eastAsia="SimSun" w:hAnsi="Times New Roman" w:cs="Times New Roman"/>
          <w:sz w:val="24"/>
          <w:szCs w:val="24"/>
          <w:lang w:val="x-none" w:eastAsia="zh-CN"/>
        </w:rPr>
        <w:t>.- 202</w:t>
      </w:r>
      <w:r w:rsidRPr="007C1C64">
        <w:rPr>
          <w:rFonts w:ascii="Times New Roman" w:eastAsia="SimSun" w:hAnsi="Times New Roman" w:cs="Times New Roman"/>
          <w:sz w:val="24"/>
          <w:szCs w:val="24"/>
          <w:lang w:eastAsia="zh-CN"/>
        </w:rPr>
        <w:t>5</w:t>
      </w:r>
      <w:r w:rsidRPr="007C1C64">
        <w:rPr>
          <w:rFonts w:ascii="Times New Roman" w:eastAsia="SimSun" w:hAnsi="Times New Roman" w:cs="Times New Roman"/>
          <w:sz w:val="24"/>
          <w:szCs w:val="24"/>
          <w:lang w:val="x-none" w:eastAsia="zh-CN"/>
        </w:rPr>
        <w:t>. godine planirana su prema broju planiranih radnih mjesta. Ukupno je planirano 1</w:t>
      </w:r>
      <w:r w:rsidRPr="007C1C64">
        <w:rPr>
          <w:rFonts w:ascii="Times New Roman" w:eastAsia="SimSun" w:hAnsi="Times New Roman" w:cs="Times New Roman"/>
          <w:sz w:val="24"/>
          <w:szCs w:val="24"/>
          <w:lang w:eastAsia="zh-CN"/>
        </w:rPr>
        <w:t>3</w:t>
      </w:r>
      <w:r w:rsidRPr="007C1C64">
        <w:rPr>
          <w:rFonts w:ascii="Times New Roman" w:eastAsia="SimSun" w:hAnsi="Times New Roman" w:cs="Times New Roman"/>
          <w:sz w:val="24"/>
          <w:szCs w:val="24"/>
          <w:lang w:val="x-none" w:eastAsia="zh-CN"/>
        </w:rPr>
        <w:t xml:space="preserve"> zaposlenika</w:t>
      </w:r>
      <w:r w:rsidRPr="007C1C64">
        <w:rPr>
          <w:rFonts w:ascii="Times New Roman" w:eastAsia="SimSun" w:hAnsi="Times New Roman" w:cs="Times New Roman"/>
          <w:sz w:val="24"/>
          <w:szCs w:val="24"/>
          <w:lang w:eastAsia="zh-CN"/>
        </w:rPr>
        <w:t xml:space="preserve"> </w:t>
      </w:r>
      <w:r w:rsidRPr="007C1C64">
        <w:rPr>
          <w:rFonts w:ascii="Times New Roman" w:eastAsia="SimSun" w:hAnsi="Times New Roman" w:cs="Times New Roman"/>
          <w:sz w:val="24"/>
          <w:szCs w:val="24"/>
          <w:lang w:val="x-none" w:eastAsia="zh-CN"/>
        </w:rPr>
        <w:t>sa</w:t>
      </w:r>
      <w:r w:rsidRPr="007C1C64">
        <w:rPr>
          <w:rFonts w:ascii="Times New Roman" w:eastAsia="SimSun" w:hAnsi="Times New Roman" w:cs="Times New Roman"/>
          <w:sz w:val="24"/>
          <w:szCs w:val="24"/>
          <w:lang w:eastAsia="zh-CN"/>
        </w:rPr>
        <w:t xml:space="preserve"> zapovjednikom. </w:t>
      </w:r>
      <w:r w:rsidRPr="007C1C64">
        <w:rPr>
          <w:rFonts w:ascii="Times New Roman" w:eastAsia="SimSun" w:hAnsi="Times New Roman" w:cs="Times New Roman"/>
          <w:sz w:val="24"/>
          <w:szCs w:val="24"/>
          <w:lang w:val="x-none" w:eastAsia="zh-CN"/>
        </w:rPr>
        <w:t xml:space="preserve">Izračun za plaće uvećan je za minuli rad, odnosno 0,5% za svaku navršenu godinu radnog staža. </w:t>
      </w:r>
    </w:p>
    <w:p w14:paraId="4D063135" w14:textId="77777777" w:rsidR="007C1C64" w:rsidRPr="007C1C64" w:rsidRDefault="007C1C64" w:rsidP="007C1C64">
      <w:pPr>
        <w:spacing w:after="0" w:line="24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Budući da JVP Grada Delnica nema potpisan Kolektivni ugovor, p</w:t>
      </w:r>
      <w:proofErr w:type="spellStart"/>
      <w:r w:rsidRPr="007C1C64">
        <w:rPr>
          <w:rFonts w:ascii="Times New Roman" w:eastAsia="SimSun" w:hAnsi="Times New Roman" w:cs="Times New Roman"/>
          <w:sz w:val="24"/>
          <w:szCs w:val="24"/>
          <w:lang w:val="x-none" w:eastAsia="zh-CN"/>
        </w:rPr>
        <w:t>omoći</w:t>
      </w:r>
      <w:proofErr w:type="spellEnd"/>
      <w:r w:rsidRPr="007C1C64">
        <w:rPr>
          <w:rFonts w:ascii="Times New Roman" w:eastAsia="SimSun" w:hAnsi="Times New Roman" w:cs="Times New Roman"/>
          <w:sz w:val="24"/>
          <w:szCs w:val="24"/>
          <w:lang w:val="x-none" w:eastAsia="zh-CN"/>
        </w:rPr>
        <w:t xml:space="preserve"> i potpore planirani su samo za</w:t>
      </w:r>
      <w:r w:rsidRPr="007C1C64">
        <w:rPr>
          <w:rFonts w:ascii="Times New Roman" w:eastAsia="SimSun" w:hAnsi="Times New Roman" w:cs="Times New Roman"/>
          <w:sz w:val="24"/>
          <w:szCs w:val="24"/>
          <w:lang w:eastAsia="zh-CN"/>
        </w:rPr>
        <w:t>:</w:t>
      </w:r>
      <w:r w:rsidRPr="007C1C64">
        <w:rPr>
          <w:rFonts w:ascii="Times New Roman" w:eastAsia="SimSun" w:hAnsi="Times New Roman" w:cs="Times New Roman"/>
          <w:sz w:val="24"/>
          <w:szCs w:val="24"/>
          <w:lang w:val="x-none" w:eastAsia="zh-CN"/>
        </w:rPr>
        <w:t xml:space="preserve"> </w:t>
      </w:r>
      <w:r w:rsidRPr="007C1C64">
        <w:rPr>
          <w:rFonts w:ascii="Times New Roman" w:eastAsia="SimSun" w:hAnsi="Times New Roman" w:cs="Times New Roman"/>
          <w:sz w:val="24"/>
          <w:szCs w:val="24"/>
          <w:lang w:eastAsia="zh-CN"/>
        </w:rPr>
        <w:t xml:space="preserve">rođenje djeteta, </w:t>
      </w:r>
      <w:proofErr w:type="spellStart"/>
      <w:r w:rsidRPr="007C1C64">
        <w:rPr>
          <w:rFonts w:ascii="Times New Roman" w:eastAsia="SimSun" w:hAnsi="Times New Roman" w:cs="Times New Roman"/>
          <w:sz w:val="24"/>
          <w:szCs w:val="24"/>
          <w:lang w:eastAsia="zh-CN"/>
        </w:rPr>
        <w:t>uskrsnicu</w:t>
      </w:r>
      <w:proofErr w:type="spellEnd"/>
      <w:r w:rsidRPr="007C1C64">
        <w:rPr>
          <w:rFonts w:ascii="Times New Roman" w:eastAsia="SimSun" w:hAnsi="Times New Roman" w:cs="Times New Roman"/>
          <w:sz w:val="24"/>
          <w:szCs w:val="24"/>
          <w:lang w:eastAsia="zh-CN"/>
        </w:rPr>
        <w:t xml:space="preserve">, regres, darove za djecu te </w:t>
      </w:r>
      <w:proofErr w:type="spellStart"/>
      <w:r w:rsidRPr="007C1C64">
        <w:rPr>
          <w:rFonts w:ascii="Times New Roman" w:eastAsia="SimSun" w:hAnsi="Times New Roman" w:cs="Times New Roman"/>
          <w:sz w:val="24"/>
          <w:szCs w:val="24"/>
          <w:lang w:eastAsia="zh-CN"/>
        </w:rPr>
        <w:t>Božičnicu</w:t>
      </w:r>
      <w:proofErr w:type="spellEnd"/>
      <w:r w:rsidRPr="007C1C64">
        <w:rPr>
          <w:rFonts w:ascii="Times New Roman" w:eastAsia="SimSun" w:hAnsi="Times New Roman" w:cs="Times New Roman"/>
          <w:sz w:val="24"/>
          <w:szCs w:val="24"/>
          <w:lang w:eastAsia="zh-CN"/>
        </w:rPr>
        <w:t xml:space="preserve">.  </w:t>
      </w:r>
    </w:p>
    <w:p w14:paraId="019A995F" w14:textId="77777777" w:rsidR="007C1C64" w:rsidRPr="007C1C64" w:rsidRDefault="007C1C64" w:rsidP="007C1C64">
      <w:pPr>
        <w:spacing w:after="0" w:line="240" w:lineRule="auto"/>
        <w:jc w:val="both"/>
        <w:rPr>
          <w:rFonts w:ascii="Times New Roman" w:eastAsia="SimSun" w:hAnsi="Times New Roman" w:cs="Times New Roman"/>
          <w:sz w:val="24"/>
          <w:szCs w:val="24"/>
          <w:lang w:val="x-none" w:eastAsia="zh-CN"/>
        </w:rPr>
      </w:pPr>
      <w:r w:rsidRPr="007C1C64">
        <w:rPr>
          <w:rFonts w:ascii="Times New Roman" w:eastAsia="SimSun" w:hAnsi="Times New Roman" w:cs="Times New Roman"/>
          <w:sz w:val="24"/>
          <w:szCs w:val="24"/>
          <w:lang w:val="x-none" w:eastAsia="zh-CN"/>
        </w:rPr>
        <w:t>Materijalni rashodi  planirani su temeljem utrošenih sredstava u prethodnim godinama.</w:t>
      </w:r>
    </w:p>
    <w:p w14:paraId="25E5FF08" w14:textId="39B6D4CB" w:rsidR="0081750E" w:rsidRPr="004F6AFB" w:rsidRDefault="0081750E" w:rsidP="0081750E">
      <w:pPr>
        <w:rPr>
          <w:rFonts w:ascii="Times New Roman" w:hAnsi="Times New Roman" w:cs="Times New Roman"/>
          <w:sz w:val="24"/>
          <w:szCs w:val="24"/>
        </w:rPr>
      </w:pPr>
    </w:p>
    <w:p w14:paraId="59839B32" w14:textId="77777777" w:rsidR="007C1C64" w:rsidRPr="007C1C64" w:rsidRDefault="007C1C64" w:rsidP="007C1C64">
      <w:pPr>
        <w:spacing w:after="0" w:line="240" w:lineRule="auto"/>
        <w:jc w:val="both"/>
        <w:rPr>
          <w:rFonts w:ascii="Times New Roman" w:eastAsia="SimSun" w:hAnsi="Times New Roman" w:cs="Times New Roman"/>
          <w:sz w:val="24"/>
          <w:szCs w:val="24"/>
          <w:lang w:eastAsia="zh-CN"/>
        </w:rPr>
      </w:pPr>
      <w:r w:rsidRPr="007C1C64">
        <w:rPr>
          <w:rFonts w:ascii="Times New Roman" w:eastAsia="Calibri" w:hAnsi="Times New Roman" w:cs="Times New Roman"/>
          <w:b/>
          <w:sz w:val="24"/>
          <w:szCs w:val="24"/>
          <w:lang w:eastAsia="hr-HR"/>
        </w:rPr>
        <w:t xml:space="preserve">Aktivnost: Rashodi za zaposlene </w:t>
      </w:r>
      <w:r w:rsidRPr="007C1C64">
        <w:rPr>
          <w:rFonts w:ascii="Times New Roman" w:eastAsia="Calibri" w:hAnsi="Times New Roman" w:cs="Times New Roman"/>
          <w:sz w:val="24"/>
          <w:szCs w:val="24"/>
          <w:lang w:eastAsia="hr-HR"/>
        </w:rPr>
        <w:t xml:space="preserve">– Sredstva su osigurana za rashode za </w:t>
      </w:r>
      <w:r w:rsidRPr="007C1C64">
        <w:rPr>
          <w:rFonts w:ascii="Times New Roman" w:eastAsia="Calibri" w:hAnsi="Times New Roman" w:cs="Times New Roman"/>
          <w:sz w:val="24"/>
          <w:szCs w:val="24"/>
          <w:lang w:eastAsia="zh-CN"/>
        </w:rPr>
        <w:t xml:space="preserve">redovno financiranje prava zaposlenih iz radnog odnosa, za dio </w:t>
      </w:r>
      <w:r w:rsidRPr="007C1C64">
        <w:rPr>
          <w:rFonts w:ascii="Times New Roman" w:eastAsia="SimSun" w:hAnsi="Times New Roman" w:cs="Times New Roman"/>
          <w:sz w:val="24"/>
          <w:szCs w:val="24"/>
          <w:lang w:eastAsia="zh-CN"/>
        </w:rPr>
        <w:t>koji se nije osigurao sredstvima iz Državnog proračuna za decentralizirano financiranje redovite djelatnosti javne vatrogasne postrojbe.</w:t>
      </w:r>
    </w:p>
    <w:p w14:paraId="28E5A32F" w14:textId="77777777" w:rsidR="007C1C64" w:rsidRPr="007C1C64" w:rsidRDefault="007C1C64" w:rsidP="007C1C64">
      <w:pPr>
        <w:spacing w:after="0" w:line="240" w:lineRule="auto"/>
        <w:jc w:val="both"/>
        <w:rPr>
          <w:rFonts w:ascii="Times New Roman" w:eastAsia="Times New Roman" w:hAnsi="Times New Roman" w:cs="Times New Roman"/>
          <w:sz w:val="24"/>
          <w:szCs w:val="24"/>
        </w:rPr>
      </w:pPr>
      <w:r w:rsidRPr="007C1C64">
        <w:rPr>
          <w:rFonts w:ascii="Times New Roman" w:eastAsia="Calibri" w:hAnsi="Times New Roman" w:cs="Times New Roman"/>
          <w:b/>
          <w:sz w:val="24"/>
          <w:szCs w:val="24"/>
          <w:lang w:val="x-none" w:eastAsia="hr-HR"/>
        </w:rPr>
        <w:t xml:space="preserve">Aktivnost: Materijalni rashodi </w:t>
      </w:r>
      <w:r w:rsidRPr="007C1C64">
        <w:rPr>
          <w:rFonts w:ascii="Times New Roman" w:eastAsia="Calibri" w:hAnsi="Times New Roman" w:cs="Times New Roman"/>
          <w:sz w:val="24"/>
          <w:szCs w:val="24"/>
          <w:lang w:val="x-none" w:eastAsia="hr-HR"/>
        </w:rPr>
        <w:t xml:space="preserve">– Sredstva su osigurana za materijalne i financijske rashode. </w:t>
      </w:r>
      <w:r w:rsidRPr="007C1C64">
        <w:rPr>
          <w:rFonts w:ascii="Times New Roman" w:eastAsia="Times New Roman" w:hAnsi="Times New Roman" w:cs="Times New Roman"/>
          <w:sz w:val="24"/>
          <w:szCs w:val="24"/>
          <w:lang w:val="x-none"/>
        </w:rPr>
        <w:t xml:space="preserve">Cilj ove aktivnosti je osiguranje sredstava za normalno funkcioniranje JVP Grada </w:t>
      </w:r>
      <w:r w:rsidRPr="007C1C64">
        <w:rPr>
          <w:rFonts w:ascii="Times New Roman" w:eastAsia="Times New Roman" w:hAnsi="Times New Roman" w:cs="Times New Roman"/>
          <w:sz w:val="24"/>
          <w:szCs w:val="24"/>
        </w:rPr>
        <w:t>Delnica</w:t>
      </w:r>
      <w:r w:rsidRPr="007C1C64">
        <w:rPr>
          <w:rFonts w:ascii="Times New Roman" w:eastAsia="Times New Roman" w:hAnsi="Times New Roman" w:cs="Times New Roman"/>
          <w:sz w:val="24"/>
          <w:szCs w:val="24"/>
          <w:lang w:val="x-none"/>
        </w:rPr>
        <w:t>. Sredstva su potrebna za osiguranje rashoda za</w:t>
      </w:r>
      <w:r w:rsidRPr="007C1C64">
        <w:rPr>
          <w:rFonts w:ascii="Times New Roman" w:eastAsia="Times New Roman" w:hAnsi="Times New Roman" w:cs="Times New Roman"/>
          <w:sz w:val="24"/>
          <w:szCs w:val="24"/>
        </w:rPr>
        <w:t xml:space="preserve"> opremanje i kupnju tehničke opreme.</w:t>
      </w:r>
    </w:p>
    <w:p w14:paraId="0CB209A2" w14:textId="77777777" w:rsidR="007C1C64" w:rsidRPr="007C1C64" w:rsidRDefault="007C1C64" w:rsidP="007C1C64">
      <w:pPr>
        <w:spacing w:after="0" w:line="240" w:lineRule="auto"/>
        <w:jc w:val="both"/>
        <w:rPr>
          <w:rFonts w:ascii="Times New Roman" w:eastAsia="Times New Roman" w:hAnsi="Times New Roman" w:cs="Times New Roman"/>
          <w:sz w:val="24"/>
          <w:szCs w:val="24"/>
        </w:rPr>
      </w:pPr>
      <w:r w:rsidRPr="007C1C64">
        <w:rPr>
          <w:rFonts w:ascii="Times New Roman" w:eastAsia="Calibri" w:hAnsi="Times New Roman" w:cs="Times New Roman"/>
          <w:b/>
          <w:sz w:val="24"/>
          <w:szCs w:val="24"/>
          <w:lang w:val="x-none" w:eastAsia="hr-HR"/>
        </w:rPr>
        <w:t xml:space="preserve">Aktivnost: </w:t>
      </w:r>
      <w:r w:rsidRPr="007C1C64">
        <w:rPr>
          <w:rFonts w:ascii="Times New Roman" w:eastAsia="Calibri" w:hAnsi="Times New Roman" w:cs="Times New Roman"/>
          <w:b/>
          <w:sz w:val="24"/>
          <w:szCs w:val="24"/>
          <w:lang w:eastAsia="hr-HR"/>
        </w:rPr>
        <w:t>Kapitalna ulaganja</w:t>
      </w:r>
      <w:r w:rsidRPr="007C1C64">
        <w:rPr>
          <w:rFonts w:ascii="Times New Roman" w:eastAsia="Calibri" w:hAnsi="Times New Roman" w:cs="Times New Roman"/>
          <w:b/>
          <w:sz w:val="24"/>
          <w:szCs w:val="24"/>
          <w:lang w:val="x-none" w:eastAsia="hr-HR"/>
        </w:rPr>
        <w:t xml:space="preserve"> </w:t>
      </w:r>
      <w:r w:rsidRPr="007C1C64">
        <w:rPr>
          <w:rFonts w:ascii="Times New Roman" w:eastAsia="Calibri" w:hAnsi="Times New Roman" w:cs="Times New Roman"/>
          <w:sz w:val="24"/>
          <w:szCs w:val="24"/>
          <w:lang w:val="x-none" w:eastAsia="hr-HR"/>
        </w:rPr>
        <w:t xml:space="preserve">– Sredstva su osigurana </w:t>
      </w:r>
      <w:r w:rsidRPr="007C1C64">
        <w:rPr>
          <w:rFonts w:ascii="Times New Roman" w:eastAsia="Calibri" w:hAnsi="Times New Roman" w:cs="Times New Roman"/>
          <w:sz w:val="24"/>
          <w:szCs w:val="24"/>
          <w:lang w:eastAsia="hr-HR"/>
        </w:rPr>
        <w:t xml:space="preserve">iz proračuna Grada Delnica </w:t>
      </w:r>
      <w:r w:rsidRPr="007C1C64">
        <w:rPr>
          <w:rFonts w:ascii="Times New Roman" w:eastAsia="Times New Roman" w:hAnsi="Times New Roman" w:cs="Times New Roman"/>
          <w:sz w:val="24"/>
          <w:szCs w:val="24"/>
          <w:lang w:val="x-none"/>
        </w:rPr>
        <w:t>za</w:t>
      </w:r>
      <w:r w:rsidRPr="007C1C64">
        <w:rPr>
          <w:rFonts w:ascii="Times New Roman" w:eastAsia="Times New Roman" w:hAnsi="Times New Roman" w:cs="Times New Roman"/>
          <w:sz w:val="24"/>
          <w:szCs w:val="24"/>
        </w:rPr>
        <w:t xml:space="preserve"> opremanje i kupnju tehničke opreme.</w:t>
      </w:r>
    </w:p>
    <w:p w14:paraId="2528513D" w14:textId="77777777" w:rsidR="007C1C64" w:rsidRPr="007C1C64" w:rsidRDefault="007C1C64" w:rsidP="007C1C64">
      <w:pPr>
        <w:spacing w:after="0" w:line="240" w:lineRule="auto"/>
        <w:jc w:val="both"/>
        <w:rPr>
          <w:rFonts w:ascii="Times New Roman" w:eastAsia="Times New Roman" w:hAnsi="Times New Roman" w:cs="Times New Roman"/>
          <w:sz w:val="24"/>
          <w:szCs w:val="24"/>
          <w:lang w:val="x-none"/>
        </w:rPr>
      </w:pPr>
      <w:r w:rsidRPr="007C1C64">
        <w:rPr>
          <w:rFonts w:ascii="Times New Roman" w:eastAsia="Times New Roman" w:hAnsi="Times New Roman" w:cs="Times New Roman"/>
          <w:b/>
          <w:sz w:val="24"/>
          <w:szCs w:val="24"/>
        </w:rPr>
        <w:t>Vlastita sredstva</w:t>
      </w:r>
      <w:r w:rsidRPr="007C1C64">
        <w:rPr>
          <w:rFonts w:ascii="Times New Roman" w:eastAsia="Times New Roman" w:hAnsi="Times New Roman" w:cs="Times New Roman"/>
          <w:sz w:val="24"/>
          <w:szCs w:val="24"/>
        </w:rPr>
        <w:t xml:space="preserve"> - </w:t>
      </w:r>
      <w:r w:rsidRPr="007C1C64">
        <w:rPr>
          <w:rFonts w:ascii="Times New Roman" w:eastAsia="Calibri" w:hAnsi="Times New Roman" w:cs="Times New Roman"/>
          <w:sz w:val="24"/>
          <w:szCs w:val="24"/>
          <w:lang w:val="x-none" w:eastAsia="hr-HR"/>
        </w:rPr>
        <w:t xml:space="preserve">Sredstva </w:t>
      </w:r>
      <w:r w:rsidRPr="007C1C64">
        <w:rPr>
          <w:rFonts w:ascii="Times New Roman" w:eastAsia="Calibri" w:hAnsi="Times New Roman" w:cs="Times New Roman"/>
          <w:sz w:val="24"/>
          <w:szCs w:val="24"/>
          <w:lang w:eastAsia="hr-HR"/>
        </w:rPr>
        <w:t xml:space="preserve">iz </w:t>
      </w:r>
      <w:r w:rsidRPr="007C1C64">
        <w:rPr>
          <w:rFonts w:ascii="Times New Roman" w:eastAsia="Times New Roman" w:hAnsi="Times New Roman" w:cs="Times New Roman"/>
          <w:sz w:val="24"/>
          <w:szCs w:val="24"/>
          <w:lang w:val="x-none"/>
        </w:rPr>
        <w:t>Državnog proračuna za decentralizirano financiranje redovite djelatnosti javne vatrogasne postrojbe</w:t>
      </w:r>
      <w:r w:rsidRPr="007C1C64">
        <w:rPr>
          <w:rFonts w:ascii="Times New Roman" w:eastAsia="Times New Roman" w:hAnsi="Times New Roman" w:cs="Times New Roman"/>
          <w:sz w:val="24"/>
          <w:szCs w:val="24"/>
        </w:rPr>
        <w:t xml:space="preserve">, koja su se tijekom zadnjih godina akumulirala, a </w:t>
      </w:r>
      <w:proofErr w:type="spellStart"/>
      <w:r w:rsidRPr="007C1C64">
        <w:rPr>
          <w:rFonts w:ascii="Times New Roman" w:eastAsia="Times New Roman" w:hAnsi="Times New Roman" w:cs="Times New Roman"/>
          <w:sz w:val="24"/>
          <w:szCs w:val="24"/>
        </w:rPr>
        <w:t>namjenjena</w:t>
      </w:r>
      <w:proofErr w:type="spellEnd"/>
      <w:r w:rsidRPr="007C1C64">
        <w:rPr>
          <w:rFonts w:ascii="Times New Roman" w:eastAsia="Times New Roman" w:hAnsi="Times New Roman" w:cs="Times New Roman"/>
          <w:sz w:val="24"/>
          <w:szCs w:val="24"/>
        </w:rPr>
        <w:t xml:space="preserve"> su za kupnju materijalne i tehničke opreme.</w:t>
      </w:r>
    </w:p>
    <w:p w14:paraId="16C14C48" w14:textId="77777777" w:rsidR="007C1C64" w:rsidRPr="007C1C64" w:rsidRDefault="007C1C64" w:rsidP="007C1C64">
      <w:pPr>
        <w:spacing w:after="0" w:line="240" w:lineRule="auto"/>
        <w:rPr>
          <w:rFonts w:ascii="Times New Roman" w:eastAsia="Times New Roman" w:hAnsi="Times New Roman" w:cs="Times New Roman"/>
          <w:sz w:val="20"/>
          <w:szCs w:val="20"/>
          <w:lang w:eastAsia="zh-CN"/>
        </w:rPr>
      </w:pPr>
    </w:p>
    <w:p w14:paraId="109825B3" w14:textId="77777777" w:rsidR="007C1C64" w:rsidRPr="007C1C64" w:rsidRDefault="007C1C64" w:rsidP="007C1C64">
      <w:pPr>
        <w:spacing w:after="0" w:line="240" w:lineRule="auto"/>
        <w:rPr>
          <w:rFonts w:ascii="Times New Roman" w:eastAsia="SimSun" w:hAnsi="Times New Roman" w:cs="Times New Roman"/>
          <w:i/>
          <w:sz w:val="20"/>
          <w:szCs w:val="20"/>
          <w:lang w:eastAsia="zh-CN"/>
        </w:rPr>
      </w:pPr>
      <w:r w:rsidRPr="007C1C64">
        <w:rPr>
          <w:rFonts w:ascii="Times New Roman" w:eastAsia="SimSun" w:hAnsi="Times New Roman" w:cs="Times New Roman"/>
          <w:b/>
          <w:sz w:val="20"/>
          <w:szCs w:val="20"/>
          <w:lang w:eastAsia="zh-CN"/>
        </w:rPr>
        <w:t xml:space="preserve">POKAZATELJI USPJEŠNOSTI: </w:t>
      </w:r>
    </w:p>
    <w:p w14:paraId="37EAF8B4" w14:textId="77777777" w:rsidR="007C1C64" w:rsidRPr="007C1C64" w:rsidRDefault="007C1C64" w:rsidP="007C1C64">
      <w:pPr>
        <w:spacing w:after="0" w:line="240" w:lineRule="auto"/>
        <w:rPr>
          <w:rFonts w:ascii="Times New Roman" w:eastAsia="SimSun" w:hAnsi="Times New Roman" w:cs="Times New Roman"/>
          <w:i/>
          <w:sz w:val="20"/>
          <w:szCs w:val="20"/>
          <w:lang w:eastAsia="zh-CN"/>
        </w:rPr>
      </w:pPr>
    </w:p>
    <w:p w14:paraId="4C53DF77" w14:textId="77777777" w:rsidR="007C1C64" w:rsidRPr="007C1C64" w:rsidRDefault="007C1C64" w:rsidP="007C1C64">
      <w:pPr>
        <w:spacing w:after="0" w:line="240" w:lineRule="auto"/>
        <w:jc w:val="both"/>
        <w:rPr>
          <w:rFonts w:ascii="Times New Roman" w:eastAsia="SimSun" w:hAnsi="Times New Roman" w:cs="Times New Roman"/>
          <w:b/>
          <w:sz w:val="20"/>
          <w:szCs w:val="20"/>
          <w:lang w:eastAsia="zh-CN"/>
        </w:rPr>
      </w:pPr>
      <w:r w:rsidRPr="007C1C64">
        <w:rPr>
          <w:rFonts w:ascii="Times New Roman" w:eastAsia="SimSun" w:hAnsi="Times New Roman" w:cs="Times New Roman"/>
          <w:b/>
          <w:sz w:val="20"/>
          <w:szCs w:val="20"/>
          <w:lang w:eastAsia="zh-CN"/>
        </w:rPr>
        <w:t>Nabava osobne zaštitne  odjeće i obuće</w:t>
      </w:r>
    </w:p>
    <w:p w14:paraId="48B0BC69" w14:textId="77777777" w:rsidR="007C1C64" w:rsidRPr="007C1C64" w:rsidRDefault="007C1C64" w:rsidP="007C1C64">
      <w:pPr>
        <w:spacing w:after="0" w:line="240" w:lineRule="auto"/>
        <w:jc w:val="both"/>
        <w:rPr>
          <w:rFonts w:ascii="Times New Roman" w:eastAsia="SimSun" w:hAnsi="Times New Roman" w:cs="Times New Roman"/>
          <w:b/>
          <w:sz w:val="20"/>
          <w:szCs w:val="20"/>
          <w:lang w:eastAsia="zh-CN"/>
        </w:rPr>
      </w:pPr>
    </w:p>
    <w:tbl>
      <w:tblPr>
        <w:tblW w:w="55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491"/>
        <w:gridCol w:w="928"/>
        <w:gridCol w:w="1083"/>
        <w:gridCol w:w="1017"/>
        <w:gridCol w:w="1083"/>
        <w:gridCol w:w="1083"/>
        <w:gridCol w:w="1083"/>
        <w:gridCol w:w="1083"/>
      </w:tblGrid>
      <w:tr w:rsidR="007C1C64" w:rsidRPr="004F6AFB" w14:paraId="20E23113" w14:textId="189F0B4A" w:rsidTr="007C1C64">
        <w:tc>
          <w:tcPr>
            <w:tcW w:w="542" w:type="pct"/>
            <w:vAlign w:val="center"/>
          </w:tcPr>
          <w:p w14:paraId="3F38DC5D"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SimSun" w:hAnsi="Times New Roman" w:cs="Times New Roman"/>
                <w:b/>
                <w:sz w:val="20"/>
                <w:szCs w:val="20"/>
                <w:lang w:eastAsia="zh-CN"/>
              </w:rPr>
              <w:t>Pokazatelj uspješnosti</w:t>
            </w:r>
          </w:p>
        </w:tc>
        <w:tc>
          <w:tcPr>
            <w:tcW w:w="852" w:type="pct"/>
            <w:vAlign w:val="center"/>
          </w:tcPr>
          <w:p w14:paraId="036ABBEC"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Calibri" w:hAnsi="Times New Roman" w:cs="Times New Roman"/>
                <w:b/>
                <w:sz w:val="20"/>
                <w:szCs w:val="20"/>
                <w:lang w:eastAsia="zh-CN"/>
              </w:rPr>
              <w:t>Definicija</w:t>
            </w:r>
          </w:p>
        </w:tc>
        <w:tc>
          <w:tcPr>
            <w:tcW w:w="459" w:type="pct"/>
            <w:vAlign w:val="center"/>
          </w:tcPr>
          <w:p w14:paraId="30B801EF"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Calibri" w:hAnsi="Times New Roman" w:cs="Times New Roman"/>
                <w:b/>
                <w:sz w:val="20"/>
                <w:szCs w:val="20"/>
                <w:lang w:eastAsia="zh-CN"/>
              </w:rPr>
              <w:t>Jedinica</w:t>
            </w:r>
          </w:p>
        </w:tc>
        <w:tc>
          <w:tcPr>
            <w:tcW w:w="525" w:type="pct"/>
            <w:vAlign w:val="center"/>
          </w:tcPr>
          <w:p w14:paraId="1E2F0651"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Calibri" w:hAnsi="Times New Roman" w:cs="Times New Roman"/>
                <w:b/>
                <w:sz w:val="20"/>
                <w:szCs w:val="20"/>
                <w:lang w:eastAsia="zh-CN"/>
              </w:rPr>
              <w:t>Polazna vrijednost</w:t>
            </w:r>
          </w:p>
        </w:tc>
        <w:tc>
          <w:tcPr>
            <w:tcW w:w="524" w:type="pct"/>
            <w:vAlign w:val="center"/>
          </w:tcPr>
          <w:p w14:paraId="0D1218C3"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Calibri" w:hAnsi="Times New Roman" w:cs="Times New Roman"/>
                <w:b/>
                <w:sz w:val="20"/>
                <w:szCs w:val="20"/>
                <w:lang w:eastAsia="zh-CN"/>
              </w:rPr>
              <w:t>Izvor podataka</w:t>
            </w:r>
          </w:p>
        </w:tc>
        <w:tc>
          <w:tcPr>
            <w:tcW w:w="524" w:type="pct"/>
            <w:vAlign w:val="center"/>
          </w:tcPr>
          <w:p w14:paraId="0A4CA152" w14:textId="77777777" w:rsidR="007C1C64" w:rsidRPr="007C1C64" w:rsidRDefault="007C1C64" w:rsidP="007C1C64">
            <w:pPr>
              <w:spacing w:after="0" w:line="240" w:lineRule="auto"/>
              <w:jc w:val="center"/>
              <w:rPr>
                <w:rFonts w:ascii="Times New Roman" w:eastAsia="SimSun" w:hAnsi="Times New Roman" w:cs="Times New Roman"/>
                <w:b/>
                <w:sz w:val="20"/>
                <w:szCs w:val="20"/>
                <w:lang w:eastAsia="zh-CN"/>
              </w:rPr>
            </w:pPr>
            <w:r w:rsidRPr="007C1C64">
              <w:rPr>
                <w:rFonts w:ascii="Times New Roman" w:eastAsia="SimSun" w:hAnsi="Times New Roman" w:cs="Times New Roman"/>
                <w:b/>
                <w:sz w:val="20"/>
                <w:szCs w:val="20"/>
                <w:lang w:eastAsia="zh-CN"/>
              </w:rPr>
              <w:t>Ciljana vrijednost 2022.</w:t>
            </w:r>
          </w:p>
        </w:tc>
        <w:tc>
          <w:tcPr>
            <w:tcW w:w="524" w:type="pct"/>
          </w:tcPr>
          <w:p w14:paraId="38D58E45" w14:textId="77777777" w:rsidR="007C1C64" w:rsidRPr="007C1C64" w:rsidRDefault="007C1C64" w:rsidP="007C1C64">
            <w:pPr>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b/>
                <w:sz w:val="20"/>
                <w:szCs w:val="20"/>
                <w:lang w:eastAsia="zh-CN"/>
              </w:rPr>
              <w:t>Ciljana vrijednost 2023.</w:t>
            </w:r>
          </w:p>
        </w:tc>
        <w:tc>
          <w:tcPr>
            <w:tcW w:w="524" w:type="pct"/>
          </w:tcPr>
          <w:p w14:paraId="73BFD1D8" w14:textId="77777777" w:rsidR="007C1C64" w:rsidRPr="007C1C64" w:rsidRDefault="007C1C64" w:rsidP="007C1C64">
            <w:pPr>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b/>
                <w:sz w:val="20"/>
                <w:szCs w:val="20"/>
                <w:lang w:eastAsia="zh-CN"/>
              </w:rPr>
              <w:t>Ciljana vrijednost 2024.</w:t>
            </w:r>
          </w:p>
        </w:tc>
        <w:tc>
          <w:tcPr>
            <w:tcW w:w="524" w:type="pct"/>
          </w:tcPr>
          <w:p w14:paraId="78227486" w14:textId="77777777" w:rsidR="007C1C64" w:rsidRPr="004F6AFB" w:rsidRDefault="007C1C64" w:rsidP="007C1C64">
            <w:pPr>
              <w:spacing w:after="0" w:line="240" w:lineRule="auto"/>
              <w:jc w:val="center"/>
              <w:rPr>
                <w:rFonts w:ascii="Times New Roman" w:eastAsia="SimSun" w:hAnsi="Times New Roman" w:cs="Times New Roman"/>
                <w:b/>
                <w:sz w:val="20"/>
                <w:szCs w:val="20"/>
                <w:lang w:eastAsia="zh-CN"/>
              </w:rPr>
            </w:pPr>
            <w:r w:rsidRPr="004F6AFB">
              <w:rPr>
                <w:rFonts w:ascii="Times New Roman" w:eastAsia="SimSun" w:hAnsi="Times New Roman" w:cs="Times New Roman"/>
                <w:b/>
                <w:sz w:val="20"/>
                <w:szCs w:val="20"/>
                <w:lang w:eastAsia="zh-CN"/>
              </w:rPr>
              <w:t xml:space="preserve">Ciljana </w:t>
            </w:r>
          </w:p>
          <w:p w14:paraId="73D7F7AE" w14:textId="77777777" w:rsidR="007C1C64" w:rsidRPr="004F6AFB" w:rsidRDefault="007C1C64" w:rsidP="007C1C64">
            <w:pPr>
              <w:spacing w:after="0" w:line="240" w:lineRule="auto"/>
              <w:jc w:val="center"/>
              <w:rPr>
                <w:rFonts w:ascii="Times New Roman" w:eastAsia="SimSun" w:hAnsi="Times New Roman" w:cs="Times New Roman"/>
                <w:b/>
                <w:sz w:val="20"/>
                <w:szCs w:val="20"/>
                <w:lang w:eastAsia="zh-CN"/>
              </w:rPr>
            </w:pPr>
            <w:r w:rsidRPr="004F6AFB">
              <w:rPr>
                <w:rFonts w:ascii="Times New Roman" w:eastAsia="SimSun" w:hAnsi="Times New Roman" w:cs="Times New Roman"/>
                <w:b/>
                <w:sz w:val="20"/>
                <w:szCs w:val="20"/>
                <w:lang w:eastAsia="zh-CN"/>
              </w:rPr>
              <w:t>vrijednost</w:t>
            </w:r>
          </w:p>
          <w:p w14:paraId="2880C6D0" w14:textId="358C1B15" w:rsidR="007C1C64" w:rsidRPr="004F6AFB" w:rsidRDefault="007C1C64" w:rsidP="007C1C64">
            <w:pPr>
              <w:spacing w:after="0" w:line="240" w:lineRule="auto"/>
              <w:jc w:val="center"/>
              <w:rPr>
                <w:rFonts w:ascii="Times New Roman" w:eastAsia="SimSun" w:hAnsi="Times New Roman" w:cs="Times New Roman"/>
                <w:b/>
                <w:sz w:val="20"/>
                <w:szCs w:val="20"/>
                <w:lang w:eastAsia="zh-CN"/>
              </w:rPr>
            </w:pPr>
            <w:r w:rsidRPr="004F6AFB">
              <w:rPr>
                <w:rFonts w:ascii="Times New Roman" w:eastAsia="SimSun" w:hAnsi="Times New Roman" w:cs="Times New Roman"/>
                <w:b/>
                <w:sz w:val="20"/>
                <w:szCs w:val="20"/>
                <w:lang w:eastAsia="zh-CN"/>
              </w:rPr>
              <w:t xml:space="preserve">2025. </w:t>
            </w:r>
          </w:p>
        </w:tc>
      </w:tr>
      <w:tr w:rsidR="007C1C64" w:rsidRPr="004F6AFB" w14:paraId="1B7A9519" w14:textId="6F57E47D" w:rsidTr="007C1C64">
        <w:tc>
          <w:tcPr>
            <w:tcW w:w="542" w:type="pct"/>
            <w:vAlign w:val="center"/>
          </w:tcPr>
          <w:p w14:paraId="20816512"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proofErr w:type="spellStart"/>
            <w:r w:rsidRPr="007C1C64">
              <w:rPr>
                <w:rFonts w:ascii="Times New Roman" w:eastAsia="SimSun" w:hAnsi="Times New Roman" w:cs="Times New Roman"/>
                <w:sz w:val="20"/>
                <w:szCs w:val="20"/>
                <w:lang w:eastAsia="zh-CN"/>
              </w:rPr>
              <w:t>Zanavljanje</w:t>
            </w:r>
            <w:proofErr w:type="spellEnd"/>
            <w:r w:rsidRPr="007C1C64">
              <w:rPr>
                <w:rFonts w:ascii="Times New Roman" w:eastAsia="SimSun" w:hAnsi="Times New Roman" w:cs="Times New Roman"/>
                <w:sz w:val="20"/>
                <w:szCs w:val="20"/>
                <w:lang w:eastAsia="zh-CN"/>
              </w:rPr>
              <w:t xml:space="preserve"> zaštitne </w:t>
            </w:r>
            <w:r w:rsidRPr="007C1C64">
              <w:rPr>
                <w:rFonts w:ascii="Times New Roman" w:eastAsia="SimSun" w:hAnsi="Times New Roman" w:cs="Times New Roman"/>
                <w:sz w:val="20"/>
                <w:szCs w:val="20"/>
                <w:lang w:eastAsia="zh-CN"/>
              </w:rPr>
              <w:lastRenderedPageBreak/>
              <w:t xml:space="preserve">odjeće i obuće </w:t>
            </w:r>
          </w:p>
        </w:tc>
        <w:tc>
          <w:tcPr>
            <w:tcW w:w="852" w:type="pct"/>
            <w:vAlign w:val="center"/>
          </w:tcPr>
          <w:p w14:paraId="1F0F1BBD"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proofErr w:type="spellStart"/>
            <w:r w:rsidRPr="007C1C64">
              <w:rPr>
                <w:rFonts w:ascii="Times New Roman" w:eastAsia="SimSun" w:hAnsi="Times New Roman" w:cs="Times New Roman"/>
                <w:sz w:val="20"/>
                <w:szCs w:val="20"/>
                <w:lang w:eastAsia="zh-CN"/>
              </w:rPr>
              <w:lastRenderedPageBreak/>
              <w:t>Zanavljanje</w:t>
            </w:r>
            <w:proofErr w:type="spellEnd"/>
            <w:r w:rsidRPr="007C1C64">
              <w:rPr>
                <w:rFonts w:ascii="Times New Roman" w:eastAsia="SimSun" w:hAnsi="Times New Roman" w:cs="Times New Roman"/>
                <w:sz w:val="20"/>
                <w:szCs w:val="20"/>
                <w:lang w:eastAsia="zh-CN"/>
              </w:rPr>
              <w:t xml:space="preserve"> zaštitne odjeće </w:t>
            </w:r>
            <w:r w:rsidRPr="007C1C64">
              <w:rPr>
                <w:rFonts w:ascii="Times New Roman" w:eastAsia="SimSun" w:hAnsi="Times New Roman" w:cs="Times New Roman"/>
                <w:sz w:val="20"/>
                <w:szCs w:val="20"/>
                <w:lang w:eastAsia="zh-CN"/>
              </w:rPr>
              <w:lastRenderedPageBreak/>
              <w:t>i obuće pridonosi</w:t>
            </w:r>
          </w:p>
          <w:p w14:paraId="21A7DDFB"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većoj zaštiti vatrogasaca a time i višem standardu protupožarne zaštite</w:t>
            </w:r>
          </w:p>
        </w:tc>
        <w:tc>
          <w:tcPr>
            <w:tcW w:w="459" w:type="pct"/>
            <w:vAlign w:val="center"/>
          </w:tcPr>
          <w:p w14:paraId="3FFBA220"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lastRenderedPageBreak/>
              <w:t>%</w:t>
            </w:r>
          </w:p>
        </w:tc>
        <w:tc>
          <w:tcPr>
            <w:tcW w:w="525" w:type="pct"/>
            <w:vAlign w:val="center"/>
          </w:tcPr>
          <w:p w14:paraId="33878B74"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100</w:t>
            </w:r>
          </w:p>
        </w:tc>
        <w:tc>
          <w:tcPr>
            <w:tcW w:w="524" w:type="pct"/>
            <w:vAlign w:val="center"/>
          </w:tcPr>
          <w:p w14:paraId="71FDB535"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JVP</w:t>
            </w:r>
          </w:p>
        </w:tc>
        <w:tc>
          <w:tcPr>
            <w:tcW w:w="524" w:type="pct"/>
            <w:vAlign w:val="center"/>
          </w:tcPr>
          <w:p w14:paraId="2D1DAAD1"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30</w:t>
            </w:r>
          </w:p>
        </w:tc>
        <w:tc>
          <w:tcPr>
            <w:tcW w:w="524" w:type="pct"/>
            <w:vAlign w:val="center"/>
          </w:tcPr>
          <w:p w14:paraId="662ED171"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30</w:t>
            </w:r>
          </w:p>
        </w:tc>
        <w:tc>
          <w:tcPr>
            <w:tcW w:w="524" w:type="pct"/>
            <w:vAlign w:val="center"/>
          </w:tcPr>
          <w:p w14:paraId="2D25BAC3"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30</w:t>
            </w:r>
          </w:p>
        </w:tc>
        <w:tc>
          <w:tcPr>
            <w:tcW w:w="524" w:type="pct"/>
          </w:tcPr>
          <w:p w14:paraId="757152AB" w14:textId="77777777" w:rsidR="00634672" w:rsidRDefault="00634672" w:rsidP="00634672">
            <w:pPr>
              <w:autoSpaceDE w:val="0"/>
              <w:autoSpaceDN w:val="0"/>
              <w:adjustRightInd w:val="0"/>
              <w:spacing w:after="0" w:line="240" w:lineRule="auto"/>
              <w:jc w:val="center"/>
              <w:rPr>
                <w:rFonts w:ascii="Times New Roman" w:eastAsia="SimSun" w:hAnsi="Times New Roman" w:cs="Times New Roman"/>
                <w:sz w:val="20"/>
                <w:szCs w:val="20"/>
                <w:lang w:eastAsia="zh-CN"/>
              </w:rPr>
            </w:pPr>
          </w:p>
          <w:p w14:paraId="19E581D4" w14:textId="1A13675E" w:rsidR="007C1C64" w:rsidRPr="004F6AFB" w:rsidRDefault="007C1C64" w:rsidP="00634672">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4F6AFB">
              <w:rPr>
                <w:rFonts w:ascii="Times New Roman" w:eastAsia="SimSun" w:hAnsi="Times New Roman" w:cs="Times New Roman"/>
                <w:sz w:val="20"/>
                <w:szCs w:val="20"/>
                <w:lang w:eastAsia="zh-CN"/>
              </w:rPr>
              <w:t>30</w:t>
            </w:r>
          </w:p>
        </w:tc>
      </w:tr>
    </w:tbl>
    <w:p w14:paraId="48B693C8" w14:textId="77777777" w:rsidR="007C1C64" w:rsidRPr="007C1C64" w:rsidRDefault="007C1C64" w:rsidP="007C1C64">
      <w:pPr>
        <w:spacing w:after="0" w:line="240" w:lineRule="auto"/>
        <w:jc w:val="both"/>
        <w:rPr>
          <w:rFonts w:ascii="Times New Roman" w:eastAsia="SimSun" w:hAnsi="Times New Roman" w:cs="Times New Roman"/>
          <w:b/>
          <w:sz w:val="20"/>
          <w:szCs w:val="20"/>
          <w:lang w:eastAsia="zh-CN"/>
        </w:rPr>
      </w:pPr>
    </w:p>
    <w:p w14:paraId="1F50463C" w14:textId="77777777" w:rsidR="007C1C64" w:rsidRPr="007C1C64" w:rsidRDefault="007C1C64" w:rsidP="007C1C64">
      <w:pPr>
        <w:spacing w:after="0" w:line="240" w:lineRule="auto"/>
        <w:jc w:val="both"/>
        <w:rPr>
          <w:rFonts w:ascii="Times New Roman" w:eastAsia="SimSun" w:hAnsi="Times New Roman" w:cs="Times New Roman"/>
          <w:b/>
          <w:sz w:val="20"/>
          <w:szCs w:val="20"/>
          <w:lang w:eastAsia="zh-CN"/>
        </w:rPr>
      </w:pPr>
      <w:r w:rsidRPr="007C1C64">
        <w:rPr>
          <w:rFonts w:ascii="Times New Roman" w:eastAsia="SimSun" w:hAnsi="Times New Roman" w:cs="Times New Roman"/>
          <w:b/>
          <w:sz w:val="20"/>
          <w:szCs w:val="20"/>
          <w:lang w:eastAsia="zh-CN"/>
        </w:rPr>
        <w:t xml:space="preserve">Nabava protupožarne opreme </w:t>
      </w:r>
    </w:p>
    <w:p w14:paraId="65A338D2" w14:textId="77777777" w:rsidR="007C1C64" w:rsidRPr="007C1C64" w:rsidRDefault="007C1C64" w:rsidP="007C1C64">
      <w:pPr>
        <w:spacing w:after="0" w:line="240" w:lineRule="auto"/>
        <w:jc w:val="both"/>
        <w:rPr>
          <w:rFonts w:ascii="Times New Roman" w:eastAsia="SimSun" w:hAnsi="Times New Roman" w:cs="Times New Roman"/>
          <w:b/>
          <w:sz w:val="20"/>
          <w:szCs w:val="20"/>
          <w:lang w:eastAsia="zh-CN"/>
        </w:rPr>
      </w:pPr>
    </w:p>
    <w:tbl>
      <w:tblPr>
        <w:tblW w:w="60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625"/>
        <w:gridCol w:w="928"/>
        <w:gridCol w:w="1083"/>
        <w:gridCol w:w="1017"/>
        <w:gridCol w:w="1083"/>
        <w:gridCol w:w="1083"/>
        <w:gridCol w:w="1083"/>
        <w:gridCol w:w="1083"/>
        <w:gridCol w:w="908"/>
      </w:tblGrid>
      <w:tr w:rsidR="007C1C64" w:rsidRPr="004F6AFB" w14:paraId="4F9F87F8" w14:textId="68AE40EE" w:rsidTr="007C1C64">
        <w:tc>
          <w:tcPr>
            <w:tcW w:w="491" w:type="pct"/>
            <w:vAlign w:val="center"/>
          </w:tcPr>
          <w:p w14:paraId="41C7C600"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SimSun" w:hAnsi="Times New Roman" w:cs="Times New Roman"/>
                <w:b/>
                <w:sz w:val="20"/>
                <w:szCs w:val="20"/>
                <w:lang w:eastAsia="zh-CN"/>
              </w:rPr>
              <w:t>Pokazatelj uspješnosti</w:t>
            </w:r>
          </w:p>
        </w:tc>
        <w:tc>
          <w:tcPr>
            <w:tcW w:w="773" w:type="pct"/>
            <w:vAlign w:val="center"/>
          </w:tcPr>
          <w:p w14:paraId="2803D58D"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Calibri" w:hAnsi="Times New Roman" w:cs="Times New Roman"/>
                <w:b/>
                <w:sz w:val="20"/>
                <w:szCs w:val="20"/>
                <w:lang w:eastAsia="zh-CN"/>
              </w:rPr>
              <w:t>Definicija</w:t>
            </w:r>
          </w:p>
        </w:tc>
        <w:tc>
          <w:tcPr>
            <w:tcW w:w="417" w:type="pct"/>
            <w:vAlign w:val="center"/>
          </w:tcPr>
          <w:p w14:paraId="36245D1D"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Calibri" w:hAnsi="Times New Roman" w:cs="Times New Roman"/>
                <w:b/>
                <w:sz w:val="20"/>
                <w:szCs w:val="20"/>
                <w:lang w:eastAsia="zh-CN"/>
              </w:rPr>
              <w:t>Jedinica</w:t>
            </w:r>
          </w:p>
        </w:tc>
        <w:tc>
          <w:tcPr>
            <w:tcW w:w="476" w:type="pct"/>
            <w:vAlign w:val="center"/>
          </w:tcPr>
          <w:p w14:paraId="2C14E1AD"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Calibri" w:hAnsi="Times New Roman" w:cs="Times New Roman"/>
                <w:b/>
                <w:sz w:val="20"/>
                <w:szCs w:val="20"/>
                <w:lang w:eastAsia="zh-CN"/>
              </w:rPr>
              <w:t>Polazna vrijednost</w:t>
            </w:r>
          </w:p>
        </w:tc>
        <w:tc>
          <w:tcPr>
            <w:tcW w:w="475" w:type="pct"/>
            <w:vAlign w:val="center"/>
          </w:tcPr>
          <w:p w14:paraId="38226FE8"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Calibri" w:hAnsi="Times New Roman" w:cs="Times New Roman"/>
                <w:b/>
                <w:sz w:val="20"/>
                <w:szCs w:val="20"/>
                <w:lang w:eastAsia="zh-CN"/>
              </w:rPr>
              <w:t>Izvor podataka</w:t>
            </w:r>
          </w:p>
        </w:tc>
        <w:tc>
          <w:tcPr>
            <w:tcW w:w="475" w:type="pct"/>
            <w:vAlign w:val="center"/>
          </w:tcPr>
          <w:p w14:paraId="1C2BEAC1" w14:textId="77777777" w:rsidR="007C1C64" w:rsidRPr="007C1C64" w:rsidRDefault="007C1C64" w:rsidP="007C1C64">
            <w:pPr>
              <w:spacing w:after="0" w:line="240" w:lineRule="auto"/>
              <w:jc w:val="center"/>
              <w:rPr>
                <w:rFonts w:ascii="Times New Roman" w:eastAsia="SimSun" w:hAnsi="Times New Roman" w:cs="Times New Roman"/>
                <w:b/>
                <w:sz w:val="20"/>
                <w:szCs w:val="20"/>
                <w:lang w:eastAsia="zh-CN"/>
              </w:rPr>
            </w:pPr>
            <w:r w:rsidRPr="007C1C64">
              <w:rPr>
                <w:rFonts w:ascii="Times New Roman" w:eastAsia="SimSun" w:hAnsi="Times New Roman" w:cs="Times New Roman"/>
                <w:b/>
                <w:sz w:val="20"/>
                <w:szCs w:val="20"/>
                <w:lang w:eastAsia="zh-CN"/>
              </w:rPr>
              <w:t>Ciljana vrijednost 2022.</w:t>
            </w:r>
          </w:p>
        </w:tc>
        <w:tc>
          <w:tcPr>
            <w:tcW w:w="475" w:type="pct"/>
          </w:tcPr>
          <w:p w14:paraId="5BD9AEED" w14:textId="77777777" w:rsidR="007C1C64" w:rsidRPr="007C1C64" w:rsidRDefault="007C1C64" w:rsidP="007C1C64">
            <w:pPr>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b/>
                <w:sz w:val="20"/>
                <w:szCs w:val="20"/>
                <w:lang w:eastAsia="zh-CN"/>
              </w:rPr>
              <w:t>Ciljana vrijednost 2023.</w:t>
            </w:r>
          </w:p>
        </w:tc>
        <w:tc>
          <w:tcPr>
            <w:tcW w:w="474" w:type="pct"/>
          </w:tcPr>
          <w:p w14:paraId="49189882" w14:textId="77777777" w:rsidR="007C1C64" w:rsidRPr="007C1C64" w:rsidRDefault="007C1C64" w:rsidP="007C1C64">
            <w:pPr>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b/>
                <w:sz w:val="20"/>
                <w:szCs w:val="20"/>
                <w:lang w:eastAsia="zh-CN"/>
              </w:rPr>
              <w:t>Ciljana vrijednost 2024.</w:t>
            </w:r>
          </w:p>
        </w:tc>
        <w:tc>
          <w:tcPr>
            <w:tcW w:w="472" w:type="pct"/>
          </w:tcPr>
          <w:p w14:paraId="17B4BBB0" w14:textId="77777777" w:rsidR="007C1C64" w:rsidRPr="004F6AFB" w:rsidRDefault="007C1C64" w:rsidP="007C1C64">
            <w:pPr>
              <w:spacing w:after="0" w:line="240" w:lineRule="auto"/>
              <w:jc w:val="center"/>
              <w:rPr>
                <w:rFonts w:ascii="Times New Roman" w:eastAsia="SimSun" w:hAnsi="Times New Roman" w:cs="Times New Roman"/>
                <w:b/>
                <w:sz w:val="20"/>
                <w:szCs w:val="20"/>
                <w:lang w:eastAsia="zh-CN"/>
              </w:rPr>
            </w:pPr>
            <w:r w:rsidRPr="004F6AFB">
              <w:rPr>
                <w:rFonts w:ascii="Times New Roman" w:eastAsia="SimSun" w:hAnsi="Times New Roman" w:cs="Times New Roman"/>
                <w:b/>
                <w:sz w:val="20"/>
                <w:szCs w:val="20"/>
                <w:lang w:eastAsia="zh-CN"/>
              </w:rPr>
              <w:t xml:space="preserve">Ciljana </w:t>
            </w:r>
          </w:p>
          <w:p w14:paraId="0B90FDFF" w14:textId="77777777" w:rsidR="007C1C64" w:rsidRPr="004F6AFB" w:rsidRDefault="007C1C64" w:rsidP="007C1C64">
            <w:pPr>
              <w:spacing w:after="0" w:line="240" w:lineRule="auto"/>
              <w:jc w:val="center"/>
              <w:rPr>
                <w:rFonts w:ascii="Times New Roman" w:eastAsia="SimSun" w:hAnsi="Times New Roman" w:cs="Times New Roman"/>
                <w:b/>
                <w:sz w:val="20"/>
                <w:szCs w:val="20"/>
                <w:lang w:eastAsia="zh-CN"/>
              </w:rPr>
            </w:pPr>
            <w:r w:rsidRPr="004F6AFB">
              <w:rPr>
                <w:rFonts w:ascii="Times New Roman" w:eastAsia="SimSun" w:hAnsi="Times New Roman" w:cs="Times New Roman"/>
                <w:b/>
                <w:sz w:val="20"/>
                <w:szCs w:val="20"/>
                <w:lang w:eastAsia="zh-CN"/>
              </w:rPr>
              <w:t>vrijednost</w:t>
            </w:r>
          </w:p>
          <w:p w14:paraId="471CBB1E" w14:textId="546CD5CF" w:rsidR="007C1C64" w:rsidRPr="004F6AFB" w:rsidRDefault="007C1C64" w:rsidP="007C1C64">
            <w:pPr>
              <w:spacing w:after="0" w:line="240" w:lineRule="auto"/>
              <w:jc w:val="center"/>
              <w:rPr>
                <w:rFonts w:ascii="Times New Roman" w:eastAsia="SimSun" w:hAnsi="Times New Roman" w:cs="Times New Roman"/>
                <w:b/>
                <w:sz w:val="20"/>
                <w:szCs w:val="20"/>
                <w:lang w:eastAsia="zh-CN"/>
              </w:rPr>
            </w:pPr>
            <w:r w:rsidRPr="004F6AFB">
              <w:rPr>
                <w:rFonts w:ascii="Times New Roman" w:eastAsia="SimSun" w:hAnsi="Times New Roman" w:cs="Times New Roman"/>
                <w:b/>
                <w:sz w:val="20"/>
                <w:szCs w:val="20"/>
                <w:lang w:eastAsia="zh-CN"/>
              </w:rPr>
              <w:t xml:space="preserve">2025. </w:t>
            </w:r>
          </w:p>
        </w:tc>
        <w:tc>
          <w:tcPr>
            <w:tcW w:w="472" w:type="pct"/>
          </w:tcPr>
          <w:p w14:paraId="7FFDDDFF" w14:textId="15FA8714" w:rsidR="007C1C64" w:rsidRPr="004F6AFB" w:rsidRDefault="007C1C64" w:rsidP="007C1C64">
            <w:pPr>
              <w:spacing w:after="0" w:line="240" w:lineRule="auto"/>
              <w:jc w:val="center"/>
              <w:rPr>
                <w:rFonts w:ascii="Times New Roman" w:eastAsia="SimSun" w:hAnsi="Times New Roman" w:cs="Times New Roman"/>
                <w:b/>
                <w:sz w:val="20"/>
                <w:szCs w:val="20"/>
                <w:lang w:eastAsia="zh-CN"/>
              </w:rPr>
            </w:pPr>
          </w:p>
        </w:tc>
      </w:tr>
      <w:tr w:rsidR="007C1C64" w:rsidRPr="004F6AFB" w14:paraId="77728542" w14:textId="493A8349" w:rsidTr="007C1C64">
        <w:tc>
          <w:tcPr>
            <w:tcW w:w="491" w:type="pct"/>
            <w:vAlign w:val="center"/>
          </w:tcPr>
          <w:p w14:paraId="36301FA5"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Provođenje zamjene stare opreme novom</w:t>
            </w:r>
          </w:p>
        </w:tc>
        <w:tc>
          <w:tcPr>
            <w:tcW w:w="773" w:type="pct"/>
            <w:vAlign w:val="center"/>
          </w:tcPr>
          <w:p w14:paraId="6F3ABBA7"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Veći udio zamjene</w:t>
            </w:r>
          </w:p>
          <w:p w14:paraId="3B3DF725"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 xml:space="preserve">stare opreme novom pridonosi višem standardu protupožarne zaštite </w:t>
            </w:r>
          </w:p>
        </w:tc>
        <w:tc>
          <w:tcPr>
            <w:tcW w:w="417" w:type="pct"/>
            <w:vAlign w:val="center"/>
          </w:tcPr>
          <w:p w14:paraId="533F1B7C"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w:t>
            </w:r>
          </w:p>
        </w:tc>
        <w:tc>
          <w:tcPr>
            <w:tcW w:w="476" w:type="pct"/>
            <w:vAlign w:val="center"/>
          </w:tcPr>
          <w:p w14:paraId="370E441B"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60</w:t>
            </w:r>
          </w:p>
        </w:tc>
        <w:tc>
          <w:tcPr>
            <w:tcW w:w="475" w:type="pct"/>
            <w:vAlign w:val="center"/>
          </w:tcPr>
          <w:p w14:paraId="39579467"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JVP</w:t>
            </w:r>
          </w:p>
        </w:tc>
        <w:tc>
          <w:tcPr>
            <w:tcW w:w="475" w:type="pct"/>
            <w:vAlign w:val="center"/>
          </w:tcPr>
          <w:p w14:paraId="6FE51007"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80</w:t>
            </w:r>
          </w:p>
        </w:tc>
        <w:tc>
          <w:tcPr>
            <w:tcW w:w="475" w:type="pct"/>
            <w:vAlign w:val="center"/>
          </w:tcPr>
          <w:p w14:paraId="41A4C9DD"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80</w:t>
            </w:r>
          </w:p>
        </w:tc>
        <w:tc>
          <w:tcPr>
            <w:tcW w:w="474" w:type="pct"/>
            <w:vAlign w:val="center"/>
          </w:tcPr>
          <w:p w14:paraId="69E0FDB9"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80</w:t>
            </w:r>
          </w:p>
        </w:tc>
        <w:tc>
          <w:tcPr>
            <w:tcW w:w="472" w:type="pct"/>
          </w:tcPr>
          <w:p w14:paraId="6E534C8C" w14:textId="77777777" w:rsidR="007C1C64" w:rsidRPr="004F6AFB"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p>
          <w:p w14:paraId="0CAC9BB6" w14:textId="77777777" w:rsidR="007C1C64" w:rsidRPr="004F6AFB"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p>
          <w:p w14:paraId="54DE4A8A" w14:textId="77777777" w:rsidR="007C1C64" w:rsidRPr="004F6AFB"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p>
          <w:p w14:paraId="169C52E2" w14:textId="6EDE7D87" w:rsidR="007C1C64" w:rsidRPr="004F6AFB"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4F6AFB">
              <w:rPr>
                <w:rFonts w:ascii="Times New Roman" w:eastAsia="SimSun" w:hAnsi="Times New Roman" w:cs="Times New Roman"/>
                <w:sz w:val="20"/>
                <w:szCs w:val="20"/>
                <w:lang w:eastAsia="zh-CN"/>
              </w:rPr>
              <w:t>30</w:t>
            </w:r>
          </w:p>
        </w:tc>
        <w:tc>
          <w:tcPr>
            <w:tcW w:w="472" w:type="pct"/>
          </w:tcPr>
          <w:p w14:paraId="64CB66E7" w14:textId="34435839" w:rsidR="007C1C64" w:rsidRPr="004F6AFB"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p>
        </w:tc>
      </w:tr>
    </w:tbl>
    <w:p w14:paraId="7F6F3A1F" w14:textId="77777777" w:rsidR="007C1C64" w:rsidRPr="007C1C64" w:rsidRDefault="007C1C64" w:rsidP="007C1C64">
      <w:pPr>
        <w:spacing w:after="0" w:line="240" w:lineRule="auto"/>
        <w:jc w:val="both"/>
        <w:rPr>
          <w:rFonts w:ascii="Times New Roman" w:eastAsia="SimSun" w:hAnsi="Times New Roman" w:cs="Times New Roman"/>
          <w:b/>
          <w:sz w:val="20"/>
          <w:szCs w:val="20"/>
          <w:lang w:eastAsia="zh-CN"/>
        </w:rPr>
      </w:pPr>
    </w:p>
    <w:p w14:paraId="6915AEEC" w14:textId="77777777" w:rsidR="007C1C64" w:rsidRPr="007C1C64" w:rsidRDefault="007C1C64" w:rsidP="007C1C64">
      <w:pPr>
        <w:spacing w:after="0" w:line="240" w:lineRule="auto"/>
        <w:jc w:val="both"/>
        <w:rPr>
          <w:rFonts w:ascii="Times New Roman" w:eastAsia="SimSun" w:hAnsi="Times New Roman" w:cs="Times New Roman"/>
          <w:b/>
          <w:sz w:val="20"/>
          <w:szCs w:val="20"/>
          <w:lang w:eastAsia="zh-CN"/>
        </w:rPr>
      </w:pPr>
      <w:r w:rsidRPr="007C1C64">
        <w:rPr>
          <w:rFonts w:ascii="Times New Roman" w:eastAsia="SimSun" w:hAnsi="Times New Roman" w:cs="Times New Roman"/>
          <w:b/>
          <w:sz w:val="20"/>
          <w:szCs w:val="20"/>
          <w:lang w:eastAsia="zh-CN"/>
        </w:rPr>
        <w:t xml:space="preserve">Stručno usavršavanje vatrogasaca </w:t>
      </w:r>
    </w:p>
    <w:p w14:paraId="7FE470B8" w14:textId="77777777" w:rsidR="007C1C64" w:rsidRPr="007C1C64" w:rsidRDefault="007C1C64" w:rsidP="007C1C64">
      <w:pPr>
        <w:spacing w:after="0" w:line="240" w:lineRule="auto"/>
        <w:jc w:val="both"/>
        <w:rPr>
          <w:rFonts w:ascii="Times New Roman" w:eastAsia="SimSun" w:hAnsi="Times New Roman" w:cs="Times New Roman"/>
          <w:b/>
          <w:sz w:val="20"/>
          <w:szCs w:val="20"/>
          <w:lang w:eastAsia="zh-CN"/>
        </w:rPr>
      </w:pPr>
    </w:p>
    <w:tbl>
      <w:tblPr>
        <w:tblW w:w="60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347"/>
        <w:gridCol w:w="1160"/>
        <w:gridCol w:w="1083"/>
        <w:gridCol w:w="1017"/>
        <w:gridCol w:w="1083"/>
        <w:gridCol w:w="1083"/>
        <w:gridCol w:w="1051"/>
        <w:gridCol w:w="32"/>
        <w:gridCol w:w="1051"/>
        <w:gridCol w:w="32"/>
        <w:gridCol w:w="715"/>
        <w:gridCol w:w="6"/>
      </w:tblGrid>
      <w:tr w:rsidR="007C1C64" w:rsidRPr="004F6AFB" w14:paraId="3D6C6994" w14:textId="6AE9330C" w:rsidTr="007C1C64">
        <w:tc>
          <w:tcPr>
            <w:tcW w:w="541" w:type="pct"/>
            <w:vAlign w:val="center"/>
          </w:tcPr>
          <w:p w14:paraId="79C52CA4"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SimSun" w:hAnsi="Times New Roman" w:cs="Times New Roman"/>
                <w:b/>
                <w:sz w:val="20"/>
                <w:szCs w:val="20"/>
                <w:lang w:eastAsia="zh-CN"/>
              </w:rPr>
              <w:t>Pokazatelj uspješnosti</w:t>
            </w:r>
          </w:p>
        </w:tc>
        <w:tc>
          <w:tcPr>
            <w:tcW w:w="738" w:type="pct"/>
            <w:vAlign w:val="center"/>
          </w:tcPr>
          <w:p w14:paraId="1C4E7BB4"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Calibri" w:hAnsi="Times New Roman" w:cs="Times New Roman"/>
                <w:b/>
                <w:sz w:val="20"/>
                <w:szCs w:val="20"/>
                <w:lang w:eastAsia="zh-CN"/>
              </w:rPr>
              <w:t>Definicija</w:t>
            </w:r>
          </w:p>
        </w:tc>
        <w:tc>
          <w:tcPr>
            <w:tcW w:w="500" w:type="pct"/>
            <w:vAlign w:val="center"/>
          </w:tcPr>
          <w:p w14:paraId="09EC6011"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Calibri" w:hAnsi="Times New Roman" w:cs="Times New Roman"/>
                <w:b/>
                <w:sz w:val="20"/>
                <w:szCs w:val="20"/>
                <w:lang w:eastAsia="zh-CN"/>
              </w:rPr>
              <w:t>Jedinica</w:t>
            </w:r>
          </w:p>
        </w:tc>
        <w:tc>
          <w:tcPr>
            <w:tcW w:w="461" w:type="pct"/>
            <w:vAlign w:val="center"/>
          </w:tcPr>
          <w:p w14:paraId="4C2E1E14"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Calibri" w:hAnsi="Times New Roman" w:cs="Times New Roman"/>
                <w:b/>
                <w:sz w:val="20"/>
                <w:szCs w:val="20"/>
                <w:lang w:eastAsia="zh-CN"/>
              </w:rPr>
              <w:t>Polazna vrijednost</w:t>
            </w:r>
          </w:p>
        </w:tc>
        <w:tc>
          <w:tcPr>
            <w:tcW w:w="437" w:type="pct"/>
            <w:vAlign w:val="center"/>
          </w:tcPr>
          <w:p w14:paraId="2044BE0F" w14:textId="77777777" w:rsidR="007C1C64" w:rsidRPr="007C1C64" w:rsidRDefault="007C1C64" w:rsidP="007C1C64">
            <w:pPr>
              <w:autoSpaceDE w:val="0"/>
              <w:autoSpaceDN w:val="0"/>
              <w:adjustRightInd w:val="0"/>
              <w:spacing w:after="0" w:line="240" w:lineRule="auto"/>
              <w:jc w:val="center"/>
              <w:rPr>
                <w:rFonts w:ascii="Times New Roman" w:eastAsia="Calibri" w:hAnsi="Times New Roman" w:cs="Times New Roman"/>
                <w:b/>
                <w:sz w:val="20"/>
                <w:szCs w:val="20"/>
                <w:lang w:eastAsia="zh-CN"/>
              </w:rPr>
            </w:pPr>
            <w:r w:rsidRPr="007C1C64">
              <w:rPr>
                <w:rFonts w:ascii="Times New Roman" w:eastAsia="Calibri" w:hAnsi="Times New Roman" w:cs="Times New Roman"/>
                <w:b/>
                <w:sz w:val="20"/>
                <w:szCs w:val="20"/>
                <w:lang w:eastAsia="zh-CN"/>
              </w:rPr>
              <w:t>Izvor podataka</w:t>
            </w:r>
          </w:p>
        </w:tc>
        <w:tc>
          <w:tcPr>
            <w:tcW w:w="465" w:type="pct"/>
            <w:vAlign w:val="center"/>
          </w:tcPr>
          <w:p w14:paraId="083C024B" w14:textId="77777777" w:rsidR="007C1C64" w:rsidRPr="007C1C64" w:rsidRDefault="007C1C64" w:rsidP="007C1C64">
            <w:pPr>
              <w:spacing w:after="0" w:line="240" w:lineRule="auto"/>
              <w:jc w:val="center"/>
              <w:rPr>
                <w:rFonts w:ascii="Times New Roman" w:eastAsia="SimSun" w:hAnsi="Times New Roman" w:cs="Times New Roman"/>
                <w:b/>
                <w:sz w:val="20"/>
                <w:szCs w:val="20"/>
                <w:lang w:eastAsia="zh-CN"/>
              </w:rPr>
            </w:pPr>
            <w:r w:rsidRPr="007C1C64">
              <w:rPr>
                <w:rFonts w:ascii="Times New Roman" w:eastAsia="SimSun" w:hAnsi="Times New Roman" w:cs="Times New Roman"/>
                <w:b/>
                <w:sz w:val="20"/>
                <w:szCs w:val="20"/>
                <w:lang w:eastAsia="zh-CN"/>
              </w:rPr>
              <w:t>Ciljana vrijednost 2022.</w:t>
            </w:r>
          </w:p>
        </w:tc>
        <w:tc>
          <w:tcPr>
            <w:tcW w:w="465" w:type="pct"/>
          </w:tcPr>
          <w:p w14:paraId="0130BD9C" w14:textId="77777777" w:rsidR="007C1C64" w:rsidRPr="007C1C64" w:rsidRDefault="007C1C64" w:rsidP="007C1C64">
            <w:pPr>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b/>
                <w:sz w:val="20"/>
                <w:szCs w:val="20"/>
                <w:lang w:eastAsia="zh-CN"/>
              </w:rPr>
              <w:t>Ciljana vrijednost 2023.</w:t>
            </w:r>
          </w:p>
        </w:tc>
        <w:tc>
          <w:tcPr>
            <w:tcW w:w="465" w:type="pct"/>
            <w:gridSpan w:val="2"/>
          </w:tcPr>
          <w:p w14:paraId="45E6AC4A" w14:textId="77777777" w:rsidR="007C1C64" w:rsidRPr="007C1C64" w:rsidRDefault="007C1C64" w:rsidP="007C1C64">
            <w:pPr>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b/>
                <w:sz w:val="20"/>
                <w:szCs w:val="20"/>
                <w:lang w:eastAsia="zh-CN"/>
              </w:rPr>
              <w:t>Ciljana vrijednost 2024.</w:t>
            </w:r>
          </w:p>
        </w:tc>
        <w:tc>
          <w:tcPr>
            <w:tcW w:w="465" w:type="pct"/>
            <w:gridSpan w:val="2"/>
          </w:tcPr>
          <w:p w14:paraId="2588CC61" w14:textId="77777777" w:rsidR="007C1C64" w:rsidRPr="004F6AFB" w:rsidRDefault="007C1C64" w:rsidP="007C1C64">
            <w:pPr>
              <w:spacing w:after="0" w:line="240" w:lineRule="auto"/>
              <w:jc w:val="center"/>
              <w:rPr>
                <w:rFonts w:ascii="Times New Roman" w:eastAsia="SimSun" w:hAnsi="Times New Roman" w:cs="Times New Roman"/>
                <w:b/>
                <w:sz w:val="20"/>
                <w:szCs w:val="20"/>
                <w:lang w:eastAsia="zh-CN"/>
              </w:rPr>
            </w:pPr>
            <w:r w:rsidRPr="004F6AFB">
              <w:rPr>
                <w:rFonts w:ascii="Times New Roman" w:eastAsia="SimSun" w:hAnsi="Times New Roman" w:cs="Times New Roman"/>
                <w:b/>
                <w:sz w:val="20"/>
                <w:szCs w:val="20"/>
                <w:lang w:eastAsia="zh-CN"/>
              </w:rPr>
              <w:t xml:space="preserve">Ciljana </w:t>
            </w:r>
          </w:p>
          <w:p w14:paraId="0C155F9C" w14:textId="77777777" w:rsidR="007C1C64" w:rsidRPr="004F6AFB" w:rsidRDefault="007C1C64" w:rsidP="007C1C64">
            <w:pPr>
              <w:spacing w:after="0" w:line="240" w:lineRule="auto"/>
              <w:jc w:val="center"/>
              <w:rPr>
                <w:rFonts w:ascii="Times New Roman" w:eastAsia="SimSun" w:hAnsi="Times New Roman" w:cs="Times New Roman"/>
                <w:b/>
                <w:sz w:val="20"/>
                <w:szCs w:val="20"/>
                <w:lang w:eastAsia="zh-CN"/>
              </w:rPr>
            </w:pPr>
            <w:r w:rsidRPr="004F6AFB">
              <w:rPr>
                <w:rFonts w:ascii="Times New Roman" w:eastAsia="SimSun" w:hAnsi="Times New Roman" w:cs="Times New Roman"/>
                <w:b/>
                <w:sz w:val="20"/>
                <w:szCs w:val="20"/>
                <w:lang w:eastAsia="zh-CN"/>
              </w:rPr>
              <w:t>vrijednost</w:t>
            </w:r>
          </w:p>
          <w:p w14:paraId="1E3F99F2" w14:textId="2B01AA42" w:rsidR="007C1C64" w:rsidRPr="004F6AFB" w:rsidRDefault="007C1C64" w:rsidP="007C1C64">
            <w:pPr>
              <w:spacing w:after="0" w:line="240" w:lineRule="auto"/>
              <w:jc w:val="center"/>
              <w:rPr>
                <w:rFonts w:ascii="Times New Roman" w:eastAsia="SimSun" w:hAnsi="Times New Roman" w:cs="Times New Roman"/>
                <w:b/>
                <w:sz w:val="20"/>
                <w:szCs w:val="20"/>
                <w:lang w:eastAsia="zh-CN"/>
              </w:rPr>
            </w:pPr>
            <w:r w:rsidRPr="004F6AFB">
              <w:rPr>
                <w:rFonts w:ascii="Times New Roman" w:eastAsia="SimSun" w:hAnsi="Times New Roman" w:cs="Times New Roman"/>
                <w:b/>
                <w:sz w:val="20"/>
                <w:szCs w:val="20"/>
                <w:lang w:eastAsia="zh-CN"/>
              </w:rPr>
              <w:t xml:space="preserve">2025. </w:t>
            </w:r>
          </w:p>
        </w:tc>
        <w:tc>
          <w:tcPr>
            <w:tcW w:w="465" w:type="pct"/>
            <w:gridSpan w:val="2"/>
          </w:tcPr>
          <w:p w14:paraId="0F584507" w14:textId="635A6773" w:rsidR="007C1C64" w:rsidRPr="004F6AFB" w:rsidRDefault="007C1C64" w:rsidP="007C1C64">
            <w:pPr>
              <w:spacing w:after="0" w:line="240" w:lineRule="auto"/>
              <w:jc w:val="center"/>
              <w:rPr>
                <w:rFonts w:ascii="Times New Roman" w:eastAsia="SimSun" w:hAnsi="Times New Roman" w:cs="Times New Roman"/>
                <w:b/>
                <w:sz w:val="20"/>
                <w:szCs w:val="20"/>
                <w:lang w:eastAsia="zh-CN"/>
              </w:rPr>
            </w:pPr>
          </w:p>
        </w:tc>
      </w:tr>
      <w:tr w:rsidR="007C1C64" w:rsidRPr="004F6AFB" w14:paraId="75C46B17" w14:textId="485CE626" w:rsidTr="007C1C64">
        <w:trPr>
          <w:gridAfter w:val="1"/>
          <w:wAfter w:w="14" w:type="pct"/>
        </w:trPr>
        <w:tc>
          <w:tcPr>
            <w:tcW w:w="541" w:type="pct"/>
            <w:vAlign w:val="center"/>
          </w:tcPr>
          <w:p w14:paraId="031B17C7"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Povećanje broja osposobljenih vatrogasaca</w:t>
            </w:r>
          </w:p>
          <w:p w14:paraId="416BEBEF"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za specijalističke intervencije</w:t>
            </w:r>
          </w:p>
        </w:tc>
        <w:tc>
          <w:tcPr>
            <w:tcW w:w="738" w:type="pct"/>
            <w:vAlign w:val="center"/>
          </w:tcPr>
          <w:p w14:paraId="644703F8"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Uspješno provođenje edukacije vatrogasaca pridonosi</w:t>
            </w:r>
          </w:p>
          <w:p w14:paraId="13703144"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 xml:space="preserve">višem standardu protupožarne zaštite </w:t>
            </w:r>
          </w:p>
        </w:tc>
        <w:tc>
          <w:tcPr>
            <w:tcW w:w="500" w:type="pct"/>
            <w:vAlign w:val="center"/>
          </w:tcPr>
          <w:p w14:paraId="521EADF5"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 xml:space="preserve">Broj </w:t>
            </w:r>
          </w:p>
          <w:p w14:paraId="7E0468F1"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vatrogasaca</w:t>
            </w:r>
          </w:p>
        </w:tc>
        <w:tc>
          <w:tcPr>
            <w:tcW w:w="461" w:type="pct"/>
            <w:vAlign w:val="center"/>
          </w:tcPr>
          <w:p w14:paraId="0A3AD6B2"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20</w:t>
            </w:r>
          </w:p>
        </w:tc>
        <w:tc>
          <w:tcPr>
            <w:tcW w:w="437" w:type="pct"/>
            <w:vAlign w:val="center"/>
          </w:tcPr>
          <w:p w14:paraId="0E4B28EF"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JVP</w:t>
            </w:r>
          </w:p>
        </w:tc>
        <w:tc>
          <w:tcPr>
            <w:tcW w:w="465" w:type="pct"/>
            <w:vAlign w:val="center"/>
          </w:tcPr>
          <w:p w14:paraId="746E0A20"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20</w:t>
            </w:r>
          </w:p>
        </w:tc>
        <w:tc>
          <w:tcPr>
            <w:tcW w:w="465" w:type="pct"/>
            <w:vAlign w:val="center"/>
          </w:tcPr>
          <w:p w14:paraId="3C875B65"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20</w:t>
            </w:r>
          </w:p>
        </w:tc>
        <w:tc>
          <w:tcPr>
            <w:tcW w:w="451" w:type="pct"/>
            <w:vAlign w:val="center"/>
          </w:tcPr>
          <w:p w14:paraId="2FCA0F94" w14:textId="77777777" w:rsidR="007C1C64" w:rsidRPr="007C1C64"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7C1C64">
              <w:rPr>
                <w:rFonts w:ascii="Times New Roman" w:eastAsia="SimSun" w:hAnsi="Times New Roman" w:cs="Times New Roman"/>
                <w:sz w:val="20"/>
                <w:szCs w:val="20"/>
                <w:lang w:eastAsia="zh-CN"/>
              </w:rPr>
              <w:t>20</w:t>
            </w:r>
          </w:p>
        </w:tc>
        <w:tc>
          <w:tcPr>
            <w:tcW w:w="465" w:type="pct"/>
            <w:gridSpan w:val="2"/>
          </w:tcPr>
          <w:p w14:paraId="79ED5D7F" w14:textId="77777777" w:rsidR="007C1C64" w:rsidRPr="004F6AFB"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p>
          <w:p w14:paraId="2228C1D5" w14:textId="77777777" w:rsidR="007C1C64" w:rsidRPr="004F6AFB"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p>
          <w:p w14:paraId="10A0C30D" w14:textId="77777777" w:rsidR="007C1C64" w:rsidRPr="004F6AFB"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p>
          <w:p w14:paraId="1C7EFDFA" w14:textId="026785D2" w:rsidR="007C1C64" w:rsidRPr="004F6AFB"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4F6AFB">
              <w:rPr>
                <w:rFonts w:ascii="Times New Roman" w:eastAsia="SimSun" w:hAnsi="Times New Roman" w:cs="Times New Roman"/>
                <w:sz w:val="20"/>
                <w:szCs w:val="20"/>
                <w:lang w:eastAsia="zh-CN"/>
              </w:rPr>
              <w:t>30</w:t>
            </w:r>
          </w:p>
        </w:tc>
        <w:tc>
          <w:tcPr>
            <w:tcW w:w="465" w:type="pct"/>
            <w:gridSpan w:val="2"/>
          </w:tcPr>
          <w:p w14:paraId="2EF61A05" w14:textId="0901935D" w:rsidR="007C1C64" w:rsidRPr="004F6AFB" w:rsidRDefault="007C1C64" w:rsidP="007C1C64">
            <w:pPr>
              <w:autoSpaceDE w:val="0"/>
              <w:autoSpaceDN w:val="0"/>
              <w:adjustRightInd w:val="0"/>
              <w:spacing w:after="0" w:line="240" w:lineRule="auto"/>
              <w:jc w:val="center"/>
              <w:rPr>
                <w:rFonts w:ascii="Times New Roman" w:eastAsia="SimSun" w:hAnsi="Times New Roman" w:cs="Times New Roman"/>
                <w:sz w:val="20"/>
                <w:szCs w:val="20"/>
                <w:lang w:eastAsia="zh-CN"/>
              </w:rPr>
            </w:pPr>
          </w:p>
        </w:tc>
      </w:tr>
    </w:tbl>
    <w:p w14:paraId="360E313C" w14:textId="3ADC00AD" w:rsidR="007C1C64" w:rsidRPr="004F6AFB" w:rsidRDefault="007C1C64" w:rsidP="0081750E">
      <w:pPr>
        <w:rPr>
          <w:rFonts w:ascii="Times New Roman" w:hAnsi="Times New Roman" w:cs="Times New Roman"/>
          <w:sz w:val="20"/>
          <w:szCs w:val="20"/>
        </w:rPr>
      </w:pPr>
    </w:p>
    <w:p w14:paraId="2512C87D" w14:textId="5CA21C81" w:rsidR="007C1C64" w:rsidRPr="004F6AFB" w:rsidRDefault="007C1C64" w:rsidP="0081750E">
      <w:pPr>
        <w:rPr>
          <w:rFonts w:ascii="Times New Roman" w:hAnsi="Times New Roman" w:cs="Times New Roman"/>
          <w:sz w:val="20"/>
          <w:szCs w:val="20"/>
        </w:rPr>
      </w:pPr>
    </w:p>
    <w:p w14:paraId="0CFC21E8" w14:textId="0A7EB130" w:rsidR="007C1C64" w:rsidRPr="007C1C64" w:rsidRDefault="007C1C64" w:rsidP="007C1C64">
      <w:pPr>
        <w:spacing w:after="0" w:line="360" w:lineRule="auto"/>
        <w:jc w:val="both"/>
        <w:rPr>
          <w:rFonts w:ascii="Times New Roman" w:eastAsia="Times New Roman" w:hAnsi="Times New Roman" w:cs="Times New Roman"/>
          <w:bCs/>
          <w:sz w:val="24"/>
          <w:szCs w:val="24"/>
          <w:lang w:eastAsia="hr-HR"/>
        </w:rPr>
      </w:pPr>
      <w:r w:rsidRPr="007C1C64">
        <w:rPr>
          <w:rFonts w:ascii="Times New Roman" w:eastAsia="SimSun" w:hAnsi="Times New Roman" w:cs="Times New Roman"/>
          <w:sz w:val="24"/>
          <w:szCs w:val="24"/>
          <w:lang w:eastAsia="zh-CN"/>
        </w:rPr>
        <w:t xml:space="preserve">Od ukupnog proračunskog iznosa od </w:t>
      </w:r>
      <w:r w:rsidRPr="004F6AFB">
        <w:rPr>
          <w:rFonts w:ascii="Times New Roman" w:eastAsia="Times New Roman" w:hAnsi="Times New Roman" w:cs="Times New Roman"/>
          <w:bCs/>
          <w:sz w:val="24"/>
          <w:szCs w:val="24"/>
          <w:lang w:eastAsia="hr-HR"/>
        </w:rPr>
        <w:t>372.289 eura</w:t>
      </w:r>
      <w:r w:rsidRPr="007C1C64">
        <w:rPr>
          <w:rFonts w:ascii="Times New Roman" w:eastAsia="SimSun" w:hAnsi="Times New Roman" w:cs="Times New Roman"/>
          <w:sz w:val="24"/>
          <w:szCs w:val="24"/>
          <w:lang w:eastAsia="zh-CN"/>
        </w:rPr>
        <w:t xml:space="preserve"> iz proračuna Grada Delnica predviđeno je  </w:t>
      </w:r>
      <w:r w:rsidRPr="007C1C64">
        <w:rPr>
          <w:rFonts w:ascii="Times New Roman" w:eastAsia="Times New Roman" w:hAnsi="Times New Roman" w:cs="Times New Roman"/>
          <w:bCs/>
          <w:sz w:val="24"/>
          <w:szCs w:val="24"/>
          <w:lang w:eastAsia="hr-HR"/>
        </w:rPr>
        <w:t>103.632 EUR</w:t>
      </w:r>
      <w:r w:rsidRPr="007C1C64">
        <w:rPr>
          <w:rFonts w:ascii="Times New Roman" w:eastAsia="SimSun" w:hAnsi="Times New Roman" w:cs="Times New Roman"/>
          <w:sz w:val="24"/>
          <w:szCs w:val="24"/>
          <w:lang w:eastAsia="zh-CN"/>
        </w:rPr>
        <w:t xml:space="preserve">, iz Državnih sredstava, </w:t>
      </w:r>
      <w:r w:rsidRPr="007C1C64">
        <w:rPr>
          <w:rFonts w:ascii="Times New Roman" w:eastAsia="Times New Roman" w:hAnsi="Times New Roman" w:cs="Times New Roman"/>
          <w:bCs/>
          <w:sz w:val="24"/>
          <w:szCs w:val="24"/>
          <w:lang w:eastAsia="hr-HR"/>
        </w:rPr>
        <w:t xml:space="preserve">262.027 EUR  </w:t>
      </w:r>
      <w:r w:rsidRPr="007C1C64">
        <w:rPr>
          <w:rFonts w:ascii="Times New Roman" w:eastAsia="SimSun" w:hAnsi="Times New Roman" w:cs="Times New Roman"/>
          <w:sz w:val="24"/>
          <w:szCs w:val="24"/>
          <w:lang w:eastAsia="zh-CN"/>
        </w:rPr>
        <w:t xml:space="preserve">te </w:t>
      </w:r>
      <w:r w:rsidRPr="007C1C64">
        <w:rPr>
          <w:rFonts w:ascii="Times New Roman" w:eastAsia="Times New Roman" w:hAnsi="Times New Roman" w:cs="Times New Roman"/>
          <w:sz w:val="24"/>
          <w:szCs w:val="24"/>
          <w:lang w:eastAsia="hr-HR"/>
        </w:rPr>
        <w:t xml:space="preserve">6.636 EUR </w:t>
      </w:r>
      <w:r w:rsidRPr="007C1C64">
        <w:rPr>
          <w:rFonts w:ascii="Times New Roman" w:eastAsia="SimSun" w:hAnsi="Times New Roman" w:cs="Times New Roman"/>
          <w:sz w:val="24"/>
          <w:szCs w:val="24"/>
          <w:lang w:eastAsia="zh-CN"/>
        </w:rPr>
        <w:t xml:space="preserve">vlastita sredstva. </w:t>
      </w:r>
    </w:p>
    <w:p w14:paraId="3FAD853E" w14:textId="388C395C" w:rsidR="007C1C64" w:rsidRPr="007C1C64" w:rsidRDefault="007C1C64" w:rsidP="007C1C64">
      <w:pPr>
        <w:spacing w:after="0" w:line="36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color w:val="FF0000"/>
          <w:sz w:val="24"/>
          <w:szCs w:val="24"/>
          <w:lang w:eastAsia="zh-CN"/>
        </w:rPr>
        <w:tab/>
      </w:r>
      <w:r w:rsidRPr="007C1C64">
        <w:rPr>
          <w:rFonts w:ascii="Times New Roman" w:eastAsia="SimSun" w:hAnsi="Times New Roman" w:cs="Times New Roman"/>
          <w:sz w:val="24"/>
          <w:szCs w:val="24"/>
          <w:lang w:eastAsia="zh-CN"/>
        </w:rPr>
        <w:t>U odnosu na prošlu godinu povećana su sredstva za zaposlene i to regres za godišnji odmor  po djelatniku a sredstvima iz proračuna Grada Delnica povećava se 'osnovna bruto plaća' radnika za 133 EUR</w:t>
      </w:r>
    </w:p>
    <w:p w14:paraId="0F797325" w14:textId="1BC61B56" w:rsidR="007C1C64" w:rsidRPr="007C1C64" w:rsidRDefault="007C1C64" w:rsidP="00634672">
      <w:pPr>
        <w:spacing w:after="0" w:line="360" w:lineRule="auto"/>
        <w:ind w:firstLine="708"/>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Također za 2023. godinu iz proračuna Grada Delnice osigurao je 100.000 kn (13</w:t>
      </w:r>
      <w:r w:rsidR="00634672">
        <w:rPr>
          <w:rFonts w:ascii="Times New Roman" w:eastAsia="SimSun" w:hAnsi="Times New Roman" w:cs="Times New Roman"/>
          <w:sz w:val="24"/>
          <w:szCs w:val="24"/>
          <w:lang w:eastAsia="zh-CN"/>
        </w:rPr>
        <w:t>.</w:t>
      </w:r>
      <w:r w:rsidRPr="007C1C64">
        <w:rPr>
          <w:rFonts w:ascii="Times New Roman" w:eastAsia="SimSun" w:hAnsi="Times New Roman" w:cs="Times New Roman"/>
          <w:sz w:val="24"/>
          <w:szCs w:val="24"/>
          <w:lang w:eastAsia="zh-CN"/>
        </w:rPr>
        <w:t>27</w:t>
      </w:r>
      <w:r w:rsidR="00634672">
        <w:rPr>
          <w:rFonts w:ascii="Times New Roman" w:eastAsia="SimSun" w:hAnsi="Times New Roman" w:cs="Times New Roman"/>
          <w:sz w:val="24"/>
          <w:szCs w:val="24"/>
          <w:lang w:eastAsia="zh-CN"/>
        </w:rPr>
        <w:t>2,28</w:t>
      </w:r>
      <w:r w:rsidRPr="007C1C64">
        <w:rPr>
          <w:rFonts w:ascii="Times New Roman" w:eastAsia="SimSun" w:hAnsi="Times New Roman" w:cs="Times New Roman"/>
          <w:sz w:val="24"/>
          <w:szCs w:val="24"/>
          <w:lang w:eastAsia="zh-CN"/>
        </w:rPr>
        <w:t xml:space="preserve"> EUR) za nabavu vatrogasnog vozila što je kapitalno ulaganje, a Grad Delnice će to financirati iz vlastitih sredstava. Tih 100.000 kn</w:t>
      </w:r>
      <w:r w:rsidR="00634672">
        <w:rPr>
          <w:rFonts w:ascii="Times New Roman" w:eastAsia="SimSun" w:hAnsi="Times New Roman" w:cs="Times New Roman"/>
          <w:sz w:val="24"/>
          <w:szCs w:val="24"/>
          <w:lang w:eastAsia="zh-CN"/>
        </w:rPr>
        <w:t xml:space="preserve"> </w:t>
      </w:r>
      <w:r w:rsidRPr="007C1C64">
        <w:rPr>
          <w:rFonts w:ascii="Times New Roman" w:eastAsia="SimSun" w:hAnsi="Times New Roman" w:cs="Times New Roman"/>
          <w:sz w:val="24"/>
          <w:szCs w:val="24"/>
          <w:lang w:eastAsia="zh-CN"/>
        </w:rPr>
        <w:t>(13</w:t>
      </w:r>
      <w:r w:rsidR="00634672">
        <w:rPr>
          <w:rFonts w:ascii="Times New Roman" w:eastAsia="SimSun" w:hAnsi="Times New Roman" w:cs="Times New Roman"/>
          <w:sz w:val="24"/>
          <w:szCs w:val="24"/>
          <w:lang w:eastAsia="zh-CN"/>
        </w:rPr>
        <w:t>.</w:t>
      </w:r>
      <w:r w:rsidRPr="007C1C64">
        <w:rPr>
          <w:rFonts w:ascii="Times New Roman" w:eastAsia="SimSun" w:hAnsi="Times New Roman" w:cs="Times New Roman"/>
          <w:sz w:val="24"/>
          <w:szCs w:val="24"/>
          <w:lang w:eastAsia="zh-CN"/>
        </w:rPr>
        <w:t>27</w:t>
      </w:r>
      <w:r w:rsidR="00634672">
        <w:rPr>
          <w:rFonts w:ascii="Times New Roman" w:eastAsia="SimSun" w:hAnsi="Times New Roman" w:cs="Times New Roman"/>
          <w:sz w:val="24"/>
          <w:szCs w:val="24"/>
          <w:lang w:eastAsia="zh-CN"/>
        </w:rPr>
        <w:t>2,28</w:t>
      </w:r>
      <w:r w:rsidRPr="007C1C64">
        <w:rPr>
          <w:rFonts w:ascii="Times New Roman" w:eastAsia="SimSun" w:hAnsi="Times New Roman" w:cs="Times New Roman"/>
          <w:sz w:val="24"/>
          <w:szCs w:val="24"/>
          <w:lang w:eastAsia="zh-CN"/>
        </w:rPr>
        <w:t xml:space="preserve"> EUR)  neće biti dovoljno za nabavu spomenutog vozila te će ga Grad Delnice djel</w:t>
      </w:r>
      <w:r w:rsidR="00634672">
        <w:rPr>
          <w:rFonts w:ascii="Times New Roman" w:eastAsia="SimSun" w:hAnsi="Times New Roman" w:cs="Times New Roman"/>
          <w:sz w:val="24"/>
          <w:szCs w:val="24"/>
          <w:lang w:eastAsia="zh-CN"/>
        </w:rPr>
        <w:t>o</w:t>
      </w:r>
      <w:r w:rsidRPr="007C1C64">
        <w:rPr>
          <w:rFonts w:ascii="Times New Roman" w:eastAsia="SimSun" w:hAnsi="Times New Roman" w:cs="Times New Roman"/>
          <w:sz w:val="24"/>
          <w:szCs w:val="24"/>
          <w:lang w:eastAsia="zh-CN"/>
        </w:rPr>
        <w:t>mično financirati.</w:t>
      </w:r>
    </w:p>
    <w:p w14:paraId="41430013" w14:textId="77777777" w:rsidR="007C1C64" w:rsidRPr="007C1C64" w:rsidRDefault="007C1C64" w:rsidP="007C1C64">
      <w:pPr>
        <w:spacing w:after="0" w:line="36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ab/>
      </w:r>
      <w:r w:rsidRPr="007C1C64">
        <w:rPr>
          <w:rFonts w:ascii="Times New Roman" w:eastAsia="SimSun" w:hAnsi="Times New Roman" w:cs="Times New Roman"/>
          <w:sz w:val="24"/>
          <w:szCs w:val="24"/>
          <w:shd w:val="clear" w:color="auto" w:fill="FFFFFF"/>
          <w:lang w:eastAsia="zh-CN"/>
        </w:rPr>
        <w:t>U plan je također stavljena kupnja računalne opreme u iznosu 8.100,00 kn ( 1.075 EUR).</w:t>
      </w:r>
    </w:p>
    <w:p w14:paraId="4266A421" w14:textId="3EA1BB2D" w:rsidR="007C1C64" w:rsidRPr="007C1C64" w:rsidRDefault="007C1C64" w:rsidP="007C1C64">
      <w:pPr>
        <w:spacing w:after="0" w:line="36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lastRenderedPageBreak/>
        <w:tab/>
        <w:t>Javna vatrogasna postrojba Delnice nema sklopljen Kolektivni ugovor koji bi osiguravao sredstva za Boži</w:t>
      </w:r>
      <w:r w:rsidR="00634672">
        <w:rPr>
          <w:rFonts w:ascii="Times New Roman" w:eastAsia="SimSun" w:hAnsi="Times New Roman" w:cs="Times New Roman"/>
          <w:sz w:val="24"/>
          <w:szCs w:val="24"/>
          <w:lang w:eastAsia="zh-CN"/>
        </w:rPr>
        <w:t>ć</w:t>
      </w:r>
      <w:r w:rsidRPr="007C1C64">
        <w:rPr>
          <w:rFonts w:ascii="Times New Roman" w:eastAsia="SimSun" w:hAnsi="Times New Roman" w:cs="Times New Roman"/>
          <w:sz w:val="24"/>
          <w:szCs w:val="24"/>
          <w:lang w:eastAsia="zh-CN"/>
        </w:rPr>
        <w:t xml:space="preserve">nicu, </w:t>
      </w:r>
      <w:proofErr w:type="spellStart"/>
      <w:r w:rsidRPr="007C1C64">
        <w:rPr>
          <w:rFonts w:ascii="Times New Roman" w:eastAsia="SimSun" w:hAnsi="Times New Roman" w:cs="Times New Roman"/>
          <w:sz w:val="24"/>
          <w:szCs w:val="24"/>
          <w:lang w:eastAsia="zh-CN"/>
        </w:rPr>
        <w:t>Uskrsnicu</w:t>
      </w:r>
      <w:proofErr w:type="spellEnd"/>
      <w:r w:rsidR="00634672">
        <w:rPr>
          <w:rFonts w:ascii="Times New Roman" w:eastAsia="SimSun" w:hAnsi="Times New Roman" w:cs="Times New Roman"/>
          <w:sz w:val="24"/>
          <w:szCs w:val="24"/>
          <w:lang w:eastAsia="zh-CN"/>
        </w:rPr>
        <w:t xml:space="preserve"> </w:t>
      </w:r>
      <w:r w:rsidRPr="007C1C64">
        <w:rPr>
          <w:rFonts w:ascii="Times New Roman" w:eastAsia="SimSun" w:hAnsi="Times New Roman" w:cs="Times New Roman"/>
          <w:sz w:val="24"/>
          <w:szCs w:val="24"/>
          <w:lang w:eastAsia="zh-CN"/>
        </w:rPr>
        <w:t>, darove za djecu, regres, te ih osigurava iz Državnog proračuna za decentralizirano financiranje redovite djelatnosti javne vatrogasne postrojbe.</w:t>
      </w:r>
    </w:p>
    <w:p w14:paraId="76B36DE9" w14:textId="47E5012D" w:rsidR="007C1C64" w:rsidRPr="007C1C64" w:rsidRDefault="007C1C64" w:rsidP="007C1C64">
      <w:pPr>
        <w:spacing w:after="0" w:line="360" w:lineRule="auto"/>
        <w:jc w:val="both"/>
        <w:rPr>
          <w:rFonts w:ascii="Times New Roman" w:eastAsia="SimSun" w:hAnsi="Times New Roman" w:cs="Times New Roman"/>
          <w:sz w:val="24"/>
          <w:szCs w:val="24"/>
          <w:lang w:eastAsia="zh-CN"/>
        </w:rPr>
      </w:pPr>
      <w:r w:rsidRPr="007C1C64">
        <w:rPr>
          <w:rFonts w:ascii="Times New Roman" w:eastAsia="SimSun" w:hAnsi="Times New Roman" w:cs="Times New Roman"/>
          <w:sz w:val="24"/>
          <w:szCs w:val="24"/>
          <w:lang w:eastAsia="zh-CN"/>
        </w:rPr>
        <w:tab/>
        <w:t>Materijalni rashodi su racionalni tijekom godina, te se s navedenim sredstvima planira održavati minimalno tekuće poslovanje ustanove, najma prostora, održavanja objekta, opreme i vozila. Na ovu vrstu rashoda direktno utje</w:t>
      </w:r>
      <w:r w:rsidR="00634672">
        <w:rPr>
          <w:rFonts w:ascii="Times New Roman" w:eastAsia="SimSun" w:hAnsi="Times New Roman" w:cs="Times New Roman"/>
          <w:sz w:val="24"/>
          <w:szCs w:val="24"/>
          <w:lang w:eastAsia="zh-CN"/>
        </w:rPr>
        <w:t>č</w:t>
      </w:r>
      <w:r w:rsidRPr="007C1C64">
        <w:rPr>
          <w:rFonts w:ascii="Times New Roman" w:eastAsia="SimSun" w:hAnsi="Times New Roman" w:cs="Times New Roman"/>
          <w:sz w:val="24"/>
          <w:szCs w:val="24"/>
          <w:lang w:eastAsia="zh-CN"/>
        </w:rPr>
        <w:t>e moguće ostvarenje rizika koje rezultira pove</w:t>
      </w:r>
      <w:r w:rsidR="00634672">
        <w:rPr>
          <w:rFonts w:ascii="Times New Roman" w:eastAsia="SimSun" w:hAnsi="Times New Roman" w:cs="Times New Roman"/>
          <w:sz w:val="24"/>
          <w:szCs w:val="24"/>
          <w:lang w:eastAsia="zh-CN"/>
        </w:rPr>
        <w:t>ć</w:t>
      </w:r>
      <w:r w:rsidRPr="007C1C64">
        <w:rPr>
          <w:rFonts w:ascii="Times New Roman" w:eastAsia="SimSun" w:hAnsi="Times New Roman" w:cs="Times New Roman"/>
          <w:sz w:val="24"/>
          <w:szCs w:val="24"/>
          <w:lang w:eastAsia="zh-CN"/>
        </w:rPr>
        <w:t>anjem rashoda, međutim ne postoje parametri pomoću kojih bi se planirala moguća pojava rizika odnosno pove</w:t>
      </w:r>
      <w:r w:rsidR="00634672">
        <w:rPr>
          <w:rFonts w:ascii="Times New Roman" w:eastAsia="SimSun" w:hAnsi="Times New Roman" w:cs="Times New Roman"/>
          <w:sz w:val="24"/>
          <w:szCs w:val="24"/>
          <w:lang w:eastAsia="zh-CN"/>
        </w:rPr>
        <w:t>ć</w:t>
      </w:r>
      <w:r w:rsidRPr="007C1C64">
        <w:rPr>
          <w:rFonts w:ascii="Times New Roman" w:eastAsia="SimSun" w:hAnsi="Times New Roman" w:cs="Times New Roman"/>
          <w:sz w:val="24"/>
          <w:szCs w:val="24"/>
          <w:lang w:eastAsia="zh-CN"/>
        </w:rPr>
        <w:t xml:space="preserve">anje rashoda. </w:t>
      </w:r>
    </w:p>
    <w:p w14:paraId="522C6A70" w14:textId="77777777" w:rsidR="007C1C64" w:rsidRPr="007C1C64" w:rsidRDefault="007C1C64" w:rsidP="0081750E">
      <w:pPr>
        <w:rPr>
          <w:rFonts w:ascii="Times New Roman" w:hAnsi="Times New Roman" w:cs="Times New Roman"/>
        </w:rPr>
      </w:pPr>
    </w:p>
    <w:sectPr w:rsidR="007C1C64" w:rsidRPr="007C1C64" w:rsidSect="00D16B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C2A2" w14:textId="77777777" w:rsidR="007B0172" w:rsidRDefault="007B0172">
      <w:pPr>
        <w:spacing w:after="0" w:line="240" w:lineRule="auto"/>
      </w:pPr>
      <w:r>
        <w:separator/>
      </w:r>
    </w:p>
  </w:endnote>
  <w:endnote w:type="continuationSeparator" w:id="0">
    <w:p w14:paraId="48CB397A" w14:textId="77777777" w:rsidR="007B0172" w:rsidRDefault="007B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auto"/>
    <w:pitch w:val="default"/>
  </w:font>
  <w:font w:name="Minion Pr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DE80" w14:textId="77777777" w:rsidR="007837A7" w:rsidRDefault="007837A7" w:rsidP="00960151">
    <w:pPr>
      <w:pStyle w:val="Podnoje"/>
      <w:jc w:val="center"/>
    </w:pPr>
  </w:p>
  <w:sdt>
    <w:sdtPr>
      <w:id w:val="-1405283194"/>
      <w:docPartObj>
        <w:docPartGallery w:val="Page Numbers (Bottom of Page)"/>
        <w:docPartUnique/>
      </w:docPartObj>
    </w:sdtPr>
    <w:sdtContent>
      <w:p w14:paraId="2084BA08" w14:textId="77777777" w:rsidR="007837A7" w:rsidRDefault="007837A7" w:rsidP="00960151">
        <w:pPr>
          <w:pStyle w:val="Podnoje"/>
          <w:jc w:val="center"/>
        </w:pPr>
        <w:r>
          <w:fldChar w:fldCharType="begin"/>
        </w:r>
        <w:r>
          <w:instrText>PAGE   \* MERGEFORMAT</w:instrText>
        </w:r>
        <w:r>
          <w:fldChar w:fldCharType="separate"/>
        </w:r>
        <w:r w:rsidR="00CC466C">
          <w:rPr>
            <w:noProof/>
          </w:rPr>
          <w:t>32</w:t>
        </w:r>
        <w:r>
          <w:fldChar w:fldCharType="end"/>
        </w:r>
      </w:p>
    </w:sdtContent>
  </w:sdt>
  <w:p w14:paraId="1EE17D2E" w14:textId="77777777" w:rsidR="007837A7" w:rsidRDefault="007837A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3FFD" w14:textId="77777777" w:rsidR="007B0172" w:rsidRDefault="007B0172">
      <w:pPr>
        <w:spacing w:after="0" w:line="240" w:lineRule="auto"/>
      </w:pPr>
      <w:r>
        <w:separator/>
      </w:r>
    </w:p>
  </w:footnote>
  <w:footnote w:type="continuationSeparator" w:id="0">
    <w:p w14:paraId="4F721F7B" w14:textId="77777777" w:rsidR="007B0172" w:rsidRDefault="007B0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3573" w14:textId="240ED10C" w:rsidR="007837A7" w:rsidRPr="00A76A58" w:rsidRDefault="007837A7" w:rsidP="00960151">
    <w:pPr>
      <w:tabs>
        <w:tab w:val="center" w:pos="4536"/>
        <w:tab w:val="right" w:pos="9072"/>
      </w:tabs>
      <w:jc w:val="center"/>
      <w:rPr>
        <w:lang w:val="x-none" w:eastAsia="x-none"/>
      </w:rPr>
    </w:pPr>
    <w:r w:rsidRPr="00A76A58">
      <w:rPr>
        <w:lang w:val="x-none" w:eastAsia="x-none"/>
      </w:rPr>
      <w:t>OBRAZLOŽENJE PRORAČUNA GRADA DELNICA ZA 20</w:t>
    </w:r>
    <w:r w:rsidRPr="00A76A58">
      <w:rPr>
        <w:lang w:eastAsia="x-none"/>
      </w:rPr>
      <w:t>2</w:t>
    </w:r>
    <w:r>
      <w:rPr>
        <w:lang w:eastAsia="x-none"/>
      </w:rPr>
      <w:t>3</w:t>
    </w:r>
    <w:r w:rsidRPr="00A76A58">
      <w:rPr>
        <w:lang w:val="x-none" w:eastAsia="x-none"/>
      </w:rPr>
      <w:t>.</w:t>
    </w:r>
    <w:r>
      <w:rPr>
        <w:lang w:eastAsia="x-none"/>
      </w:rPr>
      <w:t xml:space="preserve"> </w:t>
    </w:r>
    <w:r w:rsidRPr="00A76A58">
      <w:rPr>
        <w:lang w:val="x-none" w:eastAsia="x-none"/>
      </w:rPr>
      <w:t>GODINU S PROJEKCIJ</w:t>
    </w:r>
    <w:r w:rsidRPr="00A76A58">
      <w:rPr>
        <w:lang w:eastAsia="x-none"/>
      </w:rPr>
      <w:t>AMA</w:t>
    </w:r>
    <w:r w:rsidRPr="00A76A58">
      <w:rPr>
        <w:lang w:val="x-none" w:eastAsia="x-none"/>
      </w:rPr>
      <w:t xml:space="preserve"> ZA 20</w:t>
    </w:r>
    <w:r w:rsidRPr="00A76A58">
      <w:rPr>
        <w:lang w:eastAsia="x-none"/>
      </w:rPr>
      <w:t>2</w:t>
    </w:r>
    <w:r>
      <w:rPr>
        <w:lang w:eastAsia="x-none"/>
      </w:rPr>
      <w:t>4</w:t>
    </w:r>
    <w:r w:rsidRPr="00A76A58">
      <w:rPr>
        <w:lang w:val="x-none" w:eastAsia="x-none"/>
      </w:rPr>
      <w:t>. I 20</w:t>
    </w:r>
    <w:r w:rsidRPr="00A76A58">
      <w:rPr>
        <w:lang w:eastAsia="x-none"/>
      </w:rPr>
      <w:t>2</w:t>
    </w:r>
    <w:r>
      <w:rPr>
        <w:lang w:eastAsia="x-none"/>
      </w:rPr>
      <w:t>5</w:t>
    </w:r>
    <w:r w:rsidRPr="00A76A58">
      <w:rPr>
        <w:lang w:val="x-none" w:eastAsia="x-none"/>
      </w:rPr>
      <w:t>. GODINU</w:t>
    </w:r>
  </w:p>
  <w:p w14:paraId="44E93E2C" w14:textId="77777777" w:rsidR="007837A7" w:rsidRDefault="007837A7">
    <w:pPr>
      <w:pStyle w:val="Zaglavlje"/>
    </w:pPr>
  </w:p>
  <w:p w14:paraId="4302EF43" w14:textId="77777777" w:rsidR="007837A7" w:rsidRDefault="007837A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769"/>
    <w:multiLevelType w:val="multilevel"/>
    <w:tmpl w:val="208CF20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FC820A6"/>
    <w:multiLevelType w:val="hybridMultilevel"/>
    <w:tmpl w:val="4A7CE88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C12C46"/>
    <w:multiLevelType w:val="hybridMultilevel"/>
    <w:tmpl w:val="B686C6FE"/>
    <w:lvl w:ilvl="0" w:tplc="A156D518">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188140CA"/>
    <w:multiLevelType w:val="multilevel"/>
    <w:tmpl w:val="819CC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980D5A"/>
    <w:multiLevelType w:val="hybridMultilevel"/>
    <w:tmpl w:val="E52ED072"/>
    <w:lvl w:ilvl="0" w:tplc="0C86C40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862CE1"/>
    <w:multiLevelType w:val="hybridMultilevel"/>
    <w:tmpl w:val="1E784330"/>
    <w:lvl w:ilvl="0" w:tplc="8AA663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FB1FA8"/>
    <w:multiLevelType w:val="hybridMultilevel"/>
    <w:tmpl w:val="076AF03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F7675B"/>
    <w:multiLevelType w:val="hybridMultilevel"/>
    <w:tmpl w:val="990CDFA4"/>
    <w:lvl w:ilvl="0" w:tplc="0E529ED4">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593A54"/>
    <w:multiLevelType w:val="hybridMultilevel"/>
    <w:tmpl w:val="22686DD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38525E7"/>
    <w:multiLevelType w:val="hybridMultilevel"/>
    <w:tmpl w:val="EF8E9998"/>
    <w:lvl w:ilvl="0" w:tplc="41ACB23A">
      <w:numFmt w:val="bullet"/>
      <w:lvlText w:val="-"/>
      <w:lvlJc w:val="left"/>
      <w:pPr>
        <w:ind w:left="108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63D06FA8"/>
    <w:multiLevelType w:val="hybridMultilevel"/>
    <w:tmpl w:val="B0621032"/>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1" w15:restartNumberingAfterBreak="0">
    <w:nsid w:val="77735985"/>
    <w:multiLevelType w:val="multilevel"/>
    <w:tmpl w:val="0FF8EA1A"/>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DA73AB9"/>
    <w:multiLevelType w:val="hybridMultilevel"/>
    <w:tmpl w:val="F9C48C92"/>
    <w:lvl w:ilvl="0" w:tplc="5E74DCBE">
      <w:start w:val="5"/>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64027449">
    <w:abstractNumId w:val="10"/>
  </w:num>
  <w:num w:numId="2" w16cid:durableId="17008883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80798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0524848">
    <w:abstractNumId w:val="5"/>
  </w:num>
  <w:num w:numId="5" w16cid:durableId="1538665754">
    <w:abstractNumId w:val="7"/>
  </w:num>
  <w:num w:numId="6" w16cid:durableId="72628734">
    <w:abstractNumId w:val="3"/>
  </w:num>
  <w:num w:numId="7" w16cid:durableId="283579737">
    <w:abstractNumId w:val="6"/>
  </w:num>
  <w:num w:numId="8" w16cid:durableId="841287018">
    <w:abstractNumId w:val="11"/>
  </w:num>
  <w:num w:numId="9" w16cid:durableId="1423452778">
    <w:abstractNumId w:val="4"/>
  </w:num>
  <w:num w:numId="10" w16cid:durableId="1849171120">
    <w:abstractNumId w:val="0"/>
  </w:num>
  <w:num w:numId="11" w16cid:durableId="867068470">
    <w:abstractNumId w:val="8"/>
  </w:num>
  <w:num w:numId="12" w16cid:durableId="1830713651">
    <w:abstractNumId w:val="1"/>
  </w:num>
  <w:num w:numId="13" w16cid:durableId="1216087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C2"/>
    <w:rsid w:val="00021F34"/>
    <w:rsid w:val="00027756"/>
    <w:rsid w:val="00075463"/>
    <w:rsid w:val="000969AB"/>
    <w:rsid w:val="000F3806"/>
    <w:rsid w:val="00107C3C"/>
    <w:rsid w:val="00110DCC"/>
    <w:rsid w:val="001209DF"/>
    <w:rsid w:val="001574F9"/>
    <w:rsid w:val="001B7EC6"/>
    <w:rsid w:val="001C42FD"/>
    <w:rsid w:val="001F3114"/>
    <w:rsid w:val="001F4049"/>
    <w:rsid w:val="002419EF"/>
    <w:rsid w:val="00274981"/>
    <w:rsid w:val="002B2986"/>
    <w:rsid w:val="002B55BE"/>
    <w:rsid w:val="002C4AC8"/>
    <w:rsid w:val="002F6BF7"/>
    <w:rsid w:val="00313741"/>
    <w:rsid w:val="003245BF"/>
    <w:rsid w:val="00324A32"/>
    <w:rsid w:val="00326DB4"/>
    <w:rsid w:val="00351660"/>
    <w:rsid w:val="003569CE"/>
    <w:rsid w:val="00362F63"/>
    <w:rsid w:val="003F10D2"/>
    <w:rsid w:val="003F1A9F"/>
    <w:rsid w:val="004256A7"/>
    <w:rsid w:val="00435495"/>
    <w:rsid w:val="004B5E31"/>
    <w:rsid w:val="004D7F95"/>
    <w:rsid w:val="004F62F4"/>
    <w:rsid w:val="004F6AFB"/>
    <w:rsid w:val="00553288"/>
    <w:rsid w:val="0057213A"/>
    <w:rsid w:val="0059038A"/>
    <w:rsid w:val="005A6B04"/>
    <w:rsid w:val="005C52B1"/>
    <w:rsid w:val="005F5F32"/>
    <w:rsid w:val="00634672"/>
    <w:rsid w:val="006643C4"/>
    <w:rsid w:val="00680C26"/>
    <w:rsid w:val="00684C43"/>
    <w:rsid w:val="006B39FA"/>
    <w:rsid w:val="006C2F45"/>
    <w:rsid w:val="006D38C4"/>
    <w:rsid w:val="006E1772"/>
    <w:rsid w:val="00702616"/>
    <w:rsid w:val="007448A3"/>
    <w:rsid w:val="00746997"/>
    <w:rsid w:val="00763171"/>
    <w:rsid w:val="00770F23"/>
    <w:rsid w:val="0077214B"/>
    <w:rsid w:val="007837A7"/>
    <w:rsid w:val="007906DB"/>
    <w:rsid w:val="007B0172"/>
    <w:rsid w:val="007C1C64"/>
    <w:rsid w:val="007E237A"/>
    <w:rsid w:val="0081750E"/>
    <w:rsid w:val="00863ABC"/>
    <w:rsid w:val="008B17DE"/>
    <w:rsid w:val="008E405E"/>
    <w:rsid w:val="00960151"/>
    <w:rsid w:val="009B0EC9"/>
    <w:rsid w:val="009D4427"/>
    <w:rsid w:val="009D56B4"/>
    <w:rsid w:val="00A64843"/>
    <w:rsid w:val="00AA3279"/>
    <w:rsid w:val="00AD5311"/>
    <w:rsid w:val="00AE0831"/>
    <w:rsid w:val="00AE638C"/>
    <w:rsid w:val="00AF300A"/>
    <w:rsid w:val="00B137BC"/>
    <w:rsid w:val="00B17A57"/>
    <w:rsid w:val="00B76A40"/>
    <w:rsid w:val="00B82467"/>
    <w:rsid w:val="00BA3AD1"/>
    <w:rsid w:val="00BB4456"/>
    <w:rsid w:val="00BD3858"/>
    <w:rsid w:val="00BD7233"/>
    <w:rsid w:val="00C30846"/>
    <w:rsid w:val="00C63FB1"/>
    <w:rsid w:val="00C772ED"/>
    <w:rsid w:val="00CC466C"/>
    <w:rsid w:val="00D01C31"/>
    <w:rsid w:val="00D16BCE"/>
    <w:rsid w:val="00D40CEF"/>
    <w:rsid w:val="00DA528E"/>
    <w:rsid w:val="00DE5C01"/>
    <w:rsid w:val="00E12757"/>
    <w:rsid w:val="00E64EAF"/>
    <w:rsid w:val="00E72CBA"/>
    <w:rsid w:val="00F0081E"/>
    <w:rsid w:val="00F16289"/>
    <w:rsid w:val="00F61EF6"/>
    <w:rsid w:val="00F77BFF"/>
    <w:rsid w:val="00F80775"/>
    <w:rsid w:val="00F941DE"/>
    <w:rsid w:val="00FA4514"/>
    <w:rsid w:val="00FA55A8"/>
    <w:rsid w:val="00FB4688"/>
    <w:rsid w:val="00FD71C2"/>
    <w:rsid w:val="00FD78A5"/>
    <w:rsid w:val="00FE7DD9"/>
    <w:rsid w:val="00FF3B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14DE"/>
  <w15:chartTrackingRefBased/>
  <w15:docId w15:val="{434DCDB8-F32B-43A6-8848-9C34AE1E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D71C2"/>
    <w:pPr>
      <w:tabs>
        <w:tab w:val="center" w:pos="4536"/>
        <w:tab w:val="right" w:pos="9072"/>
      </w:tabs>
      <w:spacing w:after="0" w:line="240" w:lineRule="auto"/>
    </w:pPr>
    <w:rPr>
      <w:rFonts w:ascii="Times New Roman" w:eastAsia="Calibri" w:hAnsi="Times New Roman" w:cs="Times New Roman"/>
      <w:sz w:val="24"/>
      <w:szCs w:val="24"/>
      <w:lang w:eastAsia="hr-HR"/>
    </w:rPr>
  </w:style>
  <w:style w:type="character" w:customStyle="1" w:styleId="ZaglavljeChar">
    <w:name w:val="Zaglavlje Char"/>
    <w:basedOn w:val="Zadanifontodlomka"/>
    <w:link w:val="Zaglavlje"/>
    <w:uiPriority w:val="99"/>
    <w:rsid w:val="00FD71C2"/>
    <w:rPr>
      <w:rFonts w:ascii="Times New Roman" w:eastAsia="Calibri" w:hAnsi="Times New Roman" w:cs="Times New Roman"/>
      <w:sz w:val="24"/>
      <w:szCs w:val="24"/>
      <w:lang w:eastAsia="hr-HR"/>
    </w:rPr>
  </w:style>
  <w:style w:type="paragraph" w:styleId="Podnoje">
    <w:name w:val="footer"/>
    <w:basedOn w:val="Normal"/>
    <w:link w:val="PodnojeChar"/>
    <w:uiPriority w:val="99"/>
    <w:unhideWhenUsed/>
    <w:rsid w:val="00FD71C2"/>
    <w:pPr>
      <w:tabs>
        <w:tab w:val="center" w:pos="4536"/>
        <w:tab w:val="right" w:pos="9072"/>
      </w:tabs>
      <w:spacing w:after="0" w:line="240" w:lineRule="auto"/>
    </w:pPr>
    <w:rPr>
      <w:rFonts w:ascii="Times New Roman" w:eastAsia="Calibri" w:hAnsi="Times New Roman" w:cs="Times New Roman"/>
      <w:sz w:val="24"/>
      <w:szCs w:val="24"/>
      <w:lang w:eastAsia="hr-HR"/>
    </w:rPr>
  </w:style>
  <w:style w:type="character" w:customStyle="1" w:styleId="PodnojeChar">
    <w:name w:val="Podnožje Char"/>
    <w:basedOn w:val="Zadanifontodlomka"/>
    <w:link w:val="Podnoje"/>
    <w:uiPriority w:val="99"/>
    <w:rsid w:val="00FD71C2"/>
    <w:rPr>
      <w:rFonts w:ascii="Times New Roman" w:eastAsia="Calibri" w:hAnsi="Times New Roman" w:cs="Times New Roman"/>
      <w:sz w:val="24"/>
      <w:szCs w:val="24"/>
      <w:lang w:eastAsia="hr-HR"/>
    </w:rPr>
  </w:style>
  <w:style w:type="paragraph" w:styleId="Bezproreda">
    <w:name w:val="No Spacing"/>
    <w:uiPriority w:val="1"/>
    <w:qFormat/>
    <w:rsid w:val="007906DB"/>
    <w:pPr>
      <w:spacing w:after="0" w:line="240" w:lineRule="auto"/>
    </w:pPr>
  </w:style>
  <w:style w:type="table" w:styleId="Reetkatablice">
    <w:name w:val="Table Grid"/>
    <w:basedOn w:val="Obinatablica"/>
    <w:uiPriority w:val="39"/>
    <w:rsid w:val="0074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rsid w:val="007448A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StandardWeb">
    <w:name w:val="Normal (Web)"/>
    <w:basedOn w:val="Normal"/>
    <w:uiPriority w:val="99"/>
    <w:semiHidden/>
    <w:unhideWhenUsed/>
    <w:rsid w:val="00680C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iPriority w:val="99"/>
    <w:unhideWhenUsed/>
    <w:rsid w:val="00F0081E"/>
    <w:rPr>
      <w:color w:val="0000FF"/>
      <w:u w:val="single"/>
    </w:rPr>
  </w:style>
  <w:style w:type="character" w:styleId="Naglaeno">
    <w:name w:val="Strong"/>
    <w:uiPriority w:val="22"/>
    <w:qFormat/>
    <w:rsid w:val="00F0081E"/>
    <w:rPr>
      <w:b/>
      <w:bCs/>
    </w:rPr>
  </w:style>
  <w:style w:type="character" w:customStyle="1" w:styleId="apple-converted-space">
    <w:name w:val="apple-converted-space"/>
    <w:rsid w:val="00F0081E"/>
  </w:style>
  <w:style w:type="paragraph" w:customStyle="1" w:styleId="tb-na16">
    <w:name w:val="tb-na16"/>
    <w:basedOn w:val="Normal"/>
    <w:rsid w:val="00F008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F0081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874370">
      <w:bodyDiv w:val="1"/>
      <w:marLeft w:val="0"/>
      <w:marRight w:val="0"/>
      <w:marTop w:val="0"/>
      <w:marBottom w:val="0"/>
      <w:divBdr>
        <w:top w:val="none" w:sz="0" w:space="0" w:color="auto"/>
        <w:left w:val="none" w:sz="0" w:space="0" w:color="auto"/>
        <w:bottom w:val="none" w:sz="0" w:space="0" w:color="auto"/>
        <w:right w:val="none" w:sz="0" w:space="0" w:color="auto"/>
      </w:divBdr>
    </w:div>
    <w:div w:id="1155418221">
      <w:bodyDiv w:val="1"/>
      <w:marLeft w:val="0"/>
      <w:marRight w:val="0"/>
      <w:marTop w:val="0"/>
      <w:marBottom w:val="0"/>
      <w:divBdr>
        <w:top w:val="none" w:sz="0" w:space="0" w:color="auto"/>
        <w:left w:val="none" w:sz="0" w:space="0" w:color="auto"/>
        <w:bottom w:val="none" w:sz="0" w:space="0" w:color="auto"/>
        <w:right w:val="none" w:sz="0" w:space="0" w:color="auto"/>
      </w:divBdr>
    </w:div>
    <w:div w:id="1262252906">
      <w:bodyDiv w:val="1"/>
      <w:marLeft w:val="0"/>
      <w:marRight w:val="0"/>
      <w:marTop w:val="0"/>
      <w:marBottom w:val="0"/>
      <w:divBdr>
        <w:top w:val="none" w:sz="0" w:space="0" w:color="auto"/>
        <w:left w:val="none" w:sz="0" w:space="0" w:color="auto"/>
        <w:bottom w:val="none" w:sz="0" w:space="0" w:color="auto"/>
        <w:right w:val="none" w:sz="0" w:space="0" w:color="auto"/>
      </w:divBdr>
    </w:div>
    <w:div w:id="1444380386">
      <w:bodyDiv w:val="1"/>
      <w:marLeft w:val="0"/>
      <w:marRight w:val="0"/>
      <w:marTop w:val="0"/>
      <w:marBottom w:val="0"/>
      <w:divBdr>
        <w:top w:val="none" w:sz="0" w:space="0" w:color="auto"/>
        <w:left w:val="none" w:sz="0" w:space="0" w:color="auto"/>
        <w:bottom w:val="none" w:sz="0" w:space="0" w:color="auto"/>
        <w:right w:val="none" w:sz="0" w:space="0" w:color="auto"/>
      </w:divBdr>
    </w:div>
    <w:div w:id="1458525419">
      <w:bodyDiv w:val="1"/>
      <w:marLeft w:val="0"/>
      <w:marRight w:val="0"/>
      <w:marTop w:val="0"/>
      <w:marBottom w:val="0"/>
      <w:divBdr>
        <w:top w:val="none" w:sz="0" w:space="0" w:color="auto"/>
        <w:left w:val="none" w:sz="0" w:space="0" w:color="auto"/>
        <w:bottom w:val="none" w:sz="0" w:space="0" w:color="auto"/>
        <w:right w:val="none" w:sz="0" w:space="0" w:color="auto"/>
      </w:divBdr>
    </w:div>
    <w:div w:id="1500120787">
      <w:bodyDiv w:val="1"/>
      <w:marLeft w:val="0"/>
      <w:marRight w:val="0"/>
      <w:marTop w:val="0"/>
      <w:marBottom w:val="0"/>
      <w:divBdr>
        <w:top w:val="none" w:sz="0" w:space="0" w:color="auto"/>
        <w:left w:val="none" w:sz="0" w:space="0" w:color="auto"/>
        <w:bottom w:val="none" w:sz="0" w:space="0" w:color="auto"/>
        <w:right w:val="none" w:sz="0" w:space="0" w:color="auto"/>
      </w:divBdr>
    </w:div>
    <w:div w:id="1753971360">
      <w:bodyDiv w:val="1"/>
      <w:marLeft w:val="0"/>
      <w:marRight w:val="0"/>
      <w:marTop w:val="0"/>
      <w:marBottom w:val="0"/>
      <w:divBdr>
        <w:top w:val="none" w:sz="0" w:space="0" w:color="auto"/>
        <w:left w:val="none" w:sz="0" w:space="0" w:color="auto"/>
        <w:bottom w:val="none" w:sz="0" w:space="0" w:color="auto"/>
        <w:right w:val="none" w:sz="0" w:space="0" w:color="auto"/>
      </w:divBdr>
    </w:div>
    <w:div w:id="208405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gk.hr/emisije/citateljski-kuta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acebook.com/gkjanetmajnarichdeln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njiznica-delnice.com/index.php/o-nama/odjeli/" TargetMode="External"/><Relationship Id="rId5" Type="http://schemas.openxmlformats.org/officeDocument/2006/relationships/footnotes" Target="footnotes.xml"/><Relationship Id="rId15" Type="http://schemas.openxmlformats.org/officeDocument/2006/relationships/hyperlink" Target="https://gkr.hr/content/download/3131/42231/version/1/file/IFLA-UNESCO%20Manifest%20za%20digitalne%20knji%C5%BEnice.pdf" TargetMode="External"/><Relationship Id="rId10" Type="http://schemas.openxmlformats.org/officeDocument/2006/relationships/hyperlink" Target="https://malopridonosimpunodobivam.weebly.com/najbolje-fotografije.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narodne-novine.nn.hr/clanci/sluzbeni/full/2020_06_66_1318.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56</Pages>
  <Words>16503</Words>
  <Characters>94073</Characters>
  <Application>Microsoft Office Word</Application>
  <DocSecurity>0</DocSecurity>
  <Lines>783</Lines>
  <Paragraphs>220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Đulio</dc:creator>
  <cp:keywords/>
  <dc:description/>
  <cp:lastModifiedBy>Đulio</cp:lastModifiedBy>
  <cp:revision>7</cp:revision>
  <cp:lastPrinted>2022-12-01T08:31:00Z</cp:lastPrinted>
  <dcterms:created xsi:type="dcterms:W3CDTF">2022-12-06T12:42:00Z</dcterms:created>
  <dcterms:modified xsi:type="dcterms:W3CDTF">2022-12-07T07:31:00Z</dcterms:modified>
</cp:coreProperties>
</file>