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324A8" w14:textId="6D3C19E3" w:rsidR="00271F03" w:rsidRPr="009C47C9" w:rsidRDefault="007B418A" w:rsidP="009C47C9">
      <w:pPr>
        <w:pStyle w:val="Tijeloteksta"/>
        <w:spacing w:before="77" w:line="264" w:lineRule="auto"/>
        <w:ind w:left="0" w:right="-12"/>
        <w:jc w:val="both"/>
        <w:rPr>
          <w:sz w:val="24"/>
          <w:szCs w:val="24"/>
        </w:rPr>
      </w:pPr>
      <w:r w:rsidRPr="009C47C9">
        <w:rPr>
          <w:sz w:val="24"/>
          <w:szCs w:val="24"/>
        </w:rPr>
        <w:t>Temeljem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članka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69.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stavak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4.Zakona o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šumama (NN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68/18,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115/18</w:t>
      </w:r>
      <w:r w:rsidR="00AA7912">
        <w:rPr>
          <w:sz w:val="24"/>
          <w:szCs w:val="24"/>
        </w:rPr>
        <w:t>,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98/19</w:t>
      </w:r>
      <w:r w:rsidR="00AA7912">
        <w:rPr>
          <w:sz w:val="24"/>
          <w:szCs w:val="24"/>
        </w:rPr>
        <w:t>, 30/20 i 145/20</w:t>
      </w:r>
      <w:r w:rsidRPr="009C47C9">
        <w:rPr>
          <w:sz w:val="24"/>
          <w:szCs w:val="24"/>
        </w:rPr>
        <w:t>),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članka 35.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Zakona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o lokalnoj i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područnoj (regionalnoj)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samoupravi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(NN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33/01, 60/01, 129/05,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109/07,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129/08,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36/09,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150/11,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144/12,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19/13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- pročišćeni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tekst,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137/15,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123/17,</w:t>
      </w:r>
      <w:r w:rsidRPr="009C47C9">
        <w:rPr>
          <w:spacing w:val="2"/>
          <w:sz w:val="24"/>
          <w:szCs w:val="24"/>
        </w:rPr>
        <w:t xml:space="preserve"> </w:t>
      </w:r>
      <w:r w:rsidRPr="009C47C9">
        <w:rPr>
          <w:sz w:val="24"/>
          <w:szCs w:val="24"/>
        </w:rPr>
        <w:t>98/19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i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144/20),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članka</w:t>
      </w:r>
      <w:r w:rsidR="009C47C9" w:rsidRPr="009C47C9">
        <w:rPr>
          <w:sz w:val="24"/>
          <w:szCs w:val="24"/>
        </w:rPr>
        <w:t xml:space="preserve"> </w:t>
      </w:r>
      <w:r w:rsidRPr="009C47C9">
        <w:rPr>
          <w:sz w:val="24"/>
          <w:szCs w:val="24"/>
        </w:rPr>
        <w:t xml:space="preserve">40. Statuta Grada Delnica (SN GD 2/21), </w:t>
      </w:r>
      <w:r w:rsidR="0086183D" w:rsidRPr="009C47C9">
        <w:rPr>
          <w:sz w:val="24"/>
          <w:szCs w:val="24"/>
        </w:rPr>
        <w:t xml:space="preserve">Gradsko vijeće Grada Delnica  </w:t>
      </w:r>
      <w:r w:rsidRPr="009C47C9">
        <w:rPr>
          <w:spacing w:val="-52"/>
          <w:sz w:val="24"/>
          <w:szCs w:val="24"/>
        </w:rPr>
        <w:t xml:space="preserve"> </w:t>
      </w:r>
      <w:r w:rsidR="0086183D" w:rsidRPr="009C47C9">
        <w:rPr>
          <w:spacing w:val="-52"/>
          <w:sz w:val="24"/>
          <w:szCs w:val="24"/>
        </w:rPr>
        <w:t xml:space="preserve"> </w:t>
      </w:r>
      <w:r w:rsidRPr="009C47C9">
        <w:rPr>
          <w:sz w:val="24"/>
          <w:szCs w:val="24"/>
        </w:rPr>
        <w:t>donosi</w:t>
      </w:r>
    </w:p>
    <w:p w14:paraId="12021E3F" w14:textId="77777777" w:rsidR="00271F03" w:rsidRPr="009C47C9" w:rsidRDefault="00271F03" w:rsidP="009C47C9">
      <w:pPr>
        <w:pStyle w:val="Tijeloteksta"/>
        <w:spacing w:before="2"/>
        <w:ind w:left="0" w:right="-12"/>
        <w:rPr>
          <w:sz w:val="24"/>
          <w:szCs w:val="24"/>
        </w:rPr>
      </w:pPr>
    </w:p>
    <w:p w14:paraId="764F08DC" w14:textId="79592367" w:rsidR="00271F03" w:rsidRPr="009C47C9" w:rsidRDefault="007B418A" w:rsidP="009C47C9">
      <w:pPr>
        <w:pStyle w:val="Naslov1"/>
        <w:ind w:left="0" w:right="-12"/>
        <w:jc w:val="center"/>
        <w:rPr>
          <w:sz w:val="24"/>
          <w:szCs w:val="24"/>
        </w:rPr>
      </w:pPr>
      <w:r w:rsidRPr="009C47C9">
        <w:rPr>
          <w:sz w:val="24"/>
          <w:szCs w:val="24"/>
        </w:rPr>
        <w:t>PROGRAM</w:t>
      </w:r>
      <w:r w:rsidRPr="009C47C9">
        <w:rPr>
          <w:spacing w:val="-2"/>
          <w:sz w:val="24"/>
          <w:szCs w:val="24"/>
        </w:rPr>
        <w:t xml:space="preserve"> </w:t>
      </w:r>
      <w:r w:rsidRPr="009C47C9">
        <w:rPr>
          <w:sz w:val="24"/>
          <w:szCs w:val="24"/>
        </w:rPr>
        <w:t>UTROŠKA</w:t>
      </w:r>
      <w:r w:rsidRPr="009C47C9">
        <w:rPr>
          <w:spacing w:val="-2"/>
          <w:sz w:val="24"/>
          <w:szCs w:val="24"/>
        </w:rPr>
        <w:t xml:space="preserve"> </w:t>
      </w:r>
      <w:r w:rsidRPr="009C47C9">
        <w:rPr>
          <w:sz w:val="24"/>
          <w:szCs w:val="24"/>
        </w:rPr>
        <w:t>ŠUMSKOG</w:t>
      </w:r>
      <w:r w:rsidRPr="009C47C9">
        <w:rPr>
          <w:spacing w:val="-3"/>
          <w:sz w:val="24"/>
          <w:szCs w:val="24"/>
        </w:rPr>
        <w:t xml:space="preserve"> </w:t>
      </w:r>
      <w:r w:rsidRPr="009C47C9">
        <w:rPr>
          <w:sz w:val="24"/>
          <w:szCs w:val="24"/>
        </w:rPr>
        <w:t>DOPRINOSA</w:t>
      </w:r>
      <w:r w:rsidRPr="009C47C9">
        <w:rPr>
          <w:spacing w:val="-2"/>
          <w:sz w:val="24"/>
          <w:szCs w:val="24"/>
        </w:rPr>
        <w:t xml:space="preserve"> </w:t>
      </w:r>
      <w:r w:rsidRPr="009C47C9">
        <w:rPr>
          <w:sz w:val="24"/>
          <w:szCs w:val="24"/>
        </w:rPr>
        <w:t>U</w:t>
      </w:r>
      <w:r w:rsidRPr="009C47C9">
        <w:rPr>
          <w:spacing w:val="-2"/>
          <w:sz w:val="24"/>
          <w:szCs w:val="24"/>
        </w:rPr>
        <w:t xml:space="preserve"> </w:t>
      </w:r>
      <w:r w:rsidRPr="009C47C9">
        <w:rPr>
          <w:sz w:val="24"/>
          <w:szCs w:val="24"/>
        </w:rPr>
        <w:t>202</w:t>
      </w:r>
      <w:r w:rsidR="00D61EB2">
        <w:rPr>
          <w:sz w:val="24"/>
          <w:szCs w:val="24"/>
        </w:rPr>
        <w:t>3</w:t>
      </w:r>
      <w:r w:rsidRPr="009C47C9">
        <w:rPr>
          <w:sz w:val="24"/>
          <w:szCs w:val="24"/>
        </w:rPr>
        <w:t>.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GODINI</w:t>
      </w:r>
    </w:p>
    <w:p w14:paraId="5113E60B" w14:textId="77777777" w:rsidR="00271F03" w:rsidRPr="009C47C9" w:rsidRDefault="00271F03" w:rsidP="009C47C9">
      <w:pPr>
        <w:pStyle w:val="Tijeloteksta"/>
        <w:spacing w:before="9"/>
        <w:ind w:left="0" w:right="-12"/>
        <w:rPr>
          <w:b/>
          <w:sz w:val="24"/>
          <w:szCs w:val="24"/>
        </w:rPr>
      </w:pPr>
    </w:p>
    <w:p w14:paraId="036D133C" w14:textId="77777777" w:rsidR="00271F03" w:rsidRPr="009C47C9" w:rsidRDefault="007B418A" w:rsidP="009C47C9">
      <w:pPr>
        <w:ind w:right="-12"/>
        <w:jc w:val="center"/>
        <w:rPr>
          <w:b/>
          <w:sz w:val="24"/>
          <w:szCs w:val="24"/>
        </w:rPr>
      </w:pPr>
      <w:r w:rsidRPr="009C47C9">
        <w:rPr>
          <w:b/>
          <w:sz w:val="24"/>
          <w:szCs w:val="24"/>
        </w:rPr>
        <w:t>Članak</w:t>
      </w:r>
      <w:r w:rsidRPr="009C47C9">
        <w:rPr>
          <w:b/>
          <w:spacing w:val="1"/>
          <w:sz w:val="24"/>
          <w:szCs w:val="24"/>
        </w:rPr>
        <w:t xml:space="preserve"> </w:t>
      </w:r>
      <w:r w:rsidRPr="009C47C9">
        <w:rPr>
          <w:b/>
          <w:sz w:val="24"/>
          <w:szCs w:val="24"/>
        </w:rPr>
        <w:t>1.</w:t>
      </w:r>
    </w:p>
    <w:p w14:paraId="0A87931B" w14:textId="4622ADE0" w:rsidR="00271F03" w:rsidRPr="009C47C9" w:rsidRDefault="007B418A" w:rsidP="009C47C9">
      <w:pPr>
        <w:pStyle w:val="Tijeloteksta"/>
        <w:spacing w:before="25" w:line="264" w:lineRule="auto"/>
        <w:ind w:left="0" w:right="-12"/>
        <w:rPr>
          <w:sz w:val="24"/>
          <w:szCs w:val="24"/>
        </w:rPr>
      </w:pPr>
      <w:r w:rsidRPr="009C47C9">
        <w:rPr>
          <w:sz w:val="24"/>
          <w:szCs w:val="24"/>
        </w:rPr>
        <w:t>Na temelju</w:t>
      </w:r>
      <w:r w:rsidR="004C3C9D" w:rsidRPr="009C47C9">
        <w:rPr>
          <w:sz w:val="24"/>
          <w:szCs w:val="24"/>
        </w:rPr>
        <w:t xml:space="preserve"> </w:t>
      </w:r>
      <w:r w:rsidRPr="009C47C9">
        <w:rPr>
          <w:sz w:val="24"/>
          <w:szCs w:val="24"/>
        </w:rPr>
        <w:t>Proračuna Grad Delnica u 202</w:t>
      </w:r>
      <w:r w:rsidR="00D61EB2">
        <w:rPr>
          <w:sz w:val="24"/>
          <w:szCs w:val="24"/>
        </w:rPr>
        <w:t>3</w:t>
      </w:r>
      <w:r w:rsidRPr="009C47C9">
        <w:rPr>
          <w:sz w:val="24"/>
          <w:szCs w:val="24"/>
        </w:rPr>
        <w:t>. godini planira se utrošak sredstava šumskog</w:t>
      </w:r>
      <w:r w:rsidR="00DB2707" w:rsidRPr="009C47C9">
        <w:rPr>
          <w:sz w:val="24"/>
          <w:szCs w:val="24"/>
        </w:rPr>
        <w:t xml:space="preserve"> </w:t>
      </w:r>
      <w:r w:rsidRPr="009C47C9">
        <w:rPr>
          <w:spacing w:val="-52"/>
          <w:sz w:val="24"/>
          <w:szCs w:val="24"/>
        </w:rPr>
        <w:t xml:space="preserve"> </w:t>
      </w:r>
      <w:r w:rsidRPr="009C47C9">
        <w:rPr>
          <w:sz w:val="24"/>
          <w:szCs w:val="24"/>
        </w:rPr>
        <w:t>doprinosa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prema</w:t>
      </w:r>
      <w:r w:rsidRPr="009C47C9">
        <w:rPr>
          <w:spacing w:val="-1"/>
          <w:sz w:val="24"/>
          <w:szCs w:val="24"/>
        </w:rPr>
        <w:t xml:space="preserve"> </w:t>
      </w:r>
      <w:r w:rsidR="00FF5595" w:rsidRPr="009C47C9">
        <w:rPr>
          <w:sz w:val="24"/>
          <w:szCs w:val="24"/>
        </w:rPr>
        <w:t>p</w:t>
      </w:r>
      <w:r w:rsidRPr="009C47C9">
        <w:rPr>
          <w:sz w:val="24"/>
          <w:szCs w:val="24"/>
        </w:rPr>
        <w:t>rogramu kako slijedi:</w:t>
      </w:r>
    </w:p>
    <w:tbl>
      <w:tblPr>
        <w:tblStyle w:val="TableNormal"/>
        <w:tblW w:w="0" w:type="auto"/>
        <w:jc w:val="center"/>
        <w:tblBorders>
          <w:top w:val="double" w:sz="3" w:space="0" w:color="3E3E3E"/>
          <w:left w:val="double" w:sz="3" w:space="0" w:color="3E3E3E"/>
          <w:bottom w:val="double" w:sz="3" w:space="0" w:color="3E3E3E"/>
          <w:right w:val="double" w:sz="3" w:space="0" w:color="3E3E3E"/>
          <w:insideH w:val="double" w:sz="3" w:space="0" w:color="3E3E3E"/>
          <w:insideV w:val="double" w:sz="3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685"/>
        <w:gridCol w:w="1554"/>
        <w:gridCol w:w="6"/>
        <w:gridCol w:w="2217"/>
        <w:gridCol w:w="9"/>
      </w:tblGrid>
      <w:tr w:rsidR="00204937" w:rsidRPr="00204937" w14:paraId="04D66652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top w:val="double" w:sz="4" w:space="0" w:color="3E3E3E"/>
            </w:tcBorders>
            <w:shd w:val="clear" w:color="auto" w:fill="auto"/>
            <w:vAlign w:val="center"/>
          </w:tcPr>
          <w:p w14:paraId="0E233007" w14:textId="77777777" w:rsidR="00271F03" w:rsidRPr="00204937" w:rsidRDefault="007B418A" w:rsidP="00EF29AF">
            <w:pPr>
              <w:pStyle w:val="TableParagraph"/>
              <w:ind w:left="0" w:right="-12"/>
              <w:rPr>
                <w:b/>
                <w:szCs w:val="24"/>
              </w:rPr>
            </w:pPr>
            <w:r w:rsidRPr="00204937">
              <w:rPr>
                <w:b/>
                <w:szCs w:val="24"/>
              </w:rPr>
              <w:t>Pozicija</w:t>
            </w:r>
          </w:p>
          <w:p w14:paraId="76F63F60" w14:textId="77777777" w:rsidR="00271F03" w:rsidRPr="00204937" w:rsidRDefault="007B418A" w:rsidP="00EF29AF">
            <w:pPr>
              <w:pStyle w:val="TableParagraph"/>
              <w:spacing w:before="25"/>
              <w:ind w:left="0" w:right="-12"/>
              <w:rPr>
                <w:b/>
                <w:szCs w:val="24"/>
              </w:rPr>
            </w:pPr>
            <w:r w:rsidRPr="00204937">
              <w:rPr>
                <w:b/>
                <w:szCs w:val="24"/>
              </w:rPr>
              <w:t>u</w:t>
            </w:r>
            <w:r w:rsidRPr="00204937">
              <w:rPr>
                <w:b/>
                <w:spacing w:val="1"/>
                <w:szCs w:val="24"/>
              </w:rPr>
              <w:t xml:space="preserve"> </w:t>
            </w:r>
            <w:r w:rsidRPr="00204937">
              <w:rPr>
                <w:b/>
                <w:szCs w:val="24"/>
              </w:rPr>
              <w:t>proračunu</w:t>
            </w:r>
          </w:p>
        </w:tc>
        <w:tc>
          <w:tcPr>
            <w:tcW w:w="3685" w:type="dxa"/>
            <w:tcBorders>
              <w:top w:val="double" w:sz="4" w:space="0" w:color="3E3E3E"/>
            </w:tcBorders>
            <w:shd w:val="clear" w:color="auto" w:fill="auto"/>
            <w:vAlign w:val="center"/>
          </w:tcPr>
          <w:p w14:paraId="5FEA46FA" w14:textId="77777777" w:rsidR="00271F03" w:rsidRPr="00204937" w:rsidRDefault="007B418A" w:rsidP="00EF29AF">
            <w:pPr>
              <w:pStyle w:val="TableParagraph"/>
              <w:ind w:left="0" w:right="-12"/>
              <w:rPr>
                <w:b/>
                <w:szCs w:val="24"/>
              </w:rPr>
            </w:pPr>
            <w:r w:rsidRPr="00204937">
              <w:rPr>
                <w:b/>
                <w:szCs w:val="24"/>
              </w:rPr>
              <w:t>Aktivnost</w:t>
            </w:r>
          </w:p>
        </w:tc>
        <w:tc>
          <w:tcPr>
            <w:tcW w:w="1560" w:type="dxa"/>
            <w:gridSpan w:val="2"/>
            <w:tcBorders>
              <w:top w:val="double" w:sz="4" w:space="0" w:color="3E3E3E"/>
            </w:tcBorders>
            <w:shd w:val="clear" w:color="auto" w:fill="auto"/>
            <w:vAlign w:val="center"/>
          </w:tcPr>
          <w:p w14:paraId="39B1BD76" w14:textId="77777777" w:rsidR="00271F03" w:rsidRPr="00204937" w:rsidRDefault="00FF5595" w:rsidP="00EF29AF">
            <w:pPr>
              <w:pStyle w:val="TableParagraph"/>
              <w:spacing w:before="118" w:line="264" w:lineRule="auto"/>
              <w:ind w:left="0" w:right="-12" w:hanging="53"/>
              <w:rPr>
                <w:b/>
                <w:szCs w:val="24"/>
              </w:rPr>
            </w:pPr>
            <w:r w:rsidRPr="00204937">
              <w:rPr>
                <w:b/>
                <w:szCs w:val="24"/>
              </w:rPr>
              <w:t>Plan</w:t>
            </w:r>
          </w:p>
        </w:tc>
        <w:tc>
          <w:tcPr>
            <w:tcW w:w="2217" w:type="dxa"/>
            <w:tcBorders>
              <w:top w:val="double" w:sz="4" w:space="0" w:color="3E3E3E"/>
            </w:tcBorders>
            <w:shd w:val="clear" w:color="auto" w:fill="auto"/>
            <w:vAlign w:val="center"/>
          </w:tcPr>
          <w:p w14:paraId="72BE2D22" w14:textId="77777777" w:rsidR="00271F03" w:rsidRPr="00204937" w:rsidRDefault="007B418A" w:rsidP="00EF29AF">
            <w:pPr>
              <w:pStyle w:val="TableParagraph"/>
              <w:spacing w:line="264" w:lineRule="auto"/>
              <w:ind w:left="0" w:right="-12" w:hanging="122"/>
              <w:rPr>
                <w:b/>
                <w:szCs w:val="24"/>
              </w:rPr>
            </w:pPr>
            <w:r w:rsidRPr="00204937">
              <w:rPr>
                <w:b/>
                <w:szCs w:val="24"/>
              </w:rPr>
              <w:t>Izvor</w:t>
            </w:r>
            <w:r w:rsidRPr="00204937">
              <w:rPr>
                <w:b/>
                <w:spacing w:val="1"/>
                <w:szCs w:val="24"/>
              </w:rPr>
              <w:t xml:space="preserve"> </w:t>
            </w:r>
            <w:r w:rsidRPr="00204937">
              <w:rPr>
                <w:b/>
                <w:szCs w:val="24"/>
              </w:rPr>
              <w:t>financiranja-</w:t>
            </w:r>
            <w:r w:rsidRPr="00204937">
              <w:rPr>
                <w:b/>
                <w:spacing w:val="-52"/>
                <w:szCs w:val="24"/>
              </w:rPr>
              <w:t xml:space="preserve"> </w:t>
            </w:r>
            <w:r w:rsidRPr="00204937">
              <w:rPr>
                <w:b/>
                <w:szCs w:val="24"/>
              </w:rPr>
              <w:t>šumski doprinos</w:t>
            </w:r>
          </w:p>
        </w:tc>
      </w:tr>
      <w:tr w:rsidR="00204937" w:rsidRPr="00204937" w14:paraId="2A8100DF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FF9BC" w14:textId="4AE1BC6F" w:rsidR="00271F03" w:rsidRPr="00204937" w:rsidRDefault="00454F23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4</w:t>
            </w:r>
            <w:r w:rsidR="00D61EB2" w:rsidRPr="00204937">
              <w:rPr>
                <w:szCs w:val="24"/>
              </w:rPr>
              <w:t>87</w:t>
            </w:r>
          </w:p>
        </w:tc>
        <w:tc>
          <w:tcPr>
            <w:tcW w:w="3685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C5FA3" w14:textId="0F046542" w:rsidR="007B418A" w:rsidRPr="00204937" w:rsidRDefault="00D61EB2" w:rsidP="00EF29AF">
            <w:pPr>
              <w:pStyle w:val="TableParagraph"/>
              <w:spacing w:before="26" w:line="252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Sanacija divljih deponija</w:t>
            </w:r>
          </w:p>
        </w:tc>
        <w:tc>
          <w:tcPr>
            <w:tcW w:w="1560" w:type="dxa"/>
            <w:gridSpan w:val="2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DCEDA" w14:textId="1102733F" w:rsidR="00271F03" w:rsidRPr="00204937" w:rsidRDefault="00D61EB2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4.645,00</w:t>
            </w:r>
          </w:p>
        </w:tc>
        <w:tc>
          <w:tcPr>
            <w:tcW w:w="2217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5447B" w14:textId="7C5AB2A8" w:rsidR="00271F03" w:rsidRPr="00204937" w:rsidRDefault="00D61EB2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4.645,00</w:t>
            </w:r>
          </w:p>
        </w:tc>
      </w:tr>
      <w:tr w:rsidR="00204937" w:rsidRPr="00204937" w14:paraId="007D0D61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B2ADA" w14:textId="3C8C3149" w:rsidR="00271F03" w:rsidRPr="00204937" w:rsidRDefault="00D61EB2" w:rsidP="00EF29AF">
            <w:pPr>
              <w:pStyle w:val="TableParagraph"/>
              <w:spacing w:line="227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421</w:t>
            </w:r>
          </w:p>
        </w:tc>
        <w:tc>
          <w:tcPr>
            <w:tcW w:w="368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7BDBE" w14:textId="7848AFA5" w:rsidR="00454F23" w:rsidRPr="00204937" w:rsidRDefault="00D61EB2" w:rsidP="00E00650">
            <w:pPr>
              <w:pStyle w:val="TableParagraph"/>
              <w:spacing w:line="227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Sanacija makadam cesta</w:t>
            </w:r>
          </w:p>
        </w:tc>
        <w:tc>
          <w:tcPr>
            <w:tcW w:w="1560" w:type="dxa"/>
            <w:gridSpan w:val="2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705FB" w14:textId="23616860" w:rsidR="00271F03" w:rsidRPr="00204937" w:rsidRDefault="00D61EB2" w:rsidP="00EF29AF">
            <w:pPr>
              <w:pStyle w:val="TableParagraph"/>
              <w:spacing w:line="227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19.909,00</w:t>
            </w:r>
          </w:p>
        </w:tc>
        <w:tc>
          <w:tcPr>
            <w:tcW w:w="221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D2DA6" w14:textId="31992813" w:rsidR="00271F03" w:rsidRPr="00204937" w:rsidRDefault="00D61EB2" w:rsidP="00EF29AF">
            <w:pPr>
              <w:pStyle w:val="TableParagraph"/>
              <w:spacing w:line="227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19.909,00</w:t>
            </w:r>
          </w:p>
        </w:tc>
      </w:tr>
      <w:tr w:rsidR="00204937" w:rsidRPr="00204937" w14:paraId="34AF03BC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6EE12" w14:textId="6AF1A372" w:rsidR="00271F03" w:rsidRPr="00204937" w:rsidRDefault="00D61EB2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509,4</w:t>
            </w:r>
          </w:p>
        </w:tc>
        <w:tc>
          <w:tcPr>
            <w:tcW w:w="368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80C58" w14:textId="2E93D873" w:rsidR="00271F03" w:rsidRPr="00204937" w:rsidRDefault="00D61EB2" w:rsidP="00EF29AF">
            <w:pPr>
              <w:pStyle w:val="TableParagraph"/>
              <w:spacing w:line="280" w:lineRule="atLeast"/>
              <w:ind w:left="0" w:right="-12" w:hanging="332"/>
              <w:rPr>
                <w:szCs w:val="24"/>
              </w:rPr>
            </w:pPr>
            <w:r w:rsidRPr="00204937">
              <w:rPr>
                <w:szCs w:val="24"/>
              </w:rPr>
              <w:t>Pojačano održavanje na grobljima</w:t>
            </w:r>
          </w:p>
        </w:tc>
        <w:tc>
          <w:tcPr>
            <w:tcW w:w="1560" w:type="dxa"/>
            <w:gridSpan w:val="2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E6F2D" w14:textId="5FAAAE5F" w:rsidR="00271F03" w:rsidRPr="00204937" w:rsidRDefault="00D61EB2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26.545,00</w:t>
            </w:r>
          </w:p>
        </w:tc>
        <w:tc>
          <w:tcPr>
            <w:tcW w:w="221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BD7B4" w14:textId="63A551D6" w:rsidR="00271F03" w:rsidRPr="00204937" w:rsidRDefault="00D61EB2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26.545,00</w:t>
            </w:r>
          </w:p>
        </w:tc>
      </w:tr>
      <w:tr w:rsidR="00204937" w:rsidRPr="00204937" w14:paraId="2C00D7C7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F19FD" w14:textId="0AE072D8" w:rsidR="00271F03" w:rsidRPr="00204937" w:rsidRDefault="00D61EB2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510,3</w:t>
            </w:r>
          </w:p>
        </w:tc>
        <w:tc>
          <w:tcPr>
            <w:tcW w:w="368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4DED1" w14:textId="37894B1A" w:rsidR="007B418A" w:rsidRPr="00204937" w:rsidRDefault="00D61EB2" w:rsidP="00E00650">
            <w:pPr>
              <w:pStyle w:val="TableParagraph"/>
              <w:spacing w:before="25" w:line="252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Sanacija sanitarnih čvorova u zgradi gradske uprave</w:t>
            </w:r>
          </w:p>
        </w:tc>
        <w:tc>
          <w:tcPr>
            <w:tcW w:w="1560" w:type="dxa"/>
            <w:gridSpan w:val="2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4E4F2" w14:textId="6DF6AA6A" w:rsidR="00271F03" w:rsidRPr="00204937" w:rsidRDefault="00AA7912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13.272,00</w:t>
            </w:r>
          </w:p>
        </w:tc>
        <w:tc>
          <w:tcPr>
            <w:tcW w:w="221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FFCC4" w14:textId="5321B7B5" w:rsidR="00271F03" w:rsidRPr="00204937" w:rsidRDefault="00AA7912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13.272,00</w:t>
            </w:r>
          </w:p>
        </w:tc>
      </w:tr>
      <w:tr w:rsidR="00204937" w:rsidRPr="00204937" w14:paraId="171DCAE0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2A856" w14:textId="1B916D1E" w:rsidR="00271F03" w:rsidRPr="00204937" w:rsidRDefault="00AA7912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510,6</w:t>
            </w:r>
          </w:p>
        </w:tc>
        <w:tc>
          <w:tcPr>
            <w:tcW w:w="368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0CA2D" w14:textId="794ED1FD" w:rsidR="00271F03" w:rsidRPr="00204937" w:rsidRDefault="00AA7912" w:rsidP="00E00650">
            <w:pPr>
              <w:pStyle w:val="TableParagraph"/>
              <w:spacing w:before="14" w:line="280" w:lineRule="atLeast"/>
              <w:ind w:left="0" w:right="-12" w:hanging="3"/>
              <w:rPr>
                <w:szCs w:val="24"/>
              </w:rPr>
            </w:pPr>
            <w:r w:rsidRPr="00204937">
              <w:rPr>
                <w:szCs w:val="24"/>
              </w:rPr>
              <w:t>Autobusne nadstrešnice</w:t>
            </w:r>
          </w:p>
        </w:tc>
        <w:tc>
          <w:tcPr>
            <w:tcW w:w="1560" w:type="dxa"/>
            <w:gridSpan w:val="2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8FF81" w14:textId="6A3D4B50" w:rsidR="00271F03" w:rsidRPr="00204937" w:rsidRDefault="00AA7912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7.964,00</w:t>
            </w:r>
          </w:p>
        </w:tc>
        <w:tc>
          <w:tcPr>
            <w:tcW w:w="221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EEBEE" w14:textId="1E3FDCF4" w:rsidR="00271F03" w:rsidRPr="00204937" w:rsidRDefault="00AA7912" w:rsidP="00EF29AF">
            <w:pPr>
              <w:pStyle w:val="TableParagraph"/>
              <w:spacing w:line="248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7.964,00</w:t>
            </w:r>
          </w:p>
        </w:tc>
      </w:tr>
      <w:tr w:rsidR="00204937" w:rsidRPr="00204937" w14:paraId="7E5725AD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CBCCD" w14:textId="31DCCE54" w:rsidR="007B418A" w:rsidRPr="00204937" w:rsidRDefault="00AA7912" w:rsidP="00E00650">
            <w:pPr>
              <w:pStyle w:val="TableParagraph"/>
              <w:spacing w:line="227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450,1</w:t>
            </w:r>
          </w:p>
        </w:tc>
        <w:tc>
          <w:tcPr>
            <w:tcW w:w="368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404FA" w14:textId="7690E1A6" w:rsidR="00271F03" w:rsidRPr="00204937" w:rsidRDefault="00AA7912" w:rsidP="00EF29AF">
            <w:pPr>
              <w:pStyle w:val="TableParagraph"/>
              <w:spacing w:line="227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 xml:space="preserve">Nabava </w:t>
            </w:r>
            <w:proofErr w:type="spellStart"/>
            <w:r w:rsidRPr="00204937">
              <w:rPr>
                <w:szCs w:val="24"/>
              </w:rPr>
              <w:t>dj.igrala</w:t>
            </w:r>
            <w:proofErr w:type="spellEnd"/>
            <w:r w:rsidRPr="00204937">
              <w:rPr>
                <w:szCs w:val="24"/>
              </w:rPr>
              <w:t xml:space="preserve"> i urbane opreme</w:t>
            </w:r>
          </w:p>
        </w:tc>
        <w:tc>
          <w:tcPr>
            <w:tcW w:w="1560" w:type="dxa"/>
            <w:gridSpan w:val="2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FB213" w14:textId="5803D366" w:rsidR="00271F03" w:rsidRPr="00204937" w:rsidRDefault="00AA7912" w:rsidP="00EF29AF">
            <w:pPr>
              <w:pStyle w:val="TableParagraph"/>
              <w:spacing w:line="227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7.963,00</w:t>
            </w:r>
          </w:p>
        </w:tc>
        <w:tc>
          <w:tcPr>
            <w:tcW w:w="2217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F7923" w14:textId="62A27376" w:rsidR="00271F03" w:rsidRPr="00204937" w:rsidRDefault="00AA7912" w:rsidP="00EF29AF">
            <w:pPr>
              <w:pStyle w:val="TableParagraph"/>
              <w:spacing w:line="227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7.963,00</w:t>
            </w:r>
          </w:p>
        </w:tc>
      </w:tr>
      <w:tr w:rsidR="00204937" w:rsidRPr="00204937" w14:paraId="05525B3C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D689D" w14:textId="3EFE6213" w:rsidR="007B418A" w:rsidRPr="00204937" w:rsidRDefault="00AA7912" w:rsidP="00E00650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511,2</w:t>
            </w:r>
          </w:p>
        </w:tc>
        <w:tc>
          <w:tcPr>
            <w:tcW w:w="368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33828" w14:textId="48CB9B0A" w:rsidR="00271F03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Trg Grge Marjanovića</w:t>
            </w:r>
          </w:p>
        </w:tc>
        <w:tc>
          <w:tcPr>
            <w:tcW w:w="1560" w:type="dxa"/>
            <w:gridSpan w:val="2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E50BD" w14:textId="1F8228D4" w:rsidR="00271F03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39.817,00</w:t>
            </w:r>
          </w:p>
        </w:tc>
        <w:tc>
          <w:tcPr>
            <w:tcW w:w="22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C4650" w14:textId="3110C550" w:rsidR="007B418A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30.376,00</w:t>
            </w:r>
          </w:p>
        </w:tc>
      </w:tr>
      <w:tr w:rsidR="00204937" w:rsidRPr="00204937" w14:paraId="05AC4103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5051C" w14:textId="2082B479" w:rsidR="00AA7912" w:rsidRPr="00204937" w:rsidRDefault="00AA7912" w:rsidP="00E00650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511,3</w:t>
            </w:r>
          </w:p>
        </w:tc>
        <w:tc>
          <w:tcPr>
            <w:tcW w:w="368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1DBA9" w14:textId="4D25350C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Uređenje prostora stare knjižnice</w:t>
            </w:r>
          </w:p>
        </w:tc>
        <w:tc>
          <w:tcPr>
            <w:tcW w:w="1560" w:type="dxa"/>
            <w:gridSpan w:val="2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4D017" w14:textId="3AC86341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82.554,00</w:t>
            </w:r>
          </w:p>
        </w:tc>
        <w:tc>
          <w:tcPr>
            <w:tcW w:w="22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FD932" w14:textId="669C10F3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40.554,00</w:t>
            </w:r>
          </w:p>
        </w:tc>
      </w:tr>
      <w:tr w:rsidR="00204937" w:rsidRPr="00204937" w14:paraId="7CF22918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422F3" w14:textId="75D4C2D9" w:rsidR="00AA7912" w:rsidRPr="00204937" w:rsidRDefault="00AA7912" w:rsidP="00E00650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511,8</w:t>
            </w:r>
          </w:p>
        </w:tc>
        <w:tc>
          <w:tcPr>
            <w:tcW w:w="368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DA696" w14:textId="7965F3F2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Produžetak A. Šenoe-za POS-ove stanove</w:t>
            </w:r>
          </w:p>
        </w:tc>
        <w:tc>
          <w:tcPr>
            <w:tcW w:w="1560" w:type="dxa"/>
            <w:gridSpan w:val="2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C87F4" w14:textId="37C8873D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31.000,00</w:t>
            </w:r>
          </w:p>
        </w:tc>
        <w:tc>
          <w:tcPr>
            <w:tcW w:w="22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89612" w14:textId="58B401A8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31.000,00</w:t>
            </w:r>
          </w:p>
        </w:tc>
      </w:tr>
      <w:tr w:rsidR="00204937" w:rsidRPr="00204937" w14:paraId="06E8CBD6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785E8" w14:textId="4435542E" w:rsidR="00AA7912" w:rsidRPr="00204937" w:rsidRDefault="00AA7912" w:rsidP="00E00650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511,9</w:t>
            </w:r>
          </w:p>
        </w:tc>
        <w:tc>
          <w:tcPr>
            <w:tcW w:w="368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90587" w14:textId="4D3D096A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Rekonstrukcija Kamenite ulice i dijela Sajmišne-</w:t>
            </w:r>
            <w:proofErr w:type="spellStart"/>
            <w:r w:rsidRPr="00204937">
              <w:rPr>
                <w:szCs w:val="24"/>
              </w:rPr>
              <w:t>I.faza</w:t>
            </w:r>
            <w:proofErr w:type="spellEnd"/>
            <w:r w:rsidRPr="00204937">
              <w:rPr>
                <w:szCs w:val="24"/>
              </w:rPr>
              <w:t xml:space="preserve"> hitne intervencije</w:t>
            </w:r>
          </w:p>
        </w:tc>
        <w:tc>
          <w:tcPr>
            <w:tcW w:w="1560" w:type="dxa"/>
            <w:gridSpan w:val="2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5C345" w14:textId="0E23ADF3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26.545,00</w:t>
            </w:r>
          </w:p>
        </w:tc>
        <w:tc>
          <w:tcPr>
            <w:tcW w:w="22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0DC86" w14:textId="141B1299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26.545,00</w:t>
            </w:r>
          </w:p>
        </w:tc>
      </w:tr>
      <w:tr w:rsidR="00204937" w:rsidRPr="00204937" w14:paraId="3A254774" w14:textId="77777777" w:rsidTr="00204937">
        <w:trPr>
          <w:gridAfter w:val="1"/>
          <w:wAfter w:w="9" w:type="dxa"/>
          <w:trHeight w:val="340"/>
          <w:jc w:val="center"/>
        </w:trPr>
        <w:tc>
          <w:tcPr>
            <w:tcW w:w="140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211BF" w14:textId="266FE86E" w:rsidR="00AA7912" w:rsidRPr="00204937" w:rsidRDefault="00AA7912" w:rsidP="00E00650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512</w:t>
            </w:r>
          </w:p>
        </w:tc>
        <w:tc>
          <w:tcPr>
            <w:tcW w:w="368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F8184" w14:textId="29A79761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 xml:space="preserve">Strategija upravljanja </w:t>
            </w:r>
            <w:proofErr w:type="spellStart"/>
            <w:r w:rsidRPr="00204937">
              <w:rPr>
                <w:szCs w:val="24"/>
              </w:rPr>
              <w:t>imovninom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501C" w14:textId="4DC5A874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3.584,00</w:t>
            </w:r>
          </w:p>
        </w:tc>
        <w:tc>
          <w:tcPr>
            <w:tcW w:w="22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633FD" w14:textId="63915FEB" w:rsidR="00AA7912" w:rsidRPr="00204937" w:rsidRDefault="00AA7912" w:rsidP="00EF29AF">
            <w:pPr>
              <w:pStyle w:val="TableParagraph"/>
              <w:spacing w:line="234" w:lineRule="exact"/>
              <w:ind w:left="0" w:right="-12"/>
              <w:rPr>
                <w:szCs w:val="24"/>
              </w:rPr>
            </w:pPr>
            <w:r w:rsidRPr="00204937">
              <w:rPr>
                <w:szCs w:val="24"/>
              </w:rPr>
              <w:t>3.584,00</w:t>
            </w:r>
          </w:p>
        </w:tc>
      </w:tr>
      <w:tr w:rsidR="00204937" w:rsidRPr="00204937" w14:paraId="1A1DD26E" w14:textId="77777777" w:rsidTr="00204937">
        <w:trPr>
          <w:trHeight w:val="340"/>
          <w:jc w:val="center"/>
        </w:trPr>
        <w:tc>
          <w:tcPr>
            <w:tcW w:w="6646" w:type="dxa"/>
            <w:gridSpan w:val="3"/>
            <w:tcBorders>
              <w:top w:val="single" w:sz="8" w:space="0" w:color="000000"/>
              <w:bottom w:val="double" w:sz="4" w:space="0" w:color="3E3E3E"/>
            </w:tcBorders>
            <w:shd w:val="clear" w:color="auto" w:fill="auto"/>
            <w:vAlign w:val="center"/>
          </w:tcPr>
          <w:p w14:paraId="4382BD20" w14:textId="77777777" w:rsidR="00271F03" w:rsidRPr="00204937" w:rsidRDefault="007B418A" w:rsidP="009C47C9">
            <w:pPr>
              <w:pStyle w:val="TableParagraph"/>
              <w:spacing w:line="234" w:lineRule="exact"/>
              <w:ind w:left="0" w:right="-12"/>
              <w:jc w:val="right"/>
              <w:rPr>
                <w:b/>
                <w:szCs w:val="24"/>
              </w:rPr>
            </w:pPr>
            <w:r w:rsidRPr="00204937">
              <w:rPr>
                <w:b/>
                <w:szCs w:val="24"/>
              </w:rPr>
              <w:t>UKUPNO</w:t>
            </w:r>
          </w:p>
        </w:tc>
        <w:tc>
          <w:tcPr>
            <w:tcW w:w="2232" w:type="dxa"/>
            <w:gridSpan w:val="3"/>
            <w:tcBorders>
              <w:top w:val="single" w:sz="8" w:space="0" w:color="000000"/>
              <w:bottom w:val="double" w:sz="4" w:space="0" w:color="3E3E3E"/>
            </w:tcBorders>
            <w:shd w:val="clear" w:color="auto" w:fill="auto"/>
            <w:vAlign w:val="center"/>
          </w:tcPr>
          <w:p w14:paraId="099E5489" w14:textId="2C469055" w:rsidR="00271F03" w:rsidRPr="00204937" w:rsidRDefault="00AA7912" w:rsidP="009C47C9">
            <w:pPr>
              <w:pStyle w:val="TableParagraph"/>
              <w:spacing w:line="234" w:lineRule="exact"/>
              <w:ind w:left="0" w:right="-12"/>
              <w:rPr>
                <w:b/>
                <w:szCs w:val="24"/>
              </w:rPr>
            </w:pPr>
            <w:r w:rsidRPr="00204937">
              <w:rPr>
                <w:b/>
                <w:szCs w:val="24"/>
              </w:rPr>
              <w:t>212.357,00</w:t>
            </w:r>
          </w:p>
        </w:tc>
      </w:tr>
    </w:tbl>
    <w:p w14:paraId="051E8474" w14:textId="77777777" w:rsidR="00271F03" w:rsidRPr="009C47C9" w:rsidRDefault="00271F03" w:rsidP="009C47C9">
      <w:pPr>
        <w:pStyle w:val="Tijeloteksta"/>
        <w:spacing w:before="6"/>
        <w:ind w:left="0" w:right="-12"/>
        <w:rPr>
          <w:sz w:val="24"/>
          <w:szCs w:val="24"/>
        </w:rPr>
      </w:pPr>
    </w:p>
    <w:p w14:paraId="7ECC1C58" w14:textId="77777777" w:rsidR="00271F03" w:rsidRPr="009C47C9" w:rsidRDefault="007B418A" w:rsidP="009C47C9">
      <w:pPr>
        <w:pStyle w:val="Naslov1"/>
        <w:spacing w:before="1"/>
        <w:ind w:left="0" w:right="-12"/>
        <w:jc w:val="center"/>
        <w:rPr>
          <w:sz w:val="24"/>
          <w:szCs w:val="24"/>
        </w:rPr>
      </w:pPr>
      <w:r w:rsidRPr="009C47C9">
        <w:rPr>
          <w:sz w:val="24"/>
          <w:szCs w:val="24"/>
        </w:rPr>
        <w:t>Članak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2.</w:t>
      </w:r>
    </w:p>
    <w:p w14:paraId="776863BC" w14:textId="77777777" w:rsidR="00271F03" w:rsidRPr="009C47C9" w:rsidRDefault="007B418A" w:rsidP="009C47C9">
      <w:pPr>
        <w:pStyle w:val="Bezproreda"/>
        <w:rPr>
          <w:sz w:val="24"/>
          <w:szCs w:val="24"/>
        </w:rPr>
      </w:pPr>
      <w:r w:rsidRPr="009C47C9">
        <w:rPr>
          <w:sz w:val="24"/>
          <w:szCs w:val="24"/>
        </w:rPr>
        <w:t>Ovaj Program stupa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na snagu osmog</w:t>
      </w:r>
      <w:r w:rsidRPr="009C47C9">
        <w:rPr>
          <w:spacing w:val="-2"/>
          <w:sz w:val="24"/>
          <w:szCs w:val="24"/>
        </w:rPr>
        <w:t xml:space="preserve"> </w:t>
      </w:r>
      <w:r w:rsidRPr="009C47C9">
        <w:rPr>
          <w:sz w:val="24"/>
          <w:szCs w:val="24"/>
        </w:rPr>
        <w:t>dana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od</w:t>
      </w:r>
      <w:r w:rsidRPr="009C47C9">
        <w:rPr>
          <w:spacing w:val="1"/>
          <w:sz w:val="24"/>
          <w:szCs w:val="24"/>
        </w:rPr>
        <w:t xml:space="preserve"> </w:t>
      </w:r>
      <w:r w:rsidRPr="009C47C9">
        <w:rPr>
          <w:sz w:val="24"/>
          <w:szCs w:val="24"/>
        </w:rPr>
        <w:t>objave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u „Službenim novinama Grada</w:t>
      </w:r>
      <w:r w:rsidRPr="009C47C9">
        <w:rPr>
          <w:spacing w:val="-1"/>
          <w:sz w:val="24"/>
          <w:szCs w:val="24"/>
        </w:rPr>
        <w:t xml:space="preserve"> </w:t>
      </w:r>
      <w:r w:rsidRPr="009C47C9">
        <w:rPr>
          <w:sz w:val="24"/>
          <w:szCs w:val="24"/>
        </w:rPr>
        <w:t>Delnica“.</w:t>
      </w:r>
    </w:p>
    <w:p w14:paraId="7AC72897" w14:textId="77777777" w:rsidR="00271F03" w:rsidRPr="009C47C9" w:rsidRDefault="00271F03" w:rsidP="009C47C9">
      <w:pPr>
        <w:pStyle w:val="Bezproreda"/>
        <w:rPr>
          <w:sz w:val="24"/>
          <w:szCs w:val="24"/>
        </w:rPr>
      </w:pPr>
    </w:p>
    <w:p w14:paraId="456D2E74" w14:textId="76BC545A" w:rsidR="009C47C9" w:rsidRPr="0056377E" w:rsidRDefault="007B418A" w:rsidP="009C47C9">
      <w:pPr>
        <w:pStyle w:val="Bezproreda"/>
        <w:rPr>
          <w:spacing w:val="1"/>
          <w:sz w:val="24"/>
          <w:szCs w:val="24"/>
        </w:rPr>
      </w:pPr>
      <w:r w:rsidRPr="0056377E">
        <w:rPr>
          <w:sz w:val="24"/>
          <w:szCs w:val="24"/>
        </w:rPr>
        <w:t>KLASA: 363-01/21-01/2</w:t>
      </w:r>
      <w:r w:rsidR="0056377E" w:rsidRPr="0056377E">
        <w:rPr>
          <w:sz w:val="24"/>
          <w:szCs w:val="24"/>
        </w:rPr>
        <w:t>1</w:t>
      </w:r>
    </w:p>
    <w:p w14:paraId="089BECE3" w14:textId="37806D9E" w:rsidR="00271F03" w:rsidRPr="0056377E" w:rsidRDefault="007B418A" w:rsidP="009C47C9">
      <w:pPr>
        <w:pStyle w:val="Bezproreda"/>
        <w:rPr>
          <w:sz w:val="24"/>
          <w:szCs w:val="24"/>
        </w:rPr>
      </w:pPr>
      <w:r w:rsidRPr="0056377E">
        <w:rPr>
          <w:sz w:val="24"/>
          <w:szCs w:val="24"/>
        </w:rPr>
        <w:t>URBROJ:</w:t>
      </w:r>
      <w:r w:rsidRPr="0056377E">
        <w:rPr>
          <w:spacing w:val="1"/>
          <w:sz w:val="24"/>
          <w:szCs w:val="24"/>
        </w:rPr>
        <w:t xml:space="preserve"> </w:t>
      </w:r>
      <w:r w:rsidRPr="0056377E">
        <w:rPr>
          <w:sz w:val="24"/>
          <w:szCs w:val="24"/>
        </w:rPr>
        <w:t>21</w:t>
      </w:r>
      <w:r w:rsidR="00AA7912" w:rsidRPr="0056377E">
        <w:rPr>
          <w:sz w:val="24"/>
          <w:szCs w:val="24"/>
        </w:rPr>
        <w:t>70-6-40-5-22-01</w:t>
      </w:r>
    </w:p>
    <w:p w14:paraId="60DB84A6" w14:textId="4B82FF86" w:rsidR="00271F03" w:rsidRPr="0056377E" w:rsidRDefault="004C3C9D" w:rsidP="009C47C9">
      <w:pPr>
        <w:pStyle w:val="Bezproreda"/>
        <w:rPr>
          <w:sz w:val="24"/>
          <w:szCs w:val="24"/>
        </w:rPr>
      </w:pPr>
      <w:r w:rsidRPr="0056377E">
        <w:rPr>
          <w:sz w:val="24"/>
          <w:szCs w:val="24"/>
        </w:rPr>
        <w:t xml:space="preserve">Delnice, </w:t>
      </w:r>
      <w:r w:rsidR="00204937">
        <w:rPr>
          <w:sz w:val="24"/>
          <w:szCs w:val="24"/>
        </w:rPr>
        <w:t>21</w:t>
      </w:r>
      <w:r w:rsidR="007B418A" w:rsidRPr="0056377E">
        <w:rPr>
          <w:sz w:val="24"/>
          <w:szCs w:val="24"/>
        </w:rPr>
        <w:t xml:space="preserve">. </w:t>
      </w:r>
      <w:r w:rsidR="00AA7912" w:rsidRPr="0056377E">
        <w:rPr>
          <w:sz w:val="24"/>
          <w:szCs w:val="24"/>
        </w:rPr>
        <w:t>prosinac</w:t>
      </w:r>
      <w:r w:rsidRPr="0056377E">
        <w:rPr>
          <w:sz w:val="24"/>
          <w:szCs w:val="24"/>
        </w:rPr>
        <w:t xml:space="preserve"> 2022</w:t>
      </w:r>
      <w:r w:rsidR="007B418A" w:rsidRPr="0056377E">
        <w:rPr>
          <w:sz w:val="24"/>
          <w:szCs w:val="24"/>
        </w:rPr>
        <w:t>. godine</w:t>
      </w:r>
    </w:p>
    <w:p w14:paraId="607CB962" w14:textId="77777777" w:rsidR="00271F03" w:rsidRPr="009C47C9" w:rsidRDefault="00271F03" w:rsidP="009C47C9">
      <w:pPr>
        <w:pStyle w:val="Bezproreda"/>
        <w:rPr>
          <w:sz w:val="24"/>
          <w:szCs w:val="24"/>
        </w:rPr>
      </w:pPr>
    </w:p>
    <w:p w14:paraId="2BE0BFB7" w14:textId="77777777" w:rsidR="009C47C9" w:rsidRDefault="007B418A" w:rsidP="00204937">
      <w:pPr>
        <w:pStyle w:val="Bezproreda"/>
        <w:ind w:left="4536"/>
        <w:jc w:val="center"/>
        <w:rPr>
          <w:spacing w:val="-52"/>
          <w:sz w:val="24"/>
          <w:szCs w:val="24"/>
        </w:rPr>
      </w:pPr>
      <w:bookmarkStart w:id="0" w:name="_GoBack"/>
      <w:r w:rsidRPr="009C47C9">
        <w:rPr>
          <w:sz w:val="24"/>
          <w:szCs w:val="24"/>
        </w:rPr>
        <w:t>Gradsko vijeće Grada Delnica</w:t>
      </w:r>
    </w:p>
    <w:p w14:paraId="6827A486" w14:textId="77777777" w:rsidR="00271F03" w:rsidRPr="009C47C9" w:rsidRDefault="007B418A" w:rsidP="00204937">
      <w:pPr>
        <w:pStyle w:val="Bezproreda"/>
        <w:ind w:left="4536"/>
        <w:jc w:val="center"/>
        <w:rPr>
          <w:sz w:val="24"/>
          <w:szCs w:val="24"/>
        </w:rPr>
      </w:pPr>
      <w:r w:rsidRPr="009C47C9">
        <w:rPr>
          <w:sz w:val="24"/>
          <w:szCs w:val="24"/>
        </w:rPr>
        <w:t>Predsjednica</w:t>
      </w:r>
    </w:p>
    <w:p w14:paraId="53DF88BD" w14:textId="77777777" w:rsidR="00E020C8" w:rsidRPr="009C47C9" w:rsidRDefault="007B418A" w:rsidP="00204937">
      <w:pPr>
        <w:pStyle w:val="Bezproreda"/>
        <w:ind w:left="4536"/>
        <w:jc w:val="center"/>
        <w:rPr>
          <w:sz w:val="24"/>
          <w:szCs w:val="24"/>
        </w:rPr>
      </w:pPr>
      <w:r w:rsidRPr="009C47C9">
        <w:rPr>
          <w:sz w:val="24"/>
          <w:szCs w:val="24"/>
        </w:rPr>
        <w:t>Ivana</w:t>
      </w:r>
      <w:r w:rsidRPr="009C47C9">
        <w:rPr>
          <w:spacing w:val="-3"/>
          <w:sz w:val="24"/>
          <w:szCs w:val="24"/>
        </w:rPr>
        <w:t xml:space="preserve"> </w:t>
      </w:r>
      <w:proofErr w:type="spellStart"/>
      <w:r w:rsidRPr="009C47C9">
        <w:rPr>
          <w:sz w:val="24"/>
          <w:szCs w:val="24"/>
        </w:rPr>
        <w:t>Pečnik</w:t>
      </w:r>
      <w:proofErr w:type="spellEnd"/>
      <w:r w:rsidRPr="009C47C9">
        <w:rPr>
          <w:spacing w:val="-1"/>
          <w:sz w:val="24"/>
          <w:szCs w:val="24"/>
        </w:rPr>
        <w:t xml:space="preserve"> </w:t>
      </w:r>
      <w:proofErr w:type="spellStart"/>
      <w:r w:rsidRPr="009C47C9">
        <w:rPr>
          <w:sz w:val="24"/>
          <w:szCs w:val="24"/>
        </w:rPr>
        <w:t>Kastner</w:t>
      </w:r>
      <w:proofErr w:type="spellEnd"/>
      <w:r w:rsidRPr="009C47C9">
        <w:rPr>
          <w:sz w:val="24"/>
          <w:szCs w:val="24"/>
        </w:rPr>
        <w:t>,</w:t>
      </w:r>
      <w:r w:rsidRPr="009C47C9">
        <w:rPr>
          <w:spacing w:val="-2"/>
          <w:sz w:val="24"/>
          <w:szCs w:val="24"/>
        </w:rPr>
        <w:t xml:space="preserve"> </w:t>
      </w:r>
      <w:r w:rsidRPr="009C47C9">
        <w:rPr>
          <w:sz w:val="24"/>
          <w:szCs w:val="24"/>
        </w:rPr>
        <w:t>v.r.</w:t>
      </w:r>
      <w:bookmarkEnd w:id="0"/>
    </w:p>
    <w:sectPr w:rsidR="00E020C8" w:rsidRPr="009C47C9">
      <w:type w:val="continuous"/>
      <w:pgSz w:w="12240" w:h="15840"/>
      <w:pgMar w:top="102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3"/>
    <w:rsid w:val="00204937"/>
    <w:rsid w:val="00271F03"/>
    <w:rsid w:val="00454F23"/>
    <w:rsid w:val="004C3C9D"/>
    <w:rsid w:val="0056377E"/>
    <w:rsid w:val="005F58F4"/>
    <w:rsid w:val="0073057C"/>
    <w:rsid w:val="007B418A"/>
    <w:rsid w:val="0086183D"/>
    <w:rsid w:val="009C47C9"/>
    <w:rsid w:val="00AA7912"/>
    <w:rsid w:val="00D61EB2"/>
    <w:rsid w:val="00DB2707"/>
    <w:rsid w:val="00E00650"/>
    <w:rsid w:val="00E020C8"/>
    <w:rsid w:val="00EF29AF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8D39"/>
  <w15:docId w15:val="{A328558C-DE1D-496D-91E8-30B10E1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394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51"/>
    </w:p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8"/>
      <w:jc w:val="center"/>
    </w:pPr>
  </w:style>
  <w:style w:type="paragraph" w:styleId="Bezproreda">
    <w:name w:val="No Spacing"/>
    <w:uiPriority w:val="1"/>
    <w:qFormat/>
    <w:rsid w:val="009C47C9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Goranka-PC</dc:creator>
  <cp:lastModifiedBy>Martina Petranović</cp:lastModifiedBy>
  <cp:revision>4</cp:revision>
  <dcterms:created xsi:type="dcterms:W3CDTF">2022-12-05T10:29:00Z</dcterms:created>
  <dcterms:modified xsi:type="dcterms:W3CDTF">2022-12-19T09:23:00Z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