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8CAF" w14:textId="77777777" w:rsidR="0012323E" w:rsidRPr="007C1C0F" w:rsidRDefault="0012323E" w:rsidP="0012323E">
      <w:pPr>
        <w:contextualSpacing/>
        <w:jc w:val="both"/>
      </w:pPr>
      <w:r w:rsidRPr="007C1C0F">
        <w:t xml:space="preserve">                                 </w:t>
      </w:r>
      <w:bookmarkStart w:id="0" w:name="_Hlk78180310"/>
      <w:r>
        <w:fldChar w:fldCharType="begin"/>
      </w:r>
      <w:r>
        <w:instrText xml:space="preserve"> HYPERLINK "http://hr.wikipedia.org/wiki/Datoteka:Coat_of_arms_of_Croatia.svg" </w:instrText>
      </w:r>
      <w: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 w:rsidRPr="007C1C0F">
        <w:rPr>
          <w:color w:val="0000FF"/>
        </w:rPr>
        <w:fldChar w:fldCharType="begin"/>
      </w:r>
      <w:r w:rsidRPr="007C1C0F"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7C1C0F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color w:val="0000FF"/>
        </w:rPr>
        <w:fldChar w:fldCharType="separate"/>
      </w:r>
      <w:r w:rsidR="0026678C">
        <w:rPr>
          <w:color w:val="0000FF"/>
        </w:rPr>
        <w:fldChar w:fldCharType="begin"/>
      </w:r>
      <w:r w:rsidR="0026678C">
        <w:rPr>
          <w:color w:val="0000FF"/>
        </w:rPr>
        <w:instrText xml:space="preserve"> </w:instrText>
      </w:r>
      <w:r w:rsidR="0026678C">
        <w:rPr>
          <w:color w:val="0000FF"/>
        </w:rPr>
        <w:instrText>INCLUDEPICTURE  "http://upload.wikimedia.org/wikipedia/commons/thumb/c/c9/Coat_of_arms_of_Croatia.svg/220px-Coat_of_arms_of_Croatia.svg.png" \* MERGEFORMATINET</w:instrText>
      </w:r>
      <w:r w:rsidR="0026678C">
        <w:rPr>
          <w:color w:val="0000FF"/>
        </w:rPr>
        <w:instrText xml:space="preserve"> </w:instrText>
      </w:r>
      <w:r w:rsidR="0026678C">
        <w:rPr>
          <w:color w:val="0000FF"/>
        </w:rPr>
        <w:fldChar w:fldCharType="separate"/>
      </w:r>
      <w:r w:rsidR="0026678C">
        <w:rPr>
          <w:color w:val="0000FF"/>
        </w:rPr>
        <w:pict w14:anchorId="20CDC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2.25pt" o:button="t">
            <v:imagedata r:id="rId4" r:href="rId5"/>
          </v:shape>
        </w:pict>
      </w:r>
      <w:r w:rsidR="0026678C"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 w:rsidRPr="007C1C0F">
        <w:rPr>
          <w:color w:val="0000FF"/>
        </w:rPr>
        <w:fldChar w:fldCharType="end"/>
      </w:r>
      <w:r>
        <w:rPr>
          <w:color w:val="0000FF"/>
        </w:rPr>
        <w:fldChar w:fldCharType="end"/>
      </w:r>
    </w:p>
    <w:p w14:paraId="01B7DB90" w14:textId="77777777" w:rsidR="0012323E" w:rsidRPr="007C1C0F" w:rsidRDefault="0012323E" w:rsidP="0012323E">
      <w:pPr>
        <w:contextualSpacing/>
        <w:jc w:val="both"/>
      </w:pPr>
      <w:r w:rsidRPr="007C1C0F">
        <w:t xml:space="preserve">       </w:t>
      </w:r>
    </w:p>
    <w:p w14:paraId="056EC974" w14:textId="77777777" w:rsidR="0012323E" w:rsidRPr="007C1C0F" w:rsidRDefault="0012323E" w:rsidP="0012323E">
      <w:pPr>
        <w:contextualSpacing/>
        <w:jc w:val="both"/>
      </w:pPr>
      <w:r w:rsidRPr="007C1C0F">
        <w:t xml:space="preserve">                REPUBLIKA HRVATSKA   </w:t>
      </w:r>
    </w:p>
    <w:p w14:paraId="06332C15" w14:textId="77777777" w:rsidR="0012323E" w:rsidRPr="007C1C0F" w:rsidRDefault="0012323E" w:rsidP="0012323E">
      <w:pPr>
        <w:contextualSpacing/>
        <w:jc w:val="both"/>
      </w:pPr>
      <w:r w:rsidRPr="007C1C0F">
        <w:rPr>
          <w:bCs/>
        </w:rPr>
        <w:t xml:space="preserve">     PRIMORSKO-GORANSKA ŽUPANIJA</w:t>
      </w:r>
      <w:r w:rsidRPr="007C1C0F">
        <w:t xml:space="preserve">            </w:t>
      </w:r>
    </w:p>
    <w:p w14:paraId="742EC9EE" w14:textId="77777777" w:rsidR="0012323E" w:rsidRPr="007C1C0F" w:rsidRDefault="0012323E" w:rsidP="0012323E">
      <w:pPr>
        <w:contextualSpacing/>
        <w:jc w:val="both"/>
        <w:rPr>
          <w:bCs/>
        </w:rPr>
      </w:pPr>
      <w:r w:rsidRPr="007C1C0F">
        <w:t xml:space="preserve">                </w:t>
      </w:r>
      <w:r w:rsidRPr="00667FBA">
        <w:rPr>
          <w:noProof/>
        </w:rPr>
        <w:drawing>
          <wp:inline distT="0" distB="0" distL="0" distR="0" wp14:anchorId="77710C5A" wp14:editId="46F3DDB1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C0F">
        <w:t xml:space="preserve">   </w:t>
      </w:r>
      <w:r w:rsidRPr="007C1C0F">
        <w:rPr>
          <w:bCs/>
        </w:rPr>
        <w:t>GRAD DELNICE</w:t>
      </w:r>
    </w:p>
    <w:p w14:paraId="420595C4" w14:textId="77777777" w:rsidR="0012323E" w:rsidRDefault="0012323E" w:rsidP="0012323E">
      <w:pPr>
        <w:contextualSpacing/>
        <w:jc w:val="both"/>
        <w:rPr>
          <w:bCs/>
        </w:rPr>
      </w:pPr>
      <w:r w:rsidRPr="007C1C0F">
        <w:rPr>
          <w:bCs/>
        </w:rPr>
        <w:t xml:space="preserve">                       </w:t>
      </w:r>
      <w:r>
        <w:rPr>
          <w:bCs/>
        </w:rPr>
        <w:t>Stožer CZ Grada Delnica</w:t>
      </w:r>
    </w:p>
    <w:p w14:paraId="6B4F5F23" w14:textId="77777777" w:rsidR="0012323E" w:rsidRPr="007C1C0F" w:rsidRDefault="0012323E" w:rsidP="0012323E">
      <w:pPr>
        <w:ind w:left="708" w:firstLine="708"/>
        <w:contextualSpacing/>
        <w:jc w:val="both"/>
        <w:rPr>
          <w:b/>
        </w:rPr>
      </w:pPr>
      <w:r>
        <w:rPr>
          <w:b/>
        </w:rPr>
        <w:t xml:space="preserve">       NAČELNICA</w:t>
      </w:r>
    </w:p>
    <w:p w14:paraId="5F01A0DF" w14:textId="77777777" w:rsidR="0012323E" w:rsidRDefault="0012323E" w:rsidP="0012323E">
      <w:pPr>
        <w:pStyle w:val="Bezproreda"/>
        <w:rPr>
          <w:rFonts w:ascii="Times New Roman" w:hAnsi="Times New Roman"/>
          <w:sz w:val="24"/>
          <w:szCs w:val="24"/>
        </w:rPr>
      </w:pPr>
    </w:p>
    <w:p w14:paraId="5C857F39" w14:textId="173A444A" w:rsidR="0012323E" w:rsidRDefault="0012323E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6678C">
        <w:rPr>
          <w:rFonts w:ascii="Times New Roman" w:hAnsi="Times New Roman" w:cs="Times New Roman"/>
          <w:sz w:val="24"/>
          <w:szCs w:val="24"/>
        </w:rPr>
        <w:t>601-03/22-01/02</w:t>
      </w:r>
    </w:p>
    <w:p w14:paraId="086EA359" w14:textId="315A918B" w:rsidR="0012323E" w:rsidRPr="00D92835" w:rsidRDefault="0012323E" w:rsidP="001232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92835">
        <w:rPr>
          <w:rFonts w:ascii="Times New Roman" w:hAnsi="Times New Roman" w:cs="Times New Roman"/>
          <w:sz w:val="24"/>
          <w:szCs w:val="24"/>
        </w:rPr>
        <w:t xml:space="preserve">URBROJ: </w:t>
      </w:r>
      <w:r w:rsidR="0026678C">
        <w:rPr>
          <w:rFonts w:ascii="Times New Roman" w:hAnsi="Times New Roman" w:cs="Times New Roman"/>
          <w:sz w:val="24"/>
          <w:szCs w:val="24"/>
        </w:rPr>
        <w:t>2170-6-50-1-22-1</w:t>
      </w:r>
    </w:p>
    <w:p w14:paraId="177D478E" w14:textId="7A8E3FFC" w:rsidR="0012323E" w:rsidRPr="00D92835" w:rsidRDefault="0012323E" w:rsidP="001232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92835">
        <w:rPr>
          <w:rFonts w:ascii="Times New Roman" w:hAnsi="Times New Roman" w:cs="Times New Roman"/>
          <w:sz w:val="24"/>
          <w:szCs w:val="24"/>
        </w:rPr>
        <w:t xml:space="preserve">Delnice, </w:t>
      </w:r>
      <w:r w:rsidR="0026678C">
        <w:rPr>
          <w:rFonts w:ascii="Times New Roman" w:hAnsi="Times New Roman" w:cs="Times New Roman"/>
          <w:sz w:val="24"/>
          <w:szCs w:val="24"/>
        </w:rPr>
        <w:t>17. siječnja 2022. godine</w:t>
      </w:r>
    </w:p>
    <w:bookmarkEnd w:id="0"/>
    <w:p w14:paraId="3C2ECB3B" w14:textId="77777777" w:rsidR="0012323E" w:rsidRDefault="0012323E" w:rsidP="0012323E"/>
    <w:p w14:paraId="6A377C8F" w14:textId="77777777" w:rsidR="0012323E" w:rsidRDefault="0012323E" w:rsidP="0012323E"/>
    <w:p w14:paraId="6DB269E4" w14:textId="23185FEA" w:rsidR="0012323E" w:rsidRDefault="0012323E" w:rsidP="0012323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6C">
        <w:rPr>
          <w:rFonts w:ascii="Times New Roman" w:hAnsi="Times New Roman" w:cs="Times New Roman"/>
          <w:sz w:val="24"/>
          <w:szCs w:val="24"/>
        </w:rPr>
        <w:t>Stožer CZ Grada Delnica, sukladno članku 22.a Zakona o sustavu civilne zaštite (NN 82/15, 118/18, 31/20 i 20/21) i Odluk</w:t>
      </w:r>
      <w:r>
        <w:rPr>
          <w:rFonts w:ascii="Times New Roman" w:hAnsi="Times New Roman" w:cs="Times New Roman"/>
          <w:sz w:val="24"/>
          <w:szCs w:val="24"/>
        </w:rPr>
        <w:t xml:space="preserve">ama Stožera CZ Republike Hrvatske kojima se propisuje nužne </w:t>
      </w:r>
      <w:r w:rsidRPr="00AA6E6C">
        <w:rPr>
          <w:rFonts w:ascii="Times New Roman" w:hAnsi="Times New Roman" w:cs="Times New Roman"/>
          <w:sz w:val="24"/>
          <w:szCs w:val="24"/>
        </w:rPr>
        <w:t>epidemiološke mjere i preporuke radi sprječavanja prijenosa bolesti COVID-19</w:t>
      </w:r>
      <w:r w:rsidR="000111D8">
        <w:rPr>
          <w:rFonts w:ascii="Times New Roman" w:hAnsi="Times New Roman" w:cs="Times New Roman"/>
          <w:sz w:val="24"/>
          <w:szCs w:val="24"/>
        </w:rPr>
        <w:t>,</w:t>
      </w:r>
      <w:r w:rsidRPr="00AA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709537E7" w14:textId="77777777" w:rsidR="0012323E" w:rsidRDefault="0012323E" w:rsidP="0012323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E7E4C" w14:textId="77777777" w:rsidR="0012323E" w:rsidRDefault="0012323E" w:rsidP="0012323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FFA4F" w14:textId="77777777" w:rsidR="0012323E" w:rsidRPr="000C3D78" w:rsidRDefault="0012323E" w:rsidP="0012323E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D78">
        <w:rPr>
          <w:rFonts w:ascii="Times New Roman" w:hAnsi="Times New Roman" w:cs="Times New Roman"/>
          <w:bCs/>
          <w:sz w:val="24"/>
          <w:szCs w:val="24"/>
        </w:rPr>
        <w:t>ZAKLJUČAK</w:t>
      </w:r>
    </w:p>
    <w:p w14:paraId="4E82743A" w14:textId="77777777" w:rsidR="0012323E" w:rsidRDefault="0012323E" w:rsidP="001232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DCB5E" w14:textId="3359CDD5" w:rsidR="0012323E" w:rsidRDefault="0012323E" w:rsidP="0012323E">
      <w:pPr>
        <w:pStyle w:val="Bezproreda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B41D00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1.</w:t>
      </w:r>
      <w:r w:rsidR="000111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Zbog velikog broj zaraženih u Dječjem vrtiću „Hlojkica“ Delnice, </w:t>
      </w:r>
      <w:r w:rsidR="000111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počevši od</w:t>
      </w:r>
      <w:r w:rsidR="0026678C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18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 siječnja 2</w:t>
      </w:r>
      <w:r w:rsidR="0026678C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022.godine, ZABRANJUJE SE RAD ISTOGA do 23.01.2022. u 24,00 sata</w:t>
      </w:r>
      <w:bookmarkStart w:id="1" w:name="_GoBack"/>
      <w:bookmarkEnd w:id="1"/>
      <w:r w:rsidR="0026678C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2519EC1C" w14:textId="77777777" w:rsidR="0012323E" w:rsidRDefault="0012323E" w:rsidP="0012323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83C1B7" w14:textId="4ECB6884" w:rsidR="0012323E" w:rsidRPr="000C3D78" w:rsidRDefault="000111D8" w:rsidP="0012323E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232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323E"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nepridržavanja propisanih mjera i odluka nadležnih tijela, odbijanja, nepoduzimanje ili nepridržavanja zadanih aktivnosti, Stožer CZ Grada Delnica </w:t>
      </w:r>
      <w:r w:rsidR="0012323E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12323E" w:rsidRPr="001A2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323E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odgovornih osoba iz točke</w:t>
      </w:r>
      <w:r w:rsidR="0012323E" w:rsidRPr="000C3D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ovog zaključka</w:t>
      </w:r>
      <w:r w:rsidR="0012323E" w:rsidRPr="000C3D78">
        <w:rPr>
          <w:rFonts w:ascii="Times New Roman" w:hAnsi="Times New Roman" w:cs="Times New Roman"/>
          <w:sz w:val="24"/>
          <w:szCs w:val="24"/>
        </w:rPr>
        <w:t xml:space="preserve"> </w:t>
      </w:r>
      <w:r w:rsidR="0012323E" w:rsidRPr="000C3D78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poduzeti sve moguće i propisane pravne radnje.</w:t>
      </w:r>
    </w:p>
    <w:p w14:paraId="4FAB77A0" w14:textId="77777777" w:rsidR="0012323E" w:rsidRDefault="0012323E" w:rsidP="0012323E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90F91" w14:textId="7E6C7D85" w:rsidR="0012323E" w:rsidRDefault="000111D8" w:rsidP="0012323E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23E">
        <w:rPr>
          <w:rFonts w:ascii="Times New Roman" w:hAnsi="Times New Roman" w:cs="Times New Roman"/>
          <w:sz w:val="24"/>
          <w:szCs w:val="24"/>
        </w:rPr>
        <w:t>. Ovaj Zaključak stupa na snagu danom donošenja.</w:t>
      </w:r>
    </w:p>
    <w:p w14:paraId="5C76EA5E" w14:textId="77777777" w:rsidR="0012323E" w:rsidRDefault="0012323E" w:rsidP="0012323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909F6EF" w14:textId="77777777" w:rsidR="0012323E" w:rsidRDefault="0012323E" w:rsidP="0012323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8CB907" wp14:editId="75A30054">
            <wp:extent cx="2190750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0DAE" w14:textId="77777777" w:rsidR="0012323E" w:rsidRDefault="0012323E" w:rsidP="0012323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0340CAC5" w14:textId="77777777" w:rsidR="0012323E" w:rsidRPr="0012323E" w:rsidRDefault="0012323E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323E">
        <w:rPr>
          <w:rFonts w:ascii="Times New Roman" w:hAnsi="Times New Roman" w:cs="Times New Roman"/>
          <w:sz w:val="24"/>
          <w:szCs w:val="24"/>
        </w:rPr>
        <w:t>Dostaviti, putem maila:</w:t>
      </w:r>
    </w:p>
    <w:p w14:paraId="67AF9319" w14:textId="77777777" w:rsidR="0012323E" w:rsidRPr="0012323E" w:rsidRDefault="0012323E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323E">
        <w:rPr>
          <w:rFonts w:ascii="Times New Roman" w:hAnsi="Times New Roman" w:cs="Times New Roman"/>
          <w:sz w:val="24"/>
          <w:szCs w:val="24"/>
        </w:rPr>
        <w:t>1. Članovima Stožera CZ Grada Delnica, svima,</w:t>
      </w:r>
    </w:p>
    <w:p w14:paraId="55AB1461" w14:textId="7A130A9B" w:rsidR="0012323E" w:rsidRPr="0012323E" w:rsidRDefault="0012323E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323E">
        <w:rPr>
          <w:rFonts w:ascii="Times New Roman" w:hAnsi="Times New Roman" w:cs="Times New Roman"/>
          <w:sz w:val="24"/>
          <w:szCs w:val="24"/>
        </w:rPr>
        <w:t xml:space="preserve">2. Dječji vrtić Hlojkica, </w:t>
      </w:r>
      <w:hyperlink r:id="rId8" w:tgtFrame="_blank" w:history="1">
        <w:r w:rsidRPr="0012323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dv-hlojkica@ri.t-com.hr</w:t>
        </w:r>
      </w:hyperlink>
      <w:r w:rsidRPr="0012323E">
        <w:rPr>
          <w:rFonts w:ascii="Times New Roman" w:hAnsi="Times New Roman" w:cs="Times New Roman"/>
          <w:sz w:val="24"/>
          <w:szCs w:val="24"/>
        </w:rPr>
        <w:t>, karmela@dvhlojkica.tcloud.hr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39A61B" w14:textId="478ADCA9" w:rsidR="0012323E" w:rsidRDefault="0012323E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2323E">
        <w:rPr>
          <w:rFonts w:ascii="Times New Roman" w:hAnsi="Times New Roman" w:cs="Times New Roman"/>
          <w:sz w:val="24"/>
          <w:szCs w:val="24"/>
        </w:rPr>
        <w:t xml:space="preserve">3. PP Delnice, putem maila, </w:t>
      </w:r>
      <w:hyperlink r:id="rId9" w:history="1">
        <w:r w:rsidRPr="0012323E">
          <w:rPr>
            <w:rFonts w:ascii="Times New Roman" w:hAnsi="Times New Roman" w:cs="Times New Roman"/>
            <w:sz w:val="24"/>
            <w:szCs w:val="24"/>
          </w:rPr>
          <w:t>pp.delnice@mup.hr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3880F0FE" w14:textId="55C663C0" w:rsidR="00BB7E14" w:rsidRPr="0012323E" w:rsidRDefault="00BB7E14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Službena mrežna stranica Grada</w:t>
      </w:r>
    </w:p>
    <w:p w14:paraId="01A61D9F" w14:textId="06BB2D52" w:rsidR="0012323E" w:rsidRPr="0012323E" w:rsidRDefault="00BB7E14" w:rsidP="001232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23E" w:rsidRPr="0012323E">
        <w:rPr>
          <w:rFonts w:ascii="Times New Roman" w:hAnsi="Times New Roman" w:cs="Times New Roman"/>
          <w:sz w:val="24"/>
          <w:szCs w:val="24"/>
        </w:rPr>
        <w:t>. Pismohrani, ovdje.</w:t>
      </w:r>
    </w:p>
    <w:p w14:paraId="5CCB1EFF" w14:textId="77777777" w:rsidR="0012323E" w:rsidRDefault="0012323E" w:rsidP="001232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F4F787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E"/>
    <w:rsid w:val="000111D8"/>
    <w:rsid w:val="0012323E"/>
    <w:rsid w:val="0026678C"/>
    <w:rsid w:val="009860CD"/>
    <w:rsid w:val="00B1293A"/>
    <w:rsid w:val="00BB7E14"/>
    <w:rsid w:val="00C7294E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A821"/>
  <w15:chartTrackingRefBased/>
  <w15:docId w15:val="{A9FBD436-0445-4F8B-842D-2DF7C07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323E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2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-hlojkica@ri.t-com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p.delnice@m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Nikolina-PC</cp:lastModifiedBy>
  <cp:revision>3</cp:revision>
  <dcterms:created xsi:type="dcterms:W3CDTF">2022-01-17T13:37:00Z</dcterms:created>
  <dcterms:modified xsi:type="dcterms:W3CDTF">2022-01-17T13:45:00Z</dcterms:modified>
</cp:coreProperties>
</file>