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64" w:rsidRPr="00D7251A" w:rsidRDefault="00205164" w:rsidP="002051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temelju članka</w:t>
      </w:r>
      <w:r w:rsidRPr="00D7251A">
        <w:rPr>
          <w:rFonts w:ascii="Calibri" w:eastAsia="Calibri" w:hAnsi="Calibri" w:cs="Calibri"/>
        </w:rPr>
        <w:t xml:space="preserve"> 35. Zakona o lokalnoj i područnoj (regionalnoj) samoupravi (NN 33/01, 60/01, 129/05, 109/07, 125/08, 36/09, 150/11, 144/12, 19/13 i 137/15, 123/17, 98/19, 144/20) </w:t>
      </w:r>
      <w:r>
        <w:rPr>
          <w:rFonts w:ascii="Calibri" w:eastAsia="Calibri" w:hAnsi="Calibri" w:cs="Calibri"/>
        </w:rPr>
        <w:t xml:space="preserve">, članka 32 </w:t>
      </w:r>
      <w:r w:rsidRPr="00205164">
        <w:rPr>
          <w:rFonts w:ascii="Calibri" w:eastAsia="Calibri" w:hAnsi="Calibri" w:cs="Calibri"/>
        </w:rPr>
        <w:t>Zakona o udrugama (NN 74/14,</w:t>
      </w:r>
      <w:r w:rsidRPr="00205164">
        <w:rPr>
          <w:rFonts w:ascii="Calibri" w:hAnsi="Calibri" w:cs="Calibri"/>
          <w:color w:val="484848"/>
          <w:shd w:val="clear" w:color="auto" w:fill="FFFFFF"/>
        </w:rPr>
        <w:t xml:space="preserve"> </w:t>
      </w:r>
      <w:r w:rsidRPr="00205164">
        <w:rPr>
          <w:rFonts w:ascii="Calibri" w:hAnsi="Calibri" w:cs="Calibri"/>
          <w:shd w:val="clear" w:color="auto" w:fill="FFFFFF"/>
        </w:rPr>
        <w:t>70/17, 98/19</w:t>
      </w:r>
      <w:r w:rsidRPr="00205164">
        <w:rPr>
          <w:rFonts w:ascii="Calibri" w:hAnsi="Calibri" w:cs="Calibri"/>
          <w:color w:val="484848"/>
          <w:shd w:val="clear" w:color="auto" w:fill="FFFFFF"/>
        </w:rPr>
        <w:t>),</w:t>
      </w: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 w:rsidRPr="00205164">
        <w:rPr>
          <w:rFonts w:cstheme="minorHAnsi"/>
          <w:shd w:val="clear" w:color="auto" w:fill="FFFFFF"/>
        </w:rPr>
        <w:t>Uredbe o kriterijima, mjerilima i postupcima financiranja i ugovaranja programa i projekata od interesa za opće dobro koje provode udruge (NN 26/15., 37/21)</w:t>
      </w:r>
      <w:r>
        <w:rPr>
          <w:rFonts w:cstheme="minorHAnsi"/>
          <w:shd w:val="clear" w:color="auto" w:fill="FFFFFF"/>
        </w:rPr>
        <w:t xml:space="preserve">, </w:t>
      </w: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 w:rsidRPr="00D7251A">
        <w:rPr>
          <w:rFonts w:ascii="Calibri" w:eastAsia="Calibri" w:hAnsi="Calibri" w:cs="Calibri"/>
        </w:rPr>
        <w:t xml:space="preserve">te članka 40. Statuta Grada Delnica (SN GD 2/21) Gradsko vijeće Grada Delnica na svojoj sjednici održanoj ____________2021. g. donosi </w:t>
      </w:r>
    </w:p>
    <w:p w:rsidR="00205164" w:rsidRPr="00D7251A" w:rsidRDefault="00205164" w:rsidP="00205164">
      <w:pPr>
        <w:rPr>
          <w:rFonts w:eastAsia="Calibri" w:cstheme="minorHAnsi"/>
          <w:b/>
        </w:rPr>
      </w:pPr>
    </w:p>
    <w:p w:rsidR="00205164" w:rsidRPr="00D7251A" w:rsidRDefault="00205164" w:rsidP="00205164">
      <w:pPr>
        <w:jc w:val="center"/>
        <w:rPr>
          <w:rFonts w:eastAsia="Calibri" w:cstheme="minorHAnsi"/>
          <w:b/>
        </w:rPr>
      </w:pPr>
      <w:r w:rsidRPr="00D7251A">
        <w:rPr>
          <w:rFonts w:eastAsia="Calibri" w:cstheme="minorHAnsi"/>
          <w:b/>
        </w:rPr>
        <w:t>ODLUKU</w:t>
      </w:r>
    </w:p>
    <w:p w:rsidR="00205164" w:rsidRPr="00205164" w:rsidRDefault="00205164" w:rsidP="002051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 w:cstheme="minorHAnsi"/>
          <w:b/>
        </w:rPr>
        <w:t>o izmjenama i dopunama</w:t>
      </w:r>
      <w:r w:rsidRPr="00D7251A">
        <w:rPr>
          <w:rFonts w:eastAsia="Calibri" w:cstheme="minorHAnsi"/>
          <w:b/>
        </w:rPr>
        <w:t xml:space="preserve"> Odluke o </w:t>
      </w:r>
      <w:r w:rsidRPr="00205164">
        <w:rPr>
          <w:rFonts w:cstheme="minorHAnsi"/>
          <w:b/>
          <w:shd w:val="clear" w:color="auto" w:fill="FFFFFF"/>
        </w:rPr>
        <w:t xml:space="preserve">kriterijima dodjele nekretnine u vlasništvu Grada Delnica na korištenje udrugama radi provođenja programa i projekata od interesa za opće dobro </w:t>
      </w:r>
    </w:p>
    <w:p w:rsidR="00205164" w:rsidRDefault="00205164" w:rsidP="00205164">
      <w:pPr>
        <w:pStyle w:val="Bezproreda"/>
        <w:jc w:val="center"/>
        <w:rPr>
          <w:b/>
        </w:rPr>
      </w:pPr>
      <w:r w:rsidRPr="001145A8">
        <w:rPr>
          <w:b/>
        </w:rPr>
        <w:t>Članak 1.</w:t>
      </w:r>
    </w:p>
    <w:p w:rsidR="00B27196" w:rsidRPr="001145A8" w:rsidRDefault="00B27196" w:rsidP="00205164">
      <w:pPr>
        <w:pStyle w:val="Bezproreda"/>
        <w:jc w:val="center"/>
        <w:rPr>
          <w:b/>
        </w:rPr>
      </w:pPr>
    </w:p>
    <w:p w:rsidR="00D8523D" w:rsidRDefault="00205164" w:rsidP="00205164">
      <w:pPr>
        <w:jc w:val="both"/>
        <w:rPr>
          <w:rFonts w:cstheme="minorHAnsi"/>
          <w:shd w:val="clear" w:color="auto" w:fill="FFFFFF"/>
        </w:rPr>
      </w:pPr>
      <w:r w:rsidRPr="00640CE4">
        <w:t xml:space="preserve">U Odluci o </w:t>
      </w:r>
      <w:r w:rsidRPr="00205164">
        <w:rPr>
          <w:rFonts w:cstheme="minorHAnsi"/>
          <w:b/>
          <w:shd w:val="clear" w:color="auto" w:fill="FFFFFF"/>
        </w:rPr>
        <w:t xml:space="preserve"> </w:t>
      </w:r>
      <w:r w:rsidRPr="00205164">
        <w:rPr>
          <w:rFonts w:cstheme="minorHAnsi"/>
          <w:shd w:val="clear" w:color="auto" w:fill="FFFFFF"/>
        </w:rPr>
        <w:t xml:space="preserve">kriterijima dodjele nekretnine u vlasništvu Grada Delnica na korištenje udrugama radi provođenja programa i projekata od interesa za opće </w:t>
      </w:r>
      <w:r w:rsidRPr="00E831F6">
        <w:rPr>
          <w:rFonts w:cstheme="minorHAnsi"/>
          <w:shd w:val="clear" w:color="auto" w:fill="FFFFFF"/>
        </w:rPr>
        <w:t xml:space="preserve">dobro </w:t>
      </w:r>
      <w:r w:rsidR="00E831F6" w:rsidRPr="00E831F6">
        <w:rPr>
          <w:rFonts w:cstheme="minorHAnsi"/>
          <w:shd w:val="clear" w:color="auto" w:fill="FFFFFF"/>
        </w:rPr>
        <w:t xml:space="preserve"> (SN GD 1/16)</w:t>
      </w:r>
      <w:r w:rsidR="00E831F6">
        <w:rPr>
          <w:rFonts w:cstheme="minorHAnsi"/>
          <w:shd w:val="clear" w:color="auto" w:fill="FFFFFF"/>
        </w:rPr>
        <w:t xml:space="preserve"> </w:t>
      </w:r>
      <w:r w:rsidR="00D8523D">
        <w:rPr>
          <w:rFonts w:cstheme="minorHAnsi"/>
          <w:shd w:val="clear" w:color="auto" w:fill="FFFFFF"/>
        </w:rPr>
        <w:t>u članku 6. stavak 2. mijenja se i glasi: „(2)Povjerenstvo imenuje gradonačelnik do isteka trajanja mandata  izvršnom tijelu Grada“.“</w:t>
      </w:r>
    </w:p>
    <w:p w:rsidR="00D8523D" w:rsidRDefault="00D8523D" w:rsidP="00D8523D">
      <w:pPr>
        <w:jc w:val="center"/>
        <w:rPr>
          <w:rFonts w:cstheme="minorHAnsi"/>
          <w:b/>
          <w:shd w:val="clear" w:color="auto" w:fill="FFFFFF"/>
        </w:rPr>
      </w:pPr>
      <w:r w:rsidRPr="00D8523D">
        <w:rPr>
          <w:rFonts w:cstheme="minorHAnsi"/>
          <w:b/>
          <w:shd w:val="clear" w:color="auto" w:fill="FFFFFF"/>
        </w:rPr>
        <w:t>Članak 2.</w:t>
      </w:r>
    </w:p>
    <w:p w:rsidR="00D8523D" w:rsidRDefault="00D8523D" w:rsidP="00D8523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članku 7. točci 6. riječi: „o financiranju iz proračuna Grada“,  mijenjaju se</w:t>
      </w:r>
      <w:r w:rsidRPr="00D8523D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riječima</w:t>
      </w:r>
      <w:r>
        <w:rPr>
          <w:rFonts w:cstheme="minorHAnsi"/>
          <w:shd w:val="clear" w:color="auto" w:fill="FFFFFF"/>
        </w:rPr>
        <w:t>: „s Gradom;“</w:t>
      </w:r>
    </w:p>
    <w:p w:rsidR="00D8523D" w:rsidRDefault="00D8523D" w:rsidP="00D8523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Točka 11., briše se.</w:t>
      </w:r>
    </w:p>
    <w:p w:rsidR="00D8523D" w:rsidRDefault="00D8523D" w:rsidP="00D8523D">
      <w:pPr>
        <w:jc w:val="center"/>
        <w:rPr>
          <w:rFonts w:cstheme="minorHAnsi"/>
          <w:b/>
          <w:shd w:val="clear" w:color="auto" w:fill="FFFFFF"/>
        </w:rPr>
      </w:pPr>
      <w:r w:rsidRPr="00D8523D">
        <w:rPr>
          <w:rFonts w:cstheme="minorHAnsi"/>
          <w:b/>
          <w:shd w:val="clear" w:color="auto" w:fill="FFFFFF"/>
        </w:rPr>
        <w:t>Članak 3.</w:t>
      </w:r>
    </w:p>
    <w:p w:rsidR="00D8523D" w:rsidRDefault="00D8523D" w:rsidP="00D8523D">
      <w:pPr>
        <w:rPr>
          <w:rFonts w:cstheme="minorHAnsi"/>
          <w:shd w:val="clear" w:color="auto" w:fill="FFFFFF"/>
        </w:rPr>
      </w:pPr>
      <w:r w:rsidRPr="00D8523D">
        <w:rPr>
          <w:rFonts w:cstheme="minorHAnsi"/>
          <w:shd w:val="clear" w:color="auto" w:fill="FFFFFF"/>
        </w:rPr>
        <w:t xml:space="preserve">U članku 8. stavku 1. točci 5. </w:t>
      </w:r>
      <w:r>
        <w:rPr>
          <w:rFonts w:cstheme="minorHAnsi"/>
          <w:shd w:val="clear" w:color="auto" w:fill="FFFFFF"/>
        </w:rPr>
        <w:t xml:space="preserve">riječi: „ </w:t>
      </w:r>
      <w:r w:rsidR="00B27196">
        <w:rPr>
          <w:rFonts w:cstheme="minorHAnsi"/>
          <w:shd w:val="clear" w:color="auto" w:fill="FFFFFF"/>
        </w:rPr>
        <w:t>6 mjeseci dana od“ mijenjaju se riječima: „30 dana od dana“.</w:t>
      </w:r>
    </w:p>
    <w:p w:rsidR="00B27196" w:rsidRDefault="00B27196" w:rsidP="00B27196">
      <w:pPr>
        <w:pStyle w:val="Bezproreda"/>
        <w:jc w:val="center"/>
        <w:rPr>
          <w:b/>
          <w:shd w:val="clear" w:color="auto" w:fill="FFFFFF"/>
        </w:rPr>
      </w:pPr>
      <w:r w:rsidRPr="00B27196">
        <w:rPr>
          <w:b/>
          <w:shd w:val="clear" w:color="auto" w:fill="FFFFFF"/>
        </w:rPr>
        <w:t>Članak 4.</w:t>
      </w:r>
    </w:p>
    <w:p w:rsidR="006C6C4E" w:rsidRDefault="006C6C4E" w:rsidP="00B27196">
      <w:pPr>
        <w:pStyle w:val="Bezproreda"/>
        <w:jc w:val="center"/>
        <w:rPr>
          <w:b/>
          <w:shd w:val="clear" w:color="auto" w:fill="FFFFFF"/>
        </w:rPr>
      </w:pPr>
    </w:p>
    <w:p w:rsidR="006C6C4E" w:rsidRPr="006C6C4E" w:rsidRDefault="006C6C4E" w:rsidP="006C6C4E">
      <w:pPr>
        <w:pStyle w:val="Bezproreda"/>
        <w:rPr>
          <w:shd w:val="clear" w:color="auto" w:fill="FFFFFF"/>
        </w:rPr>
      </w:pPr>
      <w:r w:rsidRPr="006C6C4E">
        <w:rPr>
          <w:shd w:val="clear" w:color="auto" w:fill="FFFFFF"/>
        </w:rPr>
        <w:t>U članku 13. stavku 3. riječ: „tri godine.“ mijenja se riječima: „pet godina.“</w:t>
      </w:r>
    </w:p>
    <w:p w:rsidR="006C6C4E" w:rsidRDefault="006C6C4E" w:rsidP="006C6C4E">
      <w:pPr>
        <w:pStyle w:val="Bezproreda"/>
        <w:rPr>
          <w:b/>
          <w:shd w:val="clear" w:color="auto" w:fill="FFFFFF"/>
        </w:rPr>
      </w:pPr>
    </w:p>
    <w:p w:rsidR="006C6C4E" w:rsidRPr="006C6C4E" w:rsidRDefault="006C6C4E" w:rsidP="006C6C4E">
      <w:pPr>
        <w:pStyle w:val="Bezproreda"/>
        <w:rPr>
          <w:shd w:val="clear" w:color="auto" w:fill="FFFFFF"/>
        </w:rPr>
      </w:pPr>
      <w:r w:rsidRPr="006C6C4E">
        <w:rPr>
          <w:shd w:val="clear" w:color="auto" w:fill="FFFFFF"/>
        </w:rPr>
        <w:t>U stavku 4. riječi: „tri godine“ mijenjaju se riječima: „pet godina“</w:t>
      </w:r>
      <w:r>
        <w:rPr>
          <w:shd w:val="clear" w:color="auto" w:fill="FFFFFF"/>
        </w:rPr>
        <w:t>.</w:t>
      </w:r>
    </w:p>
    <w:p w:rsidR="006C6C4E" w:rsidRDefault="006C6C4E" w:rsidP="00B27196">
      <w:pPr>
        <w:pStyle w:val="Bezproreda"/>
        <w:jc w:val="center"/>
        <w:rPr>
          <w:b/>
          <w:shd w:val="clear" w:color="auto" w:fill="FFFFFF"/>
        </w:rPr>
      </w:pPr>
    </w:p>
    <w:p w:rsidR="006C6C4E" w:rsidRDefault="006C6C4E" w:rsidP="00B27196">
      <w:pPr>
        <w:pStyle w:val="Bezproreda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Članak 5.</w:t>
      </w:r>
    </w:p>
    <w:p w:rsidR="006C6C4E" w:rsidRPr="00B27196" w:rsidRDefault="006C6C4E" w:rsidP="00B27196">
      <w:pPr>
        <w:pStyle w:val="Bezproreda"/>
        <w:jc w:val="center"/>
        <w:rPr>
          <w:b/>
          <w:shd w:val="clear" w:color="auto" w:fill="FFFFFF"/>
        </w:rPr>
      </w:pPr>
    </w:p>
    <w:p w:rsidR="00205164" w:rsidRDefault="006C6C4E" w:rsidP="00205164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</w:t>
      </w:r>
      <w:r w:rsidR="00E831F6">
        <w:rPr>
          <w:rFonts w:cstheme="minorHAnsi"/>
          <w:shd w:val="clear" w:color="auto" w:fill="FFFFFF"/>
        </w:rPr>
        <w:t xml:space="preserve"> članku 14. stavak 2. mijenja se i glasi:</w:t>
      </w:r>
    </w:p>
    <w:p w:rsidR="00E831F6" w:rsidRDefault="00E831F6" w:rsidP="00205164">
      <w:pPr>
        <w:jc w:val="both"/>
      </w:pPr>
      <w:r>
        <w:rPr>
          <w:rFonts w:cstheme="minorHAnsi"/>
          <w:shd w:val="clear" w:color="auto" w:fill="FFFFFF"/>
        </w:rPr>
        <w:t>„U</w:t>
      </w:r>
      <w:r>
        <w:t xml:space="preserve">govor o korištenju nekretnine zaključuje se na određeno vrijeme od 5 godina. Istekom roka od 5 godina korisniku se, nekretnina dodijeljena temeljem ove Odluke, može ponovno dodijeliti na korištenje na rok od daljnjih 5 godina, </w:t>
      </w:r>
      <w:r w:rsidR="00B27196">
        <w:t>bez provođenja javnog natječaja</w:t>
      </w:r>
      <w:r>
        <w:t xml:space="preserve"> samo ako je korisnik dodijeljenu nekretninu koristio sukladno ugovoru i uredno izvršavao ugovorne obveze te i dalje ima potrebu za tom nekretninom.“.</w:t>
      </w:r>
    </w:p>
    <w:p w:rsidR="00E831F6" w:rsidRDefault="00E831F6" w:rsidP="00262CE8">
      <w:pPr>
        <w:jc w:val="center"/>
        <w:rPr>
          <w:b/>
        </w:rPr>
      </w:pPr>
      <w:r w:rsidRPr="00E831F6">
        <w:rPr>
          <w:b/>
        </w:rPr>
        <w:t>Članak</w:t>
      </w:r>
      <w:r w:rsidR="00B27196">
        <w:rPr>
          <w:b/>
        </w:rPr>
        <w:t xml:space="preserve"> </w:t>
      </w:r>
      <w:r w:rsidR="006C6C4E">
        <w:rPr>
          <w:b/>
        </w:rPr>
        <w:t>6</w:t>
      </w:r>
      <w:bookmarkStart w:id="0" w:name="_GoBack"/>
      <w:bookmarkEnd w:id="0"/>
      <w:r w:rsidRPr="00E831F6">
        <w:rPr>
          <w:b/>
        </w:rPr>
        <w:t xml:space="preserve"> .</w:t>
      </w:r>
    </w:p>
    <w:p w:rsidR="00B27196" w:rsidRDefault="00B27196" w:rsidP="00B27196">
      <w:r>
        <w:t xml:space="preserve">Članak 15. stavak 1. mijenja se i glasi: </w:t>
      </w:r>
    </w:p>
    <w:p w:rsidR="00B27196" w:rsidRDefault="00B27196" w:rsidP="00D64D34">
      <w:pPr>
        <w:jc w:val="both"/>
      </w:pPr>
      <w:r>
        <w:t>„</w:t>
      </w:r>
      <w:r w:rsidR="00EF1A44">
        <w:t>(1)</w:t>
      </w:r>
      <w:r w:rsidR="00D64D34">
        <w:t xml:space="preserve"> </w:t>
      </w:r>
      <w:r w:rsidRPr="00B27196">
        <w:t>Prostor se udrugama daje na korištenje uz mjesečnu naknadu  prema zonama</w:t>
      </w:r>
      <w:r>
        <w:t xml:space="preserve"> utvrđenim Odlukom o komunalnoj naknadi</w:t>
      </w:r>
      <w:r w:rsidRPr="00B27196">
        <w:t>:</w:t>
      </w:r>
    </w:p>
    <w:p w:rsidR="00B27196" w:rsidRDefault="00B27196" w:rsidP="00B27196">
      <w:pPr>
        <w:pStyle w:val="Odlomakpopisa"/>
        <w:numPr>
          <w:ilvl w:val="0"/>
          <w:numId w:val="1"/>
        </w:numPr>
      </w:pPr>
      <w:r>
        <w:t xml:space="preserve"> I. i II. zona 0,50 kn/m2</w:t>
      </w:r>
    </w:p>
    <w:p w:rsidR="00B27196" w:rsidRDefault="00B27196" w:rsidP="00B27196">
      <w:pPr>
        <w:pStyle w:val="Odlomakpopisa"/>
        <w:numPr>
          <w:ilvl w:val="0"/>
          <w:numId w:val="1"/>
        </w:numPr>
      </w:pPr>
      <w:r>
        <w:t>III. I IV. Zona 0</w:t>
      </w:r>
      <w:r w:rsidR="00EF1A44">
        <w:t xml:space="preserve">, </w:t>
      </w:r>
      <w:r>
        <w:t>25 kn/m2.</w:t>
      </w:r>
    </w:p>
    <w:p w:rsidR="00EF1A44" w:rsidRDefault="00EF1A44" w:rsidP="00EF1A44">
      <w:r>
        <w:lastRenderedPageBreak/>
        <w:t>Iza stavka 3.</w:t>
      </w:r>
      <w:r w:rsidR="00D64D34">
        <w:t xml:space="preserve"> </w:t>
      </w:r>
      <w:r>
        <w:t>dodaje se stavak 4. koji glasi:</w:t>
      </w:r>
      <w:r>
        <w:br/>
        <w:t>„(4) Korisnik je dužan snositi režijske troškove prostora (el. energija, voda, telefon i sl.).“</w:t>
      </w:r>
    </w:p>
    <w:p w:rsidR="00B27196" w:rsidRDefault="00EF1A44" w:rsidP="00EF1A44">
      <w:pPr>
        <w:jc w:val="center"/>
        <w:rPr>
          <w:b/>
        </w:rPr>
      </w:pPr>
      <w:r w:rsidRPr="00EF1A44">
        <w:rPr>
          <w:b/>
        </w:rPr>
        <w:t>Članak 6.</w:t>
      </w:r>
    </w:p>
    <w:p w:rsidR="00EF1A44" w:rsidRPr="00EF1A44" w:rsidRDefault="00EF1A44" w:rsidP="00EF1A44">
      <w:pPr>
        <w:jc w:val="both"/>
      </w:pPr>
      <w:r>
        <w:t>U članku 18. r</w:t>
      </w:r>
      <w:r w:rsidRPr="00EF1A44">
        <w:t>iječi :“ vrši Jedinstveni upravni odjel“ mijenjaju se riječima: „vrše nadležna upravna tijela Grada“</w:t>
      </w:r>
    </w:p>
    <w:p w:rsidR="00B27196" w:rsidRPr="00EF1A44" w:rsidRDefault="00EF1A44" w:rsidP="00262CE8">
      <w:pPr>
        <w:jc w:val="center"/>
        <w:rPr>
          <w:rFonts w:eastAsia="Calibri" w:cstheme="minorHAnsi"/>
        </w:rPr>
      </w:pPr>
      <w:r w:rsidRPr="00EF1A44">
        <w:rPr>
          <w:rFonts w:eastAsia="Calibri" w:cstheme="minorHAnsi"/>
        </w:rPr>
        <w:t>Članak 7.</w:t>
      </w:r>
    </w:p>
    <w:p w:rsidR="00E831F6" w:rsidRPr="00890D11" w:rsidRDefault="00E831F6" w:rsidP="00E831F6">
      <w:pPr>
        <w:pStyle w:val="Bezproreda"/>
        <w:rPr>
          <w:rFonts w:cstheme="minorHAnsi"/>
        </w:rPr>
      </w:pPr>
    </w:p>
    <w:p w:rsidR="00E831F6" w:rsidRDefault="00E831F6" w:rsidP="00E831F6">
      <w:pPr>
        <w:pStyle w:val="Bezproreda"/>
        <w:rPr>
          <w:color w:val="000000"/>
          <w:shd w:val="clear" w:color="auto" w:fill="FFFFFF"/>
        </w:rPr>
      </w:pPr>
      <w:r w:rsidRPr="00470151">
        <w:rPr>
          <w:color w:val="000000"/>
          <w:shd w:val="clear" w:color="auto" w:fill="FFFFFF"/>
        </w:rPr>
        <w:t>Ova Odluka stupa na snagu osmog dana od dana objave u »Službenim novinama Grada Delnica«.</w:t>
      </w:r>
    </w:p>
    <w:p w:rsidR="00E831F6" w:rsidRPr="00470151" w:rsidRDefault="00E831F6" w:rsidP="00E831F6">
      <w:pPr>
        <w:pStyle w:val="Bezproreda"/>
        <w:rPr>
          <w:color w:val="000000"/>
          <w:shd w:val="clear" w:color="auto" w:fill="FFFFFF"/>
        </w:rPr>
      </w:pPr>
    </w:p>
    <w:p w:rsidR="00262CE8" w:rsidRDefault="00E831F6" w:rsidP="00E831F6">
      <w:pPr>
        <w:pStyle w:val="Bezproreda"/>
        <w:rPr>
          <w:color w:val="000000"/>
          <w:shd w:val="clear" w:color="auto" w:fill="FFFFFF"/>
        </w:rPr>
      </w:pPr>
      <w:r w:rsidRPr="00470151">
        <w:rPr>
          <w:color w:val="000000"/>
          <w:shd w:val="clear" w:color="auto" w:fill="FFFFFF"/>
        </w:rPr>
        <w:t>K</w:t>
      </w:r>
      <w:r w:rsidR="00EF1A44">
        <w:rPr>
          <w:color w:val="000000"/>
          <w:shd w:val="clear" w:color="auto" w:fill="FFFFFF"/>
        </w:rPr>
        <w:t>LASA</w:t>
      </w:r>
      <w:r w:rsidRPr="00470151">
        <w:rPr>
          <w:color w:val="000000"/>
          <w:shd w:val="clear" w:color="auto" w:fill="FFFFFF"/>
        </w:rPr>
        <w:t>:</w:t>
      </w:r>
      <w:r w:rsidR="00EF1A44">
        <w:rPr>
          <w:color w:val="000000"/>
          <w:shd w:val="clear" w:color="auto" w:fill="FFFFFF"/>
        </w:rPr>
        <w:t xml:space="preserve"> 372-01/21-01/07</w:t>
      </w:r>
    </w:p>
    <w:p w:rsidR="00E831F6" w:rsidRPr="00470151" w:rsidRDefault="00EF1A44" w:rsidP="00E831F6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URBROJ</w:t>
      </w:r>
      <w:r w:rsidR="00E831F6" w:rsidRPr="00470151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E831F6" w:rsidRPr="00470151">
        <w:rPr>
          <w:color w:val="000000"/>
          <w:shd w:val="clear" w:color="auto" w:fill="FFFFFF"/>
        </w:rPr>
        <w:t>112-01-30-20-3-21-01</w:t>
      </w:r>
    </w:p>
    <w:p w:rsidR="00E831F6" w:rsidRPr="00470151" w:rsidRDefault="00E831F6" w:rsidP="00E831F6">
      <w:pPr>
        <w:pStyle w:val="Bezproreda"/>
        <w:rPr>
          <w:color w:val="000000"/>
          <w:shd w:val="clear" w:color="auto" w:fill="FFFFFF"/>
        </w:rPr>
      </w:pPr>
      <w:r w:rsidRPr="00470151">
        <w:rPr>
          <w:color w:val="000000"/>
          <w:shd w:val="clear" w:color="auto" w:fill="FFFFFF"/>
        </w:rPr>
        <w:t xml:space="preserve">U Delnicama </w:t>
      </w:r>
      <w:r w:rsidR="00EF1A44">
        <w:rPr>
          <w:color w:val="000000"/>
          <w:shd w:val="clear" w:color="auto" w:fill="FFFFFF"/>
        </w:rPr>
        <w:t>____________</w:t>
      </w:r>
      <w:r w:rsidRPr="00470151">
        <w:rPr>
          <w:color w:val="000000"/>
          <w:shd w:val="clear" w:color="auto" w:fill="FFFFFF"/>
        </w:rPr>
        <w:t>2021.</w:t>
      </w:r>
    </w:p>
    <w:p w:rsidR="00E831F6" w:rsidRDefault="00E831F6" w:rsidP="00E831F6">
      <w:pPr>
        <w:pStyle w:val="Bezproreda"/>
        <w:rPr>
          <w:color w:val="000000"/>
          <w:shd w:val="clear" w:color="auto" w:fill="FFFFFF"/>
        </w:rPr>
      </w:pPr>
    </w:p>
    <w:p w:rsidR="00EF1A44" w:rsidRDefault="00EF1A44" w:rsidP="00E831F6">
      <w:pPr>
        <w:pStyle w:val="Bezproreda"/>
        <w:rPr>
          <w:color w:val="000000"/>
          <w:shd w:val="clear" w:color="auto" w:fill="FFFFFF"/>
        </w:rPr>
      </w:pPr>
    </w:p>
    <w:p w:rsidR="00EF1A44" w:rsidRPr="00470151" w:rsidRDefault="00EF1A44" w:rsidP="00E831F6">
      <w:pPr>
        <w:pStyle w:val="Bezproreda"/>
        <w:rPr>
          <w:color w:val="000000"/>
          <w:shd w:val="clear" w:color="auto" w:fill="FFFFFF"/>
        </w:rPr>
      </w:pPr>
    </w:p>
    <w:p w:rsidR="00E831F6" w:rsidRPr="0096523D" w:rsidRDefault="00E831F6" w:rsidP="00E831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lang w:eastAsia="hr-HR"/>
        </w:rPr>
      </w:pPr>
      <w:r w:rsidRPr="0096523D">
        <w:rPr>
          <w:rFonts w:ascii="Calibri" w:eastAsia="Times New Roman" w:hAnsi="Calibri" w:cs="Calibri"/>
          <w:b/>
          <w:color w:val="000000"/>
          <w:lang w:eastAsia="hr-HR"/>
        </w:rPr>
        <w:t>GRADSKO VIJEĆE GRADA DELNICA</w:t>
      </w:r>
    </w:p>
    <w:p w:rsidR="00E831F6" w:rsidRPr="0096523D" w:rsidRDefault="00E831F6" w:rsidP="00E831F6">
      <w:pPr>
        <w:pStyle w:val="Bezproreda"/>
        <w:ind w:left="3540"/>
        <w:jc w:val="center"/>
        <w:rPr>
          <w:b/>
          <w:lang w:eastAsia="hr-HR"/>
        </w:rPr>
      </w:pPr>
      <w:r w:rsidRPr="0096523D">
        <w:rPr>
          <w:b/>
          <w:lang w:eastAsia="hr-HR"/>
        </w:rPr>
        <w:t>Predsjednica</w:t>
      </w:r>
    </w:p>
    <w:p w:rsidR="00E831F6" w:rsidRPr="0096523D" w:rsidRDefault="00E831F6" w:rsidP="00E831F6">
      <w:pPr>
        <w:pStyle w:val="Bezproreda"/>
        <w:ind w:left="3540"/>
        <w:jc w:val="center"/>
        <w:rPr>
          <w:lang w:eastAsia="hr-HR"/>
        </w:rPr>
      </w:pPr>
      <w:r w:rsidRPr="0096523D">
        <w:rPr>
          <w:lang w:eastAsia="hr-HR"/>
        </w:rPr>
        <w:t xml:space="preserve">Ivana </w:t>
      </w:r>
      <w:proofErr w:type="spellStart"/>
      <w:r w:rsidRPr="0096523D">
        <w:rPr>
          <w:lang w:eastAsia="hr-HR"/>
        </w:rPr>
        <w:t>Pečnik</w:t>
      </w:r>
      <w:proofErr w:type="spellEnd"/>
      <w:r w:rsidRPr="0096523D">
        <w:rPr>
          <w:lang w:eastAsia="hr-HR"/>
        </w:rPr>
        <w:t xml:space="preserve"> </w:t>
      </w:r>
      <w:proofErr w:type="spellStart"/>
      <w:r w:rsidRPr="0096523D">
        <w:rPr>
          <w:lang w:eastAsia="hr-HR"/>
        </w:rPr>
        <w:t>Kastner</w:t>
      </w:r>
      <w:proofErr w:type="spellEnd"/>
    </w:p>
    <w:p w:rsidR="00E831F6" w:rsidRPr="00470151" w:rsidRDefault="00E831F6" w:rsidP="00E831F6">
      <w:pPr>
        <w:rPr>
          <w:rFonts w:ascii="Times New Roman" w:eastAsia="Calibri" w:hAnsi="Times New Roman" w:cs="Times New Roman"/>
          <w:sz w:val="24"/>
          <w:szCs w:val="24"/>
        </w:rPr>
      </w:pPr>
    </w:p>
    <w:p w:rsidR="00205164" w:rsidRDefault="00205164" w:rsidP="00205164">
      <w:pPr>
        <w:pStyle w:val="Bezproreda"/>
        <w:jc w:val="center"/>
        <w:rPr>
          <w:b/>
        </w:rPr>
      </w:pPr>
    </w:p>
    <w:p w:rsidR="00FC683E" w:rsidRDefault="00FC683E"/>
    <w:sectPr w:rsidR="00FC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E06F2"/>
    <w:multiLevelType w:val="hybridMultilevel"/>
    <w:tmpl w:val="C644B3C6"/>
    <w:lvl w:ilvl="0" w:tplc="257C6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64"/>
    <w:rsid w:val="00205164"/>
    <w:rsid w:val="00262CE8"/>
    <w:rsid w:val="006C6C4E"/>
    <w:rsid w:val="00B27196"/>
    <w:rsid w:val="00D64D34"/>
    <w:rsid w:val="00D8523D"/>
    <w:rsid w:val="00E831F6"/>
    <w:rsid w:val="00EF1A4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29345-7310-49A4-AD64-D6F360F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516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271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4</cp:revision>
  <cp:lastPrinted>2021-09-09T11:28:00Z</cp:lastPrinted>
  <dcterms:created xsi:type="dcterms:W3CDTF">2021-09-07T10:06:00Z</dcterms:created>
  <dcterms:modified xsi:type="dcterms:W3CDTF">2021-09-09T11:37:00Z</dcterms:modified>
</cp:coreProperties>
</file>