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EAB1" w14:textId="73066AC7" w:rsidR="00FB7D97" w:rsidRDefault="00FB7D97" w:rsidP="00FB7D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B4ECE8" wp14:editId="6B81F0F9">
            <wp:extent cx="413385" cy="501015"/>
            <wp:effectExtent l="0" t="0" r="5715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3CC0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80B7149" w14:textId="7209C41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DEFCA" wp14:editId="4A246A2B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14:paraId="0A05C7B4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14:paraId="1ACAF120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GRADONAČELNIK</w:t>
      </w:r>
    </w:p>
    <w:p w14:paraId="1F20F320" w14:textId="77777777" w:rsidR="0040789C" w:rsidRPr="002E79BD" w:rsidRDefault="0040789C" w:rsidP="0040789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KLASA:</w:t>
      </w:r>
      <w:bookmarkStart w:id="0" w:name="_Hlk52869108"/>
      <w:r w:rsidRPr="002E79BD">
        <w:rPr>
          <w:rFonts w:ascii="Times New Roman" w:eastAsia="Calibri" w:hAnsi="Times New Roman" w:cs="Times New Roman"/>
          <w:sz w:val="24"/>
          <w:szCs w:val="24"/>
        </w:rPr>
        <w:t>947-0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79B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bookmarkEnd w:id="0"/>
    </w:p>
    <w:p w14:paraId="4E1BD769" w14:textId="77777777" w:rsidR="0040789C" w:rsidRPr="002E79BD" w:rsidRDefault="0040789C" w:rsidP="0040789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E79BD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79B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14:paraId="1D23A73F" w14:textId="145933FA" w:rsidR="0040789C" w:rsidRDefault="0040789C" w:rsidP="0040789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E79BD">
        <w:rPr>
          <w:rFonts w:ascii="Times New Roman" w:eastAsia="Calibri" w:hAnsi="Times New Roman" w:cs="Times New Roman"/>
          <w:sz w:val="24"/>
          <w:szCs w:val="24"/>
        </w:rPr>
        <w:t>947-0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79B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3D2BAF33" w14:textId="37D19E61" w:rsidR="00974AC5" w:rsidRDefault="00974AC5" w:rsidP="0040789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E79BD">
        <w:rPr>
          <w:rFonts w:ascii="Times New Roman" w:eastAsia="Calibri" w:hAnsi="Times New Roman" w:cs="Times New Roman"/>
          <w:sz w:val="24"/>
          <w:szCs w:val="24"/>
        </w:rPr>
        <w:t>947-0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79B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7BD3D607" w14:textId="4D17D63D" w:rsidR="0040789C" w:rsidRPr="002E79BD" w:rsidRDefault="0040789C" w:rsidP="0040789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URBROJ: 2112-01-30-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E79B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E79BD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5558108C" w14:textId="2B93BC64" w:rsidR="00FB7D97" w:rsidRPr="00075C29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C29">
        <w:rPr>
          <w:rFonts w:ascii="Times New Roman" w:eastAsia="Calibri" w:hAnsi="Times New Roman" w:cs="Times New Roman"/>
          <w:sz w:val="24"/>
          <w:szCs w:val="24"/>
        </w:rPr>
        <w:t>Delnice</w:t>
      </w:r>
      <w:r w:rsidR="00075C29" w:rsidRPr="00075C29">
        <w:rPr>
          <w:rFonts w:ascii="Times New Roman" w:eastAsia="Calibri" w:hAnsi="Times New Roman" w:cs="Times New Roman"/>
          <w:sz w:val="24"/>
          <w:szCs w:val="24"/>
        </w:rPr>
        <w:t>,</w:t>
      </w:r>
      <w:r w:rsidRPr="00075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C29">
        <w:rPr>
          <w:rFonts w:ascii="Times New Roman" w:eastAsia="Calibri" w:hAnsi="Times New Roman" w:cs="Times New Roman"/>
          <w:sz w:val="24"/>
          <w:szCs w:val="24"/>
        </w:rPr>
        <w:t>12.</w:t>
      </w:r>
      <w:r w:rsidRPr="00075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C29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075C29">
        <w:rPr>
          <w:rFonts w:ascii="Times New Roman" w:eastAsia="Calibri" w:hAnsi="Times New Roman" w:cs="Times New Roman"/>
          <w:sz w:val="24"/>
          <w:szCs w:val="24"/>
        </w:rPr>
        <w:t>202</w:t>
      </w:r>
      <w:r w:rsidR="00075C29">
        <w:rPr>
          <w:rFonts w:ascii="Times New Roman" w:eastAsia="Calibri" w:hAnsi="Times New Roman" w:cs="Times New Roman"/>
          <w:sz w:val="24"/>
          <w:szCs w:val="24"/>
        </w:rPr>
        <w:t>1</w:t>
      </w:r>
      <w:r w:rsidRPr="00075C2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2E7FB82E" w14:textId="77777777" w:rsidR="00FB7D97" w:rsidRPr="0040789C" w:rsidRDefault="00FB7D97" w:rsidP="00FB7D9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B9E20D" w14:textId="16CF5C2E" w:rsidR="00A73E33" w:rsidRDefault="00A73E33" w:rsidP="00A73E3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391. Zakona o vlasništvu i drugim stvarnim pravima (NN </w:t>
      </w:r>
      <w:r w:rsidR="00CF4282">
        <w:rPr>
          <w:rFonts w:ascii="Times New Roman" w:hAnsi="Times New Roman" w:cs="Times New Roman"/>
          <w:sz w:val="24"/>
          <w:szCs w:val="24"/>
        </w:rPr>
        <w:t>81/15 – pročišćeni tekst</w:t>
      </w:r>
      <w:r>
        <w:rPr>
          <w:rFonts w:ascii="Times New Roman" w:hAnsi="Times New Roman" w:cs="Times New Roman"/>
          <w:sz w:val="24"/>
          <w:szCs w:val="24"/>
        </w:rPr>
        <w:t>), članka 48. Zakona o lokalnoj i područnoj (regionalnoj) samoupravi (NN 33/01, 60/01, 129/05, 109/07, 125/08, 36/09, 36/09, 150/11, 144/12, 19/13, 137/15, 123/</w:t>
      </w:r>
      <w:r w:rsidRPr="00CF4282">
        <w:rPr>
          <w:rFonts w:ascii="Times New Roman" w:hAnsi="Times New Roman" w:cs="Times New Roman"/>
          <w:sz w:val="24"/>
          <w:szCs w:val="24"/>
        </w:rPr>
        <w:t>17</w:t>
      </w:r>
      <w:r w:rsidR="00CF4282" w:rsidRPr="00CF4282">
        <w:rPr>
          <w:rFonts w:ascii="Times New Roman" w:hAnsi="Times New Roman" w:cs="Times New Roman"/>
          <w:sz w:val="24"/>
          <w:szCs w:val="24"/>
        </w:rPr>
        <w:t>98/19,144/20</w:t>
      </w:r>
      <w:r>
        <w:rPr>
          <w:rFonts w:ascii="Times New Roman" w:hAnsi="Times New Roman" w:cs="Times New Roman"/>
          <w:sz w:val="24"/>
          <w:szCs w:val="24"/>
        </w:rPr>
        <w:t xml:space="preserve">), članka 60. Statuta Grada Delnica </w:t>
      </w:r>
      <w:r w:rsidRPr="00CF4282">
        <w:rPr>
          <w:rFonts w:ascii="Times New Roman" w:hAnsi="Times New Roman" w:cs="Times New Roman"/>
          <w:sz w:val="24"/>
          <w:szCs w:val="24"/>
        </w:rPr>
        <w:t>(</w:t>
      </w:r>
      <w:r w:rsidR="00CF4282" w:rsidRPr="00CF4282">
        <w:rPr>
          <w:rFonts w:ascii="Times New Roman" w:hAnsi="Times New Roman" w:cs="Times New Roman"/>
          <w:sz w:val="24"/>
          <w:szCs w:val="24"/>
        </w:rPr>
        <w:t>("Službene novine grada Delnica 2/21</w:t>
      </w:r>
      <w:r>
        <w:rPr>
          <w:rFonts w:ascii="Times New Roman" w:hAnsi="Times New Roman" w:cs="Times New Roman"/>
          <w:sz w:val="24"/>
          <w:szCs w:val="24"/>
        </w:rPr>
        <w:t>), članka 9. Odluke o raspolaganju i upravljanju zemljištem u vlasništvu Grada Delnica (SN GD 47/12) te Procjembenog elaborata Broj: PE-20/2019</w:t>
      </w:r>
      <w:r w:rsidR="00CF4282">
        <w:rPr>
          <w:rFonts w:ascii="Times New Roman" w:hAnsi="Times New Roman" w:cs="Times New Roman"/>
          <w:sz w:val="24"/>
          <w:szCs w:val="24"/>
        </w:rPr>
        <w:t xml:space="preserve"> i PE – 20/2020</w:t>
      </w:r>
      <w:r>
        <w:rPr>
          <w:rFonts w:ascii="Times New Roman" w:hAnsi="Times New Roman" w:cs="Times New Roman"/>
          <w:sz w:val="24"/>
          <w:szCs w:val="24"/>
        </w:rPr>
        <w:t>. izrađenog od strane stalnog sudskog vještaka iz područja graditeljstva i procjene nekretnina,  gradonačelnik Grada Delnica raspisuje</w:t>
      </w:r>
    </w:p>
    <w:p w14:paraId="794AC62C" w14:textId="526122D1" w:rsidR="00CF4282" w:rsidRDefault="00CF4282" w:rsidP="00CF4282">
      <w:pPr>
        <w:jc w:val="both"/>
      </w:pPr>
      <w:r>
        <w:rPr>
          <w:b/>
        </w:rPr>
        <w:tab/>
      </w:r>
    </w:p>
    <w:p w14:paraId="0122F42D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E19CC" w14:textId="77777777" w:rsidR="00A73E33" w:rsidRDefault="00A73E33" w:rsidP="00A73E33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13306A79" w14:textId="77777777" w:rsidR="00A73E33" w:rsidRDefault="00A73E33" w:rsidP="00A73E33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43716E40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F579D" w14:textId="77777777" w:rsidR="00A73E33" w:rsidRDefault="00A73E33" w:rsidP="00A73E33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08F119C6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14:paraId="1FD68D0C" w14:textId="77777777" w:rsidR="0040789C" w:rsidRPr="0065547E" w:rsidRDefault="0040789C" w:rsidP="0040789C">
      <w:pPr>
        <w:pStyle w:val="Bezproreda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334272"/>
      <w:r w:rsidRPr="0065547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15724/7</w:t>
      </w:r>
      <w:r w:rsidRPr="0065547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65547E">
        <w:rPr>
          <w:rFonts w:ascii="Times New Roman" w:hAnsi="Times New Roman" w:cs="Times New Roman"/>
          <w:sz w:val="24"/>
          <w:szCs w:val="24"/>
        </w:rPr>
        <w:t xml:space="preserve"> m</w:t>
      </w:r>
      <w:r w:rsidRPr="006554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47E">
        <w:rPr>
          <w:rFonts w:ascii="Times New Roman" w:hAnsi="Times New Roman" w:cs="Times New Roman"/>
          <w:sz w:val="24"/>
          <w:szCs w:val="24"/>
        </w:rPr>
        <w:t xml:space="preserve">, k.o. Delnice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547E">
        <w:rPr>
          <w:rFonts w:ascii="Times New Roman" w:hAnsi="Times New Roman" w:cs="Times New Roman"/>
          <w:sz w:val="24"/>
          <w:szCs w:val="24"/>
        </w:rPr>
        <w:t>I, početna cijena 1</w:t>
      </w:r>
      <w:r>
        <w:rPr>
          <w:rFonts w:ascii="Times New Roman" w:hAnsi="Times New Roman" w:cs="Times New Roman"/>
          <w:sz w:val="24"/>
          <w:szCs w:val="24"/>
        </w:rPr>
        <w:t>96,</w:t>
      </w:r>
      <w:r w:rsidRPr="0065547E">
        <w:rPr>
          <w:rFonts w:ascii="Times New Roman" w:hAnsi="Times New Roman" w:cs="Times New Roman"/>
          <w:sz w:val="24"/>
          <w:szCs w:val="24"/>
        </w:rPr>
        <w:t>00 kn/m2</w:t>
      </w:r>
    </w:p>
    <w:p w14:paraId="04EDC56D" w14:textId="77777777" w:rsidR="0040789C" w:rsidRDefault="0040789C" w:rsidP="0040789C">
      <w:pPr>
        <w:pStyle w:val="Bezproreda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15791, površine 1548 m2 k.o. Delnice II, početna cijena 108,76 kn/m2</w:t>
      </w:r>
    </w:p>
    <w:p w14:paraId="30BBA5B0" w14:textId="77777777" w:rsidR="0040789C" w:rsidRDefault="0040789C" w:rsidP="0040789C">
      <w:pPr>
        <w:pStyle w:val="Bezproreda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13994/9, koji prema uvjetnom cijepanju nosi oznaku kč.br. 13994/30, površine 46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  <w:r w:rsidRPr="0050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početna cijena 172,00 kn/m2</w:t>
      </w:r>
    </w:p>
    <w:p w14:paraId="29D02888" w14:textId="5B3E1369" w:rsidR="0040789C" w:rsidRDefault="0040789C" w:rsidP="0040789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1870847"/>
      <w:r w:rsidRPr="002A1C7E">
        <w:rPr>
          <w:rFonts w:ascii="Times New Roman" w:hAnsi="Times New Roman" w:cs="Times New Roman"/>
          <w:sz w:val="24"/>
          <w:szCs w:val="24"/>
        </w:rPr>
        <w:t>dio kč.br. 13994/1, koji prema uvjetnom cijepanju nosi oznaku kč.br. 13994/31, površine 32 m</w:t>
      </w:r>
      <w:r w:rsidRPr="002A1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1C7E">
        <w:rPr>
          <w:rFonts w:ascii="Times New Roman" w:hAnsi="Times New Roman" w:cs="Times New Roman"/>
          <w:sz w:val="24"/>
          <w:szCs w:val="24"/>
        </w:rPr>
        <w:t>, k.o. Delnice II, početna cijena 172,00 kn/m2</w:t>
      </w:r>
    </w:p>
    <w:bookmarkEnd w:id="2"/>
    <w:p w14:paraId="41C99AF5" w14:textId="147F7A13" w:rsidR="00974AC5" w:rsidRDefault="00974AC5" w:rsidP="00974AC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C7E">
        <w:rPr>
          <w:rFonts w:ascii="Times New Roman" w:hAnsi="Times New Roman" w:cs="Times New Roman"/>
          <w:sz w:val="24"/>
          <w:szCs w:val="24"/>
        </w:rPr>
        <w:t>dio kč.br. 1</w:t>
      </w:r>
      <w:r>
        <w:rPr>
          <w:rFonts w:ascii="Times New Roman" w:hAnsi="Times New Roman" w:cs="Times New Roman"/>
          <w:sz w:val="24"/>
          <w:szCs w:val="24"/>
        </w:rPr>
        <w:t>4134/1</w:t>
      </w:r>
      <w:r w:rsidRPr="002A1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površine 201 m2,</w:t>
      </w:r>
      <w:r w:rsidRPr="002A1C7E">
        <w:rPr>
          <w:rFonts w:ascii="Times New Roman" w:hAnsi="Times New Roman" w:cs="Times New Roman"/>
          <w:sz w:val="24"/>
          <w:szCs w:val="24"/>
        </w:rPr>
        <w:t xml:space="preserve"> koji prema uvjetnom cijepanju nosi oznaku kč.br. 1</w:t>
      </w:r>
      <w:r>
        <w:rPr>
          <w:rFonts w:ascii="Times New Roman" w:hAnsi="Times New Roman" w:cs="Times New Roman"/>
          <w:sz w:val="24"/>
          <w:szCs w:val="24"/>
        </w:rPr>
        <w:t>4134/1</w:t>
      </w:r>
      <w:r w:rsidRPr="002A1C7E">
        <w:rPr>
          <w:rFonts w:ascii="Times New Roman" w:hAnsi="Times New Roman" w:cs="Times New Roman"/>
          <w:sz w:val="24"/>
          <w:szCs w:val="24"/>
        </w:rPr>
        <w:t>, površine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2A1C7E">
        <w:rPr>
          <w:rFonts w:ascii="Times New Roman" w:hAnsi="Times New Roman" w:cs="Times New Roman"/>
          <w:sz w:val="24"/>
          <w:szCs w:val="24"/>
        </w:rPr>
        <w:t xml:space="preserve"> m</w:t>
      </w:r>
      <w:r w:rsidRPr="002A1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1C7E">
        <w:rPr>
          <w:rFonts w:ascii="Times New Roman" w:hAnsi="Times New Roman" w:cs="Times New Roman"/>
          <w:sz w:val="24"/>
          <w:szCs w:val="24"/>
        </w:rPr>
        <w:t>, k.o. Delnice II, početna cijena 172,00 kn/m2</w:t>
      </w:r>
    </w:p>
    <w:p w14:paraId="4E152CA1" w14:textId="77777777" w:rsidR="00A73E33" w:rsidRDefault="00A73E33" w:rsidP="00A73E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5DF189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Ponuda mora sadržavati:</w:t>
      </w:r>
    </w:p>
    <w:p w14:paraId="3807CE77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14:paraId="1E887FD4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14:paraId="759C9E43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14:paraId="14705DAA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14:paraId="35C5F6D5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14:paraId="0A047D1D" w14:textId="56CA15A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jamstvo za ponudu za kupnju zemljišta s modelom HR68 i pozivom na broj 7242-OIB ponuditelja). </w:t>
      </w:r>
    </w:p>
    <w:p w14:paraId="21AD7D2A" w14:textId="77777777" w:rsidR="00075C29" w:rsidRDefault="00075C29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8BDF2" w14:textId="7C2F9BC3" w:rsidR="00A73E33" w:rsidRDefault="00A73E33" w:rsidP="00075C2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Jamčevina za:</w:t>
      </w:r>
      <w:bookmarkStart w:id="3" w:name="_Hlk39657650"/>
    </w:p>
    <w:p w14:paraId="49778498" w14:textId="77777777" w:rsidR="00075C29" w:rsidRPr="00A73E33" w:rsidRDefault="00075C29" w:rsidP="00075C2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BA2FFB" w14:textId="5165C4F4" w:rsidR="0040789C" w:rsidRPr="0065547E" w:rsidRDefault="00075C29" w:rsidP="00075C29">
      <w:pPr>
        <w:pStyle w:val="Bezproreda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38B4">
        <w:rPr>
          <w:rFonts w:ascii="Times New Roman" w:hAnsi="Times New Roman" w:cs="Times New Roman"/>
          <w:sz w:val="24"/>
          <w:szCs w:val="24"/>
        </w:rPr>
        <w:t xml:space="preserve"> </w:t>
      </w:r>
      <w:r w:rsidR="0040789C" w:rsidRPr="0065547E">
        <w:rPr>
          <w:rFonts w:ascii="Times New Roman" w:hAnsi="Times New Roman" w:cs="Times New Roman"/>
          <w:sz w:val="24"/>
          <w:szCs w:val="24"/>
        </w:rPr>
        <w:t xml:space="preserve">kč.br. </w:t>
      </w:r>
      <w:r w:rsidR="0040789C">
        <w:rPr>
          <w:rFonts w:ascii="Times New Roman" w:hAnsi="Times New Roman" w:cs="Times New Roman"/>
          <w:sz w:val="24"/>
          <w:szCs w:val="24"/>
        </w:rPr>
        <w:t>15724/7</w:t>
      </w:r>
      <w:r w:rsidR="0040789C" w:rsidRPr="0065547E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40789C">
        <w:rPr>
          <w:rFonts w:ascii="Times New Roman" w:hAnsi="Times New Roman" w:cs="Times New Roman"/>
          <w:sz w:val="24"/>
          <w:szCs w:val="24"/>
        </w:rPr>
        <w:t>118</w:t>
      </w:r>
      <w:r w:rsidR="0040789C" w:rsidRPr="0065547E">
        <w:rPr>
          <w:rFonts w:ascii="Times New Roman" w:hAnsi="Times New Roman" w:cs="Times New Roman"/>
          <w:sz w:val="24"/>
          <w:szCs w:val="24"/>
        </w:rPr>
        <w:t xml:space="preserve"> m</w:t>
      </w:r>
      <w:r w:rsidR="0040789C" w:rsidRPr="006554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789C" w:rsidRPr="0065547E">
        <w:rPr>
          <w:rFonts w:ascii="Times New Roman" w:hAnsi="Times New Roman" w:cs="Times New Roman"/>
          <w:sz w:val="24"/>
          <w:szCs w:val="24"/>
        </w:rPr>
        <w:t xml:space="preserve">, k.o. Delnice </w:t>
      </w:r>
      <w:r w:rsidR="0040789C">
        <w:rPr>
          <w:rFonts w:ascii="Times New Roman" w:hAnsi="Times New Roman" w:cs="Times New Roman"/>
          <w:sz w:val="24"/>
          <w:szCs w:val="24"/>
        </w:rPr>
        <w:t>I</w:t>
      </w:r>
      <w:r w:rsidR="0040789C" w:rsidRPr="0065547E">
        <w:rPr>
          <w:rFonts w:ascii="Times New Roman" w:hAnsi="Times New Roman" w:cs="Times New Roman"/>
          <w:sz w:val="24"/>
          <w:szCs w:val="24"/>
        </w:rPr>
        <w:t>I, početna cijena 1</w:t>
      </w:r>
      <w:r w:rsidR="0040789C">
        <w:rPr>
          <w:rFonts w:ascii="Times New Roman" w:hAnsi="Times New Roman" w:cs="Times New Roman"/>
          <w:sz w:val="24"/>
          <w:szCs w:val="24"/>
        </w:rPr>
        <w:t>96,</w:t>
      </w:r>
      <w:r w:rsidR="0040789C" w:rsidRPr="0065547E">
        <w:rPr>
          <w:rFonts w:ascii="Times New Roman" w:hAnsi="Times New Roman" w:cs="Times New Roman"/>
          <w:sz w:val="24"/>
          <w:szCs w:val="24"/>
        </w:rPr>
        <w:t>00 kn/m2</w:t>
      </w:r>
      <w:r w:rsidR="0040789C">
        <w:rPr>
          <w:rFonts w:ascii="Times New Roman" w:hAnsi="Times New Roman" w:cs="Times New Roman"/>
          <w:sz w:val="24"/>
          <w:szCs w:val="24"/>
        </w:rPr>
        <w:t xml:space="preserve">, </w:t>
      </w:r>
      <w:r w:rsidR="002738B4">
        <w:rPr>
          <w:rFonts w:ascii="Times New Roman" w:hAnsi="Times New Roman" w:cs="Times New Roman"/>
          <w:sz w:val="24"/>
          <w:szCs w:val="24"/>
        </w:rPr>
        <w:t xml:space="preserve">što ukupno iznosi 23.128,00 kn, a </w:t>
      </w:r>
      <w:r w:rsidR="0040789C">
        <w:rPr>
          <w:rFonts w:ascii="Times New Roman" w:hAnsi="Times New Roman" w:cs="Times New Roman"/>
          <w:sz w:val="24"/>
          <w:szCs w:val="24"/>
        </w:rPr>
        <w:t>jamčevina iznosi 4.625,60 kn</w:t>
      </w:r>
    </w:p>
    <w:p w14:paraId="12CF920B" w14:textId="4841A646" w:rsidR="0040789C" w:rsidRDefault="00075C29" w:rsidP="00075C29">
      <w:pPr>
        <w:pStyle w:val="Bezproreda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789C">
        <w:rPr>
          <w:rFonts w:ascii="Times New Roman" w:hAnsi="Times New Roman" w:cs="Times New Roman"/>
          <w:sz w:val="24"/>
          <w:szCs w:val="24"/>
        </w:rPr>
        <w:t>kč.br. 15791, površine 1548 m2 k.o. Delnice II, početna cijena 108,76 kn/m2,</w:t>
      </w:r>
      <w:r w:rsidR="002738B4">
        <w:rPr>
          <w:rFonts w:ascii="Times New Roman" w:hAnsi="Times New Roman" w:cs="Times New Roman"/>
          <w:sz w:val="24"/>
          <w:szCs w:val="24"/>
        </w:rPr>
        <w:t xml:space="preserve"> što ukupno iznosi 168.360,48 kn, a</w:t>
      </w:r>
      <w:r w:rsidR="0040789C">
        <w:rPr>
          <w:rFonts w:ascii="Times New Roman" w:hAnsi="Times New Roman" w:cs="Times New Roman"/>
          <w:sz w:val="24"/>
          <w:szCs w:val="24"/>
        </w:rPr>
        <w:t xml:space="preserve"> jamčevina iznosi 33.672,01 kn</w:t>
      </w:r>
    </w:p>
    <w:p w14:paraId="40226C04" w14:textId="65548252" w:rsidR="0040789C" w:rsidRDefault="00075C29" w:rsidP="00075C29">
      <w:pPr>
        <w:pStyle w:val="Bezprored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40789C">
        <w:rPr>
          <w:rFonts w:ascii="Times New Roman" w:hAnsi="Times New Roman" w:cs="Times New Roman"/>
          <w:sz w:val="24"/>
          <w:szCs w:val="24"/>
        </w:rPr>
        <w:t>dio kč.br. 13994/9, koji prema uvjetnom cijepanju nosi oznaku kč.br. 13994/30, površine 46 m</w:t>
      </w:r>
      <w:r w:rsidR="004078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789C">
        <w:rPr>
          <w:rFonts w:ascii="Times New Roman" w:hAnsi="Times New Roman" w:cs="Times New Roman"/>
          <w:sz w:val="24"/>
          <w:szCs w:val="24"/>
        </w:rPr>
        <w:t>, k.o. Delnice II,</w:t>
      </w:r>
      <w:r w:rsidR="0040789C" w:rsidRPr="00504475">
        <w:rPr>
          <w:rFonts w:ascii="Times New Roman" w:hAnsi="Times New Roman" w:cs="Times New Roman"/>
          <w:sz w:val="24"/>
          <w:szCs w:val="24"/>
        </w:rPr>
        <w:t xml:space="preserve"> </w:t>
      </w:r>
      <w:r w:rsidR="0040789C">
        <w:rPr>
          <w:rFonts w:ascii="Times New Roman" w:hAnsi="Times New Roman" w:cs="Times New Roman"/>
          <w:sz w:val="24"/>
          <w:szCs w:val="24"/>
        </w:rPr>
        <w:t>početna cijena 172,00 kn/m2,</w:t>
      </w:r>
      <w:r w:rsidR="002738B4">
        <w:rPr>
          <w:rFonts w:ascii="Times New Roman" w:hAnsi="Times New Roman" w:cs="Times New Roman"/>
          <w:sz w:val="24"/>
          <w:szCs w:val="24"/>
        </w:rPr>
        <w:t xml:space="preserve"> što ukupno iznosi 7.912,00 kn, a</w:t>
      </w:r>
      <w:r w:rsidR="0040789C">
        <w:rPr>
          <w:rFonts w:ascii="Times New Roman" w:hAnsi="Times New Roman" w:cs="Times New Roman"/>
          <w:sz w:val="24"/>
          <w:szCs w:val="24"/>
        </w:rPr>
        <w:t xml:space="preserve"> jamčevina iznosi 1.582,40 kn</w:t>
      </w:r>
    </w:p>
    <w:p w14:paraId="43E7236A" w14:textId="7618627F" w:rsidR="0040789C" w:rsidRDefault="00075C29" w:rsidP="00075C29">
      <w:pPr>
        <w:pStyle w:val="Bezproreda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789C" w:rsidRPr="0040789C">
        <w:rPr>
          <w:rFonts w:ascii="Times New Roman" w:hAnsi="Times New Roman" w:cs="Times New Roman"/>
          <w:sz w:val="24"/>
          <w:szCs w:val="24"/>
        </w:rPr>
        <w:t>dio kč.br. 13994/1, koji prema uvjetnom cijepanju nosi oznaku kč.br. 13994/31, površine 32 m</w:t>
      </w:r>
      <w:r w:rsidR="0040789C" w:rsidRPr="004078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789C" w:rsidRPr="0040789C">
        <w:rPr>
          <w:rFonts w:ascii="Times New Roman" w:hAnsi="Times New Roman" w:cs="Times New Roman"/>
          <w:sz w:val="24"/>
          <w:szCs w:val="24"/>
        </w:rPr>
        <w:t>, k.o. Delnice II, početna cijena 172,00 kn/m2,</w:t>
      </w:r>
      <w:r w:rsidR="002738B4">
        <w:rPr>
          <w:rFonts w:ascii="Times New Roman" w:hAnsi="Times New Roman" w:cs="Times New Roman"/>
          <w:sz w:val="24"/>
          <w:szCs w:val="24"/>
        </w:rPr>
        <w:t xml:space="preserve"> što ukupno iznosi 5.504,00 kn, a</w:t>
      </w:r>
      <w:r w:rsidR="0040789C" w:rsidRPr="0040789C">
        <w:rPr>
          <w:rFonts w:ascii="Times New Roman" w:hAnsi="Times New Roman" w:cs="Times New Roman"/>
          <w:sz w:val="24"/>
          <w:szCs w:val="24"/>
        </w:rPr>
        <w:t xml:space="preserve"> Jamčevina iznosi 1.100,80 kn</w:t>
      </w:r>
    </w:p>
    <w:p w14:paraId="0633DC79" w14:textId="005E2C2E" w:rsidR="002738B4" w:rsidRDefault="00075C29" w:rsidP="00075C29">
      <w:pPr>
        <w:pStyle w:val="Bezprored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2738B4" w:rsidRPr="002A1C7E">
        <w:rPr>
          <w:rFonts w:ascii="Times New Roman" w:hAnsi="Times New Roman" w:cs="Times New Roman"/>
          <w:sz w:val="24"/>
          <w:szCs w:val="24"/>
        </w:rPr>
        <w:t>dio kč.br. 1</w:t>
      </w:r>
      <w:r w:rsidR="002738B4">
        <w:rPr>
          <w:rFonts w:ascii="Times New Roman" w:hAnsi="Times New Roman" w:cs="Times New Roman"/>
          <w:sz w:val="24"/>
          <w:szCs w:val="24"/>
        </w:rPr>
        <w:t>4134/1</w:t>
      </w:r>
      <w:r w:rsidR="002738B4" w:rsidRPr="002A1C7E">
        <w:rPr>
          <w:rFonts w:ascii="Times New Roman" w:hAnsi="Times New Roman" w:cs="Times New Roman"/>
          <w:sz w:val="24"/>
          <w:szCs w:val="24"/>
        </w:rPr>
        <w:t>,</w:t>
      </w:r>
      <w:r w:rsidR="002738B4">
        <w:rPr>
          <w:rFonts w:ascii="Times New Roman" w:hAnsi="Times New Roman" w:cs="Times New Roman"/>
          <w:sz w:val="24"/>
          <w:szCs w:val="24"/>
        </w:rPr>
        <w:t xml:space="preserve"> površine 201 m2,</w:t>
      </w:r>
      <w:r w:rsidR="002738B4" w:rsidRPr="002A1C7E">
        <w:rPr>
          <w:rFonts w:ascii="Times New Roman" w:hAnsi="Times New Roman" w:cs="Times New Roman"/>
          <w:sz w:val="24"/>
          <w:szCs w:val="24"/>
        </w:rPr>
        <w:t xml:space="preserve"> koji prema uvjetnom cijepanju nosi oznaku kč.br. 1</w:t>
      </w:r>
      <w:r w:rsidR="002738B4">
        <w:rPr>
          <w:rFonts w:ascii="Times New Roman" w:hAnsi="Times New Roman" w:cs="Times New Roman"/>
          <w:sz w:val="24"/>
          <w:szCs w:val="24"/>
        </w:rPr>
        <w:t>4134/1</w:t>
      </w:r>
      <w:r w:rsidR="002738B4" w:rsidRPr="002A1C7E">
        <w:rPr>
          <w:rFonts w:ascii="Times New Roman" w:hAnsi="Times New Roman" w:cs="Times New Roman"/>
          <w:sz w:val="24"/>
          <w:szCs w:val="24"/>
        </w:rPr>
        <w:t>, površine</w:t>
      </w:r>
      <w:r w:rsidR="002738B4">
        <w:rPr>
          <w:rFonts w:ascii="Times New Roman" w:hAnsi="Times New Roman" w:cs="Times New Roman"/>
          <w:sz w:val="24"/>
          <w:szCs w:val="24"/>
        </w:rPr>
        <w:t>133</w:t>
      </w:r>
      <w:r w:rsidR="002738B4" w:rsidRPr="002A1C7E">
        <w:rPr>
          <w:rFonts w:ascii="Times New Roman" w:hAnsi="Times New Roman" w:cs="Times New Roman"/>
          <w:sz w:val="24"/>
          <w:szCs w:val="24"/>
        </w:rPr>
        <w:t xml:space="preserve"> m</w:t>
      </w:r>
      <w:r w:rsidR="002738B4" w:rsidRPr="002A1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38B4" w:rsidRPr="002A1C7E">
        <w:rPr>
          <w:rFonts w:ascii="Times New Roman" w:hAnsi="Times New Roman" w:cs="Times New Roman"/>
          <w:sz w:val="24"/>
          <w:szCs w:val="24"/>
        </w:rPr>
        <w:t>, k.o. Delnice II, početna cijena 172,00 kn/m2</w:t>
      </w:r>
      <w:r w:rsidR="00667BF0">
        <w:rPr>
          <w:rFonts w:ascii="Times New Roman" w:hAnsi="Times New Roman" w:cs="Times New Roman"/>
          <w:sz w:val="24"/>
          <w:szCs w:val="24"/>
        </w:rPr>
        <w:t xml:space="preserve"> što ukupno iznosi 22.876,00 kn, a</w:t>
      </w:r>
      <w:r w:rsidR="002738B4">
        <w:rPr>
          <w:rFonts w:ascii="Times New Roman" w:hAnsi="Times New Roman" w:cs="Times New Roman"/>
          <w:sz w:val="24"/>
          <w:szCs w:val="24"/>
        </w:rPr>
        <w:t xml:space="preserve"> jamčevina iznosi 4.575,20 kn</w:t>
      </w:r>
    </w:p>
    <w:p w14:paraId="18D34B17" w14:textId="77777777" w:rsidR="00A73E33" w:rsidRDefault="00A73E33" w:rsidP="00A73E33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088EA15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1F88D6C3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Javni natječaj otvoren je osam (8) dana računajući od prvog slijedećeg dana od dana objave javnog natječaja odnosno obavijesti o raspisivanju javnog natječaja u dnevnom tisku.</w:t>
      </w:r>
    </w:p>
    <w:p w14:paraId="5FA3B3F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početne cijene. </w:t>
      </w:r>
    </w:p>
    <w:p w14:paraId="263C91E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14:paraId="7CB6AB8D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02F7F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618AC492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14:paraId="23A4000A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65A241C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14:paraId="1CC2F180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76C6D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14:paraId="00C782E5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odabiru ili do roka kojeg odredi gradonačelnik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 ukoliko gradonačelnik, na zahtjev odabranog ponuditelja, a sukladno članku 7. Odluke o raspolaganju i upravljanju zemljištem u vlasništvu Grada Delnica (SN 47/12, 7/15) ne odluči drugačije.</w:t>
      </w:r>
    </w:p>
    <w:p w14:paraId="648CF4C2" w14:textId="7901A613" w:rsidR="00DB2395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14:paraId="59610F97" w14:textId="77777777" w:rsidR="00A73E33" w:rsidRDefault="00A73E33" w:rsidP="00A73E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sectPr w:rsidR="00A7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ED5"/>
    <w:multiLevelType w:val="hybridMultilevel"/>
    <w:tmpl w:val="8F02E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9AC"/>
    <w:multiLevelType w:val="hybridMultilevel"/>
    <w:tmpl w:val="EC66C6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AE66BC"/>
    <w:multiLevelType w:val="hybridMultilevel"/>
    <w:tmpl w:val="F34C33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F4D"/>
    <w:multiLevelType w:val="hybridMultilevel"/>
    <w:tmpl w:val="1D3AAE8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7"/>
    <w:rsid w:val="00075C29"/>
    <w:rsid w:val="002738B4"/>
    <w:rsid w:val="0040789C"/>
    <w:rsid w:val="00667BF0"/>
    <w:rsid w:val="009534BD"/>
    <w:rsid w:val="00974AC5"/>
    <w:rsid w:val="00A73E33"/>
    <w:rsid w:val="00AD71DA"/>
    <w:rsid w:val="00CC4DC7"/>
    <w:rsid w:val="00CF4282"/>
    <w:rsid w:val="00DB2395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2325"/>
  <w15:chartTrackingRefBased/>
  <w15:docId w15:val="{6ADD6518-D87A-4E01-84B8-5CACAB2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9</cp:revision>
  <dcterms:created xsi:type="dcterms:W3CDTF">2020-10-07T06:59:00Z</dcterms:created>
  <dcterms:modified xsi:type="dcterms:W3CDTF">2021-03-11T11:01:00Z</dcterms:modified>
</cp:coreProperties>
</file>