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77D3C" w14:textId="03EE33E8" w:rsidR="00D20FB0" w:rsidRDefault="00D20FB0" w:rsidP="00D20FB0">
      <w:pPr>
        <w:jc w:val="both"/>
        <w:rPr>
          <w:rStyle w:val="Naglaeno"/>
          <w:rFonts w:ascii="Times New Roman" w:hAnsi="Times New Roman" w:cs="Times New Roman"/>
          <w:color w:val="25282A"/>
          <w:sz w:val="24"/>
        </w:rPr>
      </w:pPr>
      <w:r w:rsidRPr="00D20FB0">
        <w:rPr>
          <w:rStyle w:val="Naglaeno"/>
          <w:rFonts w:ascii="Times New Roman" w:hAnsi="Times New Roman" w:cs="Times New Roman"/>
          <w:color w:val="25282A"/>
          <w:sz w:val="24"/>
        </w:rPr>
        <w:t>I. RAZLOZI ZBOG KOJIH SE DONOS</w:t>
      </w:r>
      <w:r w:rsidR="00CB503C">
        <w:rPr>
          <w:rStyle w:val="Naglaeno"/>
          <w:rFonts w:ascii="Times New Roman" w:hAnsi="Times New Roman" w:cs="Times New Roman"/>
          <w:color w:val="25282A"/>
          <w:sz w:val="24"/>
        </w:rPr>
        <w:t>E</w:t>
      </w:r>
      <w:r w:rsidRPr="00D20FB0">
        <w:rPr>
          <w:rStyle w:val="Naglaeno"/>
          <w:rFonts w:ascii="Times New Roman" w:hAnsi="Times New Roman" w:cs="Times New Roman"/>
          <w:color w:val="25282A"/>
          <w:sz w:val="24"/>
        </w:rPr>
        <w:t xml:space="preserve"> </w:t>
      </w:r>
      <w:r w:rsidR="00CB503C">
        <w:rPr>
          <w:rStyle w:val="Naglaeno"/>
          <w:rFonts w:ascii="Times New Roman" w:hAnsi="Times New Roman" w:cs="Times New Roman"/>
          <w:color w:val="25282A"/>
          <w:sz w:val="24"/>
        </w:rPr>
        <w:t>IZMJENE I DOPUNE POSLOVNIKA</w:t>
      </w:r>
    </w:p>
    <w:p w14:paraId="52EA49D2" w14:textId="2EE36DAC" w:rsidR="00CB503C" w:rsidRDefault="00D20FB0" w:rsidP="00D20FB0">
      <w:pPr>
        <w:jc w:val="both"/>
        <w:rPr>
          <w:rFonts w:ascii="Times New Roman" w:hAnsi="Times New Roman" w:cs="Times New Roman"/>
          <w:sz w:val="24"/>
        </w:rPr>
      </w:pPr>
      <w:r w:rsidRPr="00D20FB0">
        <w:rPr>
          <w:rFonts w:ascii="Times New Roman" w:hAnsi="Times New Roman" w:cs="Times New Roman"/>
          <w:sz w:val="24"/>
        </w:rPr>
        <w:t>Završnom odredbom Zakona o izmjenama i dopunama Zakona o lokalnoj i područnoj (regionalnoj) samoupravi (u daljnjem tekstu: ZIDZLP(R)S) propisana je obveza jedinica lokalne i područne (regionalne) samouprave da u roku od 60 dana od dana stupanja na snagu ZIDZLP(R)S usklade svoje statute i druge opće akte s odredbama ZIDZLP(R)S. ZIDZLP(R)S (“Narodne novine”, broj 144/20) stupio je na snagu 24. prosinca 2020. godine.</w:t>
      </w:r>
      <w:r w:rsidRPr="00D20FB0">
        <w:rPr>
          <w:rFonts w:ascii="Times New Roman" w:hAnsi="Times New Roman" w:cs="Times New Roman"/>
          <w:sz w:val="24"/>
        </w:rPr>
        <w:br/>
      </w:r>
      <w:r w:rsidR="00CB503C">
        <w:rPr>
          <w:rFonts w:ascii="Times New Roman" w:hAnsi="Times New Roman" w:cs="Times New Roman"/>
          <w:sz w:val="24"/>
        </w:rPr>
        <w:t xml:space="preserve">Na sjednici Gradskog vijeća održanoj 18.02.2021. donijet je NOVI Statut Grada Delnica, koji je usklađen s Izmjenama i dopunama </w:t>
      </w:r>
      <w:r w:rsidR="00CB503C" w:rsidRPr="00D20FB0">
        <w:rPr>
          <w:rFonts w:ascii="Times New Roman" w:hAnsi="Times New Roman" w:cs="Times New Roman"/>
          <w:sz w:val="24"/>
        </w:rPr>
        <w:t>ZIDZLP(R)S</w:t>
      </w:r>
      <w:r w:rsidR="00CB503C">
        <w:rPr>
          <w:rFonts w:ascii="Times New Roman" w:hAnsi="Times New Roman" w:cs="Times New Roman"/>
          <w:sz w:val="24"/>
        </w:rPr>
        <w:t>-a, a sada se ide na usklađivanje Poslovnika</w:t>
      </w:r>
      <w:r w:rsidR="009C1D86">
        <w:rPr>
          <w:rFonts w:ascii="Times New Roman" w:hAnsi="Times New Roman" w:cs="Times New Roman"/>
          <w:sz w:val="24"/>
        </w:rPr>
        <w:t>, kako sa zakonom tako i Statutom.</w:t>
      </w:r>
      <w:r w:rsidR="00CB503C">
        <w:rPr>
          <w:rFonts w:ascii="Times New Roman" w:hAnsi="Times New Roman" w:cs="Times New Roman"/>
          <w:sz w:val="24"/>
        </w:rPr>
        <w:t>.</w:t>
      </w:r>
    </w:p>
    <w:p w14:paraId="2E6210D3" w14:textId="6F20D1AF" w:rsidR="003C5721" w:rsidRDefault="003C5721" w:rsidP="003C5721">
      <w:pPr>
        <w:jc w:val="both"/>
        <w:rPr>
          <w:rStyle w:val="Naglaeno"/>
          <w:rFonts w:ascii="Times New Roman" w:hAnsi="Times New Roman" w:cs="Times New Roman"/>
          <w:color w:val="25282A"/>
          <w:sz w:val="24"/>
        </w:rPr>
      </w:pPr>
      <w:r w:rsidRPr="00D20FB0">
        <w:rPr>
          <w:rStyle w:val="Naglaeno"/>
          <w:rFonts w:ascii="Times New Roman" w:hAnsi="Times New Roman" w:cs="Times New Roman"/>
          <w:color w:val="25282A"/>
          <w:sz w:val="24"/>
        </w:rPr>
        <w:t xml:space="preserve">II. PITANJA KOJA SE RJEŠAVAJU </w:t>
      </w:r>
    </w:p>
    <w:p w14:paraId="032C4067" w14:textId="77777777" w:rsidR="003C5721" w:rsidRPr="00D20FB0" w:rsidRDefault="003C5721" w:rsidP="003C5721">
      <w:pPr>
        <w:jc w:val="both"/>
        <w:rPr>
          <w:rStyle w:val="Naglaeno"/>
          <w:rFonts w:ascii="Times New Roman" w:hAnsi="Times New Roman" w:cs="Times New Roman"/>
          <w:color w:val="25282A"/>
          <w:sz w:val="24"/>
        </w:rPr>
      </w:pPr>
      <w:r w:rsidRPr="00D20FB0">
        <w:rPr>
          <w:rStyle w:val="Naglaeno"/>
          <w:rFonts w:ascii="Times New Roman" w:hAnsi="Times New Roman" w:cs="Times New Roman"/>
          <w:color w:val="25282A"/>
          <w:sz w:val="24"/>
        </w:rPr>
        <w:t>1. Broj članova predstavničkog tijela</w:t>
      </w:r>
    </w:p>
    <w:p w14:paraId="53AF6969" w14:textId="77777777" w:rsidR="003C5721" w:rsidRPr="003C5721" w:rsidRDefault="003C5721" w:rsidP="00534906">
      <w:pPr>
        <w:pStyle w:val="Bezproreda"/>
        <w:jc w:val="both"/>
        <w:rPr>
          <w:rFonts w:ascii="Times New Roman" w:hAnsi="Times New Roman" w:cs="Times New Roman"/>
          <w:sz w:val="24"/>
          <w:szCs w:val="24"/>
        </w:rPr>
      </w:pPr>
      <w:r w:rsidRPr="003C5721">
        <w:rPr>
          <w:rFonts w:ascii="Times New Roman" w:hAnsi="Times New Roman" w:cs="Times New Roman"/>
          <w:sz w:val="24"/>
          <w:szCs w:val="24"/>
        </w:rPr>
        <w:t>Broj članova predstavničkog tijela smanjuje se u odnosu na sadašnji broj članova s 15 na 13.</w:t>
      </w:r>
    </w:p>
    <w:p w14:paraId="0B6BD19E" w14:textId="09B52879" w:rsidR="003C5721" w:rsidRDefault="003C5721" w:rsidP="003C5721">
      <w:pPr>
        <w:pStyle w:val="Bezproreda"/>
        <w:jc w:val="both"/>
        <w:rPr>
          <w:rFonts w:ascii="Times New Roman" w:hAnsi="Times New Roman" w:cs="Times New Roman"/>
          <w:sz w:val="24"/>
          <w:szCs w:val="24"/>
        </w:rPr>
      </w:pPr>
      <w:r w:rsidRPr="003C5721">
        <w:rPr>
          <w:rFonts w:ascii="Times New Roman" w:hAnsi="Times New Roman" w:cs="Times New Roman"/>
          <w:sz w:val="24"/>
          <w:szCs w:val="24"/>
        </w:rPr>
        <w:t>(naknada članova predstavničkog tijela i članova radnih tijela uređuje se općim aktom predstavničkog tijela).</w:t>
      </w:r>
    </w:p>
    <w:p w14:paraId="5883111B" w14:textId="77777777" w:rsidR="00534906" w:rsidRDefault="00534906" w:rsidP="003C5721">
      <w:pPr>
        <w:jc w:val="both"/>
        <w:rPr>
          <w:rStyle w:val="Naglaeno"/>
          <w:rFonts w:ascii="Times New Roman" w:hAnsi="Times New Roman" w:cs="Times New Roman"/>
          <w:color w:val="25282A"/>
          <w:sz w:val="24"/>
        </w:rPr>
      </w:pPr>
    </w:p>
    <w:p w14:paraId="4255572A" w14:textId="5436E1D8" w:rsidR="003C5721" w:rsidRDefault="003C5721" w:rsidP="003C5721">
      <w:pPr>
        <w:jc w:val="both"/>
        <w:rPr>
          <w:rStyle w:val="Naglaeno"/>
          <w:rFonts w:ascii="Times New Roman" w:hAnsi="Times New Roman" w:cs="Times New Roman"/>
          <w:color w:val="25282A"/>
          <w:sz w:val="24"/>
        </w:rPr>
      </w:pPr>
      <w:r>
        <w:rPr>
          <w:rStyle w:val="Naglaeno"/>
          <w:rFonts w:ascii="Times New Roman" w:hAnsi="Times New Roman" w:cs="Times New Roman"/>
          <w:color w:val="25282A"/>
          <w:sz w:val="24"/>
        </w:rPr>
        <w:t>2</w:t>
      </w:r>
      <w:r w:rsidRPr="00D20FB0">
        <w:rPr>
          <w:rStyle w:val="Naglaeno"/>
          <w:rFonts w:ascii="Times New Roman" w:hAnsi="Times New Roman" w:cs="Times New Roman"/>
          <w:color w:val="25282A"/>
          <w:sz w:val="24"/>
        </w:rPr>
        <w:t xml:space="preserve">. </w:t>
      </w:r>
      <w:r>
        <w:rPr>
          <w:rStyle w:val="Naglaeno"/>
          <w:rFonts w:ascii="Times New Roman" w:hAnsi="Times New Roman" w:cs="Times New Roman"/>
          <w:color w:val="25282A"/>
          <w:sz w:val="24"/>
        </w:rPr>
        <w:t>Potpredsjednici</w:t>
      </w:r>
    </w:p>
    <w:p w14:paraId="5EFDCC02" w14:textId="77777777" w:rsidR="003C5721" w:rsidRDefault="003C5721" w:rsidP="003C5721">
      <w:pPr>
        <w:ind w:firstLine="708"/>
        <w:jc w:val="both"/>
        <w:rPr>
          <w:rStyle w:val="Naglaeno"/>
          <w:rFonts w:ascii="Times New Roman" w:hAnsi="Times New Roman" w:cs="Times New Roman"/>
          <w:b w:val="0"/>
          <w:bCs w:val="0"/>
          <w:color w:val="25282A"/>
          <w:sz w:val="24"/>
        </w:rPr>
      </w:pPr>
      <w:r w:rsidRPr="003C5721">
        <w:rPr>
          <w:rStyle w:val="Naglaeno"/>
          <w:rFonts w:ascii="Times New Roman" w:hAnsi="Times New Roman" w:cs="Times New Roman"/>
          <w:b w:val="0"/>
          <w:bCs w:val="0"/>
          <w:color w:val="25282A"/>
          <w:sz w:val="24"/>
        </w:rPr>
        <w:t xml:space="preserve">Sada </w:t>
      </w:r>
      <w:r>
        <w:rPr>
          <w:rStyle w:val="Naglaeno"/>
          <w:rFonts w:ascii="Times New Roman" w:hAnsi="Times New Roman" w:cs="Times New Roman"/>
          <w:b w:val="0"/>
          <w:bCs w:val="0"/>
          <w:color w:val="25282A"/>
          <w:sz w:val="24"/>
        </w:rPr>
        <w:t>su dva potpredsjednika, a ubuduće će isto tako biti dva, ali na način da se navodi prvi potpredsjednik te drugi potpredsjednik.</w:t>
      </w:r>
    </w:p>
    <w:p w14:paraId="49885C31" w14:textId="37341964" w:rsidR="003C5721" w:rsidRDefault="003C5721" w:rsidP="003C5721">
      <w:pPr>
        <w:jc w:val="both"/>
        <w:rPr>
          <w:rStyle w:val="Naglaeno"/>
          <w:rFonts w:ascii="Times New Roman" w:hAnsi="Times New Roman" w:cs="Times New Roman"/>
          <w:color w:val="25282A"/>
          <w:sz w:val="24"/>
        </w:rPr>
      </w:pPr>
      <w:r w:rsidRPr="003C5721">
        <w:rPr>
          <w:rStyle w:val="Naglaeno"/>
          <w:rFonts w:ascii="Times New Roman" w:hAnsi="Times New Roman" w:cs="Times New Roman"/>
          <w:color w:val="25282A"/>
          <w:sz w:val="24"/>
        </w:rPr>
        <w:t>3. Nastupanje posebnih okolnosti</w:t>
      </w:r>
    </w:p>
    <w:p w14:paraId="0F459A1F" w14:textId="7D4CE333" w:rsidR="003C5721" w:rsidRDefault="003C5721" w:rsidP="003C5721">
      <w:pPr>
        <w:pStyle w:val="Bezproreda"/>
        <w:ind w:firstLine="708"/>
        <w:jc w:val="both"/>
        <w:rPr>
          <w:rFonts w:ascii="Times New Roman" w:hAnsi="Times New Roman" w:cs="Times New Roman"/>
          <w:sz w:val="24"/>
        </w:rPr>
      </w:pPr>
      <w:r w:rsidRPr="003C5721">
        <w:rPr>
          <w:rStyle w:val="Naglaeno"/>
          <w:rFonts w:ascii="Times New Roman" w:hAnsi="Times New Roman" w:cs="Times New Roman"/>
          <w:b w:val="0"/>
          <w:bCs w:val="0"/>
          <w:color w:val="25282A"/>
          <w:sz w:val="24"/>
        </w:rPr>
        <w:t>Sukladno zakonskoj obvezi</w:t>
      </w:r>
      <w:r>
        <w:rPr>
          <w:rStyle w:val="Naglaeno"/>
          <w:rFonts w:ascii="Times New Roman" w:hAnsi="Times New Roman" w:cs="Times New Roman"/>
          <w:b w:val="0"/>
          <w:bCs w:val="0"/>
          <w:color w:val="25282A"/>
          <w:sz w:val="24"/>
        </w:rPr>
        <w:t>, u</w:t>
      </w:r>
      <w:r w:rsidRPr="00AD0122">
        <w:rPr>
          <w:rFonts w:ascii="Times New Roman" w:hAnsi="Times New Roman" w:cs="Times New Roman"/>
          <w:sz w:val="24"/>
        </w:rPr>
        <w:t xml:space="preserve"> slučaju nastupanja posebnih okolnosti koje podrazumijevaju</w:t>
      </w:r>
      <w:r>
        <w:rPr>
          <w:rFonts w:ascii="Times New Roman" w:hAnsi="Times New Roman" w:cs="Times New Roman"/>
          <w:sz w:val="24"/>
        </w:rPr>
        <w:t xml:space="preserve"> </w:t>
      </w:r>
      <w:r w:rsidRPr="00AD0122">
        <w:rPr>
          <w:rFonts w:ascii="Times New Roman" w:hAnsi="Times New Roman" w:cs="Times New Roman"/>
          <w:sz w:val="24"/>
        </w:rPr>
        <w:t>događaj ili određeno stanje koje se nije moglo predvidjeti i na koje</w:t>
      </w:r>
      <w:r>
        <w:rPr>
          <w:rFonts w:ascii="Times New Roman" w:hAnsi="Times New Roman" w:cs="Times New Roman"/>
          <w:sz w:val="24"/>
        </w:rPr>
        <w:t xml:space="preserve"> </w:t>
      </w:r>
      <w:r w:rsidRPr="00AD0122">
        <w:rPr>
          <w:rFonts w:ascii="Times New Roman" w:hAnsi="Times New Roman" w:cs="Times New Roman"/>
          <w:sz w:val="24"/>
        </w:rPr>
        <w:t>se nije moglo utjecati, a koje trenutačno ugrožava pravni poredak,</w:t>
      </w:r>
      <w:r>
        <w:rPr>
          <w:rFonts w:ascii="Times New Roman" w:hAnsi="Times New Roman" w:cs="Times New Roman"/>
          <w:sz w:val="24"/>
        </w:rPr>
        <w:t xml:space="preserve"> </w:t>
      </w:r>
      <w:r w:rsidRPr="00AD0122">
        <w:rPr>
          <w:rFonts w:ascii="Times New Roman" w:hAnsi="Times New Roman" w:cs="Times New Roman"/>
          <w:sz w:val="24"/>
        </w:rPr>
        <w:t>život, zdravlje ili sigurnost stanovništva te imovinu veće</w:t>
      </w:r>
      <w:r>
        <w:rPr>
          <w:rFonts w:ascii="Times New Roman" w:hAnsi="Times New Roman" w:cs="Times New Roman"/>
          <w:sz w:val="24"/>
        </w:rPr>
        <w:t xml:space="preserve"> </w:t>
      </w:r>
      <w:r w:rsidRPr="00AD0122">
        <w:rPr>
          <w:rFonts w:ascii="Times New Roman" w:hAnsi="Times New Roman" w:cs="Times New Roman"/>
          <w:sz w:val="24"/>
        </w:rPr>
        <w:t xml:space="preserve">vrijednosti, za vrijeme trajanja posebnih okolnosti </w:t>
      </w:r>
      <w:r>
        <w:rPr>
          <w:rFonts w:ascii="Times New Roman" w:hAnsi="Times New Roman" w:cs="Times New Roman"/>
          <w:sz w:val="24"/>
        </w:rPr>
        <w:t xml:space="preserve">propisuje se da se </w:t>
      </w:r>
      <w:r w:rsidRPr="00AD0122">
        <w:rPr>
          <w:rFonts w:ascii="Times New Roman" w:hAnsi="Times New Roman" w:cs="Times New Roman"/>
          <w:sz w:val="24"/>
        </w:rPr>
        <w:t>sjednice</w:t>
      </w:r>
      <w:r>
        <w:rPr>
          <w:rFonts w:ascii="Times New Roman" w:hAnsi="Times New Roman" w:cs="Times New Roman"/>
          <w:sz w:val="24"/>
        </w:rPr>
        <w:t xml:space="preserve"> </w:t>
      </w:r>
      <w:r w:rsidRPr="00AD0122">
        <w:rPr>
          <w:rFonts w:ascii="Times New Roman" w:hAnsi="Times New Roman" w:cs="Times New Roman"/>
          <w:sz w:val="24"/>
        </w:rPr>
        <w:t>predstavničkih tijela iznimno mogu održavati elektroničkim</w:t>
      </w:r>
      <w:r>
        <w:rPr>
          <w:rFonts w:ascii="Times New Roman" w:hAnsi="Times New Roman" w:cs="Times New Roman"/>
          <w:sz w:val="24"/>
        </w:rPr>
        <w:t xml:space="preserve"> </w:t>
      </w:r>
      <w:r w:rsidRPr="00AD0122">
        <w:rPr>
          <w:rFonts w:ascii="Times New Roman" w:hAnsi="Times New Roman" w:cs="Times New Roman"/>
          <w:sz w:val="24"/>
        </w:rPr>
        <w:t>putem.</w:t>
      </w:r>
    </w:p>
    <w:p w14:paraId="68697B17" w14:textId="77777777" w:rsidR="00534906" w:rsidRDefault="00534906" w:rsidP="003C5721">
      <w:pPr>
        <w:jc w:val="both"/>
        <w:rPr>
          <w:rStyle w:val="Naglaeno"/>
          <w:rFonts w:ascii="Times New Roman" w:hAnsi="Times New Roman" w:cs="Times New Roman"/>
          <w:color w:val="25282A"/>
          <w:sz w:val="24"/>
        </w:rPr>
      </w:pPr>
    </w:p>
    <w:p w14:paraId="4B4DF5C7" w14:textId="0C16F95F" w:rsidR="003C5721" w:rsidRPr="003C5721" w:rsidRDefault="003C5721" w:rsidP="003C5721">
      <w:pPr>
        <w:jc w:val="both"/>
        <w:rPr>
          <w:rStyle w:val="Naglaeno"/>
          <w:rFonts w:ascii="Times New Roman" w:hAnsi="Times New Roman" w:cs="Times New Roman"/>
          <w:color w:val="25282A"/>
          <w:sz w:val="24"/>
        </w:rPr>
      </w:pPr>
      <w:r w:rsidRPr="003C5721">
        <w:rPr>
          <w:rStyle w:val="Naglaeno"/>
          <w:rFonts w:ascii="Times New Roman" w:hAnsi="Times New Roman" w:cs="Times New Roman"/>
          <w:color w:val="25282A"/>
          <w:sz w:val="24"/>
        </w:rPr>
        <w:t>4. Zamjenik gradonačelnika</w:t>
      </w:r>
    </w:p>
    <w:p w14:paraId="08DAB66D" w14:textId="499532FD" w:rsidR="003C5721" w:rsidRDefault="003C5721" w:rsidP="003C5721">
      <w:pPr>
        <w:jc w:val="both"/>
        <w:rPr>
          <w:rStyle w:val="Naglaeno"/>
          <w:rFonts w:ascii="Times New Roman" w:hAnsi="Times New Roman" w:cs="Times New Roman"/>
          <w:b w:val="0"/>
          <w:bCs w:val="0"/>
          <w:color w:val="25282A"/>
          <w:sz w:val="24"/>
        </w:rPr>
      </w:pPr>
      <w:r>
        <w:rPr>
          <w:rStyle w:val="Naglaeno"/>
          <w:rFonts w:ascii="Times New Roman" w:hAnsi="Times New Roman" w:cs="Times New Roman"/>
          <w:b w:val="0"/>
          <w:bCs w:val="0"/>
          <w:color w:val="25282A"/>
          <w:sz w:val="24"/>
        </w:rPr>
        <w:t>Sukladno zakonu, u Gradu Delnicama ukida se zamjenik gradonačelnika, pa se ovdje isto tako zamjenik briše svugdje gdje je naveden.</w:t>
      </w:r>
    </w:p>
    <w:p w14:paraId="71ACA735" w14:textId="31A4096F" w:rsidR="003C5721" w:rsidRDefault="003C5721" w:rsidP="003C5721">
      <w:pPr>
        <w:jc w:val="both"/>
        <w:rPr>
          <w:rStyle w:val="Naglaeno"/>
          <w:rFonts w:ascii="Times New Roman" w:hAnsi="Times New Roman" w:cs="Times New Roman"/>
          <w:color w:val="25282A"/>
          <w:sz w:val="24"/>
        </w:rPr>
      </w:pPr>
      <w:r w:rsidRPr="003C5721">
        <w:rPr>
          <w:rStyle w:val="Naglaeno"/>
          <w:rFonts w:ascii="Times New Roman" w:hAnsi="Times New Roman" w:cs="Times New Roman"/>
          <w:color w:val="25282A"/>
          <w:sz w:val="24"/>
        </w:rPr>
        <w:t>5. Isto tako dolazi i do nekih drugih manjih korekcija</w:t>
      </w:r>
      <w:r>
        <w:rPr>
          <w:rStyle w:val="Naglaeno"/>
          <w:rFonts w:ascii="Times New Roman" w:hAnsi="Times New Roman" w:cs="Times New Roman"/>
          <w:color w:val="25282A"/>
          <w:sz w:val="24"/>
        </w:rPr>
        <w:t>.</w:t>
      </w:r>
    </w:p>
    <w:p w14:paraId="7D0AA643" w14:textId="75F50874" w:rsidR="00534906" w:rsidRDefault="00534906" w:rsidP="00534906">
      <w:pPr>
        <w:jc w:val="center"/>
        <w:rPr>
          <w:rStyle w:val="Naglaeno"/>
          <w:rFonts w:ascii="Times New Roman" w:hAnsi="Times New Roman" w:cs="Times New Roman"/>
          <w:color w:val="25282A"/>
          <w:sz w:val="24"/>
        </w:rPr>
      </w:pPr>
      <w:r>
        <w:rPr>
          <w:rStyle w:val="Naglaeno"/>
          <w:rFonts w:ascii="Times New Roman" w:hAnsi="Times New Roman" w:cs="Times New Roman"/>
          <w:color w:val="25282A"/>
          <w:sz w:val="24"/>
        </w:rPr>
        <w:t>______________________________________________________</w:t>
      </w:r>
    </w:p>
    <w:p w14:paraId="5670ABA6" w14:textId="77777777" w:rsidR="00CB503C" w:rsidRPr="00E65046" w:rsidRDefault="00CB503C" w:rsidP="00CB503C">
      <w:pPr>
        <w:pStyle w:val="Bezproreda"/>
        <w:jc w:val="center"/>
        <w:rPr>
          <w:rFonts w:ascii="Times New Roman" w:hAnsi="Times New Roman" w:cs="Times New Roman"/>
          <w:b/>
          <w:bCs/>
          <w:sz w:val="24"/>
          <w:szCs w:val="24"/>
        </w:rPr>
      </w:pPr>
      <w:r w:rsidRPr="00E65046">
        <w:rPr>
          <w:rFonts w:ascii="Times New Roman" w:hAnsi="Times New Roman" w:cs="Times New Roman"/>
          <w:b/>
          <w:bCs/>
          <w:sz w:val="24"/>
          <w:szCs w:val="24"/>
        </w:rPr>
        <w:t>Članak 1.</w:t>
      </w:r>
    </w:p>
    <w:p w14:paraId="3B75D626" w14:textId="4B247B4F" w:rsidR="00CB503C" w:rsidRDefault="00CB503C" w:rsidP="00CB503C">
      <w:pPr>
        <w:pStyle w:val="Bezproreda"/>
        <w:ind w:firstLine="708"/>
        <w:jc w:val="both"/>
        <w:rPr>
          <w:rFonts w:ascii="Times New Roman" w:hAnsi="Times New Roman" w:cs="Times New Roman"/>
          <w:sz w:val="24"/>
          <w:szCs w:val="24"/>
        </w:rPr>
      </w:pPr>
      <w:r w:rsidRPr="003A7B94">
        <w:rPr>
          <w:rFonts w:ascii="Times New Roman" w:hAnsi="Times New Roman" w:cs="Times New Roman"/>
          <w:sz w:val="24"/>
          <w:szCs w:val="24"/>
        </w:rPr>
        <w:t>U Poslovniku Gradskog vijeća Grada Delnica („Službene novine Grada Delnica 01/18 i 01/19),</w:t>
      </w:r>
      <w:r>
        <w:rPr>
          <w:rFonts w:ascii="Times New Roman" w:hAnsi="Times New Roman" w:cs="Times New Roman"/>
          <w:sz w:val="24"/>
          <w:szCs w:val="24"/>
        </w:rPr>
        <w:t xml:space="preserve"> u članku 11. stavci 1</w:t>
      </w:r>
      <w:r w:rsidR="00534906">
        <w:rPr>
          <w:rFonts w:ascii="Times New Roman" w:hAnsi="Times New Roman" w:cs="Times New Roman"/>
          <w:sz w:val="24"/>
          <w:szCs w:val="24"/>
        </w:rPr>
        <w:t>.</w:t>
      </w:r>
      <w:r>
        <w:rPr>
          <w:rFonts w:ascii="Times New Roman" w:hAnsi="Times New Roman" w:cs="Times New Roman"/>
          <w:sz w:val="24"/>
          <w:szCs w:val="24"/>
        </w:rPr>
        <w:t xml:space="preserve"> i 3. mijenjaju se i glase:</w:t>
      </w:r>
    </w:p>
    <w:p w14:paraId="32A542C0" w14:textId="77777777" w:rsidR="00CB503C" w:rsidRDefault="00CB503C" w:rsidP="00CB503C">
      <w:pPr>
        <w:pStyle w:val="Bezproreda"/>
        <w:ind w:firstLine="708"/>
        <w:jc w:val="both"/>
        <w:rPr>
          <w:rFonts w:ascii="Times New Roman" w:hAnsi="Times New Roman" w:cs="Times New Roman"/>
          <w:sz w:val="24"/>
          <w:szCs w:val="24"/>
        </w:rPr>
      </w:pPr>
    </w:p>
    <w:p w14:paraId="08FE9C84" w14:textId="77777777" w:rsidR="00CB503C" w:rsidRPr="005A5B19" w:rsidRDefault="00CB503C" w:rsidP="00CB503C">
      <w:pPr>
        <w:pStyle w:val="Bezproreda"/>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5A5B19">
        <w:rPr>
          <w:rFonts w:ascii="Times New Roman" w:eastAsia="Times New Roman" w:hAnsi="Times New Roman" w:cs="Times New Roman"/>
          <w:color w:val="000000"/>
          <w:sz w:val="24"/>
          <w:szCs w:val="24"/>
          <w:lang w:eastAsia="hr-HR"/>
        </w:rPr>
        <w:t xml:space="preserve">Vijeće ima predsjednika i </w:t>
      </w:r>
      <w:r>
        <w:rPr>
          <w:rFonts w:ascii="Times New Roman" w:eastAsia="Times New Roman" w:hAnsi="Times New Roman" w:cs="Times New Roman"/>
          <w:color w:val="000000"/>
          <w:sz w:val="24"/>
          <w:szCs w:val="24"/>
          <w:lang w:eastAsia="hr-HR"/>
        </w:rPr>
        <w:t xml:space="preserve">prvog i drugog </w:t>
      </w:r>
      <w:r w:rsidRPr="005A5B19">
        <w:rPr>
          <w:rFonts w:ascii="Times New Roman" w:eastAsia="Times New Roman" w:hAnsi="Times New Roman" w:cs="Times New Roman"/>
          <w:color w:val="000000"/>
          <w:sz w:val="24"/>
          <w:szCs w:val="24"/>
          <w:lang w:eastAsia="hr-HR"/>
        </w:rPr>
        <w:t>potpredsjednika koje bira iz redova člana Vijeća.</w:t>
      </w:r>
    </w:p>
    <w:p w14:paraId="2AC7227C" w14:textId="77777777" w:rsidR="00CB503C" w:rsidRDefault="00CB503C" w:rsidP="00CB503C">
      <w:pPr>
        <w:pStyle w:val="Bezproreda"/>
        <w:ind w:firstLine="708"/>
        <w:jc w:val="both"/>
        <w:rPr>
          <w:rFonts w:ascii="Times New Roman" w:hAnsi="Times New Roman" w:cs="Times New Roman"/>
          <w:sz w:val="24"/>
          <w:szCs w:val="24"/>
        </w:rPr>
      </w:pPr>
      <w:r w:rsidRPr="003A7B94">
        <w:rPr>
          <w:rFonts w:ascii="Times New Roman" w:hAnsi="Times New Roman" w:cs="Times New Roman"/>
          <w:sz w:val="24"/>
          <w:szCs w:val="24"/>
        </w:rPr>
        <w:t>(3) Predsjednik i prvi potpredsjednik biraju se iz reda predstavničke većine, a drugi potpredsjednik iz reda predstavničke manjine, na njihov prijedlog. Ako predstavnička manjina ne predloži drugog predsjednika, drugog predsjednika može predložiti predstavnička većina.</w:t>
      </w:r>
      <w:r>
        <w:rPr>
          <w:rFonts w:ascii="Times New Roman" w:hAnsi="Times New Roman" w:cs="Times New Roman"/>
          <w:sz w:val="24"/>
          <w:szCs w:val="24"/>
        </w:rPr>
        <w:t>“</w:t>
      </w:r>
    </w:p>
    <w:p w14:paraId="3482C12B" w14:textId="77777777" w:rsidR="00CB503C" w:rsidRPr="008C7364" w:rsidRDefault="00CB503C" w:rsidP="00CB503C">
      <w:pPr>
        <w:pStyle w:val="Bezproreda"/>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Nakon izbora</w:t>
      </w:r>
    </w:p>
    <w:p w14:paraId="17396B76" w14:textId="77777777" w:rsidR="00CB503C" w:rsidRPr="00E65046" w:rsidRDefault="00CB503C" w:rsidP="00CB503C">
      <w:pPr>
        <w:pStyle w:val="Bezproreda"/>
        <w:jc w:val="center"/>
        <w:rPr>
          <w:rFonts w:ascii="Times New Roman" w:eastAsia="Times New Roman" w:hAnsi="Times New Roman" w:cs="Times New Roman"/>
          <w:i/>
          <w:iCs/>
          <w:color w:val="000000"/>
          <w:sz w:val="24"/>
          <w:szCs w:val="24"/>
          <w:lang w:eastAsia="hr-HR"/>
        </w:rPr>
      </w:pPr>
      <w:r w:rsidRPr="00E65046">
        <w:rPr>
          <w:rFonts w:ascii="Times New Roman" w:eastAsia="Times New Roman" w:hAnsi="Times New Roman" w:cs="Times New Roman"/>
          <w:i/>
          <w:iCs/>
          <w:color w:val="000000"/>
          <w:sz w:val="24"/>
          <w:szCs w:val="24"/>
          <w:lang w:eastAsia="hr-HR"/>
        </w:rPr>
        <w:t>Članak 11.</w:t>
      </w:r>
    </w:p>
    <w:p w14:paraId="10DC435F" w14:textId="77777777" w:rsidR="00CB503C" w:rsidRPr="00E65046" w:rsidRDefault="00CB503C" w:rsidP="00CB503C">
      <w:pPr>
        <w:pStyle w:val="Bezproreda"/>
        <w:numPr>
          <w:ilvl w:val="0"/>
          <w:numId w:val="1"/>
        </w:numPr>
        <w:ind w:left="0" w:firstLine="0"/>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lastRenderedPageBreak/>
        <w:t>Vijeće ima predsjednika i dva potpredsjednika koje bira iz redova člana Vijeća.</w:t>
      </w:r>
    </w:p>
    <w:p w14:paraId="6D113B25" w14:textId="77777777" w:rsidR="00CB503C" w:rsidRPr="00E65046" w:rsidRDefault="00CB503C" w:rsidP="00CB503C">
      <w:pPr>
        <w:pStyle w:val="Bezproreda"/>
        <w:numPr>
          <w:ilvl w:val="0"/>
          <w:numId w:val="1"/>
        </w:numPr>
        <w:ind w:left="0" w:firstLine="0"/>
        <w:jc w:val="both"/>
        <w:rPr>
          <w:rFonts w:ascii="Times New Roman" w:hAnsi="Times New Roman" w:cs="Times New Roman"/>
          <w:i/>
          <w:iCs/>
          <w:sz w:val="24"/>
          <w:szCs w:val="24"/>
        </w:rPr>
      </w:pPr>
      <w:r w:rsidRPr="00E65046">
        <w:rPr>
          <w:rFonts w:ascii="Times New Roman" w:hAnsi="Times New Roman" w:cs="Times New Roman"/>
          <w:i/>
          <w:iCs/>
          <w:sz w:val="24"/>
          <w:szCs w:val="24"/>
        </w:rPr>
        <w:t>Prijedlog za izbor predsjednika Gradskog vijeća podnosi nadležno radno tijelo Gradskog vijeća ili najmanje jedna trećina članova Gradskog vijeća.</w:t>
      </w:r>
    </w:p>
    <w:p w14:paraId="4916FE04" w14:textId="77777777" w:rsidR="00CB503C" w:rsidRPr="00E65046" w:rsidRDefault="00CB503C" w:rsidP="00CB503C">
      <w:pPr>
        <w:pStyle w:val="Bezproreda"/>
        <w:numPr>
          <w:ilvl w:val="0"/>
          <w:numId w:val="1"/>
        </w:numPr>
        <w:ind w:left="0" w:firstLine="0"/>
        <w:jc w:val="both"/>
        <w:rPr>
          <w:rFonts w:ascii="Times New Roman" w:hAnsi="Times New Roman" w:cs="Times New Roman"/>
          <w:i/>
          <w:iCs/>
          <w:strike/>
          <w:sz w:val="24"/>
          <w:szCs w:val="24"/>
        </w:rPr>
      </w:pPr>
      <w:r w:rsidRPr="00E65046">
        <w:rPr>
          <w:rFonts w:ascii="Times New Roman" w:hAnsi="Times New Roman" w:cs="Times New Roman"/>
          <w:i/>
          <w:iCs/>
          <w:strike/>
          <w:sz w:val="24"/>
          <w:szCs w:val="24"/>
        </w:rPr>
        <w:t>Potpredsjednici Gradskog vijeća u pravilu se biraju tako da se jedan potpredsjednik bira iz reda predstavni</w:t>
      </w:r>
      <w:r w:rsidRPr="00E65046">
        <w:rPr>
          <w:rFonts w:ascii="Times New Roman" w:eastAsia="TimesNewRoman" w:hAnsi="Times New Roman" w:cs="Times New Roman"/>
          <w:i/>
          <w:iCs/>
          <w:strike/>
          <w:sz w:val="24"/>
          <w:szCs w:val="24"/>
        </w:rPr>
        <w:t>č</w:t>
      </w:r>
      <w:r w:rsidRPr="00E65046">
        <w:rPr>
          <w:rFonts w:ascii="Times New Roman" w:hAnsi="Times New Roman" w:cs="Times New Roman"/>
          <w:i/>
          <w:iCs/>
          <w:strike/>
          <w:sz w:val="24"/>
          <w:szCs w:val="24"/>
        </w:rPr>
        <w:t>ke ve</w:t>
      </w:r>
      <w:r w:rsidRPr="00E65046">
        <w:rPr>
          <w:rFonts w:ascii="Times New Roman" w:eastAsia="TimesNewRoman" w:hAnsi="Times New Roman" w:cs="Times New Roman"/>
          <w:i/>
          <w:iCs/>
          <w:strike/>
          <w:sz w:val="24"/>
          <w:szCs w:val="24"/>
        </w:rPr>
        <w:t>ć</w:t>
      </w:r>
      <w:r w:rsidRPr="00E65046">
        <w:rPr>
          <w:rFonts w:ascii="Times New Roman" w:hAnsi="Times New Roman" w:cs="Times New Roman"/>
          <w:i/>
          <w:iCs/>
          <w:strike/>
          <w:sz w:val="24"/>
          <w:szCs w:val="24"/>
        </w:rPr>
        <w:t>ine, a drugi iz reda predstavni</w:t>
      </w:r>
      <w:r w:rsidRPr="00E65046">
        <w:rPr>
          <w:rFonts w:ascii="Times New Roman" w:eastAsia="TimesNewRoman" w:hAnsi="Times New Roman" w:cs="Times New Roman"/>
          <w:i/>
          <w:iCs/>
          <w:strike/>
          <w:sz w:val="24"/>
          <w:szCs w:val="24"/>
        </w:rPr>
        <w:t>č</w:t>
      </w:r>
      <w:r w:rsidRPr="00E65046">
        <w:rPr>
          <w:rFonts w:ascii="Times New Roman" w:hAnsi="Times New Roman" w:cs="Times New Roman"/>
          <w:i/>
          <w:iCs/>
          <w:strike/>
          <w:sz w:val="24"/>
          <w:szCs w:val="24"/>
        </w:rPr>
        <w:t>ke manjine, na njihov prijedlog.</w:t>
      </w:r>
    </w:p>
    <w:p w14:paraId="121BB7CC" w14:textId="77777777" w:rsidR="00CB503C" w:rsidRPr="00E65046" w:rsidRDefault="00CB503C" w:rsidP="00CB503C">
      <w:pPr>
        <w:pStyle w:val="Bezproreda"/>
        <w:numPr>
          <w:ilvl w:val="0"/>
          <w:numId w:val="1"/>
        </w:numPr>
        <w:ind w:left="0" w:firstLine="0"/>
        <w:jc w:val="both"/>
        <w:rPr>
          <w:rFonts w:ascii="Times New Roman" w:hAnsi="Times New Roman" w:cs="Times New Roman"/>
          <w:i/>
          <w:iCs/>
          <w:sz w:val="24"/>
          <w:szCs w:val="24"/>
        </w:rPr>
      </w:pPr>
      <w:r w:rsidRPr="00E65046">
        <w:rPr>
          <w:rFonts w:ascii="Times New Roman" w:hAnsi="Times New Roman" w:cs="Times New Roman"/>
          <w:i/>
          <w:iCs/>
          <w:sz w:val="24"/>
          <w:szCs w:val="24"/>
        </w:rPr>
        <w:t>Prijedlog za razrješenje predsjednika ili potpredsjednika podnosi nadležno radno tijelo Gradskog vijeća ili najmanje jedna trećina članova Gradskog vijeća.</w:t>
      </w:r>
    </w:p>
    <w:p w14:paraId="4C66C681" w14:textId="77777777" w:rsidR="00CB503C" w:rsidRPr="00E65046" w:rsidRDefault="00CB503C" w:rsidP="00CB503C">
      <w:pPr>
        <w:pStyle w:val="Bezproreda"/>
        <w:numPr>
          <w:ilvl w:val="0"/>
          <w:numId w:val="1"/>
        </w:numPr>
        <w:ind w:left="0" w:firstLine="0"/>
        <w:jc w:val="both"/>
        <w:rPr>
          <w:rFonts w:ascii="Times New Roman" w:eastAsia="Times New Roman" w:hAnsi="Times New Roman" w:cs="Times New Roman"/>
          <w:i/>
          <w:iCs/>
          <w:color w:val="000000"/>
          <w:sz w:val="24"/>
          <w:szCs w:val="24"/>
          <w:lang w:eastAsia="hr-HR"/>
        </w:rPr>
      </w:pPr>
      <w:r w:rsidRPr="00E65046">
        <w:rPr>
          <w:rFonts w:ascii="Times New Roman" w:eastAsia="Times New Roman" w:hAnsi="Times New Roman" w:cs="Times New Roman"/>
          <w:i/>
          <w:iCs/>
          <w:color w:val="000000"/>
          <w:sz w:val="24"/>
          <w:szCs w:val="24"/>
          <w:lang w:eastAsia="hr-HR"/>
        </w:rPr>
        <w:t>Prijedlog članova Vijeća treba biti podnesen u pisanom obliku i potvrđen vlastoručnim potpisom člana Vijeća.</w:t>
      </w:r>
    </w:p>
    <w:p w14:paraId="1DDA21F3" w14:textId="77777777" w:rsidR="00CB503C" w:rsidRPr="00E65046" w:rsidRDefault="00CB503C" w:rsidP="00CB503C">
      <w:pPr>
        <w:pStyle w:val="Bezproreda"/>
        <w:numPr>
          <w:ilvl w:val="0"/>
          <w:numId w:val="1"/>
        </w:numPr>
        <w:ind w:left="0" w:firstLine="0"/>
        <w:jc w:val="both"/>
        <w:rPr>
          <w:rFonts w:ascii="Times New Roman" w:eastAsia="Times New Roman" w:hAnsi="Times New Roman" w:cs="Times New Roman"/>
          <w:i/>
          <w:iCs/>
          <w:color w:val="000000"/>
          <w:sz w:val="24"/>
          <w:szCs w:val="24"/>
          <w:lang w:eastAsia="hr-HR"/>
        </w:rPr>
      </w:pPr>
      <w:r w:rsidRPr="00E65046">
        <w:rPr>
          <w:rFonts w:ascii="Times New Roman" w:eastAsia="Times New Roman" w:hAnsi="Times New Roman" w:cs="Times New Roman"/>
          <w:i/>
          <w:iCs/>
          <w:color w:val="000000"/>
          <w:sz w:val="24"/>
          <w:szCs w:val="24"/>
          <w:lang w:eastAsia="hr-HR"/>
        </w:rPr>
        <w:t>Vijećnik može svojim potpisom podržati prijedlog samo za jednog kandidata.</w:t>
      </w:r>
    </w:p>
    <w:p w14:paraId="5116594F" w14:textId="77777777" w:rsidR="00CB503C" w:rsidRPr="00E65046" w:rsidRDefault="00CB503C" w:rsidP="00CB503C">
      <w:pPr>
        <w:pStyle w:val="Bezproreda"/>
        <w:jc w:val="center"/>
        <w:rPr>
          <w:rFonts w:ascii="Times New Roman" w:hAnsi="Times New Roman" w:cs="Times New Roman"/>
          <w:b/>
          <w:bCs/>
          <w:sz w:val="24"/>
          <w:szCs w:val="24"/>
        </w:rPr>
      </w:pPr>
      <w:r w:rsidRPr="00E65046">
        <w:rPr>
          <w:rFonts w:ascii="Times New Roman" w:hAnsi="Times New Roman" w:cs="Times New Roman"/>
          <w:b/>
          <w:bCs/>
          <w:sz w:val="24"/>
          <w:szCs w:val="24"/>
        </w:rPr>
        <w:t>Članak 2.</w:t>
      </w:r>
    </w:p>
    <w:p w14:paraId="616D0D7B" w14:textId="77777777" w:rsidR="00CB503C" w:rsidRDefault="00CB503C" w:rsidP="00CB503C">
      <w:pPr>
        <w:pStyle w:val="Bezproreda"/>
        <w:rPr>
          <w:rFonts w:ascii="Times New Roman" w:hAnsi="Times New Roman" w:cs="Times New Roman"/>
          <w:sz w:val="24"/>
          <w:szCs w:val="24"/>
        </w:rPr>
      </w:pPr>
      <w:r>
        <w:rPr>
          <w:rFonts w:ascii="Times New Roman" w:hAnsi="Times New Roman" w:cs="Times New Roman"/>
          <w:sz w:val="24"/>
          <w:szCs w:val="24"/>
        </w:rPr>
        <w:tab/>
        <w:t>Članak 13. mijenja se i glasi.</w:t>
      </w:r>
    </w:p>
    <w:p w14:paraId="2FAB0319" w14:textId="77777777" w:rsidR="00CB503C" w:rsidRPr="005A5B19" w:rsidRDefault="00CB503C" w:rsidP="00CB503C">
      <w:pPr>
        <w:pStyle w:val="Bezproreda"/>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5A5B19">
        <w:rPr>
          <w:rFonts w:ascii="Times New Roman" w:eastAsia="Times New Roman" w:hAnsi="Times New Roman" w:cs="Times New Roman"/>
          <w:color w:val="000000"/>
          <w:sz w:val="24"/>
          <w:szCs w:val="24"/>
          <w:lang w:eastAsia="hr-HR"/>
        </w:rPr>
        <w:t>Članak 13.</w:t>
      </w:r>
    </w:p>
    <w:p w14:paraId="4EA2A0A3" w14:textId="77777777" w:rsidR="00CB503C" w:rsidRPr="005A5B19" w:rsidRDefault="00CB503C" w:rsidP="00CB503C">
      <w:pPr>
        <w:pStyle w:val="Bezproreda"/>
        <w:ind w:firstLine="708"/>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Predsjednik Vijeća:</w:t>
      </w:r>
    </w:p>
    <w:p w14:paraId="4FF95CCA" w14:textId="77777777" w:rsidR="00CB503C" w:rsidRPr="005A5B19" w:rsidRDefault="00CB503C" w:rsidP="00CB503C">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zastupa Vijeće,</w:t>
      </w:r>
    </w:p>
    <w:p w14:paraId="2C69877A" w14:textId="77777777" w:rsidR="00CB503C" w:rsidRPr="005A5B19" w:rsidRDefault="00CB503C" w:rsidP="00CB503C">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saziva i organizira te predsjedava sjednicama Vijeća,</w:t>
      </w:r>
    </w:p>
    <w:p w14:paraId="677F21D8" w14:textId="77777777" w:rsidR="00CB503C" w:rsidRPr="005A5B19" w:rsidRDefault="00CB503C" w:rsidP="00CB503C">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predlaže dnevni red Vijeća,</w:t>
      </w:r>
    </w:p>
    <w:p w14:paraId="13424319" w14:textId="77777777" w:rsidR="00CB503C" w:rsidRPr="005A5B19" w:rsidRDefault="00CB503C" w:rsidP="00CB503C">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upućuje prijedloge ovlaštenih predlagatelja u propisani postupak,</w:t>
      </w:r>
    </w:p>
    <w:p w14:paraId="7014D193" w14:textId="77777777" w:rsidR="00CB503C" w:rsidRPr="005A5B19" w:rsidRDefault="00CB503C" w:rsidP="00CB503C">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brine o postupku donošenja odluka i općih akata,</w:t>
      </w:r>
    </w:p>
    <w:p w14:paraId="69B8D6C8" w14:textId="77777777" w:rsidR="00CB503C" w:rsidRPr="005A5B19" w:rsidRDefault="00CB503C" w:rsidP="00CB503C">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održava red na sjednici Vijeća,</w:t>
      </w:r>
    </w:p>
    <w:p w14:paraId="7314A386" w14:textId="77777777" w:rsidR="00CB503C" w:rsidRPr="005A5B19" w:rsidRDefault="00CB503C" w:rsidP="00CB503C">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usklađuje rad radnih tijela,</w:t>
      </w:r>
    </w:p>
    <w:p w14:paraId="79D248F5" w14:textId="77777777" w:rsidR="00CB503C" w:rsidRPr="005A5B19" w:rsidRDefault="00CB503C" w:rsidP="00CB503C">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potpisuje odluke i akte koje donosi Vijeće,</w:t>
      </w:r>
    </w:p>
    <w:p w14:paraId="1345D3D2" w14:textId="77777777" w:rsidR="00CB503C" w:rsidRPr="005A5B19" w:rsidRDefault="00CB503C" w:rsidP="00CB503C">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brine o suradnji Vijeća i Gradonačelnika,</w:t>
      </w:r>
    </w:p>
    <w:p w14:paraId="78DBD9A8" w14:textId="77777777" w:rsidR="00CB503C" w:rsidRDefault="00CB503C" w:rsidP="00CB503C">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brine o zaštiti prava članova Vijeća,</w:t>
      </w:r>
    </w:p>
    <w:p w14:paraId="2539EEFB" w14:textId="77777777" w:rsidR="00CB503C" w:rsidRPr="005A5B19" w:rsidRDefault="00CB503C" w:rsidP="00CB503C">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-obavještava Vijeće o prestanku mirovanja mandata člana Vijeća,</w:t>
      </w:r>
    </w:p>
    <w:p w14:paraId="3A91CADB" w14:textId="77777777" w:rsidR="00CB503C" w:rsidRPr="005A5B19" w:rsidRDefault="00CB503C" w:rsidP="00CB503C">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objavljuje rezultate glasovanja na sjednici,</w:t>
      </w:r>
    </w:p>
    <w:p w14:paraId="06200BD4" w14:textId="77777777" w:rsidR="00CB503C" w:rsidRDefault="00CB503C" w:rsidP="00CB503C">
      <w:pPr>
        <w:pStyle w:val="Bezproreda"/>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obavlja i druge poslove određene zakonom, Statutom Grada Delnica, aktima Vijeća i ovim Poslovnikom.</w:t>
      </w:r>
      <w:r>
        <w:rPr>
          <w:rFonts w:ascii="Times New Roman" w:eastAsia="Times New Roman" w:hAnsi="Times New Roman" w:cs="Times New Roman"/>
          <w:color w:val="000000"/>
          <w:sz w:val="24"/>
          <w:szCs w:val="24"/>
          <w:lang w:eastAsia="hr-HR"/>
        </w:rPr>
        <w:t>“</w:t>
      </w:r>
    </w:p>
    <w:p w14:paraId="4036B042" w14:textId="77777777" w:rsidR="00CB503C" w:rsidRPr="00E65046" w:rsidRDefault="00CB503C" w:rsidP="00CB503C">
      <w:pPr>
        <w:pStyle w:val="Bezproreda"/>
        <w:jc w:val="center"/>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Članak 13.</w:t>
      </w:r>
    </w:p>
    <w:p w14:paraId="0D149A56" w14:textId="77777777" w:rsidR="00CB503C" w:rsidRPr="00E65046" w:rsidRDefault="00CB503C" w:rsidP="00CB503C">
      <w:pPr>
        <w:pStyle w:val="Bezproreda"/>
        <w:ind w:firstLine="708"/>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Predsjednik Vijeća:</w:t>
      </w:r>
    </w:p>
    <w:p w14:paraId="6A719E38"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predstavlja i zastupa Vijeće,</w:t>
      </w:r>
    </w:p>
    <w:p w14:paraId="23CFC767"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saziva i organizira te predsjedava sjednicama Vijeća,</w:t>
      </w:r>
    </w:p>
    <w:p w14:paraId="752173F6"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predlaže dnevni red Vijeća,</w:t>
      </w:r>
    </w:p>
    <w:p w14:paraId="1F6A9164"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upućuje prijedloge ovlaštenih predlagatelja u propisani postupak,</w:t>
      </w:r>
    </w:p>
    <w:p w14:paraId="565867E4"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brine o postupku donošenja odluka i općih akata,</w:t>
      </w:r>
    </w:p>
    <w:p w14:paraId="1896895F"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održava red na sjednici Vijeća,</w:t>
      </w:r>
    </w:p>
    <w:p w14:paraId="6220B86F"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usklađuje rad radnih tijela,</w:t>
      </w:r>
    </w:p>
    <w:p w14:paraId="1C5059A3"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potpisuje odluke i akte koje donosi Vijeće,</w:t>
      </w:r>
    </w:p>
    <w:p w14:paraId="518B777D"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brine o suradnji Vijeća i Gradonačelnika,</w:t>
      </w:r>
    </w:p>
    <w:p w14:paraId="6E73D5DE"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brine o zaštiti prava i izvršavanju dužnosti članova Vijeća,</w:t>
      </w:r>
    </w:p>
    <w:p w14:paraId="6CE08F38"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brine o javnosti rada Vijeća,</w:t>
      </w:r>
    </w:p>
    <w:p w14:paraId="7DE354FF"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objavljuje rezultate glasovanja na sjednici,</w:t>
      </w:r>
    </w:p>
    <w:p w14:paraId="1540AC02"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određuje predstavnike Vijeća u svečanim i drugim prigodama,</w:t>
      </w:r>
    </w:p>
    <w:p w14:paraId="6D137575"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brine o suradnji Vijeća s Mjesnim odborima,</w:t>
      </w:r>
    </w:p>
    <w:p w14:paraId="1E8DF434"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surađuje s predstavnicima predstavničkih tijela drugih jedinica lokalne i područne (regionalne) samouprave,</w:t>
      </w:r>
    </w:p>
    <w:p w14:paraId="46DE3B8B"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brine o primjeni odredbi ovoga Poslovnika,</w:t>
      </w:r>
    </w:p>
    <w:p w14:paraId="569F165E" w14:textId="77777777" w:rsidR="00CB503C" w:rsidRPr="00E65046" w:rsidRDefault="00CB503C" w:rsidP="00CB503C">
      <w:pPr>
        <w:pStyle w:val="Bezproreda"/>
        <w:jc w:val="both"/>
        <w:rPr>
          <w:rFonts w:ascii="Times New Roman" w:eastAsia="Times New Roman" w:hAnsi="Times New Roman" w:cs="Times New Roman"/>
          <w:i/>
          <w:iCs/>
          <w:strike/>
          <w:color w:val="000000"/>
          <w:sz w:val="24"/>
          <w:szCs w:val="24"/>
          <w:lang w:eastAsia="hr-HR"/>
        </w:rPr>
      </w:pPr>
      <w:r w:rsidRPr="00E65046">
        <w:rPr>
          <w:rFonts w:ascii="Times New Roman" w:eastAsia="Times New Roman" w:hAnsi="Times New Roman" w:cs="Times New Roman"/>
          <w:i/>
          <w:iCs/>
          <w:strike/>
          <w:color w:val="000000"/>
          <w:sz w:val="24"/>
          <w:szCs w:val="24"/>
          <w:lang w:eastAsia="hr-HR"/>
        </w:rPr>
        <w:t>- obavlja i druge poslove određene zakonom, Statutom Grada Delnica, aktima Vijeća i ovim Poslovnikom.</w:t>
      </w:r>
    </w:p>
    <w:p w14:paraId="53009B91" w14:textId="77777777" w:rsidR="00CB503C" w:rsidRPr="00E65046" w:rsidRDefault="00CB503C" w:rsidP="00CB503C">
      <w:pPr>
        <w:pStyle w:val="Bezproreda"/>
        <w:jc w:val="center"/>
        <w:rPr>
          <w:rFonts w:ascii="Times New Roman" w:eastAsia="Times New Roman" w:hAnsi="Times New Roman" w:cs="Times New Roman"/>
          <w:b/>
          <w:bCs/>
          <w:color w:val="000000"/>
          <w:sz w:val="24"/>
          <w:szCs w:val="24"/>
          <w:lang w:eastAsia="hr-HR"/>
        </w:rPr>
      </w:pPr>
      <w:r w:rsidRPr="00E65046">
        <w:rPr>
          <w:rFonts w:ascii="Times New Roman" w:eastAsia="Times New Roman" w:hAnsi="Times New Roman" w:cs="Times New Roman"/>
          <w:b/>
          <w:bCs/>
          <w:color w:val="000000"/>
          <w:sz w:val="24"/>
          <w:szCs w:val="24"/>
          <w:lang w:eastAsia="hr-HR"/>
        </w:rPr>
        <w:t>Članak 3.</w:t>
      </w:r>
    </w:p>
    <w:p w14:paraId="595CDB6C" w14:textId="77777777" w:rsidR="00CB503C" w:rsidRDefault="00CB503C" w:rsidP="00CB503C">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ab/>
        <w:t>U članku 14. stavci 3.,4. i 5.brišu se.</w:t>
      </w:r>
    </w:p>
    <w:p w14:paraId="5A5A9E97" w14:textId="77777777" w:rsidR="00CB503C" w:rsidRPr="005A5B19" w:rsidRDefault="00CB503C" w:rsidP="00CB503C">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Stavak 6. postaje stavak 3.</w:t>
      </w:r>
    </w:p>
    <w:p w14:paraId="6182F752" w14:textId="77777777" w:rsidR="00CB503C" w:rsidRPr="008C7364" w:rsidRDefault="00CB503C" w:rsidP="00CB503C">
      <w:pPr>
        <w:pStyle w:val="Bezproreda"/>
        <w:ind w:firstLine="708"/>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Nakon izbora</w:t>
      </w:r>
    </w:p>
    <w:p w14:paraId="7856F747" w14:textId="77777777" w:rsidR="00CB503C" w:rsidRPr="005A5B19" w:rsidRDefault="00CB503C" w:rsidP="00CB503C">
      <w:pPr>
        <w:pStyle w:val="Bezproreda"/>
        <w:jc w:val="center"/>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Članak 14.</w:t>
      </w:r>
    </w:p>
    <w:p w14:paraId="3B594D9D" w14:textId="77777777" w:rsidR="00CB503C" w:rsidRPr="005A5B19" w:rsidRDefault="00CB503C" w:rsidP="00CB503C">
      <w:pPr>
        <w:pStyle w:val="Bezproreda"/>
        <w:numPr>
          <w:ilvl w:val="0"/>
          <w:numId w:val="2"/>
        </w:numPr>
        <w:ind w:left="0" w:firstLine="0"/>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Potpredsjednici Vijeća pomažu u radu predsjedniku Vijeća te obavljaju poslove iz njegova djelokruga za koje ih on ovlasti.</w:t>
      </w:r>
    </w:p>
    <w:p w14:paraId="6C034C62" w14:textId="77777777" w:rsidR="00CB503C" w:rsidRPr="005A5B19" w:rsidRDefault="00CB503C" w:rsidP="00CB503C">
      <w:pPr>
        <w:pStyle w:val="Bezproreda"/>
        <w:numPr>
          <w:ilvl w:val="0"/>
          <w:numId w:val="2"/>
        </w:numPr>
        <w:ind w:left="0" w:firstLine="0"/>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Pri obavljanju povjerenih poslova potpredsjednik Vijeća dužan je pridržavati se naputaka predsjednika Vijeća.</w:t>
      </w:r>
    </w:p>
    <w:p w14:paraId="55964F53" w14:textId="77777777" w:rsidR="00CB503C" w:rsidRPr="00E65046" w:rsidRDefault="00CB503C" w:rsidP="00CB503C">
      <w:pPr>
        <w:pStyle w:val="Bezproreda"/>
        <w:numPr>
          <w:ilvl w:val="0"/>
          <w:numId w:val="2"/>
        </w:numPr>
        <w:ind w:left="0" w:firstLine="0"/>
        <w:jc w:val="both"/>
        <w:rPr>
          <w:rFonts w:ascii="Times New Roman" w:eastAsia="Times New Roman" w:hAnsi="Times New Roman" w:cs="Times New Roman"/>
          <w:strike/>
          <w:color w:val="000000"/>
          <w:sz w:val="24"/>
          <w:szCs w:val="24"/>
          <w:lang w:eastAsia="hr-HR"/>
        </w:rPr>
      </w:pPr>
      <w:r w:rsidRPr="00E65046">
        <w:rPr>
          <w:rFonts w:ascii="Times New Roman" w:eastAsia="Times New Roman" w:hAnsi="Times New Roman" w:cs="Times New Roman"/>
          <w:strike/>
          <w:color w:val="000000"/>
          <w:sz w:val="24"/>
          <w:szCs w:val="24"/>
          <w:lang w:eastAsia="hr-HR"/>
        </w:rPr>
        <w:t>Predsjednik Vijeća određuje potpredsjednika koji ga zamjenjuje u slučaju njegove odsutnosti ili spriječenosti.</w:t>
      </w:r>
    </w:p>
    <w:p w14:paraId="026E0995" w14:textId="77777777" w:rsidR="00CB503C" w:rsidRPr="00E65046" w:rsidRDefault="00CB503C" w:rsidP="00CB503C">
      <w:pPr>
        <w:pStyle w:val="Bezproreda"/>
        <w:numPr>
          <w:ilvl w:val="0"/>
          <w:numId w:val="2"/>
        </w:numPr>
        <w:ind w:left="0" w:firstLine="0"/>
        <w:jc w:val="both"/>
        <w:rPr>
          <w:rFonts w:ascii="Times New Roman" w:eastAsia="Times New Roman" w:hAnsi="Times New Roman" w:cs="Times New Roman"/>
          <w:strike/>
          <w:color w:val="000000"/>
          <w:sz w:val="24"/>
          <w:szCs w:val="24"/>
          <w:lang w:eastAsia="hr-HR"/>
        </w:rPr>
      </w:pPr>
      <w:r w:rsidRPr="00E65046">
        <w:rPr>
          <w:rFonts w:ascii="Times New Roman" w:eastAsia="Times New Roman" w:hAnsi="Times New Roman" w:cs="Times New Roman"/>
          <w:strike/>
          <w:color w:val="000000"/>
          <w:sz w:val="24"/>
          <w:szCs w:val="24"/>
          <w:lang w:eastAsia="hr-HR"/>
        </w:rPr>
        <w:t>Ukoliko predsjednik Vijeća ne odredi ili ne može odrediti potpredsjednika koji će ga zamjenjivati, dužnost predsjednika obnaša dobno stariji potpredsjednik.</w:t>
      </w:r>
    </w:p>
    <w:p w14:paraId="52725838" w14:textId="77777777" w:rsidR="00CB503C" w:rsidRPr="00E65046" w:rsidRDefault="00CB503C" w:rsidP="00CB503C">
      <w:pPr>
        <w:pStyle w:val="Bezproreda"/>
        <w:numPr>
          <w:ilvl w:val="0"/>
          <w:numId w:val="2"/>
        </w:numPr>
        <w:ind w:left="0" w:firstLine="0"/>
        <w:jc w:val="both"/>
        <w:rPr>
          <w:rFonts w:ascii="Times New Roman" w:eastAsia="Times New Roman" w:hAnsi="Times New Roman" w:cs="Times New Roman"/>
          <w:strike/>
          <w:color w:val="000000"/>
          <w:sz w:val="24"/>
          <w:szCs w:val="24"/>
          <w:lang w:eastAsia="hr-HR"/>
        </w:rPr>
      </w:pPr>
      <w:r w:rsidRPr="00E65046">
        <w:rPr>
          <w:rFonts w:ascii="Times New Roman" w:eastAsia="Times New Roman" w:hAnsi="Times New Roman" w:cs="Times New Roman"/>
          <w:strike/>
          <w:color w:val="000000"/>
          <w:sz w:val="24"/>
          <w:szCs w:val="24"/>
          <w:lang w:eastAsia="hr-HR"/>
        </w:rPr>
        <w:t>U slučaju da je potpredsjednik koji zamjenjuje predsjednika spriječen, predsjednika će zamijeniti drugi potpredsjednik.</w:t>
      </w:r>
    </w:p>
    <w:p w14:paraId="07AF33F1" w14:textId="77777777" w:rsidR="00CB503C" w:rsidRDefault="00CB503C" w:rsidP="00CB503C">
      <w:pPr>
        <w:pStyle w:val="Bezproreda"/>
        <w:numPr>
          <w:ilvl w:val="0"/>
          <w:numId w:val="2"/>
        </w:numPr>
        <w:ind w:left="0" w:firstLine="0"/>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Za vrijeme dok zamjenjuje predsjednika Vijeća potpredsjednik ima prava i dužnosti predsjednika.</w:t>
      </w:r>
    </w:p>
    <w:p w14:paraId="676855A0" w14:textId="77777777" w:rsidR="00CB503C" w:rsidRDefault="00CB503C" w:rsidP="00CB503C">
      <w:pPr>
        <w:pStyle w:val="Bezproreda"/>
        <w:jc w:val="center"/>
        <w:rPr>
          <w:rFonts w:ascii="Times New Roman" w:eastAsia="Times New Roman" w:hAnsi="Times New Roman" w:cs="Times New Roman"/>
          <w:b/>
          <w:bCs/>
          <w:color w:val="000000"/>
          <w:sz w:val="24"/>
          <w:szCs w:val="24"/>
          <w:lang w:eastAsia="hr-HR"/>
        </w:rPr>
      </w:pPr>
      <w:r w:rsidRPr="00E65046">
        <w:rPr>
          <w:rFonts w:ascii="Times New Roman" w:eastAsia="Times New Roman" w:hAnsi="Times New Roman" w:cs="Times New Roman"/>
          <w:b/>
          <w:bCs/>
          <w:color w:val="000000"/>
          <w:sz w:val="24"/>
          <w:szCs w:val="24"/>
          <w:lang w:eastAsia="hr-HR"/>
        </w:rPr>
        <w:t>Članak 4.</w:t>
      </w:r>
    </w:p>
    <w:p w14:paraId="28A9DA5B" w14:textId="77777777" w:rsidR="00CB503C" w:rsidRDefault="00CB503C" w:rsidP="00CB503C">
      <w:pPr>
        <w:pStyle w:val="Bezproreda"/>
        <w:rPr>
          <w:rFonts w:ascii="Times New Roman" w:eastAsia="Times New Roman" w:hAnsi="Times New Roman" w:cs="Times New Roman"/>
          <w:color w:val="000000"/>
          <w:sz w:val="24"/>
          <w:szCs w:val="24"/>
          <w:lang w:eastAsia="hr-HR"/>
        </w:rPr>
      </w:pPr>
      <w:r w:rsidRPr="009F61B4">
        <w:rPr>
          <w:rFonts w:ascii="Times New Roman" w:eastAsia="Times New Roman" w:hAnsi="Times New Roman" w:cs="Times New Roman"/>
          <w:color w:val="000000"/>
          <w:sz w:val="24"/>
          <w:szCs w:val="24"/>
          <w:lang w:eastAsia="hr-HR"/>
        </w:rPr>
        <w:tab/>
        <w:t>U članku 19. zadnji podstavak se briše.</w:t>
      </w:r>
    </w:p>
    <w:p w14:paraId="172A98DF" w14:textId="77777777" w:rsidR="00CB503C" w:rsidRPr="008C7364" w:rsidRDefault="00CB503C" w:rsidP="00CB503C">
      <w:pPr>
        <w:pStyle w:val="Bezproreda"/>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ab/>
        <w:t>Nakon izbora</w:t>
      </w:r>
    </w:p>
    <w:p w14:paraId="5837653F" w14:textId="77777777" w:rsidR="00CB503C" w:rsidRPr="009F61B4" w:rsidRDefault="00CB503C" w:rsidP="00CB503C">
      <w:pPr>
        <w:pStyle w:val="Bezproreda"/>
        <w:jc w:val="center"/>
        <w:rPr>
          <w:rFonts w:ascii="Times New Roman" w:eastAsia="Times New Roman" w:hAnsi="Times New Roman" w:cs="Times New Roman"/>
          <w:i/>
          <w:iCs/>
          <w:color w:val="000000"/>
          <w:sz w:val="24"/>
          <w:szCs w:val="24"/>
          <w:lang w:eastAsia="hr-HR"/>
        </w:rPr>
      </w:pPr>
      <w:r>
        <w:rPr>
          <w:rFonts w:ascii="Times New Roman" w:eastAsia="Times New Roman" w:hAnsi="Times New Roman" w:cs="Times New Roman"/>
          <w:b/>
          <w:bCs/>
          <w:color w:val="000000"/>
          <w:sz w:val="24"/>
          <w:szCs w:val="24"/>
          <w:lang w:eastAsia="hr-HR"/>
        </w:rPr>
        <w:tab/>
      </w:r>
      <w:r w:rsidRPr="009F61B4">
        <w:rPr>
          <w:rFonts w:ascii="Times New Roman" w:eastAsia="Times New Roman" w:hAnsi="Times New Roman" w:cs="Times New Roman"/>
          <w:i/>
          <w:iCs/>
          <w:color w:val="000000"/>
          <w:sz w:val="24"/>
          <w:szCs w:val="24"/>
          <w:lang w:eastAsia="hr-HR"/>
        </w:rPr>
        <w:t>Članak 19.</w:t>
      </w:r>
    </w:p>
    <w:p w14:paraId="6034119A" w14:textId="77777777" w:rsidR="00CB503C" w:rsidRPr="009F61B4" w:rsidRDefault="00CB503C" w:rsidP="00CB503C">
      <w:pPr>
        <w:pStyle w:val="Bezproreda"/>
        <w:ind w:firstLine="708"/>
        <w:jc w:val="both"/>
        <w:rPr>
          <w:rFonts w:ascii="Times New Roman" w:eastAsia="Times New Roman" w:hAnsi="Times New Roman" w:cs="Times New Roman"/>
          <w:i/>
          <w:iCs/>
          <w:color w:val="000000"/>
          <w:sz w:val="24"/>
          <w:szCs w:val="24"/>
          <w:lang w:eastAsia="hr-HR"/>
        </w:rPr>
      </w:pPr>
      <w:r w:rsidRPr="009F61B4">
        <w:rPr>
          <w:rFonts w:ascii="Times New Roman" w:eastAsia="Times New Roman" w:hAnsi="Times New Roman" w:cs="Times New Roman"/>
          <w:i/>
          <w:iCs/>
          <w:color w:val="000000"/>
          <w:sz w:val="24"/>
          <w:szCs w:val="24"/>
          <w:lang w:eastAsia="hr-HR"/>
        </w:rPr>
        <w:t>Član Vijeća ima prava i dužnosti utvrđena Statutom Grada Delnica, ovim Poslovnikom i aktima Vijeća, a osobito:</w:t>
      </w:r>
    </w:p>
    <w:p w14:paraId="48943A7B" w14:textId="77777777" w:rsidR="00CB503C" w:rsidRPr="009F61B4" w:rsidRDefault="00CB503C" w:rsidP="00CB503C">
      <w:pPr>
        <w:pStyle w:val="Bezproreda"/>
        <w:ind w:firstLine="708"/>
        <w:jc w:val="both"/>
        <w:rPr>
          <w:rFonts w:ascii="Times New Roman" w:eastAsia="Times New Roman" w:hAnsi="Times New Roman" w:cs="Times New Roman"/>
          <w:i/>
          <w:iCs/>
          <w:color w:val="000000"/>
          <w:sz w:val="24"/>
          <w:szCs w:val="24"/>
          <w:lang w:eastAsia="hr-HR"/>
        </w:rPr>
      </w:pPr>
      <w:r w:rsidRPr="009F61B4">
        <w:rPr>
          <w:rFonts w:ascii="Times New Roman" w:eastAsia="Times New Roman" w:hAnsi="Times New Roman" w:cs="Times New Roman"/>
          <w:i/>
          <w:iCs/>
          <w:color w:val="000000"/>
          <w:sz w:val="24"/>
          <w:szCs w:val="24"/>
          <w:lang w:eastAsia="hr-HR"/>
        </w:rPr>
        <w:t>- prisustvovati sjednicama Vijeća i radnih tijela kojih je član i sudjelovati u njihovom radu,</w:t>
      </w:r>
    </w:p>
    <w:p w14:paraId="79944BFC" w14:textId="77777777" w:rsidR="00CB503C" w:rsidRPr="009F61B4" w:rsidRDefault="00CB503C" w:rsidP="00CB503C">
      <w:pPr>
        <w:pStyle w:val="Bezproreda"/>
        <w:ind w:firstLine="708"/>
        <w:jc w:val="both"/>
        <w:rPr>
          <w:rFonts w:ascii="Times New Roman" w:eastAsia="Times New Roman" w:hAnsi="Times New Roman" w:cs="Times New Roman"/>
          <w:i/>
          <w:iCs/>
          <w:color w:val="000000"/>
          <w:sz w:val="24"/>
          <w:szCs w:val="24"/>
          <w:lang w:eastAsia="hr-HR"/>
        </w:rPr>
      </w:pPr>
      <w:r w:rsidRPr="009F61B4">
        <w:rPr>
          <w:rFonts w:ascii="Times New Roman" w:eastAsia="Times New Roman" w:hAnsi="Times New Roman" w:cs="Times New Roman"/>
          <w:i/>
          <w:iCs/>
          <w:color w:val="000000"/>
          <w:sz w:val="24"/>
          <w:szCs w:val="24"/>
          <w:lang w:eastAsia="hr-HR"/>
        </w:rPr>
        <w:t>- raspravljati, izjašnjavati se te odlučivati o svim pitanjima koja su na dnevnom redu Vijeća i radnih tijela kojih je član,</w:t>
      </w:r>
    </w:p>
    <w:p w14:paraId="4933F171" w14:textId="77777777" w:rsidR="00CB503C" w:rsidRPr="009F61B4" w:rsidRDefault="00CB503C" w:rsidP="00CB503C">
      <w:pPr>
        <w:pStyle w:val="Bezproreda"/>
        <w:ind w:firstLine="708"/>
        <w:jc w:val="both"/>
        <w:rPr>
          <w:rFonts w:ascii="Times New Roman" w:eastAsia="Times New Roman" w:hAnsi="Times New Roman" w:cs="Times New Roman"/>
          <w:i/>
          <w:iCs/>
          <w:color w:val="000000"/>
          <w:sz w:val="24"/>
          <w:szCs w:val="24"/>
          <w:lang w:eastAsia="hr-HR"/>
        </w:rPr>
      </w:pPr>
      <w:r w:rsidRPr="009F61B4">
        <w:rPr>
          <w:rFonts w:ascii="Times New Roman" w:eastAsia="Times New Roman" w:hAnsi="Times New Roman" w:cs="Times New Roman"/>
          <w:i/>
          <w:iCs/>
          <w:color w:val="000000"/>
          <w:sz w:val="24"/>
          <w:szCs w:val="24"/>
          <w:lang w:eastAsia="hr-HR"/>
        </w:rPr>
        <w:t>- predlagati Vijeću donošenje odluka i drugih akata te razmatranje pojedinih pitanja iz djelokruga Vijeća,</w:t>
      </w:r>
    </w:p>
    <w:p w14:paraId="68C24F4B" w14:textId="77777777" w:rsidR="00CB503C" w:rsidRPr="009F61B4" w:rsidRDefault="00CB503C" w:rsidP="00CB503C">
      <w:pPr>
        <w:pStyle w:val="Bezproreda"/>
        <w:ind w:firstLine="708"/>
        <w:jc w:val="both"/>
        <w:rPr>
          <w:rFonts w:ascii="Times New Roman" w:eastAsia="Times New Roman" w:hAnsi="Times New Roman" w:cs="Times New Roman"/>
          <w:i/>
          <w:iCs/>
          <w:color w:val="000000"/>
          <w:sz w:val="24"/>
          <w:szCs w:val="24"/>
          <w:lang w:eastAsia="hr-HR"/>
        </w:rPr>
      </w:pPr>
      <w:r w:rsidRPr="009F61B4">
        <w:rPr>
          <w:rFonts w:ascii="Times New Roman" w:eastAsia="Times New Roman" w:hAnsi="Times New Roman" w:cs="Times New Roman"/>
          <w:i/>
          <w:iCs/>
          <w:color w:val="000000"/>
          <w:sz w:val="24"/>
          <w:szCs w:val="24"/>
          <w:lang w:eastAsia="hr-HR"/>
        </w:rPr>
        <w:t>- tražiti i dobiti podatke od Gradonačelnika i upravnog tijela Grada Delnica te koristiti njihove stručne i tehničke usluge potrebne za obavljanje dužnosti člana Vijeća,</w:t>
      </w:r>
    </w:p>
    <w:p w14:paraId="0168E8E3" w14:textId="77777777" w:rsidR="00CB503C" w:rsidRPr="009F61B4" w:rsidRDefault="00CB503C" w:rsidP="00CB503C">
      <w:pPr>
        <w:pStyle w:val="Bezproreda"/>
        <w:ind w:firstLine="708"/>
        <w:jc w:val="both"/>
        <w:rPr>
          <w:rFonts w:ascii="Times New Roman" w:eastAsia="Times New Roman" w:hAnsi="Times New Roman" w:cs="Times New Roman"/>
          <w:i/>
          <w:iCs/>
          <w:color w:val="000000"/>
          <w:sz w:val="24"/>
          <w:szCs w:val="24"/>
          <w:lang w:eastAsia="hr-HR"/>
        </w:rPr>
      </w:pPr>
      <w:r w:rsidRPr="009F61B4">
        <w:rPr>
          <w:rFonts w:ascii="Times New Roman" w:eastAsia="Times New Roman" w:hAnsi="Times New Roman" w:cs="Times New Roman"/>
          <w:i/>
          <w:iCs/>
          <w:color w:val="000000"/>
          <w:sz w:val="24"/>
          <w:szCs w:val="24"/>
          <w:lang w:eastAsia="hr-HR"/>
        </w:rPr>
        <w:t>- podnositi amandmane na prijedloge općih akata,</w:t>
      </w:r>
    </w:p>
    <w:p w14:paraId="30BAEA83" w14:textId="77777777" w:rsidR="00CB503C" w:rsidRPr="009F61B4" w:rsidRDefault="00CB503C" w:rsidP="00CB503C">
      <w:pPr>
        <w:pStyle w:val="Bezproreda"/>
        <w:ind w:firstLine="708"/>
        <w:jc w:val="both"/>
        <w:rPr>
          <w:rFonts w:ascii="Times New Roman" w:eastAsia="Times New Roman" w:hAnsi="Times New Roman" w:cs="Times New Roman"/>
          <w:i/>
          <w:iCs/>
          <w:color w:val="000000"/>
          <w:sz w:val="24"/>
          <w:szCs w:val="24"/>
          <w:lang w:eastAsia="hr-HR"/>
        </w:rPr>
      </w:pPr>
      <w:r w:rsidRPr="009F61B4">
        <w:rPr>
          <w:rFonts w:ascii="Times New Roman" w:eastAsia="Times New Roman" w:hAnsi="Times New Roman" w:cs="Times New Roman"/>
          <w:i/>
          <w:iCs/>
          <w:color w:val="000000"/>
          <w:sz w:val="24"/>
          <w:szCs w:val="24"/>
          <w:lang w:eastAsia="hr-HR"/>
        </w:rPr>
        <w:t>- obavljati poslove i zadaće koje mu u okviru svoga djelokruga povjeri Vijeće ili radno tijelo kojeg je član,</w:t>
      </w:r>
    </w:p>
    <w:p w14:paraId="0DC37737" w14:textId="77777777" w:rsidR="00CB503C" w:rsidRPr="009F61B4" w:rsidRDefault="00CB503C" w:rsidP="00CB503C">
      <w:pPr>
        <w:pStyle w:val="Bezproreda"/>
        <w:ind w:firstLine="708"/>
        <w:jc w:val="both"/>
        <w:rPr>
          <w:rFonts w:ascii="Times New Roman" w:eastAsia="Times New Roman" w:hAnsi="Times New Roman" w:cs="Times New Roman"/>
          <w:i/>
          <w:iCs/>
          <w:color w:val="000000"/>
          <w:sz w:val="24"/>
          <w:szCs w:val="24"/>
          <w:lang w:eastAsia="hr-HR"/>
        </w:rPr>
      </w:pPr>
      <w:r w:rsidRPr="009F61B4">
        <w:rPr>
          <w:rFonts w:ascii="Times New Roman" w:eastAsia="Times New Roman" w:hAnsi="Times New Roman" w:cs="Times New Roman"/>
          <w:i/>
          <w:iCs/>
          <w:color w:val="000000"/>
          <w:sz w:val="24"/>
          <w:szCs w:val="24"/>
          <w:lang w:eastAsia="hr-HR"/>
        </w:rPr>
        <w:t>- postavljati vijećnička pitanja,</w:t>
      </w:r>
    </w:p>
    <w:p w14:paraId="1EC12CDF" w14:textId="77777777" w:rsidR="00CB503C" w:rsidRPr="009F61B4" w:rsidRDefault="00CB503C" w:rsidP="00CB503C">
      <w:pPr>
        <w:pStyle w:val="Bezproreda"/>
        <w:ind w:firstLine="708"/>
        <w:jc w:val="both"/>
        <w:rPr>
          <w:rFonts w:ascii="Times New Roman" w:eastAsia="Times New Roman" w:hAnsi="Times New Roman" w:cs="Times New Roman"/>
          <w:i/>
          <w:iCs/>
          <w:strike/>
          <w:color w:val="000000"/>
          <w:sz w:val="24"/>
          <w:szCs w:val="24"/>
          <w:lang w:eastAsia="hr-HR"/>
        </w:rPr>
      </w:pPr>
      <w:r w:rsidRPr="009F61B4">
        <w:rPr>
          <w:rFonts w:ascii="Times New Roman" w:eastAsia="Times New Roman" w:hAnsi="Times New Roman" w:cs="Times New Roman"/>
          <w:i/>
          <w:iCs/>
          <w:strike/>
          <w:color w:val="000000"/>
          <w:sz w:val="24"/>
          <w:szCs w:val="24"/>
          <w:lang w:eastAsia="hr-HR"/>
        </w:rPr>
        <w:t>- prihvatiti članstvo u najviše 2 radna tijela u koje ga izabere Vijeće.</w:t>
      </w:r>
    </w:p>
    <w:p w14:paraId="73E32576" w14:textId="77777777" w:rsidR="00CB503C" w:rsidRDefault="00CB503C" w:rsidP="00CB503C">
      <w:pPr>
        <w:pStyle w:val="Bezproreda"/>
        <w:rPr>
          <w:rFonts w:ascii="Times New Roman" w:eastAsia="Times New Roman" w:hAnsi="Times New Roman" w:cs="Times New Roman"/>
          <w:b/>
          <w:bCs/>
          <w:color w:val="000000"/>
          <w:sz w:val="24"/>
          <w:szCs w:val="24"/>
          <w:lang w:eastAsia="hr-HR"/>
        </w:rPr>
      </w:pPr>
    </w:p>
    <w:p w14:paraId="6C211C22" w14:textId="77777777" w:rsidR="00CB503C" w:rsidRDefault="00CB503C" w:rsidP="00CB503C">
      <w:pPr>
        <w:pStyle w:val="Bezproreda"/>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Članak 5.</w:t>
      </w:r>
    </w:p>
    <w:p w14:paraId="4D413B1D" w14:textId="77777777" w:rsidR="00CB503C" w:rsidRDefault="00CB503C" w:rsidP="00CB503C">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Članak 23. mijenja se i glasi:</w:t>
      </w:r>
    </w:p>
    <w:p w14:paraId="5A859DA0" w14:textId="77777777" w:rsidR="00CB503C" w:rsidRPr="005A5B19" w:rsidRDefault="00CB503C" w:rsidP="00CB503C">
      <w:pPr>
        <w:pStyle w:val="Bezproreda"/>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5A5B19">
        <w:rPr>
          <w:rFonts w:ascii="Times New Roman" w:eastAsia="Times New Roman" w:hAnsi="Times New Roman" w:cs="Times New Roman"/>
          <w:color w:val="000000"/>
          <w:sz w:val="24"/>
          <w:szCs w:val="24"/>
          <w:lang w:eastAsia="hr-HR"/>
        </w:rPr>
        <w:t>Članak</w:t>
      </w:r>
      <w:r>
        <w:rPr>
          <w:rFonts w:ascii="Times New Roman" w:eastAsia="Times New Roman" w:hAnsi="Times New Roman" w:cs="Times New Roman"/>
          <w:color w:val="000000"/>
          <w:sz w:val="24"/>
          <w:szCs w:val="24"/>
          <w:lang w:eastAsia="hr-HR"/>
        </w:rPr>
        <w:t xml:space="preserve"> 23.</w:t>
      </w:r>
    </w:p>
    <w:p w14:paraId="52FCF803" w14:textId="77777777" w:rsidR="00CB503C" w:rsidRDefault="00CB503C" w:rsidP="00CB503C">
      <w:pPr>
        <w:pStyle w:val="Bezproreda"/>
        <w:ind w:firstLine="708"/>
        <w:jc w:val="both"/>
        <w:rPr>
          <w:rFonts w:ascii="Times New Roman" w:hAnsi="Times New Roman" w:cs="Times New Roman"/>
          <w:sz w:val="24"/>
          <w:szCs w:val="24"/>
        </w:rPr>
      </w:pPr>
      <w:r w:rsidRPr="005A5B19">
        <w:rPr>
          <w:rFonts w:ascii="Times New Roman" w:hAnsi="Times New Roman" w:cs="Times New Roman"/>
          <w:sz w:val="24"/>
          <w:szCs w:val="24"/>
        </w:rPr>
        <w:t xml:space="preserve">Vijećnici imaju pravo na opravdani izostanak s posla radi sudjelovanja u radu </w:t>
      </w:r>
      <w:r>
        <w:rPr>
          <w:rFonts w:ascii="Times New Roman" w:hAnsi="Times New Roman" w:cs="Times New Roman"/>
          <w:sz w:val="24"/>
          <w:szCs w:val="24"/>
        </w:rPr>
        <w:t>Vijeća</w:t>
      </w:r>
      <w:r w:rsidRPr="005A5B19">
        <w:rPr>
          <w:rFonts w:ascii="Times New Roman" w:hAnsi="Times New Roman" w:cs="Times New Roman"/>
          <w:sz w:val="24"/>
          <w:szCs w:val="24"/>
        </w:rPr>
        <w:t xml:space="preserve"> i njegovih radnih tijela</w:t>
      </w:r>
      <w:r>
        <w:rPr>
          <w:rFonts w:ascii="Times New Roman" w:hAnsi="Times New Roman" w:cs="Times New Roman"/>
          <w:sz w:val="24"/>
          <w:szCs w:val="24"/>
        </w:rPr>
        <w:t>, sukladno sporazumu s poslodavcem</w:t>
      </w:r>
      <w:r w:rsidRPr="005A5B19">
        <w:rPr>
          <w:rFonts w:ascii="Times New Roman" w:hAnsi="Times New Roman" w:cs="Times New Roman"/>
          <w:sz w:val="24"/>
          <w:szCs w:val="24"/>
        </w:rPr>
        <w:t>.</w:t>
      </w:r>
      <w:r>
        <w:rPr>
          <w:rFonts w:ascii="Times New Roman" w:hAnsi="Times New Roman" w:cs="Times New Roman"/>
          <w:sz w:val="24"/>
          <w:szCs w:val="24"/>
        </w:rPr>
        <w:t>“</w:t>
      </w:r>
    </w:p>
    <w:p w14:paraId="4DC372B7" w14:textId="77777777" w:rsidR="00CB503C" w:rsidRDefault="00CB503C" w:rsidP="00CB503C">
      <w:pPr>
        <w:pStyle w:val="Bezproreda"/>
        <w:jc w:val="both"/>
        <w:rPr>
          <w:rFonts w:ascii="Times New Roman" w:hAnsi="Times New Roman" w:cs="Times New Roman"/>
          <w:color w:val="FF0000"/>
          <w:sz w:val="24"/>
          <w:szCs w:val="24"/>
        </w:rPr>
      </w:pPr>
      <w:r>
        <w:rPr>
          <w:rFonts w:ascii="Times New Roman" w:hAnsi="Times New Roman" w:cs="Times New Roman"/>
          <w:color w:val="FF0000"/>
          <w:sz w:val="24"/>
          <w:szCs w:val="24"/>
        </w:rPr>
        <w:tab/>
        <w:t>Odmah</w:t>
      </w:r>
    </w:p>
    <w:p w14:paraId="5E14B856" w14:textId="77777777" w:rsidR="00CB503C" w:rsidRPr="00CA2B4B" w:rsidRDefault="00CB503C" w:rsidP="00CB503C">
      <w:pPr>
        <w:pStyle w:val="Bezproreda"/>
        <w:jc w:val="both"/>
        <w:rPr>
          <w:rFonts w:ascii="Times New Roman" w:hAnsi="Times New Roman" w:cs="Times New Roman"/>
          <w:color w:val="FF0000"/>
          <w:sz w:val="24"/>
          <w:szCs w:val="24"/>
        </w:rPr>
      </w:pPr>
    </w:p>
    <w:p w14:paraId="5BF09D9F" w14:textId="77777777" w:rsidR="00CB503C" w:rsidRDefault="00CB503C" w:rsidP="00CB503C">
      <w:pPr>
        <w:pStyle w:val="Bezproreda"/>
        <w:jc w:val="center"/>
        <w:rPr>
          <w:rFonts w:ascii="Times New Roman" w:hAnsi="Times New Roman" w:cs="Times New Roman"/>
          <w:b/>
          <w:bCs/>
          <w:sz w:val="24"/>
          <w:szCs w:val="24"/>
        </w:rPr>
      </w:pPr>
      <w:r w:rsidRPr="009F61B4">
        <w:rPr>
          <w:rFonts w:ascii="Times New Roman" w:hAnsi="Times New Roman" w:cs="Times New Roman"/>
          <w:b/>
          <w:bCs/>
          <w:sz w:val="24"/>
          <w:szCs w:val="24"/>
        </w:rPr>
        <w:t>Članak 6.</w:t>
      </w:r>
    </w:p>
    <w:p w14:paraId="38DBC98F" w14:textId="77777777" w:rsidR="00CB503C" w:rsidRPr="008C7364" w:rsidRDefault="00CB503C" w:rsidP="00CB503C">
      <w:pPr>
        <w:pStyle w:val="Bezproreda"/>
        <w:rPr>
          <w:rFonts w:ascii="Times New Roman" w:hAnsi="Times New Roman" w:cs="Times New Roman"/>
          <w:sz w:val="24"/>
          <w:szCs w:val="24"/>
        </w:rPr>
      </w:pPr>
      <w:r>
        <w:rPr>
          <w:rFonts w:ascii="Times New Roman" w:hAnsi="Times New Roman" w:cs="Times New Roman"/>
          <w:b/>
          <w:bCs/>
          <w:sz w:val="24"/>
          <w:szCs w:val="24"/>
        </w:rPr>
        <w:tab/>
      </w:r>
      <w:r w:rsidRPr="008C7364">
        <w:rPr>
          <w:rFonts w:ascii="Times New Roman" w:hAnsi="Times New Roman" w:cs="Times New Roman"/>
          <w:sz w:val="24"/>
          <w:szCs w:val="24"/>
        </w:rPr>
        <w:t>Članci 25., 26., 27. i 28 mijenjaju se i glase:</w:t>
      </w:r>
    </w:p>
    <w:p w14:paraId="62D042E5" w14:textId="77777777" w:rsidR="00CB503C" w:rsidRPr="00CA2B4B" w:rsidRDefault="00CB503C" w:rsidP="00CB503C">
      <w:pPr>
        <w:pStyle w:val="Bezproreda"/>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ab/>
      </w:r>
      <w:r w:rsidRPr="00CA2B4B">
        <w:rPr>
          <w:rFonts w:ascii="Times New Roman" w:eastAsia="Times New Roman" w:hAnsi="Times New Roman" w:cs="Times New Roman"/>
          <w:color w:val="FF0000"/>
          <w:sz w:val="24"/>
          <w:szCs w:val="24"/>
          <w:lang w:eastAsia="hr-HR"/>
        </w:rPr>
        <w:t>Odmah</w:t>
      </w:r>
    </w:p>
    <w:p w14:paraId="6AA34420" w14:textId="77777777" w:rsidR="00CB503C" w:rsidRPr="005674DA" w:rsidRDefault="00CB503C" w:rsidP="00CB503C">
      <w:pPr>
        <w:pStyle w:val="Bezproreda"/>
        <w:jc w:val="center"/>
        <w:rPr>
          <w:rFonts w:ascii="Times New Roman" w:hAnsi="Times New Roman" w:cs="Times New Roman"/>
          <w:sz w:val="24"/>
          <w:szCs w:val="24"/>
        </w:rPr>
      </w:pPr>
      <w:r w:rsidRPr="005674DA">
        <w:rPr>
          <w:rFonts w:ascii="Times New Roman" w:hAnsi="Times New Roman" w:cs="Times New Roman"/>
          <w:sz w:val="24"/>
          <w:szCs w:val="24"/>
        </w:rPr>
        <w:t xml:space="preserve">Članak </w:t>
      </w:r>
      <w:r>
        <w:rPr>
          <w:rFonts w:ascii="Times New Roman" w:hAnsi="Times New Roman" w:cs="Times New Roman"/>
          <w:sz w:val="24"/>
          <w:szCs w:val="24"/>
        </w:rPr>
        <w:t>25</w:t>
      </w:r>
      <w:r w:rsidRPr="005674DA">
        <w:rPr>
          <w:rFonts w:ascii="Times New Roman" w:hAnsi="Times New Roman" w:cs="Times New Roman"/>
          <w:sz w:val="24"/>
          <w:szCs w:val="24"/>
        </w:rPr>
        <w:t>.</w:t>
      </w:r>
    </w:p>
    <w:p w14:paraId="14795FE9" w14:textId="77777777" w:rsidR="00CB503C" w:rsidRPr="005674DA" w:rsidRDefault="00CB503C" w:rsidP="00CB503C">
      <w:pPr>
        <w:pStyle w:val="Bezproreda"/>
        <w:jc w:val="both"/>
        <w:rPr>
          <w:rFonts w:ascii="Times New Roman" w:hAnsi="Times New Roman" w:cs="Times New Roman"/>
          <w:sz w:val="24"/>
          <w:szCs w:val="24"/>
        </w:rPr>
      </w:pPr>
      <w:r w:rsidRPr="005674DA">
        <w:rPr>
          <w:rFonts w:ascii="Times New Roman" w:hAnsi="Times New Roman" w:cs="Times New Roman"/>
          <w:sz w:val="24"/>
          <w:szCs w:val="24"/>
        </w:rPr>
        <w:tab/>
      </w:r>
      <w:r>
        <w:rPr>
          <w:rFonts w:ascii="Times New Roman" w:hAnsi="Times New Roman" w:cs="Times New Roman"/>
          <w:sz w:val="24"/>
          <w:szCs w:val="24"/>
        </w:rPr>
        <w:t xml:space="preserve">(1) </w:t>
      </w:r>
      <w:r w:rsidRPr="005674DA">
        <w:rPr>
          <w:rFonts w:ascii="Times New Roman" w:hAnsi="Times New Roman" w:cs="Times New Roman"/>
          <w:sz w:val="24"/>
          <w:szCs w:val="24"/>
        </w:rPr>
        <w:t xml:space="preserve">Radna tijela </w:t>
      </w:r>
      <w:r>
        <w:rPr>
          <w:rFonts w:ascii="Times New Roman" w:hAnsi="Times New Roman" w:cs="Times New Roman"/>
          <w:sz w:val="24"/>
          <w:szCs w:val="24"/>
        </w:rPr>
        <w:t>Vijeća osnovana Statutom Grada Delnica</w:t>
      </w:r>
      <w:r w:rsidRPr="005674DA">
        <w:rPr>
          <w:rFonts w:ascii="Times New Roman" w:hAnsi="Times New Roman" w:cs="Times New Roman"/>
          <w:sz w:val="24"/>
          <w:szCs w:val="24"/>
        </w:rPr>
        <w:t xml:space="preserve"> su:</w:t>
      </w:r>
    </w:p>
    <w:p w14:paraId="0F6130C9" w14:textId="77777777" w:rsidR="00CB503C" w:rsidRPr="005674DA" w:rsidRDefault="00CB503C" w:rsidP="00CB503C">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1. Komisija za izbor i imenovanja,</w:t>
      </w:r>
    </w:p>
    <w:p w14:paraId="1E9938E8" w14:textId="77777777" w:rsidR="00CB503C" w:rsidRPr="005674DA" w:rsidRDefault="00CB503C" w:rsidP="00CB503C">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2. Komisija za Statut, Poslovnik i normativnu djelatnost,</w:t>
      </w:r>
    </w:p>
    <w:p w14:paraId="7728E45C" w14:textId="77777777" w:rsidR="00CB503C" w:rsidRPr="005674DA" w:rsidRDefault="00CB503C" w:rsidP="00CB503C">
      <w:pPr>
        <w:pStyle w:val="Bezproreda"/>
        <w:ind w:firstLine="708"/>
        <w:jc w:val="both"/>
        <w:rPr>
          <w:rStyle w:val="Referencafusnote"/>
          <w:rFonts w:ascii="Times New Roman" w:hAnsi="Times New Roman" w:cs="Times New Roman"/>
          <w:sz w:val="24"/>
          <w:szCs w:val="24"/>
        </w:rPr>
      </w:pPr>
      <w:r w:rsidRPr="005674DA">
        <w:rPr>
          <w:rFonts w:ascii="Times New Roman" w:hAnsi="Times New Roman" w:cs="Times New Roman"/>
          <w:sz w:val="24"/>
          <w:szCs w:val="24"/>
        </w:rPr>
        <w:lastRenderedPageBreak/>
        <w:t>3. Mandatna komisija.</w:t>
      </w:r>
    </w:p>
    <w:p w14:paraId="76CD9395" w14:textId="77777777" w:rsidR="00CB503C" w:rsidRDefault="00CB503C" w:rsidP="00CB503C">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(2 Radna tijela iz stavka 1. ovog članka imaju</w:t>
      </w:r>
      <w:r w:rsidRPr="006D4055">
        <w:rPr>
          <w:rFonts w:ascii="Times New Roman" w:hAnsi="Times New Roman" w:cs="Times New Roman"/>
          <w:sz w:val="24"/>
          <w:szCs w:val="24"/>
        </w:rPr>
        <w:t xml:space="preserve"> </w:t>
      </w:r>
      <w:r>
        <w:rPr>
          <w:rFonts w:ascii="Times New Roman" w:hAnsi="Times New Roman" w:cs="Times New Roman"/>
          <w:sz w:val="24"/>
          <w:szCs w:val="24"/>
        </w:rPr>
        <w:t>predsjednika i dva člana koje iz redova vijećnika bira Vijeće  na konstituirajućoj sjednici.</w:t>
      </w:r>
    </w:p>
    <w:p w14:paraId="47A3A634" w14:textId="77777777" w:rsidR="00CB503C" w:rsidRPr="005674DA" w:rsidRDefault="00CB503C" w:rsidP="00CB503C">
      <w:pPr>
        <w:pStyle w:val="Bezproreda"/>
        <w:jc w:val="both"/>
        <w:rPr>
          <w:rFonts w:ascii="Times New Roman" w:hAnsi="Times New Roman" w:cs="Times New Roman"/>
          <w:sz w:val="24"/>
          <w:szCs w:val="24"/>
        </w:rPr>
      </w:pPr>
    </w:p>
    <w:p w14:paraId="6C2BE218" w14:textId="77777777" w:rsidR="00CB503C" w:rsidRPr="005674DA" w:rsidRDefault="00CB503C" w:rsidP="00CB503C">
      <w:pPr>
        <w:pStyle w:val="Bezproreda"/>
        <w:jc w:val="center"/>
        <w:rPr>
          <w:rFonts w:ascii="Times New Roman" w:hAnsi="Times New Roman" w:cs="Times New Roman"/>
          <w:sz w:val="24"/>
          <w:szCs w:val="24"/>
        </w:rPr>
      </w:pPr>
      <w:r w:rsidRPr="005674DA">
        <w:rPr>
          <w:rFonts w:ascii="Times New Roman" w:hAnsi="Times New Roman" w:cs="Times New Roman"/>
          <w:sz w:val="24"/>
          <w:szCs w:val="24"/>
        </w:rPr>
        <w:t xml:space="preserve">Članak </w:t>
      </w:r>
      <w:r>
        <w:rPr>
          <w:rFonts w:ascii="Times New Roman" w:hAnsi="Times New Roman" w:cs="Times New Roman"/>
          <w:sz w:val="24"/>
          <w:szCs w:val="24"/>
        </w:rPr>
        <w:t>26</w:t>
      </w:r>
      <w:r w:rsidRPr="005674DA">
        <w:rPr>
          <w:rFonts w:ascii="Times New Roman" w:hAnsi="Times New Roman" w:cs="Times New Roman"/>
          <w:sz w:val="24"/>
          <w:szCs w:val="24"/>
        </w:rPr>
        <w:t>.</w:t>
      </w:r>
    </w:p>
    <w:p w14:paraId="6A8D9E50" w14:textId="77777777" w:rsidR="00CB503C" w:rsidRPr="005674DA" w:rsidRDefault="00CB503C" w:rsidP="00CB503C">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Komisija za izbor i imenovanja, predlaže:</w:t>
      </w:r>
    </w:p>
    <w:p w14:paraId="55FF5CF8" w14:textId="77777777" w:rsidR="00CB503C" w:rsidRPr="005674DA" w:rsidRDefault="00CB503C" w:rsidP="00CB503C">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-izbor i razrješenje predsjednika i potpredsjednika Gradskog vijeća,</w:t>
      </w:r>
    </w:p>
    <w:p w14:paraId="409E843D" w14:textId="77777777" w:rsidR="00CB503C" w:rsidRPr="005674DA" w:rsidRDefault="00CB503C" w:rsidP="00CB503C">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-izbor i razrješenje članova radnih tijela Gradskog vijeća,</w:t>
      </w:r>
    </w:p>
    <w:p w14:paraId="1C43F274" w14:textId="77777777" w:rsidR="00CB503C" w:rsidRPr="005674DA" w:rsidRDefault="00CB503C" w:rsidP="00CB503C">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-imenovanje i razrješenje i drugih osoba određenih ovim Statutom i drugim odlukama Gradskog vijeća,</w:t>
      </w:r>
    </w:p>
    <w:p w14:paraId="75B8FAE5" w14:textId="77777777" w:rsidR="00CB503C" w:rsidRPr="005674DA" w:rsidRDefault="00CB503C" w:rsidP="00CB503C">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-obavlja i druge poslove određene ovim Statutom.</w:t>
      </w:r>
    </w:p>
    <w:p w14:paraId="42DE9261" w14:textId="77777777" w:rsidR="00CB503C" w:rsidRPr="005674DA" w:rsidRDefault="00CB503C" w:rsidP="00CB503C">
      <w:pPr>
        <w:pStyle w:val="Bezproreda"/>
        <w:jc w:val="both"/>
        <w:rPr>
          <w:rFonts w:ascii="Times New Roman" w:hAnsi="Times New Roman" w:cs="Times New Roman"/>
          <w:sz w:val="24"/>
          <w:szCs w:val="24"/>
        </w:rPr>
      </w:pPr>
    </w:p>
    <w:p w14:paraId="6FA2649C" w14:textId="77777777" w:rsidR="00CB503C" w:rsidRPr="005674DA" w:rsidRDefault="00CB503C" w:rsidP="00CB503C">
      <w:pPr>
        <w:pStyle w:val="Bezproreda"/>
        <w:jc w:val="center"/>
        <w:rPr>
          <w:rFonts w:ascii="Times New Roman" w:hAnsi="Times New Roman" w:cs="Times New Roman"/>
          <w:sz w:val="24"/>
          <w:szCs w:val="24"/>
        </w:rPr>
      </w:pPr>
      <w:r w:rsidRPr="005674DA">
        <w:rPr>
          <w:rFonts w:ascii="Times New Roman" w:hAnsi="Times New Roman" w:cs="Times New Roman"/>
          <w:sz w:val="24"/>
          <w:szCs w:val="24"/>
        </w:rPr>
        <w:t xml:space="preserve">Članak </w:t>
      </w:r>
      <w:r>
        <w:rPr>
          <w:rFonts w:ascii="Times New Roman" w:hAnsi="Times New Roman" w:cs="Times New Roman"/>
          <w:sz w:val="24"/>
          <w:szCs w:val="24"/>
        </w:rPr>
        <w:t>27</w:t>
      </w:r>
      <w:r w:rsidRPr="005674DA">
        <w:rPr>
          <w:rFonts w:ascii="Times New Roman" w:hAnsi="Times New Roman" w:cs="Times New Roman"/>
          <w:sz w:val="24"/>
          <w:szCs w:val="24"/>
        </w:rPr>
        <w:t>.</w:t>
      </w:r>
    </w:p>
    <w:p w14:paraId="43FA988D" w14:textId="77777777" w:rsidR="00CB503C" w:rsidRPr="005674DA" w:rsidRDefault="00CB503C" w:rsidP="00CB503C">
      <w:pPr>
        <w:pStyle w:val="Bezproreda"/>
        <w:jc w:val="both"/>
        <w:rPr>
          <w:rFonts w:ascii="Times New Roman" w:hAnsi="Times New Roman" w:cs="Times New Roman"/>
          <w:sz w:val="24"/>
          <w:szCs w:val="24"/>
        </w:rPr>
      </w:pPr>
      <w:r w:rsidRPr="005674DA">
        <w:rPr>
          <w:rFonts w:ascii="Times New Roman" w:hAnsi="Times New Roman" w:cs="Times New Roman"/>
          <w:sz w:val="24"/>
          <w:szCs w:val="24"/>
        </w:rPr>
        <w:tab/>
        <w:t>Komisija za Statut, Poslovnik i normativnu djelatnost:</w:t>
      </w:r>
    </w:p>
    <w:p w14:paraId="7FBB3801" w14:textId="77777777" w:rsidR="00CB503C" w:rsidRPr="005674DA" w:rsidRDefault="00CB503C" w:rsidP="00CB503C">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-ima pravo predlaganja Statuta Grada Delnica i Poslovnik Gradskog vijeća,</w:t>
      </w:r>
    </w:p>
    <w:p w14:paraId="4C6075F3" w14:textId="77777777" w:rsidR="00CB503C" w:rsidRPr="005674DA" w:rsidRDefault="00CB503C" w:rsidP="00CB503C">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-ima pravo predlaganja pokretanje postupka za izmjenu Statuta odnosno Poslovnika Gradskog vijeća,</w:t>
      </w:r>
    </w:p>
    <w:p w14:paraId="2B99C139" w14:textId="77777777" w:rsidR="00CB503C" w:rsidRPr="005674DA" w:rsidRDefault="00CB503C" w:rsidP="00CB503C">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-razmatra prijedloge odluka i drugih općih akata koje donosi Gradsko vijeće u pogledu njihove usklađenosti s Ustavom i pravnim sustavom, te u pogledu njihove pravne obrade i o tome daje mišljene i prijedloge Gradskom vijeću,</w:t>
      </w:r>
    </w:p>
    <w:p w14:paraId="4496684C" w14:textId="77777777" w:rsidR="00CB503C" w:rsidRPr="005674DA" w:rsidRDefault="00CB503C" w:rsidP="00CB503C">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-obavlja i druge poslove određene ovim Statutom.</w:t>
      </w:r>
    </w:p>
    <w:p w14:paraId="592BF51D" w14:textId="77777777" w:rsidR="00CB503C" w:rsidRPr="005674DA" w:rsidRDefault="00CB503C" w:rsidP="00CB503C">
      <w:pPr>
        <w:pStyle w:val="Bezproreda"/>
        <w:jc w:val="both"/>
        <w:rPr>
          <w:rFonts w:ascii="Times New Roman" w:hAnsi="Times New Roman" w:cs="Times New Roman"/>
          <w:sz w:val="24"/>
          <w:szCs w:val="24"/>
        </w:rPr>
      </w:pPr>
    </w:p>
    <w:p w14:paraId="06673AA5" w14:textId="77777777" w:rsidR="00CB503C" w:rsidRPr="005674DA" w:rsidRDefault="00CB503C" w:rsidP="00CB503C">
      <w:pPr>
        <w:pStyle w:val="Bezproreda"/>
        <w:jc w:val="center"/>
        <w:rPr>
          <w:rFonts w:ascii="Times New Roman" w:hAnsi="Times New Roman" w:cs="Times New Roman"/>
          <w:sz w:val="24"/>
          <w:szCs w:val="24"/>
          <w:u w:val="double"/>
        </w:rPr>
      </w:pPr>
      <w:r w:rsidRPr="005674DA">
        <w:rPr>
          <w:rFonts w:ascii="Times New Roman" w:hAnsi="Times New Roman" w:cs="Times New Roman"/>
          <w:sz w:val="24"/>
          <w:szCs w:val="24"/>
        </w:rPr>
        <w:t xml:space="preserve">Članak </w:t>
      </w:r>
      <w:r>
        <w:rPr>
          <w:rFonts w:ascii="Times New Roman" w:hAnsi="Times New Roman" w:cs="Times New Roman"/>
          <w:sz w:val="24"/>
          <w:szCs w:val="24"/>
        </w:rPr>
        <w:t>28</w:t>
      </w:r>
      <w:r w:rsidRPr="005674DA">
        <w:rPr>
          <w:rFonts w:ascii="Times New Roman" w:hAnsi="Times New Roman" w:cs="Times New Roman"/>
          <w:sz w:val="24"/>
          <w:szCs w:val="24"/>
        </w:rPr>
        <w:t>.</w:t>
      </w:r>
    </w:p>
    <w:p w14:paraId="41418F01" w14:textId="77777777" w:rsidR="00CB503C" w:rsidRPr="005674DA" w:rsidRDefault="00CB503C" w:rsidP="00CB503C">
      <w:pPr>
        <w:pStyle w:val="Bezproreda"/>
        <w:jc w:val="both"/>
        <w:rPr>
          <w:rFonts w:ascii="Times New Roman" w:hAnsi="Times New Roman" w:cs="Times New Roman"/>
          <w:sz w:val="24"/>
          <w:szCs w:val="24"/>
        </w:rPr>
      </w:pPr>
      <w:r w:rsidRPr="005674DA">
        <w:rPr>
          <w:rFonts w:ascii="Times New Roman" w:hAnsi="Times New Roman" w:cs="Times New Roman"/>
          <w:sz w:val="24"/>
          <w:szCs w:val="24"/>
        </w:rPr>
        <w:tab/>
        <w:t>Mandatna komisija:</w:t>
      </w:r>
    </w:p>
    <w:p w14:paraId="0B17E2A6" w14:textId="77777777" w:rsidR="00CB503C" w:rsidRPr="005674DA" w:rsidRDefault="00CB503C" w:rsidP="00CB503C">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-na konstituirajućoj sjednici obavještava Gradsko vijeće o provedenim izborima za Gradsko vijeće i imenima izabranih članova Gradskog vijeća, temeljem objavljenih rezultata nadležnog izbornog povjerenstva o provedenim izborima,</w:t>
      </w:r>
    </w:p>
    <w:p w14:paraId="2E5EA025" w14:textId="77777777" w:rsidR="00CB503C" w:rsidRPr="005674DA" w:rsidRDefault="00CB503C" w:rsidP="00CB503C">
      <w:pPr>
        <w:pStyle w:val="Bezproreda"/>
        <w:ind w:firstLine="708"/>
        <w:jc w:val="both"/>
        <w:rPr>
          <w:rFonts w:ascii="Times New Roman" w:hAnsi="Times New Roman" w:cs="Times New Roman"/>
          <w:sz w:val="24"/>
          <w:szCs w:val="24"/>
        </w:rPr>
      </w:pPr>
      <w:r w:rsidRPr="005674DA">
        <w:rPr>
          <w:rFonts w:ascii="Times New Roman" w:hAnsi="Times New Roman" w:cs="Times New Roman"/>
          <w:sz w:val="24"/>
          <w:szCs w:val="24"/>
        </w:rPr>
        <w:t>-obavještava Gradsko vijeće o podnesenim ostavkama na dužnost člana Gradskog vijeća, te o zamjenicima člana Gradskog vijeća koji umjesto njih počinju obavljati dužnost,</w:t>
      </w:r>
    </w:p>
    <w:p w14:paraId="7F327ADD" w14:textId="77777777" w:rsidR="00CB503C" w:rsidRPr="005674DA" w:rsidRDefault="00CB503C" w:rsidP="00CB503C">
      <w:pPr>
        <w:pStyle w:val="Bezproreda"/>
        <w:ind w:firstLine="708"/>
        <w:jc w:val="both"/>
        <w:rPr>
          <w:rFonts w:ascii="Times New Roman" w:hAnsi="Times New Roman" w:cs="Times New Roman"/>
          <w:iCs/>
          <w:sz w:val="24"/>
          <w:szCs w:val="24"/>
        </w:rPr>
      </w:pPr>
      <w:r w:rsidRPr="005674DA">
        <w:rPr>
          <w:rFonts w:ascii="Times New Roman" w:hAnsi="Times New Roman" w:cs="Times New Roman"/>
          <w:iCs/>
          <w:sz w:val="24"/>
          <w:szCs w:val="24"/>
        </w:rPr>
        <w:t>-obavještava Gradsko vijeće o mirovanju mandata člana Gradskog vijeća po sili zakona, o mirovanju mandata iz osobnih razloga i o mirovanju mandata zbog obnašanja nespojive dužnosti te o zamjeniku člana Gradskog vijeća koji umjesto njega počinje obavljati dužnost.</w:t>
      </w:r>
    </w:p>
    <w:p w14:paraId="4EA05ECE" w14:textId="77777777" w:rsidR="00CB503C" w:rsidRPr="005674DA" w:rsidRDefault="00CB503C" w:rsidP="00CB503C">
      <w:pPr>
        <w:pStyle w:val="Bezproreda"/>
        <w:jc w:val="both"/>
        <w:rPr>
          <w:rFonts w:ascii="Times New Roman" w:hAnsi="Times New Roman" w:cs="Times New Roman"/>
          <w:iCs/>
          <w:sz w:val="24"/>
          <w:szCs w:val="24"/>
        </w:rPr>
      </w:pPr>
    </w:p>
    <w:p w14:paraId="7961DBAD" w14:textId="77777777" w:rsidR="00CB503C" w:rsidRPr="008C7364" w:rsidRDefault="00CB503C" w:rsidP="00CB503C">
      <w:pPr>
        <w:pStyle w:val="Bezproreda"/>
        <w:jc w:val="center"/>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t>Članak 25.</w:t>
      </w:r>
    </w:p>
    <w:p w14:paraId="3A3569B1" w14:textId="77777777" w:rsidR="00CB503C" w:rsidRPr="008C7364" w:rsidRDefault="00CB503C" w:rsidP="00CB503C">
      <w:pPr>
        <w:pStyle w:val="Bezproreda"/>
        <w:ind w:firstLine="708"/>
        <w:jc w:val="both"/>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t>Radna tijela Vijeća osnovana Statutom Grada su:</w:t>
      </w:r>
    </w:p>
    <w:p w14:paraId="2E24903B" w14:textId="77777777" w:rsidR="00CB503C" w:rsidRPr="008C7364" w:rsidRDefault="00CB503C" w:rsidP="00CB503C">
      <w:pPr>
        <w:pStyle w:val="Bezproreda"/>
        <w:ind w:firstLine="708"/>
        <w:jc w:val="both"/>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t>1. Mandatna komisija,</w:t>
      </w:r>
    </w:p>
    <w:p w14:paraId="4BBDF49C" w14:textId="77777777" w:rsidR="00CB503C" w:rsidRPr="008C7364" w:rsidRDefault="00CB503C" w:rsidP="00CB503C">
      <w:pPr>
        <w:pStyle w:val="Bezproreda"/>
        <w:ind w:firstLine="708"/>
        <w:jc w:val="both"/>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t>2. Komisija za izbor i imenovanja,</w:t>
      </w:r>
    </w:p>
    <w:p w14:paraId="515DE1F5" w14:textId="77777777" w:rsidR="00CB503C" w:rsidRDefault="00CB503C" w:rsidP="00CB503C">
      <w:pPr>
        <w:pStyle w:val="Bezproreda"/>
        <w:ind w:firstLine="708"/>
        <w:jc w:val="both"/>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t>3. Komisija za Statut, Poslovnik i normativnu djelatnost.</w:t>
      </w:r>
    </w:p>
    <w:p w14:paraId="19B25351" w14:textId="77777777" w:rsidR="00CB503C" w:rsidRDefault="00CB503C" w:rsidP="00CB503C">
      <w:pPr>
        <w:pStyle w:val="Bezproreda"/>
        <w:ind w:firstLine="708"/>
        <w:jc w:val="both"/>
        <w:rPr>
          <w:rFonts w:ascii="Times New Roman" w:eastAsia="Times New Roman" w:hAnsi="Times New Roman" w:cs="Times New Roman"/>
          <w:strike/>
          <w:color w:val="000000"/>
          <w:sz w:val="24"/>
          <w:szCs w:val="24"/>
          <w:lang w:eastAsia="hr-HR"/>
        </w:rPr>
      </w:pPr>
    </w:p>
    <w:p w14:paraId="6932FFB3" w14:textId="77777777" w:rsidR="00CB503C" w:rsidRPr="008C7364" w:rsidRDefault="00CB503C" w:rsidP="00CB503C">
      <w:pPr>
        <w:pStyle w:val="Bezproreda"/>
        <w:jc w:val="center"/>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t>Članak 26.</w:t>
      </w:r>
    </w:p>
    <w:p w14:paraId="6488557C" w14:textId="77777777" w:rsidR="00CB503C" w:rsidRPr="008C7364" w:rsidRDefault="00CB503C" w:rsidP="00CB503C">
      <w:pPr>
        <w:pStyle w:val="Bezproreda"/>
        <w:numPr>
          <w:ilvl w:val="0"/>
          <w:numId w:val="3"/>
        </w:numPr>
        <w:ind w:left="0" w:firstLine="0"/>
        <w:jc w:val="both"/>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t>Mandatnu komisiju čine predsjednik i dva člana.</w:t>
      </w:r>
    </w:p>
    <w:p w14:paraId="5D445F9F" w14:textId="77777777" w:rsidR="00CB503C" w:rsidRDefault="00CB503C" w:rsidP="00CB503C">
      <w:pPr>
        <w:pStyle w:val="Bezproreda"/>
        <w:numPr>
          <w:ilvl w:val="0"/>
          <w:numId w:val="3"/>
        </w:numPr>
        <w:ind w:left="0" w:firstLine="0"/>
        <w:jc w:val="both"/>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t>Mandatna komisija bira se na konstituirajućoj sjednici Vijeća iz reda vijećnika.</w:t>
      </w:r>
    </w:p>
    <w:p w14:paraId="23152DFB" w14:textId="77777777" w:rsidR="00CB503C" w:rsidRPr="008C7364" w:rsidRDefault="00CB503C" w:rsidP="00CB503C">
      <w:pPr>
        <w:pStyle w:val="Bezproreda"/>
        <w:jc w:val="both"/>
        <w:rPr>
          <w:rFonts w:ascii="Times New Roman" w:eastAsia="Times New Roman" w:hAnsi="Times New Roman" w:cs="Times New Roman"/>
          <w:strike/>
          <w:color w:val="000000"/>
          <w:sz w:val="24"/>
          <w:szCs w:val="24"/>
          <w:lang w:eastAsia="hr-HR"/>
        </w:rPr>
      </w:pPr>
    </w:p>
    <w:p w14:paraId="7E91BA24" w14:textId="77777777" w:rsidR="00CB503C" w:rsidRPr="008C7364" w:rsidRDefault="00CB503C" w:rsidP="00CB503C">
      <w:pPr>
        <w:pStyle w:val="Bezproreda"/>
        <w:jc w:val="center"/>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t>Članak 27.</w:t>
      </w:r>
    </w:p>
    <w:p w14:paraId="379EED9E" w14:textId="77777777" w:rsidR="00CB503C" w:rsidRPr="008C7364" w:rsidRDefault="00CB503C" w:rsidP="00CB503C">
      <w:pPr>
        <w:pStyle w:val="Bezproreda"/>
        <w:numPr>
          <w:ilvl w:val="0"/>
          <w:numId w:val="4"/>
        </w:numPr>
        <w:ind w:left="0" w:firstLine="0"/>
        <w:jc w:val="both"/>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t>Komisiju za izbor i imenovanja, čine predsjednik i dva člana.</w:t>
      </w:r>
    </w:p>
    <w:p w14:paraId="670E87A9" w14:textId="77777777" w:rsidR="00CB503C" w:rsidRDefault="00CB503C" w:rsidP="00CB503C">
      <w:pPr>
        <w:pStyle w:val="Bezproreda"/>
        <w:numPr>
          <w:ilvl w:val="0"/>
          <w:numId w:val="4"/>
        </w:numPr>
        <w:ind w:left="0" w:firstLine="0"/>
        <w:jc w:val="both"/>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t>Komisiju za izbor i imenovanja bira se na konstituirajućoj sjednici Vijeća iz reda vijećnika.</w:t>
      </w:r>
    </w:p>
    <w:p w14:paraId="33774041" w14:textId="54523178" w:rsidR="00CB503C" w:rsidRDefault="00CB503C" w:rsidP="00CB503C">
      <w:pPr>
        <w:pStyle w:val="Bezproreda"/>
        <w:jc w:val="center"/>
        <w:rPr>
          <w:rFonts w:ascii="Times New Roman" w:eastAsia="Times New Roman" w:hAnsi="Times New Roman" w:cs="Times New Roman"/>
          <w:strike/>
          <w:color w:val="000000"/>
          <w:sz w:val="24"/>
          <w:szCs w:val="24"/>
          <w:lang w:eastAsia="hr-HR"/>
        </w:rPr>
      </w:pPr>
    </w:p>
    <w:p w14:paraId="7040A594" w14:textId="77777777" w:rsidR="00534906" w:rsidRDefault="00534906" w:rsidP="00CB503C">
      <w:pPr>
        <w:pStyle w:val="Bezproreda"/>
        <w:jc w:val="center"/>
        <w:rPr>
          <w:rFonts w:ascii="Times New Roman" w:eastAsia="Times New Roman" w:hAnsi="Times New Roman" w:cs="Times New Roman"/>
          <w:strike/>
          <w:color w:val="000000"/>
          <w:sz w:val="24"/>
          <w:szCs w:val="24"/>
          <w:lang w:eastAsia="hr-HR"/>
        </w:rPr>
      </w:pPr>
    </w:p>
    <w:p w14:paraId="00E8B9A3" w14:textId="77777777" w:rsidR="00CB503C" w:rsidRPr="008C7364" w:rsidRDefault="00CB503C" w:rsidP="00CB503C">
      <w:pPr>
        <w:pStyle w:val="Bezproreda"/>
        <w:jc w:val="center"/>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t>Članak 28.</w:t>
      </w:r>
    </w:p>
    <w:p w14:paraId="7B264248" w14:textId="77777777" w:rsidR="00CB503C" w:rsidRPr="008C7364" w:rsidRDefault="00CB503C" w:rsidP="00CB503C">
      <w:pPr>
        <w:pStyle w:val="Bezproreda"/>
        <w:numPr>
          <w:ilvl w:val="0"/>
          <w:numId w:val="5"/>
        </w:numPr>
        <w:ind w:left="0" w:firstLine="0"/>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lastRenderedPageBreak/>
        <w:t>Komisiju za Statut, Poslovnik i normativnu djelatnost, čine predsjednik i četiri člana.</w:t>
      </w:r>
    </w:p>
    <w:p w14:paraId="05C9BA79" w14:textId="77777777" w:rsidR="00CB503C" w:rsidRPr="008C7364" w:rsidRDefault="00CB503C" w:rsidP="00CB503C">
      <w:pPr>
        <w:pStyle w:val="Bezproreda"/>
        <w:numPr>
          <w:ilvl w:val="0"/>
          <w:numId w:val="5"/>
        </w:numPr>
        <w:ind w:left="0" w:firstLine="0"/>
        <w:jc w:val="both"/>
        <w:rPr>
          <w:rFonts w:ascii="Times New Roman" w:eastAsia="Times New Roman" w:hAnsi="Times New Roman" w:cs="Times New Roman"/>
          <w:strike/>
          <w:color w:val="000000"/>
          <w:sz w:val="24"/>
          <w:szCs w:val="24"/>
          <w:lang w:eastAsia="hr-HR"/>
        </w:rPr>
      </w:pPr>
      <w:r w:rsidRPr="008C7364">
        <w:rPr>
          <w:rFonts w:ascii="Times New Roman" w:eastAsia="Times New Roman" w:hAnsi="Times New Roman" w:cs="Times New Roman"/>
          <w:strike/>
          <w:color w:val="000000"/>
          <w:sz w:val="24"/>
          <w:szCs w:val="24"/>
          <w:lang w:eastAsia="hr-HR"/>
        </w:rPr>
        <w:t>Predsjednik Komisije Statut, Poslovnik i normativnu djelatnost bira se iz reda vijećnika.</w:t>
      </w:r>
    </w:p>
    <w:p w14:paraId="052781A1" w14:textId="77777777" w:rsidR="00CB503C" w:rsidRDefault="00CB503C" w:rsidP="00534906">
      <w:pPr>
        <w:pStyle w:val="Bezproreda"/>
        <w:rPr>
          <w:rFonts w:ascii="Times New Roman" w:eastAsia="Times New Roman" w:hAnsi="Times New Roman" w:cs="Times New Roman"/>
          <w:b/>
          <w:bCs/>
          <w:color w:val="000000"/>
          <w:sz w:val="24"/>
          <w:szCs w:val="24"/>
          <w:lang w:eastAsia="hr-HR"/>
        </w:rPr>
      </w:pPr>
    </w:p>
    <w:p w14:paraId="57A4BFF3" w14:textId="77777777" w:rsidR="00CB503C" w:rsidRPr="006D4055" w:rsidRDefault="00CB503C" w:rsidP="00CB503C">
      <w:pPr>
        <w:pStyle w:val="Bezproreda"/>
        <w:jc w:val="center"/>
        <w:rPr>
          <w:rFonts w:ascii="Times New Roman" w:eastAsia="Times New Roman" w:hAnsi="Times New Roman" w:cs="Times New Roman"/>
          <w:b/>
          <w:bCs/>
          <w:color w:val="000000"/>
          <w:sz w:val="24"/>
          <w:szCs w:val="24"/>
          <w:lang w:eastAsia="hr-HR"/>
        </w:rPr>
      </w:pPr>
      <w:r w:rsidRPr="006D4055">
        <w:rPr>
          <w:rFonts w:ascii="Times New Roman" w:eastAsia="Times New Roman" w:hAnsi="Times New Roman" w:cs="Times New Roman"/>
          <w:b/>
          <w:bCs/>
          <w:color w:val="000000"/>
          <w:sz w:val="24"/>
          <w:szCs w:val="24"/>
          <w:lang w:eastAsia="hr-HR"/>
        </w:rPr>
        <w:t>Članak 7.</w:t>
      </w:r>
    </w:p>
    <w:p w14:paraId="6664AB89" w14:textId="77777777" w:rsidR="00CB503C" w:rsidRDefault="00CB503C" w:rsidP="00CB503C">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članku 34. stavku 1. riječi „i zamjenik gradonačelnika“ brišu se., a riječ „prisustvuju“ zamjenjuje se riječju „prisustvuje“.</w:t>
      </w:r>
    </w:p>
    <w:p w14:paraId="3F1593F1" w14:textId="77777777" w:rsidR="00CB503C" w:rsidRPr="005A5B19" w:rsidRDefault="00CB503C" w:rsidP="00CB503C">
      <w:pPr>
        <w:pStyle w:val="Bezproreda"/>
        <w:jc w:val="center"/>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Članak 3</w:t>
      </w:r>
      <w:r>
        <w:rPr>
          <w:rFonts w:ascii="Times New Roman" w:eastAsia="Times New Roman" w:hAnsi="Times New Roman" w:cs="Times New Roman"/>
          <w:color w:val="000000"/>
          <w:sz w:val="24"/>
          <w:szCs w:val="24"/>
          <w:lang w:eastAsia="hr-HR"/>
        </w:rPr>
        <w:t>4</w:t>
      </w:r>
      <w:r w:rsidRPr="005A5B19">
        <w:rPr>
          <w:rFonts w:ascii="Times New Roman" w:eastAsia="Times New Roman" w:hAnsi="Times New Roman" w:cs="Times New Roman"/>
          <w:color w:val="000000"/>
          <w:sz w:val="24"/>
          <w:szCs w:val="24"/>
          <w:lang w:eastAsia="hr-HR"/>
        </w:rPr>
        <w:t>.</w:t>
      </w:r>
    </w:p>
    <w:p w14:paraId="39D950FA" w14:textId="77777777" w:rsidR="00CB503C" w:rsidRPr="005A5B19" w:rsidRDefault="00CB503C" w:rsidP="00CB503C">
      <w:pPr>
        <w:pStyle w:val="Bezproreda"/>
        <w:numPr>
          <w:ilvl w:val="0"/>
          <w:numId w:val="6"/>
        </w:numPr>
        <w:ind w:left="0" w:firstLine="0"/>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xml:space="preserve">Gradonačelnik </w:t>
      </w:r>
      <w:r w:rsidRPr="00366DE1">
        <w:rPr>
          <w:rFonts w:ascii="Times New Roman" w:eastAsia="Times New Roman" w:hAnsi="Times New Roman" w:cs="Times New Roman"/>
          <w:strike/>
          <w:color w:val="000000"/>
          <w:sz w:val="24"/>
          <w:szCs w:val="24"/>
          <w:lang w:eastAsia="hr-HR"/>
        </w:rPr>
        <w:t>i zamjenik gradonačelnika</w:t>
      </w:r>
      <w:r w:rsidRPr="005A5B19">
        <w:rPr>
          <w:rFonts w:ascii="Times New Roman" w:eastAsia="Times New Roman" w:hAnsi="Times New Roman" w:cs="Times New Roman"/>
          <w:color w:val="000000"/>
          <w:sz w:val="24"/>
          <w:szCs w:val="24"/>
          <w:lang w:eastAsia="hr-HR"/>
        </w:rPr>
        <w:t xml:space="preserve"> </w:t>
      </w:r>
      <w:r w:rsidRPr="00366DE1">
        <w:rPr>
          <w:rFonts w:ascii="Times New Roman" w:eastAsia="Times New Roman" w:hAnsi="Times New Roman" w:cs="Times New Roman"/>
          <w:strike/>
          <w:color w:val="000000"/>
          <w:sz w:val="24"/>
          <w:szCs w:val="24"/>
          <w:lang w:eastAsia="hr-HR"/>
        </w:rPr>
        <w:t>prisustvuju</w:t>
      </w:r>
      <w:r w:rsidRPr="005A5B1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b/>
          <w:color w:val="000000"/>
          <w:sz w:val="24"/>
          <w:szCs w:val="24"/>
          <w:lang w:eastAsia="hr-HR"/>
        </w:rPr>
        <w:t xml:space="preserve">prisustvuje </w:t>
      </w:r>
      <w:r w:rsidRPr="005A5B19">
        <w:rPr>
          <w:rFonts w:ascii="Times New Roman" w:eastAsia="Times New Roman" w:hAnsi="Times New Roman" w:cs="Times New Roman"/>
          <w:color w:val="000000"/>
          <w:sz w:val="24"/>
          <w:szCs w:val="24"/>
          <w:lang w:eastAsia="hr-HR"/>
        </w:rPr>
        <w:t>sjednicama Gradskog vijeća.</w:t>
      </w:r>
    </w:p>
    <w:p w14:paraId="61046B26" w14:textId="77777777" w:rsidR="00CB503C" w:rsidRPr="005A5B19" w:rsidRDefault="00CB503C" w:rsidP="00CB503C">
      <w:pPr>
        <w:pStyle w:val="Bezproreda"/>
        <w:numPr>
          <w:ilvl w:val="0"/>
          <w:numId w:val="6"/>
        </w:numPr>
        <w:ind w:left="0" w:firstLine="0"/>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Gradonačelnik, u slučajevima kada je predlagatelj akta kojeg donosi Vijeće, može odrediti izvjestitelja koji će na sjednici Gradskog vijeća obrazložit te po potrebi dati stručno objašnjenja prijedloga odnosno koji će se u njegovo ime izjasniti o podnesenim amandmanima.</w:t>
      </w:r>
    </w:p>
    <w:p w14:paraId="018F72F7" w14:textId="77777777" w:rsidR="00CB503C" w:rsidRPr="005A5B19" w:rsidRDefault="00CB503C" w:rsidP="00CB503C">
      <w:pPr>
        <w:pStyle w:val="Bezproreda"/>
        <w:numPr>
          <w:ilvl w:val="0"/>
          <w:numId w:val="6"/>
        </w:numPr>
        <w:ind w:left="0" w:firstLine="0"/>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U slučajevima kada Gradonačelnik nije predlagatelj, dostavlja Vijeću svoje mišljenje, stajalište i prijedloge do početka rasprave.</w:t>
      </w:r>
    </w:p>
    <w:p w14:paraId="773A1F41" w14:textId="77777777" w:rsidR="00CB503C" w:rsidRDefault="00CB503C" w:rsidP="00CB503C">
      <w:pPr>
        <w:pStyle w:val="Bezproreda"/>
        <w:numPr>
          <w:ilvl w:val="0"/>
          <w:numId w:val="6"/>
        </w:numPr>
        <w:ind w:left="0" w:firstLine="0"/>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Ako Vijeće ocijeni da je za raspravu o nekom pitanju nužno mišljenje Gradonačelnika, a on nije prisutan na sjednici, niti je dostavio svoje mišljenje, Vijeće može raspravu o tom prijedlogu prekinuti ili odgoditi.</w:t>
      </w:r>
    </w:p>
    <w:p w14:paraId="0BCE034B" w14:textId="77777777" w:rsidR="00CB503C" w:rsidRDefault="00CB503C" w:rsidP="00CB503C">
      <w:pPr>
        <w:pStyle w:val="Bezproreda"/>
        <w:ind w:left="708"/>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Nakon izbora</w:t>
      </w:r>
    </w:p>
    <w:p w14:paraId="79610ADE" w14:textId="77777777" w:rsidR="00CB503C" w:rsidRPr="006D4055" w:rsidRDefault="00CB503C" w:rsidP="00CB503C">
      <w:pPr>
        <w:pStyle w:val="Bezproreda"/>
        <w:jc w:val="center"/>
        <w:rPr>
          <w:rFonts w:ascii="Times New Roman" w:eastAsia="Times New Roman" w:hAnsi="Times New Roman" w:cs="Times New Roman"/>
          <w:b/>
          <w:bCs/>
          <w:color w:val="000000"/>
          <w:sz w:val="24"/>
          <w:szCs w:val="24"/>
          <w:lang w:eastAsia="hr-HR"/>
        </w:rPr>
      </w:pPr>
      <w:r w:rsidRPr="006D4055">
        <w:rPr>
          <w:rFonts w:ascii="Times New Roman" w:eastAsia="Times New Roman" w:hAnsi="Times New Roman" w:cs="Times New Roman"/>
          <w:b/>
          <w:bCs/>
          <w:color w:val="000000"/>
          <w:sz w:val="24"/>
          <w:szCs w:val="24"/>
          <w:lang w:eastAsia="hr-HR"/>
        </w:rPr>
        <w:t>Članak 8.</w:t>
      </w:r>
    </w:p>
    <w:p w14:paraId="1AEAD073" w14:textId="77777777" w:rsidR="00CB503C" w:rsidRPr="00CA2B4B" w:rsidRDefault="00CB503C" w:rsidP="00CB503C">
      <w:pPr>
        <w:pStyle w:val="Bezproreda"/>
        <w:rPr>
          <w:rFonts w:ascii="Times New Roman" w:hAnsi="Times New Roman" w:cs="Times New Roman"/>
          <w:sz w:val="24"/>
          <w:szCs w:val="24"/>
          <w:lang w:eastAsia="hr-HR"/>
        </w:rPr>
      </w:pPr>
      <w:r>
        <w:rPr>
          <w:lang w:eastAsia="hr-HR"/>
        </w:rPr>
        <w:tab/>
      </w:r>
      <w:r w:rsidRPr="00CA2B4B">
        <w:rPr>
          <w:rFonts w:ascii="Times New Roman" w:hAnsi="Times New Roman" w:cs="Times New Roman"/>
          <w:sz w:val="24"/>
          <w:szCs w:val="24"/>
          <w:lang w:eastAsia="hr-HR"/>
        </w:rPr>
        <w:t>Članak 37.mijenja se i glasi:</w:t>
      </w:r>
    </w:p>
    <w:p w14:paraId="3D4B9189" w14:textId="77777777" w:rsidR="00CB503C" w:rsidRPr="00CA2B4B" w:rsidRDefault="00CB503C" w:rsidP="00CB503C">
      <w:pPr>
        <w:pStyle w:val="Bezproreda"/>
        <w:jc w:val="center"/>
        <w:rPr>
          <w:rFonts w:ascii="Times New Roman" w:hAnsi="Times New Roman" w:cs="Times New Roman"/>
          <w:sz w:val="24"/>
          <w:szCs w:val="24"/>
        </w:rPr>
      </w:pPr>
      <w:r>
        <w:rPr>
          <w:rFonts w:ascii="Times New Roman" w:hAnsi="Times New Roman" w:cs="Times New Roman"/>
          <w:sz w:val="24"/>
          <w:szCs w:val="24"/>
        </w:rPr>
        <w:t>„</w:t>
      </w:r>
      <w:r w:rsidRPr="00CA2B4B">
        <w:rPr>
          <w:rFonts w:ascii="Times New Roman" w:hAnsi="Times New Roman" w:cs="Times New Roman"/>
          <w:sz w:val="24"/>
          <w:szCs w:val="24"/>
        </w:rPr>
        <w:t>Članak 37.</w:t>
      </w:r>
    </w:p>
    <w:p w14:paraId="171B12BC" w14:textId="77777777" w:rsidR="00CB503C" w:rsidRPr="00CA2B4B" w:rsidRDefault="00CB503C" w:rsidP="00CB503C">
      <w:pPr>
        <w:pStyle w:val="Bezproreda"/>
        <w:ind w:firstLine="708"/>
        <w:rPr>
          <w:rFonts w:ascii="Times New Roman" w:hAnsi="Times New Roman" w:cs="Times New Roman"/>
          <w:sz w:val="24"/>
          <w:szCs w:val="24"/>
        </w:rPr>
      </w:pPr>
      <w:r w:rsidRPr="00CA2B4B">
        <w:rPr>
          <w:rFonts w:ascii="Times New Roman" w:hAnsi="Times New Roman" w:cs="Times New Roman"/>
          <w:sz w:val="24"/>
          <w:szCs w:val="24"/>
        </w:rPr>
        <w:t>(1) Gradsko vijeće Grada Delnica na temelju prava i ovlaštenja utvrđenih zakonom i ovim Statutom donosi Statut, Poslovnik, proračun, odluku o izvršenju  proračuna, odluke i druge opće akte i zaključke.</w:t>
      </w:r>
      <w:r w:rsidRPr="00CA2B4B">
        <w:rPr>
          <w:rStyle w:val="Referencafusnote"/>
          <w:rFonts w:ascii="Times New Roman" w:hAnsi="Times New Roman" w:cs="Times New Roman"/>
          <w:sz w:val="24"/>
          <w:szCs w:val="24"/>
        </w:rPr>
        <w:t xml:space="preserve"> </w:t>
      </w:r>
    </w:p>
    <w:p w14:paraId="04AA613C" w14:textId="77777777" w:rsidR="00CB503C" w:rsidRDefault="00CB503C" w:rsidP="00CB503C">
      <w:pPr>
        <w:pStyle w:val="Bezproreda"/>
        <w:rPr>
          <w:rFonts w:ascii="Times New Roman" w:hAnsi="Times New Roman" w:cs="Times New Roman"/>
          <w:sz w:val="24"/>
          <w:szCs w:val="24"/>
        </w:rPr>
      </w:pPr>
      <w:r w:rsidRPr="00CA2B4B">
        <w:rPr>
          <w:rFonts w:ascii="Times New Roman" w:hAnsi="Times New Roman" w:cs="Times New Roman"/>
          <w:sz w:val="24"/>
          <w:szCs w:val="24"/>
        </w:rPr>
        <w:tab/>
        <w:t>(2) Gradsko vijeće donosi rješenja, kada u skladu sa zakonom rješava o pojedinačnim stvarima.</w:t>
      </w:r>
      <w:r>
        <w:rPr>
          <w:rFonts w:ascii="Times New Roman" w:hAnsi="Times New Roman" w:cs="Times New Roman"/>
          <w:sz w:val="24"/>
          <w:szCs w:val="24"/>
        </w:rPr>
        <w:t>“</w:t>
      </w:r>
    </w:p>
    <w:p w14:paraId="1760F159" w14:textId="77777777" w:rsidR="00CB503C" w:rsidRPr="00CA2B4B" w:rsidRDefault="00CB503C" w:rsidP="00CB503C">
      <w:pPr>
        <w:pStyle w:val="Bezproreda"/>
        <w:rPr>
          <w:rFonts w:ascii="Times New Roman" w:hAnsi="Times New Roman" w:cs="Times New Roman"/>
          <w:color w:val="FF0000"/>
          <w:sz w:val="24"/>
          <w:szCs w:val="24"/>
        </w:rPr>
      </w:pPr>
      <w:r>
        <w:rPr>
          <w:rFonts w:ascii="Times New Roman" w:hAnsi="Times New Roman" w:cs="Times New Roman"/>
          <w:color w:val="FF0000"/>
          <w:sz w:val="24"/>
          <w:szCs w:val="24"/>
        </w:rPr>
        <w:tab/>
        <w:t>Odmah</w:t>
      </w:r>
    </w:p>
    <w:p w14:paraId="7D179FCC" w14:textId="77777777" w:rsidR="00CB503C" w:rsidRPr="00CA2B4B" w:rsidRDefault="00CB503C" w:rsidP="00CB503C">
      <w:pPr>
        <w:pStyle w:val="Bezproreda"/>
        <w:jc w:val="center"/>
        <w:rPr>
          <w:rFonts w:ascii="Times New Roman" w:eastAsia="Times New Roman" w:hAnsi="Times New Roman" w:cs="Times New Roman"/>
          <w:strike/>
          <w:color w:val="000000"/>
          <w:sz w:val="24"/>
          <w:szCs w:val="24"/>
          <w:lang w:eastAsia="hr-HR"/>
        </w:rPr>
      </w:pPr>
      <w:r w:rsidRPr="00CA2B4B">
        <w:rPr>
          <w:rFonts w:ascii="Times New Roman" w:eastAsia="Times New Roman" w:hAnsi="Times New Roman" w:cs="Times New Roman"/>
          <w:strike/>
          <w:color w:val="000000"/>
          <w:sz w:val="24"/>
          <w:szCs w:val="24"/>
          <w:lang w:eastAsia="hr-HR"/>
        </w:rPr>
        <w:t>Članak 37.</w:t>
      </w:r>
    </w:p>
    <w:p w14:paraId="0E5A455B" w14:textId="77777777" w:rsidR="00CB503C" w:rsidRPr="00CA2B4B" w:rsidRDefault="00CB503C" w:rsidP="00CB503C">
      <w:pPr>
        <w:pStyle w:val="Bezproreda"/>
        <w:ind w:firstLine="708"/>
        <w:jc w:val="both"/>
        <w:rPr>
          <w:rFonts w:ascii="Times New Roman" w:eastAsia="Times New Roman" w:hAnsi="Times New Roman" w:cs="Times New Roman"/>
          <w:strike/>
          <w:color w:val="000000"/>
          <w:sz w:val="24"/>
          <w:szCs w:val="24"/>
          <w:lang w:eastAsia="hr-HR"/>
        </w:rPr>
      </w:pPr>
      <w:r w:rsidRPr="00CA2B4B">
        <w:rPr>
          <w:rFonts w:ascii="Times New Roman" w:eastAsia="Times New Roman" w:hAnsi="Times New Roman" w:cs="Times New Roman"/>
          <w:strike/>
          <w:color w:val="000000"/>
          <w:sz w:val="24"/>
          <w:szCs w:val="24"/>
          <w:lang w:eastAsia="hr-HR"/>
        </w:rPr>
        <w:t>Odluke i druge akte (u daljnjem tekstu: akti) koje Gradsko vijeće donosi na osnovi prava i ovlaštenja utvrđenih zakonom i Statutom potpisuje predsjednik Vijeća.</w:t>
      </w:r>
    </w:p>
    <w:p w14:paraId="38236B6E" w14:textId="77777777" w:rsidR="00CB503C" w:rsidRDefault="00CB503C" w:rsidP="00CB503C">
      <w:pPr>
        <w:pStyle w:val="Bezproreda"/>
        <w:jc w:val="both"/>
        <w:rPr>
          <w:rFonts w:ascii="Times New Roman" w:eastAsia="Times New Roman" w:hAnsi="Times New Roman" w:cs="Times New Roman"/>
          <w:color w:val="000000"/>
          <w:sz w:val="24"/>
          <w:szCs w:val="24"/>
          <w:lang w:eastAsia="hr-HR"/>
        </w:rPr>
      </w:pPr>
    </w:p>
    <w:p w14:paraId="41DD3DB7" w14:textId="77777777" w:rsidR="00CB503C" w:rsidRDefault="00CB503C" w:rsidP="00CB503C">
      <w:pPr>
        <w:pStyle w:val="Bezproreda"/>
        <w:jc w:val="center"/>
        <w:rPr>
          <w:rFonts w:ascii="Times New Roman" w:eastAsia="Times New Roman" w:hAnsi="Times New Roman" w:cs="Times New Roman"/>
          <w:b/>
          <w:bCs/>
          <w:color w:val="000000"/>
          <w:sz w:val="24"/>
          <w:szCs w:val="24"/>
          <w:lang w:eastAsia="hr-HR"/>
        </w:rPr>
      </w:pPr>
      <w:r w:rsidRPr="00FA0DF2">
        <w:rPr>
          <w:rFonts w:ascii="Times New Roman" w:eastAsia="Times New Roman" w:hAnsi="Times New Roman" w:cs="Times New Roman"/>
          <w:b/>
          <w:bCs/>
          <w:color w:val="000000"/>
          <w:sz w:val="24"/>
          <w:szCs w:val="24"/>
          <w:lang w:eastAsia="hr-HR"/>
        </w:rPr>
        <w:t>Članak 9.</w:t>
      </w:r>
    </w:p>
    <w:p w14:paraId="5F957EC1" w14:textId="77777777" w:rsidR="00CB503C" w:rsidRDefault="00CB503C" w:rsidP="00CB503C">
      <w:pPr>
        <w:pStyle w:val="Bezproreda"/>
        <w:rPr>
          <w:rFonts w:ascii="Times New Roman" w:eastAsia="Times New Roman" w:hAnsi="Times New Roman" w:cs="Times New Roman"/>
          <w:color w:val="000000"/>
          <w:sz w:val="24"/>
          <w:szCs w:val="24"/>
          <w:lang w:eastAsia="hr-HR"/>
        </w:rPr>
      </w:pPr>
      <w:r w:rsidRPr="004718F3">
        <w:rPr>
          <w:rFonts w:ascii="Times New Roman" w:eastAsia="Times New Roman" w:hAnsi="Times New Roman" w:cs="Times New Roman"/>
          <w:color w:val="000000"/>
          <w:sz w:val="24"/>
          <w:szCs w:val="24"/>
          <w:lang w:eastAsia="hr-HR"/>
        </w:rPr>
        <w:tab/>
        <w:t>Članak 58. mijenja se i glasi:</w:t>
      </w:r>
    </w:p>
    <w:p w14:paraId="052C93D3" w14:textId="77777777" w:rsidR="00CB503C" w:rsidRDefault="00CB503C" w:rsidP="00CB503C">
      <w:pPr>
        <w:pStyle w:val="Bezproreda"/>
        <w:jc w:val="center"/>
        <w:rPr>
          <w:rFonts w:ascii="Times New Roman" w:hAnsi="Times New Roman" w:cs="Times New Roman"/>
          <w:sz w:val="24"/>
          <w:szCs w:val="24"/>
        </w:rPr>
      </w:pPr>
      <w:r>
        <w:rPr>
          <w:rFonts w:ascii="Times New Roman" w:hAnsi="Times New Roman" w:cs="Times New Roman"/>
          <w:sz w:val="24"/>
          <w:szCs w:val="24"/>
        </w:rPr>
        <w:t>„Članak 58</w:t>
      </w:r>
    </w:p>
    <w:p w14:paraId="1A2FB3BC" w14:textId="77777777" w:rsidR="00CB503C" w:rsidRPr="004718F3" w:rsidRDefault="00CB503C" w:rsidP="00CB503C">
      <w:pPr>
        <w:pStyle w:val="Bezproreda"/>
        <w:ind w:firstLine="708"/>
        <w:jc w:val="both"/>
        <w:rPr>
          <w:rFonts w:ascii="Times New Roman" w:hAnsi="Times New Roman" w:cs="Times New Roman"/>
          <w:sz w:val="24"/>
          <w:szCs w:val="24"/>
        </w:rPr>
      </w:pPr>
      <w:r w:rsidRPr="004718F3">
        <w:rPr>
          <w:rFonts w:ascii="Times New Roman" w:hAnsi="Times New Roman" w:cs="Times New Roman"/>
          <w:sz w:val="24"/>
          <w:szCs w:val="24"/>
        </w:rPr>
        <w:t>1) Proračun Grada Delnica i odluka o izvršenju proračuna donosi se za proračunsku godinu i vrijedi za godinu za koju je donesen.</w:t>
      </w:r>
    </w:p>
    <w:p w14:paraId="330F01F9" w14:textId="77777777" w:rsidR="00CB503C" w:rsidRPr="004718F3" w:rsidRDefault="00CB503C" w:rsidP="00CB503C">
      <w:pPr>
        <w:pStyle w:val="Bezproreda"/>
        <w:jc w:val="both"/>
        <w:rPr>
          <w:rFonts w:ascii="Times New Roman" w:hAnsi="Times New Roman" w:cs="Times New Roman"/>
          <w:sz w:val="24"/>
          <w:szCs w:val="24"/>
        </w:rPr>
      </w:pPr>
      <w:r w:rsidRPr="004718F3">
        <w:rPr>
          <w:rFonts w:ascii="Times New Roman" w:hAnsi="Times New Roman" w:cs="Times New Roman"/>
          <w:sz w:val="24"/>
          <w:szCs w:val="24"/>
        </w:rPr>
        <w:tab/>
        <w:t>(2) Proračunska godina je razdoblje od dvanaest mjeseci, koja počinje 1. siječnja, a završava 31. prosinca.</w:t>
      </w:r>
    </w:p>
    <w:p w14:paraId="61CB7CA8" w14:textId="77777777" w:rsidR="00CB503C" w:rsidRDefault="00CB503C" w:rsidP="00CB503C">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FA0DF2">
        <w:rPr>
          <w:rFonts w:ascii="Times New Roman" w:hAnsi="Times New Roman" w:cs="Times New Roman"/>
          <w:sz w:val="24"/>
          <w:szCs w:val="24"/>
        </w:rPr>
        <w:t xml:space="preserve">Ako se proračun za sljedeću proračunsku godinu ne može donijeti u propisanom roku do 31. prosinca, Gradsko vijeće, na prijedlog gradonačelnika ili </w:t>
      </w:r>
      <w:r>
        <w:rPr>
          <w:rFonts w:ascii="Times New Roman" w:hAnsi="Times New Roman" w:cs="Times New Roman"/>
          <w:sz w:val="24"/>
          <w:szCs w:val="24"/>
        </w:rPr>
        <w:t>pročelnika nadležnog upravnog tijela</w:t>
      </w:r>
      <w:r w:rsidRPr="00FA0DF2">
        <w:rPr>
          <w:rFonts w:ascii="Times New Roman" w:hAnsi="Times New Roman" w:cs="Times New Roman"/>
          <w:sz w:val="24"/>
          <w:szCs w:val="24"/>
        </w:rPr>
        <w:t xml:space="preserve"> donosi odluku o privremenom financiranju na način i postupku propisanim zakonom i to najduže za razdoblje od prva tri mjeseca proračunske godine.</w:t>
      </w:r>
      <w:r>
        <w:rPr>
          <w:rFonts w:ascii="Times New Roman" w:hAnsi="Times New Roman" w:cs="Times New Roman"/>
          <w:sz w:val="24"/>
          <w:szCs w:val="24"/>
        </w:rPr>
        <w:t>“</w:t>
      </w:r>
    </w:p>
    <w:p w14:paraId="567A12A5" w14:textId="77777777" w:rsidR="00CB503C" w:rsidRPr="004718F3" w:rsidRDefault="00CB503C" w:rsidP="00CB503C">
      <w:pPr>
        <w:pStyle w:val="Bezproreda"/>
        <w:jc w:val="center"/>
        <w:rPr>
          <w:rFonts w:ascii="Times New Roman" w:eastAsia="Times New Roman" w:hAnsi="Times New Roman" w:cs="Times New Roman"/>
          <w:strike/>
          <w:color w:val="000000"/>
          <w:sz w:val="24"/>
          <w:szCs w:val="24"/>
          <w:lang w:eastAsia="hr-HR"/>
        </w:rPr>
      </w:pPr>
      <w:r w:rsidRPr="004718F3">
        <w:rPr>
          <w:rFonts w:ascii="Times New Roman" w:eastAsia="Times New Roman" w:hAnsi="Times New Roman" w:cs="Times New Roman"/>
          <w:strike/>
          <w:color w:val="000000"/>
          <w:sz w:val="24"/>
          <w:szCs w:val="24"/>
          <w:lang w:eastAsia="hr-HR"/>
        </w:rPr>
        <w:t>Članak 58.</w:t>
      </w:r>
    </w:p>
    <w:p w14:paraId="242A2713" w14:textId="77777777" w:rsidR="00CB503C" w:rsidRPr="004718F3" w:rsidRDefault="00CB503C" w:rsidP="00CB503C">
      <w:pPr>
        <w:pStyle w:val="Bezproreda"/>
        <w:numPr>
          <w:ilvl w:val="0"/>
          <w:numId w:val="7"/>
        </w:numPr>
        <w:ind w:left="0" w:firstLine="0"/>
        <w:jc w:val="both"/>
        <w:rPr>
          <w:rFonts w:ascii="Times New Roman" w:hAnsi="Times New Roman" w:cs="Times New Roman"/>
          <w:strike/>
          <w:sz w:val="24"/>
        </w:rPr>
      </w:pPr>
      <w:r w:rsidRPr="004718F3">
        <w:rPr>
          <w:rFonts w:ascii="Times New Roman" w:hAnsi="Times New Roman" w:cs="Times New Roman"/>
          <w:strike/>
          <w:sz w:val="24"/>
        </w:rPr>
        <w:t>Temeljni financijski akt Grada Delnica je proračun.</w:t>
      </w:r>
    </w:p>
    <w:p w14:paraId="0029C34C" w14:textId="77777777" w:rsidR="00CB503C" w:rsidRPr="004718F3" w:rsidRDefault="00CB503C" w:rsidP="00CB503C">
      <w:pPr>
        <w:pStyle w:val="Bezproreda"/>
        <w:numPr>
          <w:ilvl w:val="0"/>
          <w:numId w:val="7"/>
        </w:numPr>
        <w:ind w:left="0" w:firstLine="0"/>
        <w:jc w:val="both"/>
        <w:rPr>
          <w:rFonts w:ascii="Times New Roman" w:hAnsi="Times New Roman" w:cs="Times New Roman"/>
          <w:strike/>
          <w:sz w:val="24"/>
        </w:rPr>
      </w:pPr>
      <w:r w:rsidRPr="004718F3">
        <w:rPr>
          <w:rFonts w:ascii="Times New Roman" w:hAnsi="Times New Roman" w:cs="Times New Roman"/>
          <w:strike/>
          <w:sz w:val="24"/>
        </w:rPr>
        <w:t>Gradonačelnik kao jedini ovlašteni predlagatelj, dužan je utvrditi prijedlog proračuna i podnijeti ga Gradskom vijeću na donošenje u roku utvrđenom posebnim zakonom.</w:t>
      </w:r>
    </w:p>
    <w:p w14:paraId="5D35E159" w14:textId="77777777" w:rsidR="00CB503C" w:rsidRPr="004718F3" w:rsidRDefault="00CB503C" w:rsidP="00CB503C">
      <w:pPr>
        <w:pStyle w:val="Bezproreda"/>
        <w:numPr>
          <w:ilvl w:val="0"/>
          <w:numId w:val="7"/>
        </w:numPr>
        <w:ind w:left="0" w:firstLine="0"/>
        <w:jc w:val="both"/>
        <w:rPr>
          <w:rFonts w:ascii="Times New Roman" w:hAnsi="Times New Roman" w:cs="Times New Roman"/>
          <w:strike/>
          <w:sz w:val="24"/>
        </w:rPr>
      </w:pPr>
      <w:r w:rsidRPr="004718F3">
        <w:rPr>
          <w:rFonts w:ascii="Times New Roman" w:hAnsi="Times New Roman" w:cs="Times New Roman"/>
          <w:strike/>
          <w:sz w:val="24"/>
        </w:rPr>
        <w:t>Proračun donosi Gradsko vijeće u skladu s posebnim zakonom.</w:t>
      </w:r>
    </w:p>
    <w:p w14:paraId="7712E9A6" w14:textId="77777777" w:rsidR="00CB503C" w:rsidRDefault="00CB503C" w:rsidP="00CB503C">
      <w:pPr>
        <w:pStyle w:val="Bezproreda"/>
        <w:ind w:firstLine="708"/>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Nakon izbora</w:t>
      </w:r>
    </w:p>
    <w:p w14:paraId="2B9A771F" w14:textId="77777777" w:rsidR="00CB503C" w:rsidRDefault="00CB503C" w:rsidP="00CB503C">
      <w:pPr>
        <w:pStyle w:val="Bezproreda"/>
        <w:jc w:val="both"/>
        <w:rPr>
          <w:rFonts w:ascii="Times New Roman" w:hAnsi="Times New Roman" w:cs="Times New Roman"/>
          <w:sz w:val="24"/>
          <w:szCs w:val="24"/>
        </w:rPr>
      </w:pPr>
    </w:p>
    <w:p w14:paraId="2FBFAFB1" w14:textId="77777777" w:rsidR="00CB503C" w:rsidRDefault="00CB503C" w:rsidP="00CB503C">
      <w:pPr>
        <w:pStyle w:val="Bezproreda"/>
        <w:jc w:val="center"/>
        <w:rPr>
          <w:rFonts w:ascii="Times New Roman" w:eastAsia="Times New Roman" w:hAnsi="Times New Roman" w:cs="Times New Roman"/>
          <w:b/>
          <w:bCs/>
          <w:color w:val="000000"/>
          <w:sz w:val="24"/>
          <w:szCs w:val="24"/>
          <w:lang w:eastAsia="hr-HR"/>
        </w:rPr>
      </w:pPr>
      <w:r w:rsidRPr="00FA0DF2">
        <w:rPr>
          <w:rFonts w:ascii="Times New Roman" w:eastAsia="Times New Roman" w:hAnsi="Times New Roman" w:cs="Times New Roman"/>
          <w:b/>
          <w:bCs/>
          <w:color w:val="000000"/>
          <w:sz w:val="24"/>
          <w:szCs w:val="24"/>
          <w:lang w:eastAsia="hr-HR"/>
        </w:rPr>
        <w:t xml:space="preserve">Članak </w:t>
      </w:r>
      <w:r>
        <w:rPr>
          <w:rFonts w:ascii="Times New Roman" w:eastAsia="Times New Roman" w:hAnsi="Times New Roman" w:cs="Times New Roman"/>
          <w:b/>
          <w:bCs/>
          <w:color w:val="000000"/>
          <w:sz w:val="24"/>
          <w:szCs w:val="24"/>
          <w:lang w:eastAsia="hr-HR"/>
        </w:rPr>
        <w:t>10</w:t>
      </w:r>
      <w:r w:rsidRPr="00FA0DF2">
        <w:rPr>
          <w:rFonts w:ascii="Times New Roman" w:eastAsia="Times New Roman" w:hAnsi="Times New Roman" w:cs="Times New Roman"/>
          <w:b/>
          <w:bCs/>
          <w:color w:val="000000"/>
          <w:sz w:val="24"/>
          <w:szCs w:val="24"/>
          <w:lang w:eastAsia="hr-HR"/>
        </w:rPr>
        <w:t>.</w:t>
      </w:r>
    </w:p>
    <w:p w14:paraId="67C3D730" w14:textId="77777777" w:rsidR="00CB503C" w:rsidRPr="004718F3" w:rsidRDefault="00CB503C" w:rsidP="00CB503C">
      <w:pPr>
        <w:pStyle w:val="Bezproreda"/>
        <w:rPr>
          <w:rFonts w:ascii="Times New Roman" w:eastAsia="Times New Roman" w:hAnsi="Times New Roman" w:cs="Times New Roman"/>
          <w:color w:val="000000"/>
          <w:sz w:val="24"/>
          <w:szCs w:val="24"/>
          <w:lang w:eastAsia="hr-HR"/>
        </w:rPr>
      </w:pPr>
      <w:r w:rsidRPr="004718F3">
        <w:rPr>
          <w:rFonts w:ascii="Times New Roman" w:eastAsia="Times New Roman" w:hAnsi="Times New Roman" w:cs="Times New Roman"/>
          <w:color w:val="000000"/>
          <w:sz w:val="24"/>
          <w:szCs w:val="24"/>
          <w:lang w:eastAsia="hr-HR"/>
        </w:rPr>
        <w:lastRenderedPageBreak/>
        <w:tab/>
        <w:t>Članak 59. mijenja se i glasi:</w:t>
      </w:r>
    </w:p>
    <w:p w14:paraId="5F234DFD" w14:textId="77777777" w:rsidR="00CB503C" w:rsidRPr="004718F3" w:rsidRDefault="00CB503C" w:rsidP="00CB503C">
      <w:pPr>
        <w:pStyle w:val="Bezproreda"/>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4718F3">
        <w:rPr>
          <w:rFonts w:ascii="Times New Roman" w:eastAsia="Times New Roman" w:hAnsi="Times New Roman" w:cs="Times New Roman"/>
          <w:color w:val="000000"/>
          <w:sz w:val="24"/>
          <w:szCs w:val="24"/>
          <w:lang w:eastAsia="hr-HR"/>
        </w:rPr>
        <w:t>Članak 59.</w:t>
      </w:r>
    </w:p>
    <w:p w14:paraId="6873BEEC" w14:textId="77777777" w:rsidR="00CB503C" w:rsidRPr="008D6E65" w:rsidRDefault="00CB503C" w:rsidP="00CB503C">
      <w:pPr>
        <w:pStyle w:val="Bezproreda"/>
        <w:ind w:firstLine="708"/>
        <w:jc w:val="both"/>
        <w:rPr>
          <w:rFonts w:ascii="Times New Roman" w:eastAsia="MetaSerifPro-Book" w:hAnsi="Times New Roman" w:cs="Times New Roman"/>
          <w:sz w:val="24"/>
          <w:szCs w:val="24"/>
        </w:rPr>
      </w:pPr>
      <w:r>
        <w:rPr>
          <w:rFonts w:ascii="Times New Roman" w:hAnsi="Times New Roman" w:cs="Times New Roman"/>
          <w:sz w:val="24"/>
          <w:szCs w:val="24"/>
        </w:rPr>
        <w:t xml:space="preserve">(1) </w:t>
      </w:r>
      <w:r w:rsidRPr="008D6E65">
        <w:rPr>
          <w:rFonts w:ascii="Times New Roman" w:hAnsi="Times New Roman" w:cs="Times New Roman"/>
          <w:sz w:val="24"/>
          <w:szCs w:val="24"/>
        </w:rPr>
        <w:t xml:space="preserve">Ako gradonačelnik ne predloži proračun Gradskom vijeću ili povuče prijedlog prije glasovanja o proračunu u cjelini te ne predloži novi prijedlog proračuna u roku koji omogućuje njegovo donošenje, </w:t>
      </w:r>
      <w:r w:rsidRPr="008D6E65">
        <w:rPr>
          <w:rFonts w:ascii="Times New Roman" w:eastAsia="MetaSerifPro-Book" w:hAnsi="Times New Roman" w:cs="Times New Roman"/>
          <w:sz w:val="24"/>
          <w:szCs w:val="24"/>
        </w:rPr>
        <w:t>Vlada Republike Hrvatske će na prijedlog tijela državne uprave nadležnog za lokalnu i područnu (regionalnu) samouprave razriješiti gradonačelnika</w:t>
      </w:r>
      <w:r>
        <w:rPr>
          <w:rFonts w:ascii="Times New Roman" w:eastAsia="MetaSerifPro-Book" w:hAnsi="Times New Roman" w:cs="Times New Roman"/>
          <w:sz w:val="24"/>
          <w:szCs w:val="24"/>
        </w:rPr>
        <w:t>.</w:t>
      </w:r>
    </w:p>
    <w:p w14:paraId="3B703FAC" w14:textId="77777777" w:rsidR="00CB503C" w:rsidRDefault="00CB503C" w:rsidP="00CB503C">
      <w:pPr>
        <w:pStyle w:val="box456371"/>
        <w:spacing w:before="0" w:beforeAutospacing="0" w:after="48" w:afterAutospacing="0"/>
        <w:ind w:firstLine="708"/>
        <w:jc w:val="both"/>
        <w:textAlignment w:val="baseline"/>
      </w:pPr>
      <w:r>
        <w:t xml:space="preserve">(2) </w:t>
      </w:r>
      <w:r w:rsidRPr="004718F3">
        <w:t xml:space="preserve">U slučaju iz stavka 1. ovoga članka, </w:t>
      </w:r>
      <w:r>
        <w:t>primjenjuje se odredbe posebnog zakona i Statuta Grada Delnica.</w:t>
      </w:r>
    </w:p>
    <w:p w14:paraId="5C477E74" w14:textId="77777777" w:rsidR="00CB503C" w:rsidRDefault="00CB503C" w:rsidP="00CB503C">
      <w:pPr>
        <w:pStyle w:val="box456371"/>
        <w:spacing w:before="0" w:beforeAutospacing="0" w:after="48" w:afterAutospacing="0"/>
        <w:ind w:firstLine="708"/>
        <w:jc w:val="both"/>
        <w:textAlignment w:val="baseline"/>
      </w:pPr>
    </w:p>
    <w:p w14:paraId="3DCB013B" w14:textId="77777777" w:rsidR="00CB503C" w:rsidRPr="005A5B19" w:rsidRDefault="00CB503C" w:rsidP="00CB503C">
      <w:pPr>
        <w:pStyle w:val="Bezproreda"/>
        <w:jc w:val="center"/>
        <w:rPr>
          <w:rFonts w:ascii="Times New Roman" w:hAnsi="Times New Roman" w:cs="Times New Roman"/>
          <w:sz w:val="24"/>
          <w:szCs w:val="24"/>
        </w:rPr>
      </w:pPr>
      <w:r w:rsidRPr="005A5B19">
        <w:rPr>
          <w:rFonts w:ascii="Times New Roman" w:hAnsi="Times New Roman" w:cs="Times New Roman"/>
          <w:sz w:val="24"/>
          <w:szCs w:val="24"/>
        </w:rPr>
        <w:t>Članak</w:t>
      </w:r>
      <w:r>
        <w:rPr>
          <w:rFonts w:ascii="Times New Roman" w:hAnsi="Times New Roman" w:cs="Times New Roman"/>
          <w:sz w:val="24"/>
          <w:szCs w:val="24"/>
        </w:rPr>
        <w:t xml:space="preserve"> 59</w:t>
      </w:r>
    </w:p>
    <w:p w14:paraId="2FFB0D26" w14:textId="77777777" w:rsidR="00CB503C" w:rsidRPr="008D6E65" w:rsidRDefault="00CB503C" w:rsidP="00CB503C">
      <w:pPr>
        <w:pStyle w:val="box456371"/>
        <w:numPr>
          <w:ilvl w:val="0"/>
          <w:numId w:val="8"/>
        </w:numPr>
        <w:spacing w:before="0" w:beforeAutospacing="0" w:after="48" w:afterAutospacing="0"/>
        <w:ind w:left="0" w:firstLine="0"/>
        <w:jc w:val="both"/>
        <w:textAlignment w:val="baseline"/>
        <w:rPr>
          <w:strike/>
        </w:rPr>
      </w:pPr>
      <w:bookmarkStart w:id="0" w:name="_Hlk504404101"/>
      <w:r w:rsidRPr="008D6E65">
        <w:rPr>
          <w:strike/>
        </w:rPr>
        <w:t>Ako gradonačelnik Gradskom vijeću ne predloži proračun ili povuče prijedlog prije glasovanja o proračunu u cjelini te ne predloži novi prijedlog proračuna u roku koji omogućuje njegovo donošenje, u skladu sa odredbama Zakona doći će do razrješenja gradonačelnika i njegovog zamjenika.</w:t>
      </w:r>
    </w:p>
    <w:p w14:paraId="4D34470A" w14:textId="77777777" w:rsidR="00CB503C" w:rsidRPr="004718F3" w:rsidRDefault="00CB503C" w:rsidP="00CB503C">
      <w:pPr>
        <w:pStyle w:val="box456371"/>
        <w:numPr>
          <w:ilvl w:val="0"/>
          <w:numId w:val="8"/>
        </w:numPr>
        <w:spacing w:before="0" w:beforeAutospacing="0" w:after="48" w:afterAutospacing="0"/>
        <w:ind w:left="0" w:firstLine="0"/>
        <w:jc w:val="both"/>
        <w:textAlignment w:val="baseline"/>
        <w:rPr>
          <w:strike/>
        </w:rPr>
      </w:pPr>
      <w:r w:rsidRPr="004718F3">
        <w:rPr>
          <w:strike/>
        </w:rPr>
        <w:t>U slučaju iz stavka 1. ovoga članka, sukladno odredbama Zakona doći će do imenovanja povjerenika za obavljanje poslova iz nadležnosti gradonačelnika i raspisivanja prijevremenih izbora za gradonačelnika sukladno posebnom zakonu.</w:t>
      </w:r>
    </w:p>
    <w:p w14:paraId="69963B79" w14:textId="77777777" w:rsidR="00CB503C" w:rsidRPr="004718F3" w:rsidRDefault="00CB503C" w:rsidP="00CB503C">
      <w:pPr>
        <w:pStyle w:val="box456371"/>
        <w:numPr>
          <w:ilvl w:val="0"/>
          <w:numId w:val="8"/>
        </w:numPr>
        <w:spacing w:before="0" w:beforeAutospacing="0" w:after="48" w:afterAutospacing="0"/>
        <w:ind w:left="0" w:firstLine="0"/>
        <w:jc w:val="both"/>
        <w:textAlignment w:val="baseline"/>
        <w:rPr>
          <w:strike/>
        </w:rPr>
      </w:pPr>
      <w:r w:rsidRPr="004718F3">
        <w:rPr>
          <w:strike/>
        </w:rPr>
        <w:t>Novoizabrani gradonačelnik dužan je predložiti Gradskom vijeću proračun u roku od 45 dana od dana stupanja na dužnost.</w:t>
      </w:r>
    </w:p>
    <w:p w14:paraId="43747FED" w14:textId="77777777" w:rsidR="00CB503C" w:rsidRDefault="00CB503C" w:rsidP="00CB503C">
      <w:pPr>
        <w:pStyle w:val="box456371"/>
        <w:numPr>
          <w:ilvl w:val="0"/>
          <w:numId w:val="8"/>
        </w:numPr>
        <w:spacing w:before="0" w:beforeAutospacing="0" w:after="48" w:afterAutospacing="0"/>
        <w:ind w:left="0" w:firstLine="0"/>
        <w:jc w:val="both"/>
        <w:textAlignment w:val="baseline"/>
        <w:rPr>
          <w:strike/>
        </w:rPr>
      </w:pPr>
      <w:r w:rsidRPr="004718F3">
        <w:rPr>
          <w:strike/>
        </w:rPr>
        <w:t>Gradsko vijeće mora donijeti proračun iz stavka 3. ovog članka u roku od 45 dana od dana kada ga je gradonačelnik predložio Gradskom vijeću.</w:t>
      </w:r>
    </w:p>
    <w:p w14:paraId="675C814F" w14:textId="77777777" w:rsidR="00CB503C" w:rsidRDefault="00CB503C" w:rsidP="00CB503C">
      <w:pPr>
        <w:pStyle w:val="Bezproreda"/>
        <w:ind w:firstLine="708"/>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Nakon izbora</w:t>
      </w:r>
    </w:p>
    <w:bookmarkEnd w:id="0"/>
    <w:p w14:paraId="62D9A836" w14:textId="77777777" w:rsidR="00CB503C" w:rsidRDefault="00CB503C" w:rsidP="00CB503C">
      <w:pPr>
        <w:pStyle w:val="Bezproreda"/>
        <w:jc w:val="center"/>
        <w:rPr>
          <w:rFonts w:ascii="Times New Roman" w:eastAsia="Times New Roman" w:hAnsi="Times New Roman" w:cs="Times New Roman"/>
          <w:b/>
          <w:bCs/>
          <w:color w:val="000000"/>
          <w:sz w:val="24"/>
          <w:szCs w:val="24"/>
          <w:lang w:eastAsia="hr-HR"/>
        </w:rPr>
      </w:pPr>
    </w:p>
    <w:p w14:paraId="53170AC4" w14:textId="77777777" w:rsidR="00CB503C" w:rsidRDefault="00CB503C" w:rsidP="00CB503C">
      <w:pPr>
        <w:pStyle w:val="Bezproreda"/>
        <w:jc w:val="center"/>
        <w:rPr>
          <w:rFonts w:ascii="Times New Roman" w:eastAsia="Times New Roman" w:hAnsi="Times New Roman" w:cs="Times New Roman"/>
          <w:b/>
          <w:bCs/>
          <w:color w:val="000000"/>
          <w:sz w:val="24"/>
          <w:szCs w:val="24"/>
          <w:lang w:eastAsia="hr-HR"/>
        </w:rPr>
      </w:pPr>
      <w:r w:rsidRPr="00FA0DF2">
        <w:rPr>
          <w:rFonts w:ascii="Times New Roman" w:eastAsia="Times New Roman" w:hAnsi="Times New Roman" w:cs="Times New Roman"/>
          <w:b/>
          <w:bCs/>
          <w:color w:val="000000"/>
          <w:sz w:val="24"/>
          <w:szCs w:val="24"/>
          <w:lang w:eastAsia="hr-HR"/>
        </w:rPr>
        <w:t xml:space="preserve">Članak </w:t>
      </w:r>
      <w:r>
        <w:rPr>
          <w:rFonts w:ascii="Times New Roman" w:eastAsia="Times New Roman" w:hAnsi="Times New Roman" w:cs="Times New Roman"/>
          <w:b/>
          <w:bCs/>
          <w:color w:val="000000"/>
          <w:sz w:val="24"/>
          <w:szCs w:val="24"/>
          <w:lang w:eastAsia="hr-HR"/>
        </w:rPr>
        <w:t>11</w:t>
      </w:r>
      <w:r w:rsidRPr="00FA0DF2">
        <w:rPr>
          <w:rFonts w:ascii="Times New Roman" w:eastAsia="Times New Roman" w:hAnsi="Times New Roman" w:cs="Times New Roman"/>
          <w:b/>
          <w:bCs/>
          <w:color w:val="000000"/>
          <w:sz w:val="24"/>
          <w:szCs w:val="24"/>
          <w:lang w:eastAsia="hr-HR"/>
        </w:rPr>
        <w:t>.</w:t>
      </w:r>
    </w:p>
    <w:p w14:paraId="3604D14D" w14:textId="77777777" w:rsidR="00CB503C" w:rsidRPr="004718F3" w:rsidRDefault="00CB503C" w:rsidP="00CB503C">
      <w:pPr>
        <w:pStyle w:val="Bezproreda"/>
        <w:rPr>
          <w:rFonts w:ascii="Times New Roman" w:eastAsia="Times New Roman" w:hAnsi="Times New Roman" w:cs="Times New Roman"/>
          <w:color w:val="000000"/>
          <w:sz w:val="24"/>
          <w:szCs w:val="24"/>
          <w:lang w:eastAsia="hr-HR"/>
        </w:rPr>
      </w:pPr>
      <w:r w:rsidRPr="004718F3">
        <w:rPr>
          <w:rFonts w:ascii="Times New Roman" w:eastAsia="Times New Roman" w:hAnsi="Times New Roman" w:cs="Times New Roman"/>
          <w:color w:val="000000"/>
          <w:sz w:val="24"/>
          <w:szCs w:val="24"/>
          <w:lang w:eastAsia="hr-HR"/>
        </w:rPr>
        <w:tab/>
        <w:t xml:space="preserve">Članak </w:t>
      </w:r>
      <w:r>
        <w:rPr>
          <w:rFonts w:ascii="Times New Roman" w:eastAsia="Times New Roman" w:hAnsi="Times New Roman" w:cs="Times New Roman"/>
          <w:color w:val="000000"/>
          <w:sz w:val="24"/>
          <w:szCs w:val="24"/>
          <w:lang w:eastAsia="hr-HR"/>
        </w:rPr>
        <w:t>60</w:t>
      </w:r>
      <w:r w:rsidRPr="004718F3">
        <w:rPr>
          <w:rFonts w:ascii="Times New Roman" w:eastAsia="Times New Roman" w:hAnsi="Times New Roman" w:cs="Times New Roman"/>
          <w:color w:val="000000"/>
          <w:sz w:val="24"/>
          <w:szCs w:val="24"/>
          <w:lang w:eastAsia="hr-HR"/>
        </w:rPr>
        <w:t>. mijenja se i glasi:</w:t>
      </w:r>
    </w:p>
    <w:p w14:paraId="71DE577A" w14:textId="77777777" w:rsidR="00CB503C" w:rsidRPr="004718F3" w:rsidRDefault="00CB503C" w:rsidP="00CB503C">
      <w:pPr>
        <w:pStyle w:val="Bezproreda"/>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4718F3">
        <w:rPr>
          <w:rFonts w:ascii="Times New Roman" w:eastAsia="Times New Roman" w:hAnsi="Times New Roman" w:cs="Times New Roman"/>
          <w:color w:val="000000"/>
          <w:sz w:val="24"/>
          <w:szCs w:val="24"/>
          <w:lang w:eastAsia="hr-HR"/>
        </w:rPr>
        <w:t xml:space="preserve">Članak </w:t>
      </w:r>
      <w:r>
        <w:rPr>
          <w:rFonts w:ascii="Times New Roman" w:eastAsia="Times New Roman" w:hAnsi="Times New Roman" w:cs="Times New Roman"/>
          <w:color w:val="000000"/>
          <w:sz w:val="24"/>
          <w:szCs w:val="24"/>
          <w:lang w:eastAsia="hr-HR"/>
        </w:rPr>
        <w:t>60</w:t>
      </w:r>
      <w:r w:rsidRPr="004718F3">
        <w:rPr>
          <w:rFonts w:ascii="Times New Roman" w:eastAsia="Times New Roman" w:hAnsi="Times New Roman" w:cs="Times New Roman"/>
          <w:color w:val="000000"/>
          <w:sz w:val="24"/>
          <w:szCs w:val="24"/>
          <w:lang w:eastAsia="hr-HR"/>
        </w:rPr>
        <w:t>.</w:t>
      </w:r>
    </w:p>
    <w:p w14:paraId="79CEE1B9" w14:textId="77777777" w:rsidR="00CB503C" w:rsidRDefault="00CB503C" w:rsidP="00CB503C">
      <w:pPr>
        <w:pStyle w:val="Bezproreda"/>
        <w:ind w:firstLine="708"/>
        <w:jc w:val="both"/>
        <w:rPr>
          <w:rFonts w:ascii="Times New Roman" w:hAnsi="Times New Roman" w:cs="Times New Roman"/>
          <w:sz w:val="24"/>
        </w:rPr>
      </w:pPr>
      <w:r>
        <w:rPr>
          <w:rFonts w:ascii="Times New Roman" w:hAnsi="Times New Roman" w:cs="Times New Roman"/>
          <w:sz w:val="24"/>
        </w:rPr>
        <w:t xml:space="preserve">(1) </w:t>
      </w:r>
      <w:r w:rsidRPr="007A2EA5">
        <w:rPr>
          <w:rFonts w:ascii="Times New Roman" w:hAnsi="Times New Roman" w:cs="Times New Roman"/>
          <w:sz w:val="24"/>
        </w:rPr>
        <w:t xml:space="preserve">Ako do isteka roka privremenog financiranja nije donesen Proračun, a gradonačelnik je onemogućen u obavljanju svoje dužnosti, financiranje se obavlja izvršavanjem redovnih i nužnih rashoda i izdataka temeljem odluke o financiranju nužnih rashoda i izdataka koju donosi Gradsko vijeće Grada Delnica na prijedlog privremenog zamjenika gradonačelnika iz članka 62. </w:t>
      </w:r>
      <w:r>
        <w:rPr>
          <w:rFonts w:ascii="Times New Roman" w:hAnsi="Times New Roman" w:cs="Times New Roman"/>
          <w:sz w:val="24"/>
        </w:rPr>
        <w:t>Statuta.</w:t>
      </w:r>
    </w:p>
    <w:p w14:paraId="10B66089" w14:textId="77777777" w:rsidR="00CB503C" w:rsidRPr="007A2EA5" w:rsidRDefault="00CB503C" w:rsidP="00CB503C">
      <w:pPr>
        <w:pStyle w:val="Bezproreda"/>
        <w:ind w:firstLine="708"/>
        <w:jc w:val="both"/>
        <w:rPr>
          <w:rFonts w:ascii="Times New Roman" w:eastAsia="MetaSerifPro-Book" w:hAnsi="Times New Roman" w:cs="Times New Roman"/>
          <w:sz w:val="24"/>
        </w:rPr>
      </w:pPr>
      <w:r>
        <w:rPr>
          <w:rFonts w:ascii="Times New Roman" w:eastAsia="MetaSerifPro-Book" w:hAnsi="Times New Roman" w:cs="Times New Roman"/>
          <w:sz w:val="24"/>
        </w:rPr>
        <w:t xml:space="preserve">(2) </w:t>
      </w:r>
      <w:r w:rsidRPr="007A2EA5">
        <w:rPr>
          <w:rFonts w:ascii="Times New Roman" w:eastAsia="MetaSerifPro-Book" w:hAnsi="Times New Roman" w:cs="Times New Roman"/>
          <w:sz w:val="24"/>
        </w:rPr>
        <w:t>Ako u tekućoj godini Gradsko vijeće Grada Delnica ne donese proračun za sljedeću godinu niti odluku o privremenom financiranju te ako ne donese proračun do isteka roka privremenog financiranja, Vlada Republike Hrvatske, na prijedlog tijela državne uprave nadležnog za lokalnu i područnu (regionalnu) samouprave raspustiti će Gradsko vijeće, osim u slučaju iz članka 59. stavka 1. ovog Statuta.“</w:t>
      </w:r>
    </w:p>
    <w:p w14:paraId="3FA211A8" w14:textId="77777777" w:rsidR="00CB503C" w:rsidRPr="00A34087" w:rsidRDefault="00CB503C" w:rsidP="00CB503C">
      <w:pPr>
        <w:pStyle w:val="Bezproreda"/>
        <w:ind w:firstLine="708"/>
        <w:jc w:val="both"/>
        <w:rPr>
          <w:rFonts w:ascii="Times New Roman" w:hAnsi="Times New Roman" w:cs="Times New Roman"/>
          <w:color w:val="FF0000"/>
          <w:sz w:val="24"/>
        </w:rPr>
      </w:pPr>
      <w:r>
        <w:rPr>
          <w:rFonts w:ascii="Times New Roman" w:hAnsi="Times New Roman" w:cs="Times New Roman"/>
          <w:color w:val="FF0000"/>
          <w:sz w:val="24"/>
        </w:rPr>
        <w:t>Nakon izbora</w:t>
      </w:r>
    </w:p>
    <w:p w14:paraId="478C221D" w14:textId="77777777" w:rsidR="00CB503C" w:rsidRPr="007A2EA5" w:rsidRDefault="00CB503C" w:rsidP="00CB503C">
      <w:pPr>
        <w:pStyle w:val="Bezproreda"/>
        <w:jc w:val="center"/>
        <w:rPr>
          <w:rFonts w:ascii="Times New Roman" w:eastAsia="Times New Roman" w:hAnsi="Times New Roman" w:cs="Times New Roman"/>
          <w:strike/>
          <w:color w:val="000000"/>
          <w:sz w:val="24"/>
          <w:szCs w:val="24"/>
          <w:lang w:eastAsia="hr-HR"/>
        </w:rPr>
      </w:pPr>
      <w:r w:rsidRPr="007A2EA5">
        <w:rPr>
          <w:rFonts w:ascii="Times New Roman" w:eastAsia="Times New Roman" w:hAnsi="Times New Roman" w:cs="Times New Roman"/>
          <w:strike/>
          <w:color w:val="000000"/>
          <w:sz w:val="24"/>
          <w:szCs w:val="24"/>
          <w:lang w:eastAsia="hr-HR"/>
        </w:rPr>
        <w:t>Članak 60.</w:t>
      </w:r>
    </w:p>
    <w:p w14:paraId="66058255" w14:textId="77777777" w:rsidR="00CB503C" w:rsidRPr="007A2EA5" w:rsidRDefault="00CB503C" w:rsidP="00CB503C">
      <w:pPr>
        <w:pStyle w:val="box456371"/>
        <w:numPr>
          <w:ilvl w:val="0"/>
          <w:numId w:val="9"/>
        </w:numPr>
        <w:spacing w:before="0" w:beforeAutospacing="0" w:after="48" w:afterAutospacing="0"/>
        <w:ind w:left="0" w:firstLine="0"/>
        <w:jc w:val="both"/>
        <w:textAlignment w:val="baseline"/>
        <w:rPr>
          <w:strike/>
        </w:rPr>
      </w:pPr>
      <w:bookmarkStart w:id="1" w:name="_Hlk504404150"/>
      <w:r w:rsidRPr="007A2EA5">
        <w:rPr>
          <w:strike/>
        </w:rPr>
        <w:t>Ako Gradsko vijeće ne donese proračun prije početka proračunske godine, privremeno se, a najduže za prva tri mjeseca proračunske godine, na osnovi odluke o privremenom financiranju, nastavlja financiranje poslova, funkcija i programa tijela Grada Delnica i drugih proračunskih i izvanproračunskih korisnika u skladu s posebnim zakonom.</w:t>
      </w:r>
    </w:p>
    <w:p w14:paraId="7C65E1E0" w14:textId="77777777" w:rsidR="00CB503C" w:rsidRPr="000515D5" w:rsidRDefault="00CB503C" w:rsidP="00CB503C">
      <w:pPr>
        <w:pStyle w:val="box456371"/>
        <w:numPr>
          <w:ilvl w:val="0"/>
          <w:numId w:val="9"/>
        </w:numPr>
        <w:spacing w:before="0" w:beforeAutospacing="0" w:after="48" w:afterAutospacing="0"/>
        <w:ind w:left="0" w:firstLine="0"/>
        <w:jc w:val="both"/>
        <w:textAlignment w:val="baseline"/>
        <w:rPr>
          <w:strike/>
        </w:rPr>
      </w:pPr>
      <w:r w:rsidRPr="000515D5">
        <w:rPr>
          <w:strike/>
        </w:rPr>
        <w:t>Odluku o privremenom financiranju iz stavka 1. ovoga članka donosi do 31. prosinca Gradsko vijeće u skladu s posebnim zakonom na prijedlog gradonačelnika ili povjerenika.</w:t>
      </w:r>
    </w:p>
    <w:p w14:paraId="6B9736E6" w14:textId="77777777" w:rsidR="00CB503C" w:rsidRPr="000515D5" w:rsidRDefault="00CB503C" w:rsidP="00CB503C">
      <w:pPr>
        <w:pStyle w:val="box456371"/>
        <w:numPr>
          <w:ilvl w:val="0"/>
          <w:numId w:val="9"/>
        </w:numPr>
        <w:spacing w:before="0" w:beforeAutospacing="0" w:after="48" w:afterAutospacing="0"/>
        <w:ind w:left="0" w:firstLine="0"/>
        <w:jc w:val="both"/>
        <w:textAlignment w:val="baseline"/>
        <w:rPr>
          <w:strike/>
        </w:rPr>
      </w:pPr>
      <w:r w:rsidRPr="000515D5">
        <w:rPr>
          <w:strike/>
        </w:rPr>
        <w:t>U slučaju kada je raspušteno samo Gradsko vijeće, a gradonačelnik nije razriješen, do imenovanja povjerenika, financiranje se obavlja izvršavanjem redovnih i nužnih rashoda i izdataka temeljem odluke o financiranju nužnih rashoda i izdataka koju donosi gradonačelnik.</w:t>
      </w:r>
    </w:p>
    <w:p w14:paraId="2321FE62" w14:textId="77777777" w:rsidR="00CB503C" w:rsidRPr="000515D5" w:rsidRDefault="00CB503C" w:rsidP="00CB503C">
      <w:pPr>
        <w:pStyle w:val="box456371"/>
        <w:numPr>
          <w:ilvl w:val="0"/>
          <w:numId w:val="9"/>
        </w:numPr>
        <w:spacing w:before="0" w:beforeAutospacing="0" w:after="48" w:afterAutospacing="0"/>
        <w:ind w:left="0" w:firstLine="0"/>
        <w:jc w:val="both"/>
        <w:textAlignment w:val="baseline"/>
        <w:rPr>
          <w:strike/>
        </w:rPr>
      </w:pPr>
      <w:r w:rsidRPr="000515D5">
        <w:rPr>
          <w:strike/>
        </w:rPr>
        <w:lastRenderedPageBreak/>
        <w:t>Po imenovanju povjerenika, gradonačelnik predlaže povjereniku novu odluku o financiranju nužnih rashoda i izdataka u koju su uključeni ostvareni prihodi i primici te izvršeni rashodi i izdaci u vremenu do dolaska povjerenika.</w:t>
      </w:r>
    </w:p>
    <w:p w14:paraId="6A28AD92" w14:textId="77777777" w:rsidR="00CB503C" w:rsidRPr="000515D5" w:rsidRDefault="00CB503C" w:rsidP="00CB503C">
      <w:pPr>
        <w:pStyle w:val="box456371"/>
        <w:numPr>
          <w:ilvl w:val="0"/>
          <w:numId w:val="9"/>
        </w:numPr>
        <w:spacing w:before="0" w:beforeAutospacing="0" w:after="48" w:afterAutospacing="0"/>
        <w:ind w:left="0" w:firstLine="0"/>
        <w:jc w:val="both"/>
        <w:textAlignment w:val="baseline"/>
        <w:rPr>
          <w:strike/>
        </w:rPr>
      </w:pPr>
      <w:r w:rsidRPr="000515D5">
        <w:rPr>
          <w:strike/>
        </w:rPr>
        <w:t>Ako se do 31. ožujka ne donese proračun, povjerenik donosi odluku o financiranju nužnih rashoda i izdataka za razdoblje do donošenja proračuna.</w:t>
      </w:r>
    </w:p>
    <w:p w14:paraId="3597AE2E" w14:textId="77777777" w:rsidR="00CB503C" w:rsidRPr="000515D5" w:rsidRDefault="00CB503C" w:rsidP="00CB503C">
      <w:pPr>
        <w:pStyle w:val="box456371"/>
        <w:numPr>
          <w:ilvl w:val="0"/>
          <w:numId w:val="9"/>
        </w:numPr>
        <w:spacing w:before="0" w:beforeAutospacing="0" w:after="48" w:afterAutospacing="0"/>
        <w:ind w:left="0" w:firstLine="0"/>
        <w:jc w:val="both"/>
        <w:textAlignment w:val="baseline"/>
        <w:rPr>
          <w:strike/>
        </w:rPr>
      </w:pPr>
      <w:r w:rsidRPr="000515D5">
        <w:rPr>
          <w:strike/>
        </w:rPr>
        <w:t xml:space="preserve">Odluka o financiranju nužnih rashoda i izdataka iz stavaka 3., 4. i 5. ovoga članka sadržajno odgovara odluci o privremenom </w:t>
      </w:r>
      <w:bookmarkEnd w:id="1"/>
      <w:r w:rsidRPr="000515D5">
        <w:rPr>
          <w:strike/>
        </w:rPr>
        <w:t>financiranju propisanoj posebnim zakonom, ali razmjerno razdoblju za koje se donosi.</w:t>
      </w:r>
    </w:p>
    <w:p w14:paraId="1701E305" w14:textId="77777777" w:rsidR="00CB503C" w:rsidRDefault="00CB503C" w:rsidP="00CB503C">
      <w:pPr>
        <w:pStyle w:val="box456371"/>
        <w:spacing w:before="0" w:beforeAutospacing="0" w:after="48" w:afterAutospacing="0"/>
        <w:jc w:val="both"/>
        <w:textAlignment w:val="baseline"/>
      </w:pPr>
    </w:p>
    <w:p w14:paraId="3E6EF528" w14:textId="77777777" w:rsidR="00CB503C" w:rsidRDefault="00CB503C" w:rsidP="00CB503C">
      <w:pPr>
        <w:pStyle w:val="Bezproreda"/>
        <w:jc w:val="center"/>
        <w:rPr>
          <w:rFonts w:ascii="Times New Roman" w:eastAsia="Times New Roman" w:hAnsi="Times New Roman" w:cs="Times New Roman"/>
          <w:b/>
          <w:bCs/>
          <w:color w:val="000000"/>
          <w:sz w:val="24"/>
          <w:szCs w:val="24"/>
          <w:lang w:eastAsia="hr-HR"/>
        </w:rPr>
      </w:pPr>
      <w:r w:rsidRPr="00FA0DF2">
        <w:rPr>
          <w:rFonts w:ascii="Times New Roman" w:eastAsia="Times New Roman" w:hAnsi="Times New Roman" w:cs="Times New Roman"/>
          <w:b/>
          <w:bCs/>
          <w:color w:val="000000"/>
          <w:sz w:val="24"/>
          <w:szCs w:val="24"/>
          <w:lang w:eastAsia="hr-HR"/>
        </w:rPr>
        <w:t xml:space="preserve">Članak </w:t>
      </w:r>
      <w:r>
        <w:rPr>
          <w:rFonts w:ascii="Times New Roman" w:eastAsia="Times New Roman" w:hAnsi="Times New Roman" w:cs="Times New Roman"/>
          <w:b/>
          <w:bCs/>
          <w:color w:val="000000"/>
          <w:sz w:val="24"/>
          <w:szCs w:val="24"/>
          <w:lang w:eastAsia="hr-HR"/>
        </w:rPr>
        <w:t>12</w:t>
      </w:r>
      <w:r w:rsidRPr="00FA0DF2">
        <w:rPr>
          <w:rFonts w:ascii="Times New Roman" w:eastAsia="Times New Roman" w:hAnsi="Times New Roman" w:cs="Times New Roman"/>
          <w:b/>
          <w:bCs/>
          <w:color w:val="000000"/>
          <w:sz w:val="24"/>
          <w:szCs w:val="24"/>
          <w:lang w:eastAsia="hr-HR"/>
        </w:rPr>
        <w:t>.</w:t>
      </w:r>
    </w:p>
    <w:p w14:paraId="41BFDE2A" w14:textId="77777777" w:rsidR="00CB503C" w:rsidRPr="004718F3" w:rsidRDefault="00CB503C" w:rsidP="00CB503C">
      <w:pPr>
        <w:pStyle w:val="Bezproreda"/>
        <w:rPr>
          <w:rFonts w:ascii="Times New Roman" w:eastAsia="Times New Roman" w:hAnsi="Times New Roman" w:cs="Times New Roman"/>
          <w:color w:val="000000"/>
          <w:sz w:val="24"/>
          <w:szCs w:val="24"/>
          <w:lang w:eastAsia="hr-HR"/>
        </w:rPr>
      </w:pPr>
      <w:r w:rsidRPr="004718F3">
        <w:rPr>
          <w:rFonts w:ascii="Times New Roman" w:eastAsia="Times New Roman" w:hAnsi="Times New Roman" w:cs="Times New Roman"/>
          <w:color w:val="000000"/>
          <w:sz w:val="24"/>
          <w:szCs w:val="24"/>
          <w:lang w:eastAsia="hr-HR"/>
        </w:rPr>
        <w:tab/>
        <w:t xml:space="preserve">Članak </w:t>
      </w:r>
      <w:r>
        <w:rPr>
          <w:rFonts w:ascii="Times New Roman" w:eastAsia="Times New Roman" w:hAnsi="Times New Roman" w:cs="Times New Roman"/>
          <w:color w:val="000000"/>
          <w:sz w:val="24"/>
          <w:szCs w:val="24"/>
          <w:lang w:eastAsia="hr-HR"/>
        </w:rPr>
        <w:t>61</w:t>
      </w:r>
      <w:r w:rsidRPr="004718F3">
        <w:rPr>
          <w:rFonts w:ascii="Times New Roman" w:eastAsia="Times New Roman" w:hAnsi="Times New Roman" w:cs="Times New Roman"/>
          <w:color w:val="000000"/>
          <w:sz w:val="24"/>
          <w:szCs w:val="24"/>
          <w:lang w:eastAsia="hr-HR"/>
        </w:rPr>
        <w:t>. mijenja se i glasi:</w:t>
      </w:r>
    </w:p>
    <w:p w14:paraId="78BADAE7" w14:textId="77777777" w:rsidR="00CB503C" w:rsidRPr="007A2EA5" w:rsidRDefault="00CB503C" w:rsidP="00CB503C">
      <w:pPr>
        <w:pStyle w:val="Bezproreda"/>
        <w:jc w:val="center"/>
        <w:rPr>
          <w:rFonts w:ascii="Times New Roman" w:hAnsi="Times New Roman" w:cs="Times New Roman"/>
          <w:sz w:val="24"/>
        </w:rPr>
      </w:pPr>
      <w:r w:rsidRPr="007A2EA5">
        <w:rPr>
          <w:rFonts w:ascii="Times New Roman" w:hAnsi="Times New Roman" w:cs="Times New Roman"/>
          <w:sz w:val="24"/>
        </w:rPr>
        <w:t>„Članak 61.</w:t>
      </w:r>
    </w:p>
    <w:p w14:paraId="336CD478" w14:textId="77777777" w:rsidR="00CB503C" w:rsidRPr="007A2EA5" w:rsidRDefault="00CB503C" w:rsidP="00CB503C">
      <w:pPr>
        <w:pStyle w:val="Bezproreda"/>
        <w:ind w:firstLine="708"/>
        <w:jc w:val="both"/>
        <w:rPr>
          <w:rFonts w:ascii="Times New Roman" w:eastAsia="MetaSerifPro-Book" w:hAnsi="Times New Roman" w:cs="Times New Roman"/>
          <w:sz w:val="24"/>
        </w:rPr>
      </w:pPr>
      <w:r>
        <w:rPr>
          <w:rFonts w:ascii="Times New Roman" w:eastAsia="MetaSerifPro-Book" w:hAnsi="Times New Roman" w:cs="Times New Roman"/>
          <w:sz w:val="24"/>
        </w:rPr>
        <w:t>Na sve što je vezano uz donošenje Proračuna Grada Delnica. a nije regulirano odredbama ovog Poslovnika, primjenjuju se odgovarajuće odredbe posebnih zakona i Statuta Grada Delnica</w:t>
      </w:r>
      <w:r w:rsidRPr="007A2EA5">
        <w:rPr>
          <w:rFonts w:ascii="Times New Roman" w:eastAsia="MetaSerifPro-Book" w:hAnsi="Times New Roman" w:cs="Times New Roman"/>
          <w:sz w:val="24"/>
        </w:rPr>
        <w:t>.“</w:t>
      </w:r>
    </w:p>
    <w:p w14:paraId="711FBF81" w14:textId="77777777" w:rsidR="00CB503C" w:rsidRDefault="00CB503C" w:rsidP="00CB503C">
      <w:pPr>
        <w:pStyle w:val="Bezproreda"/>
        <w:jc w:val="both"/>
        <w:rPr>
          <w:rFonts w:ascii="Times New Roman" w:hAnsi="Times New Roman" w:cs="Times New Roman"/>
          <w:color w:val="FF0000"/>
          <w:sz w:val="24"/>
        </w:rPr>
      </w:pPr>
      <w:r>
        <w:rPr>
          <w:rFonts w:ascii="Times New Roman" w:hAnsi="Times New Roman" w:cs="Times New Roman"/>
          <w:sz w:val="24"/>
        </w:rPr>
        <w:tab/>
      </w:r>
      <w:r>
        <w:rPr>
          <w:rFonts w:ascii="Times New Roman" w:hAnsi="Times New Roman" w:cs="Times New Roman"/>
          <w:color w:val="FF0000"/>
          <w:sz w:val="24"/>
        </w:rPr>
        <w:t>Nakon izbora</w:t>
      </w:r>
    </w:p>
    <w:p w14:paraId="6A02B5BE" w14:textId="77777777" w:rsidR="00CB503C" w:rsidRPr="008D6E65" w:rsidRDefault="00CB503C" w:rsidP="00CB503C">
      <w:pPr>
        <w:pStyle w:val="Bezproreda"/>
        <w:jc w:val="center"/>
        <w:rPr>
          <w:rFonts w:ascii="Times New Roman" w:hAnsi="Times New Roman" w:cs="Times New Roman"/>
          <w:strike/>
          <w:sz w:val="24"/>
        </w:rPr>
      </w:pPr>
      <w:r w:rsidRPr="008D6E65">
        <w:rPr>
          <w:rFonts w:ascii="Times New Roman" w:hAnsi="Times New Roman" w:cs="Times New Roman"/>
          <w:strike/>
          <w:sz w:val="24"/>
        </w:rPr>
        <w:t>Članak 61.</w:t>
      </w:r>
    </w:p>
    <w:p w14:paraId="050319DC" w14:textId="77777777" w:rsidR="00CB503C" w:rsidRPr="008D6E65" w:rsidRDefault="00CB503C" w:rsidP="00CB503C">
      <w:pPr>
        <w:pStyle w:val="Bezproreda"/>
        <w:numPr>
          <w:ilvl w:val="0"/>
          <w:numId w:val="12"/>
        </w:numPr>
        <w:ind w:left="0" w:firstLine="0"/>
        <w:jc w:val="both"/>
        <w:rPr>
          <w:rFonts w:ascii="Times New Roman" w:hAnsi="Times New Roman" w:cs="Times New Roman"/>
          <w:strike/>
          <w:sz w:val="24"/>
        </w:rPr>
      </w:pPr>
      <w:r w:rsidRPr="008D6E65">
        <w:rPr>
          <w:rFonts w:ascii="Times New Roman" w:hAnsi="Times New Roman" w:cs="Times New Roman"/>
          <w:strike/>
          <w:sz w:val="24"/>
        </w:rPr>
        <w:t xml:space="preserve">Ako u tekućoj godini Gradsko vijeće ne donese proračun za sljedeću godinu niti odluku o privremenom financiranju te ako ne donese proračun do isteka roka privremenog financiranja, Vlada Republike Hrvatske će na prijedlog središnjeg tijela državne uprave nadležnog za lokalnu i područnu (regionalnu) samoupravu raspustiti Gradsko vijeće. </w:t>
      </w:r>
    </w:p>
    <w:p w14:paraId="6303CC9C" w14:textId="77777777" w:rsidR="00CB503C" w:rsidRPr="008D6E65" w:rsidRDefault="00CB503C" w:rsidP="00CB503C">
      <w:pPr>
        <w:pStyle w:val="Bezproreda"/>
        <w:numPr>
          <w:ilvl w:val="0"/>
          <w:numId w:val="12"/>
        </w:numPr>
        <w:ind w:left="0" w:firstLine="0"/>
        <w:jc w:val="both"/>
        <w:rPr>
          <w:rFonts w:ascii="Times New Roman" w:hAnsi="Times New Roman" w:cs="Times New Roman"/>
          <w:strike/>
          <w:sz w:val="24"/>
        </w:rPr>
      </w:pPr>
      <w:r w:rsidRPr="008D6E65">
        <w:rPr>
          <w:rFonts w:ascii="Times New Roman" w:hAnsi="Times New Roman" w:cs="Times New Roman"/>
          <w:strike/>
          <w:sz w:val="24"/>
        </w:rPr>
        <w:t xml:space="preserve">Vlada Republike Hrvatske će na prijedlog središnjeg tijela državne uprave nadležnog za lokalnu i područnu (regionalnu) samoupravu istovremeno raspustiti Gradsko vijeće i razriješiti gradonačelnika i njegovog zamjenika: </w:t>
      </w:r>
    </w:p>
    <w:p w14:paraId="23CD65A6" w14:textId="77777777" w:rsidR="00CB503C" w:rsidRPr="008D6E65" w:rsidRDefault="00CB503C" w:rsidP="00CB503C">
      <w:pPr>
        <w:pStyle w:val="Bezproreda"/>
        <w:ind w:firstLine="708"/>
        <w:jc w:val="both"/>
        <w:rPr>
          <w:rFonts w:ascii="Times New Roman" w:hAnsi="Times New Roman" w:cs="Times New Roman"/>
          <w:strike/>
          <w:sz w:val="24"/>
        </w:rPr>
      </w:pPr>
      <w:r w:rsidRPr="008D6E65">
        <w:rPr>
          <w:rFonts w:ascii="Times New Roman" w:hAnsi="Times New Roman" w:cs="Times New Roman"/>
          <w:strike/>
          <w:sz w:val="24"/>
        </w:rPr>
        <w:t xml:space="preserve">- ako nakon raspuštanja Gradskog vijeća iz razloga navedenih u stavku 1. ovog članka novoizabrano Gradsko vijeće ne donese proračun u roku od 90 dana od dana konstituiranja, </w:t>
      </w:r>
    </w:p>
    <w:p w14:paraId="19C15724" w14:textId="77777777" w:rsidR="00CB503C" w:rsidRPr="008D6E65" w:rsidRDefault="00CB503C" w:rsidP="00CB503C">
      <w:pPr>
        <w:pStyle w:val="Bezproreda"/>
        <w:ind w:firstLine="708"/>
        <w:jc w:val="both"/>
        <w:rPr>
          <w:rFonts w:ascii="Times New Roman" w:hAnsi="Times New Roman" w:cs="Times New Roman"/>
          <w:strike/>
          <w:sz w:val="24"/>
        </w:rPr>
      </w:pPr>
      <w:r w:rsidRPr="008D6E65">
        <w:rPr>
          <w:rFonts w:ascii="Times New Roman" w:hAnsi="Times New Roman" w:cs="Times New Roman"/>
          <w:strike/>
          <w:sz w:val="24"/>
        </w:rPr>
        <w:t>-ako Gradsko vijeće ne donese proračun predložen od strane novoizabranog gradonačelnika u roku propisanom člankom 69.a stavkom 4. Zakona o lokalnoj i područnoj (regionalnoj) samoupravi.“</w:t>
      </w:r>
    </w:p>
    <w:p w14:paraId="2938BEA5" w14:textId="77777777" w:rsidR="00CB503C" w:rsidRDefault="00CB503C" w:rsidP="00CB503C">
      <w:pPr>
        <w:pStyle w:val="box456371"/>
        <w:spacing w:before="0" w:beforeAutospacing="0" w:after="48" w:afterAutospacing="0"/>
        <w:jc w:val="both"/>
        <w:textAlignment w:val="baseline"/>
        <w:rPr>
          <w:color w:val="231F20"/>
        </w:rPr>
      </w:pPr>
    </w:p>
    <w:p w14:paraId="00F68D1F" w14:textId="77777777" w:rsidR="00CB503C" w:rsidRPr="003E0E60" w:rsidRDefault="00CB503C" w:rsidP="00CB503C">
      <w:pPr>
        <w:pStyle w:val="box456371"/>
        <w:spacing w:before="0" w:beforeAutospacing="0" w:after="48" w:afterAutospacing="0"/>
        <w:jc w:val="center"/>
        <w:textAlignment w:val="baseline"/>
        <w:rPr>
          <w:b/>
          <w:color w:val="231F20"/>
        </w:rPr>
      </w:pPr>
      <w:r w:rsidRPr="003E0E60">
        <w:rPr>
          <w:b/>
          <w:color w:val="231F20"/>
        </w:rPr>
        <w:t>Članak 13.</w:t>
      </w:r>
    </w:p>
    <w:p w14:paraId="0D909530" w14:textId="77777777" w:rsidR="00CB503C" w:rsidRDefault="00CB503C" w:rsidP="00CB503C">
      <w:pPr>
        <w:pStyle w:val="box456371"/>
        <w:spacing w:before="0" w:beforeAutospacing="0" w:after="48" w:afterAutospacing="0"/>
        <w:jc w:val="both"/>
        <w:textAlignment w:val="baseline"/>
        <w:rPr>
          <w:color w:val="231F20"/>
        </w:rPr>
      </w:pPr>
      <w:r>
        <w:rPr>
          <w:color w:val="231F20"/>
        </w:rPr>
        <w:tab/>
        <w:t xml:space="preserve">U članku 62. stavku 1, iza riječi „Gradonačelniku“, briše se interpunkcijski znak „ ,“ te riječi „zamjeniku gradonačelnika“. </w:t>
      </w:r>
    </w:p>
    <w:p w14:paraId="7EB80B61" w14:textId="77777777" w:rsidR="00CB503C" w:rsidRPr="00366DE1" w:rsidRDefault="00CB503C" w:rsidP="00CB503C">
      <w:pPr>
        <w:pStyle w:val="Bezproreda"/>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FF0000"/>
          <w:sz w:val="24"/>
          <w:szCs w:val="24"/>
          <w:lang w:eastAsia="hr-HR"/>
        </w:rPr>
        <w:t>Nakon izbora</w:t>
      </w:r>
    </w:p>
    <w:p w14:paraId="759995BD" w14:textId="77777777" w:rsidR="00CB503C" w:rsidRPr="005A5B19" w:rsidRDefault="00CB503C" w:rsidP="00CB503C">
      <w:pPr>
        <w:pStyle w:val="Bezproreda"/>
        <w:jc w:val="center"/>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 xml:space="preserve">Članak </w:t>
      </w:r>
      <w:r>
        <w:rPr>
          <w:rFonts w:ascii="Times New Roman" w:eastAsia="Times New Roman" w:hAnsi="Times New Roman" w:cs="Times New Roman"/>
          <w:color w:val="000000"/>
          <w:sz w:val="24"/>
          <w:szCs w:val="24"/>
          <w:lang w:eastAsia="hr-HR"/>
        </w:rPr>
        <w:t>62</w:t>
      </w:r>
      <w:r w:rsidRPr="005A5B19">
        <w:rPr>
          <w:rFonts w:ascii="Times New Roman" w:eastAsia="Times New Roman" w:hAnsi="Times New Roman" w:cs="Times New Roman"/>
          <w:color w:val="000000"/>
          <w:sz w:val="24"/>
          <w:szCs w:val="24"/>
          <w:lang w:eastAsia="hr-HR"/>
        </w:rPr>
        <w:t>.</w:t>
      </w:r>
    </w:p>
    <w:p w14:paraId="201261E2" w14:textId="77777777" w:rsidR="00CB503C" w:rsidRPr="005A5B19" w:rsidRDefault="00CB503C" w:rsidP="00CB503C">
      <w:pPr>
        <w:pStyle w:val="Bezproreda"/>
        <w:numPr>
          <w:ilvl w:val="0"/>
          <w:numId w:val="11"/>
        </w:numPr>
        <w:ind w:left="0" w:firstLine="0"/>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Članovi Vijeća mogu postavljati pitanja Gradonačelniku</w:t>
      </w:r>
      <w:r w:rsidRPr="00A34087">
        <w:rPr>
          <w:rFonts w:ascii="Times New Roman" w:eastAsia="Times New Roman" w:hAnsi="Times New Roman" w:cs="Times New Roman"/>
          <w:strike/>
          <w:color w:val="000000"/>
          <w:sz w:val="24"/>
          <w:szCs w:val="24"/>
          <w:lang w:eastAsia="hr-HR"/>
        </w:rPr>
        <w:t>, zamjeniku gradonačelnika</w:t>
      </w:r>
      <w:r w:rsidRPr="005A5B19">
        <w:rPr>
          <w:rFonts w:ascii="Times New Roman" w:eastAsia="Times New Roman" w:hAnsi="Times New Roman" w:cs="Times New Roman"/>
          <w:color w:val="000000"/>
          <w:sz w:val="24"/>
          <w:szCs w:val="24"/>
          <w:lang w:eastAsia="hr-HR"/>
        </w:rPr>
        <w:t xml:space="preserve"> ili Pročelniku upravnog tijela Grada Delnica, </w:t>
      </w:r>
      <w:r w:rsidRPr="009B0D85">
        <w:rPr>
          <w:rFonts w:ascii="Times New Roman" w:eastAsia="Times New Roman" w:hAnsi="Times New Roman" w:cs="Times New Roman"/>
          <w:sz w:val="24"/>
          <w:szCs w:val="24"/>
          <w:lang w:eastAsia="hr-HR"/>
        </w:rPr>
        <w:t xml:space="preserve">isključivo </w:t>
      </w:r>
      <w:r>
        <w:rPr>
          <w:rFonts w:ascii="Times New Roman" w:eastAsia="Times New Roman" w:hAnsi="Times New Roman" w:cs="Times New Roman"/>
          <w:color w:val="000000"/>
          <w:sz w:val="24"/>
          <w:szCs w:val="24"/>
          <w:lang w:eastAsia="hr-HR"/>
        </w:rPr>
        <w:t xml:space="preserve">o </w:t>
      </w:r>
      <w:r w:rsidRPr="005A5B19">
        <w:rPr>
          <w:rFonts w:ascii="Times New Roman" w:eastAsia="Times New Roman" w:hAnsi="Times New Roman" w:cs="Times New Roman"/>
          <w:color w:val="000000"/>
          <w:sz w:val="24"/>
          <w:szCs w:val="24"/>
          <w:lang w:eastAsia="hr-HR"/>
        </w:rPr>
        <w:t xml:space="preserve">obavljanju poslova iz samoupravnog djelokruga Grada Delnica </w:t>
      </w:r>
      <w:r>
        <w:rPr>
          <w:rFonts w:ascii="Times New Roman" w:eastAsia="Times New Roman" w:hAnsi="Times New Roman" w:cs="Times New Roman"/>
          <w:color w:val="000000"/>
          <w:sz w:val="24"/>
          <w:szCs w:val="24"/>
          <w:lang w:eastAsia="hr-HR"/>
        </w:rPr>
        <w:t>ili</w:t>
      </w:r>
      <w:r w:rsidRPr="005A5B19">
        <w:rPr>
          <w:rFonts w:ascii="Times New Roman" w:eastAsia="Times New Roman" w:hAnsi="Times New Roman" w:cs="Times New Roman"/>
          <w:color w:val="000000"/>
          <w:sz w:val="24"/>
          <w:szCs w:val="24"/>
          <w:lang w:eastAsia="hr-HR"/>
        </w:rPr>
        <w:t xml:space="preserve"> ostalih poslova iz njihovog djelokruga rada, o izvršavanju njihovih odluka i drugih akata te odluka i drugih akata Vijeća te o radu upravnog tijela Grada Delnica, kao i pravnih osoba kojih je Grad Delnice osnivač, odnosno vlasnik ili suvlasnik, ukoliko na sjednici Vijeća nije nazočan predstavnik istih koji može dati precizniji odgovor.</w:t>
      </w:r>
    </w:p>
    <w:p w14:paraId="7C41D611" w14:textId="77777777" w:rsidR="00CB503C" w:rsidRPr="005A5B19" w:rsidRDefault="00CB503C" w:rsidP="00CB503C">
      <w:pPr>
        <w:pStyle w:val="Bezproreda"/>
        <w:numPr>
          <w:ilvl w:val="0"/>
          <w:numId w:val="11"/>
        </w:numPr>
        <w:ind w:left="0" w:firstLine="0"/>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Pitanja mogu biti postavljena usmeno na sjednic</w:t>
      </w:r>
      <w:r>
        <w:rPr>
          <w:rFonts w:ascii="Times New Roman" w:eastAsia="Times New Roman" w:hAnsi="Times New Roman" w:cs="Times New Roman"/>
          <w:color w:val="000000"/>
          <w:sz w:val="24"/>
          <w:szCs w:val="24"/>
          <w:lang w:eastAsia="hr-HR"/>
        </w:rPr>
        <w:t>i</w:t>
      </w:r>
      <w:r w:rsidRPr="005A5B19">
        <w:rPr>
          <w:rFonts w:ascii="Times New Roman" w:eastAsia="Times New Roman" w:hAnsi="Times New Roman" w:cs="Times New Roman"/>
          <w:color w:val="000000"/>
          <w:sz w:val="24"/>
          <w:szCs w:val="24"/>
          <w:lang w:eastAsia="hr-HR"/>
        </w:rPr>
        <w:t xml:space="preserve"> Vijeća ili u pisanom obliku posredstvom predsjednika Vijeća.</w:t>
      </w:r>
    </w:p>
    <w:p w14:paraId="04BE4882" w14:textId="77777777" w:rsidR="00CB503C" w:rsidRPr="005A5B19" w:rsidRDefault="00CB503C" w:rsidP="00CB503C">
      <w:pPr>
        <w:pStyle w:val="Bezproreda"/>
        <w:numPr>
          <w:ilvl w:val="0"/>
          <w:numId w:val="11"/>
        </w:numPr>
        <w:ind w:left="0" w:firstLine="0"/>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Pitanje mora biti postavljeno u skladu s odredbama ovoga Poslovnika.</w:t>
      </w:r>
    </w:p>
    <w:p w14:paraId="12F0604C" w14:textId="77777777" w:rsidR="00CB503C" w:rsidRPr="005A5B19" w:rsidRDefault="00CB503C" w:rsidP="00CB503C">
      <w:pPr>
        <w:pStyle w:val="Bezproreda"/>
        <w:numPr>
          <w:ilvl w:val="0"/>
          <w:numId w:val="11"/>
        </w:numPr>
        <w:ind w:left="0" w:firstLine="0"/>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Ako postavljeno pitanje nije u skladu s odredbama ovoga Poslovnika, predsjednik Vijeća pozvati će člana Vijeća da svoje pitanje uskladi s odredbama Poslovnika.</w:t>
      </w:r>
    </w:p>
    <w:p w14:paraId="2AAAF883" w14:textId="77777777" w:rsidR="00CB503C" w:rsidRPr="009B0D85" w:rsidRDefault="00CB503C" w:rsidP="00CB503C">
      <w:pPr>
        <w:pStyle w:val="Bezproreda"/>
        <w:numPr>
          <w:ilvl w:val="0"/>
          <w:numId w:val="11"/>
        </w:numPr>
        <w:ind w:left="0" w:firstLine="0"/>
        <w:jc w:val="both"/>
        <w:rPr>
          <w:rFonts w:ascii="Times New Roman" w:eastAsia="Times New Roman" w:hAnsi="Times New Roman" w:cs="Times New Roman"/>
          <w:sz w:val="24"/>
          <w:szCs w:val="24"/>
          <w:lang w:eastAsia="hr-HR"/>
        </w:rPr>
      </w:pPr>
      <w:r w:rsidRPr="009B0D85">
        <w:rPr>
          <w:rFonts w:ascii="Times New Roman" w:eastAsia="Times New Roman" w:hAnsi="Times New Roman" w:cs="Times New Roman"/>
          <w:sz w:val="24"/>
          <w:szCs w:val="24"/>
          <w:lang w:eastAsia="hr-HR"/>
        </w:rPr>
        <w:t xml:space="preserve">Ako član Vijeća ne postupi prema traženju Predsjednika Vijeća, tj. ne postavi pitanje u skladu s odredbama ovoga Poslovnika, predsjednik Vijeća neće dopustiti davanje odgovora na </w:t>
      </w:r>
      <w:r w:rsidRPr="009B0D85">
        <w:rPr>
          <w:rFonts w:ascii="Times New Roman" w:eastAsia="Times New Roman" w:hAnsi="Times New Roman" w:cs="Times New Roman"/>
          <w:sz w:val="24"/>
          <w:szCs w:val="24"/>
          <w:lang w:eastAsia="hr-HR"/>
        </w:rPr>
        <w:lastRenderedPageBreak/>
        <w:t>njega, kada je ono postavljeno usmeno, odnosno kada je ono postavljeno pismeno pitanje se neće uputiti osobi kojoj je upućeno i o tome će se izvijestiti član Vijeća.</w:t>
      </w:r>
    </w:p>
    <w:p w14:paraId="7C0C7634" w14:textId="77777777" w:rsidR="00CB503C" w:rsidRDefault="00CB503C" w:rsidP="00CB503C">
      <w:pPr>
        <w:pStyle w:val="box456371"/>
        <w:spacing w:before="0" w:beforeAutospacing="0" w:after="48" w:afterAutospacing="0"/>
        <w:jc w:val="center"/>
        <w:textAlignment w:val="baseline"/>
        <w:rPr>
          <w:b/>
          <w:color w:val="231F20"/>
        </w:rPr>
      </w:pPr>
    </w:p>
    <w:p w14:paraId="051FA713" w14:textId="77777777" w:rsidR="00CB503C" w:rsidRPr="003E0E60" w:rsidRDefault="00CB503C" w:rsidP="00CB503C">
      <w:pPr>
        <w:pStyle w:val="box456371"/>
        <w:spacing w:before="0" w:beforeAutospacing="0" w:after="48" w:afterAutospacing="0"/>
        <w:jc w:val="center"/>
        <w:textAlignment w:val="baseline"/>
        <w:rPr>
          <w:b/>
          <w:color w:val="231F20"/>
        </w:rPr>
      </w:pPr>
      <w:r w:rsidRPr="003E0E60">
        <w:rPr>
          <w:b/>
          <w:color w:val="231F20"/>
        </w:rPr>
        <w:t>Članak 14.</w:t>
      </w:r>
    </w:p>
    <w:p w14:paraId="2A5932E2" w14:textId="77777777" w:rsidR="00CB503C" w:rsidRDefault="00CB503C" w:rsidP="00CB503C">
      <w:pPr>
        <w:pStyle w:val="box456371"/>
        <w:spacing w:before="0" w:beforeAutospacing="0" w:after="48" w:afterAutospacing="0"/>
        <w:jc w:val="both"/>
        <w:textAlignment w:val="baseline"/>
        <w:rPr>
          <w:color w:val="231F20"/>
        </w:rPr>
      </w:pPr>
      <w:r>
        <w:rPr>
          <w:color w:val="231F20"/>
        </w:rPr>
        <w:tab/>
        <w:t xml:space="preserve">U članku 73. stavku 7, iza riječi „Gradonačelniku“, briše se interpunkcijski znak „ ,“ te riječi „Zamjeniku gradonačelnika“. </w:t>
      </w:r>
    </w:p>
    <w:p w14:paraId="3B01DDAC" w14:textId="77777777" w:rsidR="00CB503C" w:rsidRDefault="00CB503C" w:rsidP="00CB503C">
      <w:pPr>
        <w:pStyle w:val="Bezproreda"/>
        <w:jc w:val="both"/>
        <w:rPr>
          <w:rFonts w:ascii="Times New Roman" w:eastAsia="Times New Roman" w:hAnsi="Times New Roman" w:cs="Times New Roman"/>
          <w:color w:val="000000"/>
          <w:sz w:val="24"/>
          <w:szCs w:val="24"/>
          <w:lang w:eastAsia="hr-HR"/>
        </w:rPr>
      </w:pPr>
    </w:p>
    <w:p w14:paraId="51A1D398" w14:textId="77777777" w:rsidR="00CB503C" w:rsidRPr="005A5B19" w:rsidRDefault="00CB503C" w:rsidP="00CB503C">
      <w:pPr>
        <w:pStyle w:val="Bezproreda"/>
        <w:jc w:val="center"/>
        <w:rPr>
          <w:rFonts w:ascii="Times New Roman" w:hAnsi="Times New Roman" w:cs="Times New Roman"/>
          <w:sz w:val="24"/>
          <w:szCs w:val="24"/>
        </w:rPr>
      </w:pPr>
      <w:r w:rsidRPr="005A5B19">
        <w:rPr>
          <w:rFonts w:ascii="Times New Roman" w:hAnsi="Times New Roman" w:cs="Times New Roman"/>
          <w:sz w:val="24"/>
          <w:szCs w:val="24"/>
        </w:rPr>
        <w:t xml:space="preserve">Članak </w:t>
      </w:r>
      <w:r>
        <w:rPr>
          <w:rFonts w:ascii="Times New Roman" w:hAnsi="Times New Roman" w:cs="Times New Roman"/>
          <w:sz w:val="24"/>
          <w:szCs w:val="24"/>
        </w:rPr>
        <w:t>73</w:t>
      </w:r>
      <w:r w:rsidRPr="005A5B19">
        <w:rPr>
          <w:rFonts w:ascii="Times New Roman" w:hAnsi="Times New Roman" w:cs="Times New Roman"/>
          <w:sz w:val="24"/>
          <w:szCs w:val="24"/>
        </w:rPr>
        <w:t>.</w:t>
      </w:r>
    </w:p>
    <w:p w14:paraId="483F4C54" w14:textId="77777777" w:rsidR="00CB503C" w:rsidRPr="005A5B19" w:rsidRDefault="00CB503C" w:rsidP="00CB503C">
      <w:pPr>
        <w:pStyle w:val="Bezproreda"/>
        <w:numPr>
          <w:ilvl w:val="0"/>
          <w:numId w:val="10"/>
        </w:numPr>
        <w:ind w:left="0" w:firstLine="0"/>
        <w:jc w:val="both"/>
        <w:rPr>
          <w:rFonts w:ascii="Times New Roman" w:hAnsi="Times New Roman" w:cs="Times New Roman"/>
          <w:sz w:val="24"/>
          <w:szCs w:val="24"/>
        </w:rPr>
      </w:pPr>
      <w:r w:rsidRPr="005A5B19">
        <w:rPr>
          <w:rFonts w:ascii="Times New Roman" w:hAnsi="Times New Roman" w:cs="Times New Roman"/>
          <w:sz w:val="24"/>
          <w:szCs w:val="24"/>
        </w:rPr>
        <w:t>Sjednice Vijeća sazivaju se pozivom, a samo u izuzetno hitnim slučajevima telefonom ili na drugi prikladan način.</w:t>
      </w:r>
    </w:p>
    <w:p w14:paraId="3F6011C0" w14:textId="77777777" w:rsidR="00CB503C" w:rsidRPr="005A5B19" w:rsidRDefault="00CB503C" w:rsidP="00CB503C">
      <w:pPr>
        <w:pStyle w:val="Bezproreda"/>
        <w:numPr>
          <w:ilvl w:val="0"/>
          <w:numId w:val="10"/>
        </w:numPr>
        <w:ind w:left="0" w:firstLine="0"/>
        <w:jc w:val="both"/>
        <w:rPr>
          <w:rFonts w:ascii="Times New Roman" w:hAnsi="Times New Roman" w:cs="Times New Roman"/>
          <w:color w:val="000000"/>
          <w:sz w:val="24"/>
          <w:szCs w:val="24"/>
        </w:rPr>
      </w:pPr>
      <w:r w:rsidRPr="005A5B19">
        <w:rPr>
          <w:rFonts w:ascii="Times New Roman" w:hAnsi="Times New Roman" w:cs="Times New Roman"/>
          <w:sz w:val="24"/>
          <w:szCs w:val="24"/>
        </w:rPr>
        <w:t>Uz poziv za sjednicu dostavlja se materijal,</w:t>
      </w:r>
      <w:r w:rsidRPr="005A5B19">
        <w:rPr>
          <w:rFonts w:ascii="Times New Roman" w:hAnsi="Times New Roman" w:cs="Times New Roman"/>
          <w:color w:val="000000"/>
          <w:sz w:val="24"/>
          <w:szCs w:val="24"/>
        </w:rPr>
        <w:t xml:space="preserve"> dokumenti i podaci (u daljnjem tekstu: materijal), koji se priprema ili prikuplja u Upravnom tijelu Grada Delnica (JUO), radnim tijelima Gradskog vijeća i drugim tijelima i pravnim osobama, a koji su potrebni za rad vijećnika.</w:t>
      </w:r>
    </w:p>
    <w:p w14:paraId="6395C76B" w14:textId="77777777" w:rsidR="00CB503C" w:rsidRPr="005A5B19" w:rsidRDefault="00CB503C" w:rsidP="00CB503C">
      <w:pPr>
        <w:pStyle w:val="Bezproreda"/>
        <w:numPr>
          <w:ilvl w:val="0"/>
          <w:numId w:val="10"/>
        </w:numPr>
        <w:ind w:left="0" w:firstLine="0"/>
        <w:jc w:val="both"/>
        <w:rPr>
          <w:rFonts w:ascii="Times New Roman" w:hAnsi="Times New Roman" w:cs="Times New Roman"/>
          <w:sz w:val="24"/>
          <w:szCs w:val="24"/>
        </w:rPr>
      </w:pPr>
      <w:r w:rsidRPr="005A5B19">
        <w:rPr>
          <w:rFonts w:ascii="Times New Roman" w:hAnsi="Times New Roman" w:cs="Times New Roman"/>
          <w:color w:val="000000"/>
          <w:sz w:val="24"/>
          <w:szCs w:val="24"/>
        </w:rPr>
        <w:t>Uz poziv i materijal dostavlja se</w:t>
      </w:r>
      <w:r w:rsidRPr="005A5B19">
        <w:rPr>
          <w:rFonts w:ascii="Times New Roman" w:hAnsi="Times New Roman" w:cs="Times New Roman"/>
          <w:sz w:val="24"/>
          <w:szCs w:val="24"/>
        </w:rPr>
        <w:t xml:space="preserve"> i zapisnik s prethodne sjednice.</w:t>
      </w:r>
    </w:p>
    <w:p w14:paraId="04103774" w14:textId="77777777" w:rsidR="00CB503C" w:rsidRPr="005A5B19" w:rsidRDefault="00CB503C" w:rsidP="00CB503C">
      <w:pPr>
        <w:pStyle w:val="Bezproreda"/>
        <w:numPr>
          <w:ilvl w:val="0"/>
          <w:numId w:val="10"/>
        </w:numPr>
        <w:ind w:left="0" w:firstLine="0"/>
        <w:jc w:val="both"/>
        <w:rPr>
          <w:rFonts w:ascii="Times New Roman" w:hAnsi="Times New Roman" w:cs="Times New Roman"/>
          <w:sz w:val="24"/>
          <w:szCs w:val="24"/>
        </w:rPr>
      </w:pPr>
      <w:r w:rsidRPr="005A5B19">
        <w:rPr>
          <w:rFonts w:ascii="Times New Roman" w:hAnsi="Times New Roman" w:cs="Times New Roman"/>
          <w:sz w:val="24"/>
          <w:szCs w:val="24"/>
        </w:rPr>
        <w:t xml:space="preserve">Poziv, materijal te zapisnik, dostavljaju se najkasnije </w:t>
      </w:r>
      <w:r w:rsidRPr="00155BD9">
        <w:rPr>
          <w:rFonts w:ascii="Times New Roman" w:hAnsi="Times New Roman" w:cs="Times New Roman"/>
          <w:sz w:val="24"/>
          <w:szCs w:val="24"/>
        </w:rPr>
        <w:t xml:space="preserve">deset </w:t>
      </w:r>
      <w:r w:rsidRPr="005A5B19">
        <w:rPr>
          <w:rFonts w:ascii="Times New Roman" w:hAnsi="Times New Roman" w:cs="Times New Roman"/>
          <w:sz w:val="24"/>
          <w:szCs w:val="24"/>
        </w:rPr>
        <w:t>dana prije dana održavanja sjednice, a samo u hitnim slučajevima sjednica Gradskog vijeća može se sazvati i u roku kraćem od sedam dana, ali ne kraćem od dva dana, a dnevni red za tu sjednicu predsjednik vijeća može predložiti na samoj sjednici.</w:t>
      </w:r>
    </w:p>
    <w:p w14:paraId="7D2C1FF9" w14:textId="77777777" w:rsidR="00CB503C" w:rsidRPr="005A5B19" w:rsidRDefault="00CB503C" w:rsidP="00CB503C">
      <w:pPr>
        <w:pStyle w:val="Bezproreda"/>
        <w:numPr>
          <w:ilvl w:val="0"/>
          <w:numId w:val="10"/>
        </w:numPr>
        <w:ind w:left="0" w:firstLine="0"/>
        <w:jc w:val="both"/>
        <w:rPr>
          <w:rFonts w:ascii="Times New Roman" w:hAnsi="Times New Roman" w:cs="Times New Roman"/>
          <w:sz w:val="24"/>
          <w:szCs w:val="24"/>
        </w:rPr>
      </w:pPr>
      <w:r w:rsidRPr="005A5B19">
        <w:rPr>
          <w:rFonts w:ascii="Times New Roman" w:hAnsi="Times New Roman" w:cs="Times New Roman"/>
          <w:sz w:val="24"/>
          <w:szCs w:val="24"/>
        </w:rPr>
        <w:t>Poziv i materijali za sjednicu dostavljaju se elektroničkim putem, a isto tako objavljuju se i na WEB stranici Grada Delnica.</w:t>
      </w:r>
    </w:p>
    <w:p w14:paraId="20D39490" w14:textId="77777777" w:rsidR="00CB503C" w:rsidRPr="005A5B19" w:rsidRDefault="00CB503C" w:rsidP="00CB503C">
      <w:pPr>
        <w:pStyle w:val="Bezproreda"/>
        <w:numPr>
          <w:ilvl w:val="0"/>
          <w:numId w:val="10"/>
        </w:numPr>
        <w:ind w:left="0" w:firstLine="0"/>
        <w:jc w:val="both"/>
        <w:rPr>
          <w:rFonts w:ascii="Times New Roman" w:hAnsi="Times New Roman" w:cs="Times New Roman"/>
          <w:sz w:val="24"/>
          <w:szCs w:val="24"/>
        </w:rPr>
      </w:pPr>
      <w:r w:rsidRPr="005A5B19">
        <w:rPr>
          <w:rFonts w:ascii="Times New Roman" w:hAnsi="Times New Roman" w:cs="Times New Roman"/>
          <w:sz w:val="24"/>
          <w:szCs w:val="24"/>
        </w:rPr>
        <w:t>Materijal koji sadrži podatke određenog stupnja tajnosti, poslovnu ili profesionalnu tajnu, odnosno osobne podatke, gradskim vijećnicima biti će dostupan samo u tiskanom obliku.</w:t>
      </w:r>
    </w:p>
    <w:p w14:paraId="6FF70A96" w14:textId="77777777" w:rsidR="00CB503C" w:rsidRPr="005A5B19" w:rsidRDefault="00CB503C" w:rsidP="00CB503C">
      <w:pPr>
        <w:pStyle w:val="Bezproreda"/>
        <w:numPr>
          <w:ilvl w:val="0"/>
          <w:numId w:val="10"/>
        </w:numPr>
        <w:ind w:left="0" w:firstLine="0"/>
        <w:jc w:val="both"/>
        <w:rPr>
          <w:rFonts w:ascii="Times New Roman" w:hAnsi="Times New Roman" w:cs="Times New Roman"/>
          <w:sz w:val="24"/>
          <w:szCs w:val="24"/>
        </w:rPr>
      </w:pPr>
      <w:r w:rsidRPr="005A5B19">
        <w:rPr>
          <w:rFonts w:ascii="Times New Roman" w:hAnsi="Times New Roman" w:cs="Times New Roman"/>
          <w:sz w:val="24"/>
          <w:szCs w:val="24"/>
        </w:rPr>
        <w:t>Materijali za sjednicu Gradskog vijeća dostavljaju se, osim vijećnicima, još i Gradonačelniku</w:t>
      </w:r>
      <w:r w:rsidRPr="003E0E60">
        <w:rPr>
          <w:rFonts w:ascii="Times New Roman" w:hAnsi="Times New Roman" w:cs="Times New Roman"/>
          <w:strike/>
          <w:sz w:val="24"/>
          <w:szCs w:val="24"/>
        </w:rPr>
        <w:t>, Zamjeniku gradonačelnika</w:t>
      </w:r>
      <w:r w:rsidRPr="005A5B19">
        <w:rPr>
          <w:rFonts w:ascii="Times New Roman" w:hAnsi="Times New Roman" w:cs="Times New Roman"/>
          <w:sz w:val="24"/>
          <w:szCs w:val="24"/>
        </w:rPr>
        <w:t>, Pročelniku upravnog tijela Grada Delnica, predsjednicima radnih tijela Gradskog vijeća, kao i drugim osobama koje sudjeluju u radu na sjednici Vijeća.</w:t>
      </w:r>
    </w:p>
    <w:p w14:paraId="735E181F" w14:textId="77777777" w:rsidR="00CB503C" w:rsidRPr="005A5B19" w:rsidRDefault="00CB503C" w:rsidP="00CB503C">
      <w:pPr>
        <w:pStyle w:val="Bezproreda"/>
        <w:numPr>
          <w:ilvl w:val="0"/>
          <w:numId w:val="10"/>
        </w:numPr>
        <w:ind w:left="0" w:firstLine="0"/>
        <w:jc w:val="both"/>
        <w:rPr>
          <w:rFonts w:ascii="Times New Roman" w:hAnsi="Times New Roman" w:cs="Times New Roman"/>
          <w:sz w:val="24"/>
          <w:szCs w:val="24"/>
        </w:rPr>
      </w:pPr>
      <w:r w:rsidRPr="005A5B19">
        <w:rPr>
          <w:rFonts w:ascii="Times New Roman" w:hAnsi="Times New Roman" w:cs="Times New Roman"/>
          <w:sz w:val="24"/>
          <w:szCs w:val="24"/>
        </w:rPr>
        <w:t>Obavijest o održavanju sjednice Vijeća dostavlja se vijećima Mjesnih odbora,  medijima, javnim ustanovama i trgovačkim društvima kojih je Grad Delnice osnivač, vlasnik ili suvlasnik kao i drugim osobama koje su pozvane na sjednicu Vijeća.</w:t>
      </w:r>
    </w:p>
    <w:p w14:paraId="7BD0525F" w14:textId="77777777" w:rsidR="00CB503C" w:rsidRPr="005A5B19" w:rsidRDefault="00CB503C" w:rsidP="00CB503C">
      <w:pPr>
        <w:pStyle w:val="Bezproreda"/>
        <w:numPr>
          <w:ilvl w:val="0"/>
          <w:numId w:val="10"/>
        </w:numPr>
        <w:ind w:left="0" w:firstLine="0"/>
        <w:jc w:val="both"/>
        <w:rPr>
          <w:rFonts w:ascii="Times New Roman" w:hAnsi="Times New Roman" w:cs="Times New Roman"/>
          <w:sz w:val="24"/>
          <w:szCs w:val="24"/>
        </w:rPr>
      </w:pPr>
      <w:r w:rsidRPr="005A5B19">
        <w:rPr>
          <w:rFonts w:ascii="Times New Roman" w:hAnsi="Times New Roman" w:cs="Times New Roman"/>
          <w:sz w:val="24"/>
          <w:szCs w:val="24"/>
        </w:rPr>
        <w:t>Obavijest o održavanju sjednice Vijeća, sadrži podatke o vremenu održavanja i dnevnom redu sjednice Vijeća.</w:t>
      </w:r>
    </w:p>
    <w:p w14:paraId="01F5031F" w14:textId="77777777" w:rsidR="00CB503C" w:rsidRPr="00DF3136" w:rsidRDefault="00CB503C" w:rsidP="00CB503C">
      <w:pPr>
        <w:pStyle w:val="Bezproreda"/>
        <w:ind w:left="720"/>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Nakon izbora</w:t>
      </w:r>
    </w:p>
    <w:p w14:paraId="2F857270" w14:textId="77777777" w:rsidR="00CB503C" w:rsidRDefault="00CB503C" w:rsidP="00CB503C">
      <w:pPr>
        <w:pStyle w:val="Bezproreda"/>
        <w:jc w:val="both"/>
        <w:rPr>
          <w:rFonts w:ascii="Times New Roman" w:eastAsia="Times New Roman" w:hAnsi="Times New Roman" w:cs="Times New Roman"/>
          <w:color w:val="000000"/>
          <w:sz w:val="24"/>
          <w:szCs w:val="24"/>
          <w:lang w:eastAsia="hr-HR"/>
        </w:rPr>
      </w:pPr>
    </w:p>
    <w:p w14:paraId="2D83F2AE" w14:textId="77777777" w:rsidR="00CB503C" w:rsidRPr="003E0E60" w:rsidRDefault="00CB503C" w:rsidP="00CB503C">
      <w:pPr>
        <w:pStyle w:val="Bezproreda"/>
        <w:jc w:val="center"/>
        <w:rPr>
          <w:rFonts w:ascii="Times New Roman" w:eastAsia="Times New Roman" w:hAnsi="Times New Roman" w:cs="Times New Roman"/>
          <w:b/>
          <w:color w:val="000000"/>
          <w:sz w:val="24"/>
          <w:szCs w:val="24"/>
          <w:lang w:eastAsia="hr-HR"/>
        </w:rPr>
      </w:pPr>
      <w:r w:rsidRPr="003E0E60">
        <w:rPr>
          <w:rFonts w:ascii="Times New Roman" w:eastAsia="Times New Roman" w:hAnsi="Times New Roman" w:cs="Times New Roman"/>
          <w:b/>
          <w:color w:val="000000"/>
          <w:sz w:val="24"/>
          <w:szCs w:val="24"/>
          <w:lang w:eastAsia="hr-HR"/>
        </w:rPr>
        <w:t>Članak 15.</w:t>
      </w:r>
    </w:p>
    <w:p w14:paraId="3A01CC56" w14:textId="77777777" w:rsidR="00CB503C" w:rsidRDefault="00CB503C" w:rsidP="00CB503C">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Iza glave „</w:t>
      </w:r>
      <w:r w:rsidRPr="005A5B19">
        <w:rPr>
          <w:rFonts w:ascii="Times New Roman" w:eastAsia="Times New Roman" w:hAnsi="Times New Roman" w:cs="Times New Roman"/>
          <w:color w:val="000000"/>
          <w:sz w:val="24"/>
          <w:szCs w:val="24"/>
          <w:lang w:eastAsia="hr-HR"/>
        </w:rPr>
        <w:t>XVI. OBAVLJANJE POSLOVA ZA VIJEĆE</w:t>
      </w:r>
      <w:r>
        <w:rPr>
          <w:rFonts w:ascii="Times New Roman" w:eastAsia="Times New Roman" w:hAnsi="Times New Roman" w:cs="Times New Roman"/>
          <w:color w:val="000000"/>
          <w:sz w:val="24"/>
          <w:szCs w:val="24"/>
          <w:lang w:eastAsia="hr-HR"/>
        </w:rPr>
        <w:t>“, stavlja se nova glava „XVII.</w:t>
      </w:r>
    </w:p>
    <w:p w14:paraId="7208D1E3" w14:textId="77777777" w:rsidR="00CB503C" w:rsidRDefault="00CB503C" w:rsidP="00CB503C">
      <w:pPr>
        <w:pStyle w:val="Bezproreda"/>
        <w:jc w:val="both"/>
        <w:rPr>
          <w:rFonts w:ascii="Times New Roman" w:hAnsi="Times New Roman" w:cs="Times New Roman"/>
          <w:bCs/>
          <w:sz w:val="24"/>
          <w:szCs w:val="24"/>
        </w:rPr>
      </w:pPr>
      <w:r>
        <w:rPr>
          <w:rFonts w:ascii="Times New Roman" w:hAnsi="Times New Roman" w:cs="Times New Roman"/>
          <w:bCs/>
          <w:sz w:val="24"/>
          <w:szCs w:val="24"/>
        </w:rPr>
        <w:t>NASTUPANJE POSEBNIH OKOLNOSTI“.</w:t>
      </w:r>
    </w:p>
    <w:p w14:paraId="5768D8B7" w14:textId="77777777" w:rsidR="00CB503C" w:rsidRPr="003E0E60" w:rsidRDefault="00CB503C" w:rsidP="00CB503C">
      <w:pPr>
        <w:pStyle w:val="Bezproreda"/>
        <w:jc w:val="both"/>
        <w:rPr>
          <w:rFonts w:ascii="Times New Roman" w:hAnsi="Times New Roman" w:cs="Times New Roman"/>
          <w:bCs/>
          <w:sz w:val="24"/>
          <w:szCs w:val="24"/>
        </w:rPr>
      </w:pPr>
    </w:p>
    <w:p w14:paraId="6C4ECA02" w14:textId="77777777" w:rsidR="00CB503C" w:rsidRDefault="00CB503C" w:rsidP="00CB503C">
      <w:pPr>
        <w:pStyle w:val="Bezproreda"/>
        <w:ind w:firstLine="708"/>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hr-HR"/>
        </w:rPr>
        <w:t xml:space="preserve"> „XVII. </w:t>
      </w:r>
      <w:r>
        <w:rPr>
          <w:rFonts w:ascii="Times New Roman" w:hAnsi="Times New Roman" w:cs="Times New Roman"/>
          <w:bCs/>
          <w:sz w:val="24"/>
          <w:szCs w:val="24"/>
        </w:rPr>
        <w:t>NASTUPANJE POSEBNIH OKOLNOSTI</w:t>
      </w:r>
    </w:p>
    <w:p w14:paraId="25A88D4A" w14:textId="77777777" w:rsidR="00CB503C" w:rsidRPr="0020364D" w:rsidRDefault="00CB503C" w:rsidP="00CB503C">
      <w:pPr>
        <w:pStyle w:val="Bezproreda"/>
        <w:ind w:firstLine="708"/>
        <w:jc w:val="both"/>
        <w:rPr>
          <w:rFonts w:ascii="Times New Roman" w:hAnsi="Times New Roman" w:cs="Times New Roman"/>
          <w:sz w:val="24"/>
          <w:szCs w:val="24"/>
        </w:rPr>
      </w:pPr>
    </w:p>
    <w:p w14:paraId="4E410C59"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10</w:t>
      </w:r>
      <w:r w:rsidRPr="003E0E60">
        <w:rPr>
          <w:rFonts w:ascii="Times New Roman" w:hAnsi="Times New Roman" w:cs="Times New Roman"/>
          <w:bCs/>
          <w:sz w:val="24"/>
          <w:szCs w:val="24"/>
        </w:rPr>
        <w:t>.</w:t>
      </w:r>
    </w:p>
    <w:p w14:paraId="3083A293" w14:textId="77777777" w:rsidR="00CB503C" w:rsidRDefault="00CB503C" w:rsidP="00CB503C">
      <w:pPr>
        <w:pStyle w:val="Bezproreda"/>
        <w:ind w:firstLine="708"/>
        <w:jc w:val="both"/>
        <w:rPr>
          <w:rFonts w:ascii="Times New Roman" w:hAnsi="Times New Roman" w:cs="Times New Roman"/>
          <w:sz w:val="24"/>
        </w:rPr>
      </w:pPr>
      <w:r w:rsidRPr="00AD0122">
        <w:rPr>
          <w:rFonts w:ascii="Times New Roman" w:hAnsi="Times New Roman" w:cs="Times New Roman"/>
          <w:sz w:val="24"/>
        </w:rPr>
        <w:t>U slučaju nastupanja posebnih okolnosti koje podrazumijevaju</w:t>
      </w:r>
      <w:r>
        <w:rPr>
          <w:rFonts w:ascii="Times New Roman" w:hAnsi="Times New Roman" w:cs="Times New Roman"/>
          <w:sz w:val="24"/>
        </w:rPr>
        <w:t xml:space="preserve"> </w:t>
      </w:r>
      <w:r w:rsidRPr="00AD0122">
        <w:rPr>
          <w:rFonts w:ascii="Times New Roman" w:hAnsi="Times New Roman" w:cs="Times New Roman"/>
          <w:sz w:val="24"/>
        </w:rPr>
        <w:t>događaj ili određeno stanje koje se nije moglo predvidjeti i na koje</w:t>
      </w:r>
      <w:r>
        <w:rPr>
          <w:rFonts w:ascii="Times New Roman" w:hAnsi="Times New Roman" w:cs="Times New Roman"/>
          <w:sz w:val="24"/>
        </w:rPr>
        <w:t xml:space="preserve"> </w:t>
      </w:r>
      <w:r w:rsidRPr="00AD0122">
        <w:rPr>
          <w:rFonts w:ascii="Times New Roman" w:hAnsi="Times New Roman" w:cs="Times New Roman"/>
          <w:sz w:val="24"/>
        </w:rPr>
        <w:t>se nije moglo utjecati, a koje trenutačno ugrožava pravni poredak,</w:t>
      </w:r>
      <w:r>
        <w:rPr>
          <w:rFonts w:ascii="Times New Roman" w:hAnsi="Times New Roman" w:cs="Times New Roman"/>
          <w:sz w:val="24"/>
        </w:rPr>
        <w:t xml:space="preserve"> </w:t>
      </w:r>
      <w:r w:rsidRPr="00AD0122">
        <w:rPr>
          <w:rFonts w:ascii="Times New Roman" w:hAnsi="Times New Roman" w:cs="Times New Roman"/>
          <w:sz w:val="24"/>
        </w:rPr>
        <w:t>život, zdravlje ili sigurnost stanovništva te imovinu veće</w:t>
      </w:r>
      <w:r>
        <w:rPr>
          <w:rFonts w:ascii="Times New Roman" w:hAnsi="Times New Roman" w:cs="Times New Roman"/>
          <w:sz w:val="24"/>
        </w:rPr>
        <w:t xml:space="preserve"> </w:t>
      </w:r>
      <w:r w:rsidRPr="00AD0122">
        <w:rPr>
          <w:rFonts w:ascii="Times New Roman" w:hAnsi="Times New Roman" w:cs="Times New Roman"/>
          <w:sz w:val="24"/>
        </w:rPr>
        <w:t>vrijednosti, za vrijeme trajanja posebnih okolnosti sjednice</w:t>
      </w:r>
      <w:r>
        <w:rPr>
          <w:rFonts w:ascii="Times New Roman" w:hAnsi="Times New Roman" w:cs="Times New Roman"/>
          <w:sz w:val="24"/>
        </w:rPr>
        <w:t xml:space="preserve"> </w:t>
      </w:r>
      <w:r w:rsidRPr="00AD0122">
        <w:rPr>
          <w:rFonts w:ascii="Times New Roman" w:hAnsi="Times New Roman" w:cs="Times New Roman"/>
          <w:sz w:val="24"/>
        </w:rPr>
        <w:t>predstavničkih tijela iznimno se mogu održavati elektroničkim</w:t>
      </w:r>
      <w:r>
        <w:rPr>
          <w:rFonts w:ascii="Times New Roman" w:hAnsi="Times New Roman" w:cs="Times New Roman"/>
          <w:sz w:val="24"/>
        </w:rPr>
        <w:t xml:space="preserve"> </w:t>
      </w:r>
      <w:r w:rsidRPr="00AD0122">
        <w:rPr>
          <w:rFonts w:ascii="Times New Roman" w:hAnsi="Times New Roman" w:cs="Times New Roman"/>
          <w:sz w:val="24"/>
        </w:rPr>
        <w:t>putem.</w:t>
      </w:r>
    </w:p>
    <w:p w14:paraId="4500BEFD" w14:textId="77777777" w:rsidR="00CB503C" w:rsidRDefault="00CB503C" w:rsidP="00CB503C">
      <w:pPr>
        <w:pStyle w:val="Bezproreda"/>
        <w:ind w:firstLine="708"/>
        <w:jc w:val="both"/>
        <w:rPr>
          <w:rFonts w:ascii="Times New Roman" w:hAnsi="Times New Roman" w:cs="Times New Roman"/>
          <w:sz w:val="24"/>
        </w:rPr>
      </w:pPr>
    </w:p>
    <w:p w14:paraId="48ABC4BB" w14:textId="77777777" w:rsidR="00CB503C" w:rsidRDefault="00CB503C" w:rsidP="00CB503C">
      <w:pPr>
        <w:pStyle w:val="Bezproreda"/>
        <w:ind w:firstLine="708"/>
        <w:jc w:val="both"/>
        <w:rPr>
          <w:rFonts w:ascii="Times New Roman" w:hAnsi="Times New Roman" w:cs="Times New Roman"/>
          <w:sz w:val="24"/>
        </w:rPr>
      </w:pPr>
    </w:p>
    <w:p w14:paraId="00A70517" w14:textId="77777777" w:rsidR="00CB503C" w:rsidRDefault="00CB503C" w:rsidP="00CB503C">
      <w:pPr>
        <w:pStyle w:val="Bezproreda"/>
        <w:ind w:firstLine="708"/>
        <w:jc w:val="both"/>
        <w:rPr>
          <w:rFonts w:ascii="Times New Roman" w:hAnsi="Times New Roman" w:cs="Times New Roman"/>
          <w:sz w:val="24"/>
        </w:rPr>
      </w:pPr>
    </w:p>
    <w:p w14:paraId="227AFDF4" w14:textId="77777777" w:rsidR="00CB503C" w:rsidRDefault="00CB503C" w:rsidP="00CB503C">
      <w:pPr>
        <w:pStyle w:val="Bezproreda"/>
        <w:ind w:firstLine="708"/>
        <w:jc w:val="both"/>
        <w:rPr>
          <w:rFonts w:ascii="Times New Roman" w:hAnsi="Times New Roman" w:cs="Times New Roman"/>
          <w:sz w:val="24"/>
        </w:rPr>
      </w:pPr>
    </w:p>
    <w:p w14:paraId="636D2EC4"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lastRenderedPageBreak/>
        <w:t>Članak 1</w:t>
      </w:r>
      <w:r>
        <w:rPr>
          <w:rFonts w:ascii="Times New Roman" w:hAnsi="Times New Roman" w:cs="Times New Roman"/>
          <w:bCs/>
          <w:sz w:val="24"/>
          <w:szCs w:val="24"/>
        </w:rPr>
        <w:t>11</w:t>
      </w:r>
      <w:r w:rsidRPr="003E0E60">
        <w:rPr>
          <w:rFonts w:ascii="Times New Roman" w:hAnsi="Times New Roman" w:cs="Times New Roman"/>
          <w:bCs/>
          <w:sz w:val="24"/>
          <w:szCs w:val="24"/>
        </w:rPr>
        <w:t>.</w:t>
      </w:r>
    </w:p>
    <w:p w14:paraId="6EA7F239"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 (1) Sjednicu u </w:t>
      </w:r>
      <w:r>
        <w:rPr>
          <w:rFonts w:ascii="Times New Roman" w:hAnsi="Times New Roman" w:cs="Times New Roman"/>
          <w:sz w:val="24"/>
          <w:szCs w:val="24"/>
        </w:rPr>
        <w:t>posebnim okolnostima</w:t>
      </w:r>
      <w:r w:rsidRPr="0020364D">
        <w:rPr>
          <w:rFonts w:ascii="Times New Roman" w:hAnsi="Times New Roman" w:cs="Times New Roman"/>
          <w:sz w:val="24"/>
          <w:szCs w:val="24"/>
        </w:rPr>
        <w:t xml:space="preserve"> (dalje u tekstu: Izvanredna sjednica Vijeća) saziva predsjednik Vijeća elektronskim putem, te se ista održava elektronskim putem (izjašnjavanjem putem e-maila</w:t>
      </w:r>
      <w:r>
        <w:rPr>
          <w:rFonts w:ascii="Times New Roman" w:hAnsi="Times New Roman" w:cs="Times New Roman"/>
          <w:sz w:val="24"/>
          <w:szCs w:val="24"/>
        </w:rPr>
        <w:t xml:space="preserve"> ili sms porukama</w:t>
      </w:r>
      <w:r w:rsidRPr="0020364D">
        <w:rPr>
          <w:rFonts w:ascii="Times New Roman" w:hAnsi="Times New Roman" w:cs="Times New Roman"/>
          <w:sz w:val="24"/>
          <w:szCs w:val="24"/>
        </w:rPr>
        <w:t xml:space="preserve">). </w:t>
      </w:r>
    </w:p>
    <w:p w14:paraId="3C047522"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(2) Izvanredne sjednice sazivaju se u slučaju potrebe za donošenjem odluka ili drugih općih akata koje je nužno donijeti i koji iz razloga žurnosti ne trpe odlaganja, odnosno ako se radi o općim aktima koji su nužni za reguliranje rada i normalnog funkcioniranja Grada Delnica u izvanrednim situacijama. </w:t>
      </w:r>
    </w:p>
    <w:p w14:paraId="120E8015"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(3) Izvanredna sjednica Vijeća saziva se dostavom poziva s prijedlogom dnevnog reda i materijalima. </w:t>
      </w:r>
    </w:p>
    <w:p w14:paraId="51545A3A" w14:textId="77777777" w:rsidR="00CB503C" w:rsidRPr="0020364D" w:rsidRDefault="00CB503C" w:rsidP="00CB503C">
      <w:pPr>
        <w:pStyle w:val="Bezproreda"/>
        <w:ind w:firstLine="720"/>
        <w:jc w:val="both"/>
        <w:rPr>
          <w:rFonts w:ascii="Times New Roman" w:hAnsi="Times New Roman" w:cs="Times New Roman"/>
          <w:sz w:val="24"/>
          <w:szCs w:val="24"/>
        </w:rPr>
      </w:pPr>
    </w:p>
    <w:p w14:paraId="2C16508B"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12</w:t>
      </w:r>
      <w:r w:rsidRPr="003E0E60">
        <w:rPr>
          <w:rFonts w:ascii="Times New Roman" w:hAnsi="Times New Roman" w:cs="Times New Roman"/>
          <w:bCs/>
          <w:sz w:val="24"/>
          <w:szCs w:val="24"/>
        </w:rPr>
        <w:t>.</w:t>
      </w:r>
    </w:p>
    <w:p w14:paraId="6F1CA66E"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(1) Za izvanredne sjednice Vijeća prijedlog dnevnog reda s materijalima upućuje se članovima Vijeća najmanje tri dana prije održavanja sjednice elektronskim putem. </w:t>
      </w:r>
    </w:p>
    <w:p w14:paraId="3929C42B" w14:textId="77777777" w:rsidR="00CB503C"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(2) Članovima Vijeća se uz navedeno u stavku 1. ovog članka dostavlja i obrazac za glasovanje. </w:t>
      </w:r>
    </w:p>
    <w:p w14:paraId="1257895B"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(3) Materijali za izvanrednu sjednicu Vijeća dostavljaju se članovima Vijeća, Gradonačelniku, pročelni</w:t>
      </w:r>
      <w:r>
        <w:rPr>
          <w:rFonts w:ascii="Times New Roman" w:hAnsi="Times New Roman" w:cs="Times New Roman"/>
          <w:sz w:val="24"/>
          <w:szCs w:val="24"/>
        </w:rPr>
        <w:t xml:space="preserve">ku upravnog tijela, službeniku nadležnom za vođenje zapisnika te </w:t>
      </w:r>
      <w:r w:rsidRPr="0020364D">
        <w:rPr>
          <w:rFonts w:ascii="Times New Roman" w:hAnsi="Times New Roman" w:cs="Times New Roman"/>
          <w:color w:val="000000"/>
          <w:sz w:val="24"/>
          <w:szCs w:val="27"/>
        </w:rPr>
        <w:t>Komisiji za Statut, Poslovnik i normativnu djelatnost</w:t>
      </w:r>
      <w:r w:rsidRPr="0020364D">
        <w:rPr>
          <w:rFonts w:ascii="Times New Roman" w:hAnsi="Times New Roman" w:cs="Times New Roman"/>
          <w:sz w:val="24"/>
          <w:szCs w:val="24"/>
        </w:rPr>
        <w:t xml:space="preserve">. </w:t>
      </w:r>
    </w:p>
    <w:p w14:paraId="433D1278"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color w:val="000000"/>
          <w:sz w:val="24"/>
          <w:szCs w:val="27"/>
        </w:rPr>
        <w:t>(4) Komisija za Statut, Poslovnik i normativnu djelatnost</w:t>
      </w:r>
      <w:r w:rsidRPr="0020364D">
        <w:rPr>
          <w:rFonts w:ascii="Times New Roman" w:hAnsi="Times New Roman" w:cs="Times New Roman"/>
          <w:sz w:val="24"/>
          <w:szCs w:val="24"/>
        </w:rPr>
        <w:t xml:space="preserve"> održava sjednice elektronskim putem (izjašnjavanjem putem e-maila</w:t>
      </w:r>
      <w:r>
        <w:rPr>
          <w:rFonts w:ascii="Times New Roman" w:hAnsi="Times New Roman" w:cs="Times New Roman"/>
          <w:sz w:val="24"/>
          <w:szCs w:val="24"/>
        </w:rPr>
        <w:t xml:space="preserve"> ili sms porukama</w:t>
      </w:r>
      <w:r w:rsidRPr="0020364D">
        <w:rPr>
          <w:rFonts w:ascii="Times New Roman" w:hAnsi="Times New Roman" w:cs="Times New Roman"/>
          <w:sz w:val="24"/>
          <w:szCs w:val="24"/>
        </w:rPr>
        <w:t>) radi utvrđivanja da li je akt predložen po ovlaštenom predl</w:t>
      </w:r>
      <w:r>
        <w:rPr>
          <w:rFonts w:ascii="Times New Roman" w:hAnsi="Times New Roman" w:cs="Times New Roman"/>
          <w:sz w:val="24"/>
          <w:szCs w:val="24"/>
        </w:rPr>
        <w:t>agatelju, da li postoji zakonska ili podzakonska</w:t>
      </w:r>
      <w:r w:rsidRPr="0020364D">
        <w:rPr>
          <w:rFonts w:ascii="Times New Roman" w:hAnsi="Times New Roman" w:cs="Times New Roman"/>
          <w:sz w:val="24"/>
          <w:szCs w:val="24"/>
        </w:rPr>
        <w:t xml:space="preserve"> odnosno statutarna osnova za donošenje akta te da li je prijedlog akta sukladan zakonu, drugom propisu, Statutu ili drugom općem aktu do</w:t>
      </w:r>
      <w:r>
        <w:rPr>
          <w:rFonts w:ascii="Times New Roman" w:hAnsi="Times New Roman" w:cs="Times New Roman"/>
          <w:sz w:val="24"/>
          <w:szCs w:val="24"/>
        </w:rPr>
        <w:t>nesenom</w:t>
      </w:r>
      <w:r w:rsidRPr="0020364D">
        <w:rPr>
          <w:rFonts w:ascii="Times New Roman" w:hAnsi="Times New Roman" w:cs="Times New Roman"/>
          <w:sz w:val="24"/>
          <w:szCs w:val="24"/>
        </w:rPr>
        <w:t xml:space="preserve"> od strane Vijeća. </w:t>
      </w:r>
    </w:p>
    <w:p w14:paraId="18FA5818"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(5) Kad razmotri prijedloge akata </w:t>
      </w:r>
      <w:r w:rsidRPr="0020364D">
        <w:rPr>
          <w:rFonts w:ascii="Times New Roman" w:hAnsi="Times New Roman" w:cs="Times New Roman"/>
          <w:color w:val="000000"/>
          <w:sz w:val="24"/>
          <w:szCs w:val="27"/>
        </w:rPr>
        <w:t>Komisija za Statut, Poslovnik i normativnu djelatnost</w:t>
      </w:r>
      <w:r>
        <w:rPr>
          <w:rFonts w:ascii="Times New Roman" w:hAnsi="Times New Roman" w:cs="Times New Roman"/>
          <w:sz w:val="24"/>
          <w:szCs w:val="24"/>
        </w:rPr>
        <w:t xml:space="preserve">, </w:t>
      </w:r>
      <w:r w:rsidRPr="0020364D">
        <w:rPr>
          <w:rFonts w:ascii="Times New Roman" w:hAnsi="Times New Roman" w:cs="Times New Roman"/>
          <w:sz w:val="24"/>
          <w:szCs w:val="24"/>
        </w:rPr>
        <w:t xml:space="preserve">elektroničkim putem (e-mailom) </w:t>
      </w:r>
      <w:r>
        <w:rPr>
          <w:rFonts w:ascii="Times New Roman" w:hAnsi="Times New Roman" w:cs="Times New Roman"/>
          <w:sz w:val="24"/>
          <w:szCs w:val="24"/>
        </w:rPr>
        <w:t xml:space="preserve">dostavlja </w:t>
      </w:r>
      <w:r w:rsidRPr="0020364D">
        <w:rPr>
          <w:rFonts w:ascii="Times New Roman" w:hAnsi="Times New Roman" w:cs="Times New Roman"/>
          <w:sz w:val="24"/>
          <w:szCs w:val="24"/>
        </w:rPr>
        <w:t>izvješće predsjedniku Vijeća, ovlaštenom predlagatelju, članovima Vijeća</w:t>
      </w:r>
      <w:r>
        <w:rPr>
          <w:rFonts w:ascii="Times New Roman" w:hAnsi="Times New Roman" w:cs="Times New Roman"/>
          <w:sz w:val="24"/>
          <w:szCs w:val="24"/>
        </w:rPr>
        <w:t>,</w:t>
      </w:r>
      <w:r w:rsidRPr="0020364D">
        <w:rPr>
          <w:rFonts w:ascii="Times New Roman" w:hAnsi="Times New Roman" w:cs="Times New Roman"/>
          <w:sz w:val="24"/>
          <w:szCs w:val="24"/>
        </w:rPr>
        <w:t xml:space="preserve"> Gradonačelniku</w:t>
      </w:r>
      <w:r>
        <w:rPr>
          <w:rFonts w:ascii="Times New Roman" w:hAnsi="Times New Roman" w:cs="Times New Roman"/>
          <w:sz w:val="24"/>
          <w:szCs w:val="24"/>
        </w:rPr>
        <w:t xml:space="preserve"> i pročelniku upravnog tijela</w:t>
      </w:r>
      <w:r w:rsidRPr="0020364D">
        <w:rPr>
          <w:rFonts w:ascii="Times New Roman" w:hAnsi="Times New Roman" w:cs="Times New Roman"/>
          <w:sz w:val="24"/>
          <w:szCs w:val="24"/>
        </w:rPr>
        <w:t xml:space="preserve">, s mišljenjem, primjedbama, prijedlozima ili amandmanima. </w:t>
      </w:r>
    </w:p>
    <w:p w14:paraId="571243AB"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(6) </w:t>
      </w:r>
      <w:r>
        <w:rPr>
          <w:rFonts w:ascii="Times New Roman" w:hAnsi="Times New Roman" w:cs="Times New Roman"/>
          <w:sz w:val="24"/>
          <w:szCs w:val="24"/>
        </w:rPr>
        <w:t>Ostalim radnim tijelima Vijeća, dostavljaju se m</w:t>
      </w:r>
      <w:r w:rsidRPr="0020364D">
        <w:rPr>
          <w:rFonts w:ascii="Times New Roman" w:hAnsi="Times New Roman" w:cs="Times New Roman"/>
          <w:sz w:val="24"/>
          <w:szCs w:val="24"/>
        </w:rPr>
        <w:t xml:space="preserve">aterijali za izvanrednu sjednicu Vijeća </w:t>
      </w:r>
      <w:r>
        <w:rPr>
          <w:rFonts w:ascii="Times New Roman" w:hAnsi="Times New Roman" w:cs="Times New Roman"/>
          <w:sz w:val="24"/>
          <w:szCs w:val="24"/>
        </w:rPr>
        <w:t xml:space="preserve">samo koji su iz njihove nadležnosti, </w:t>
      </w:r>
      <w:r w:rsidRPr="0020364D">
        <w:rPr>
          <w:rFonts w:ascii="Times New Roman" w:hAnsi="Times New Roman" w:cs="Times New Roman"/>
          <w:sz w:val="24"/>
          <w:szCs w:val="24"/>
        </w:rPr>
        <w:t xml:space="preserve">a u kojem slučaju i oni podnose mišljenje elektronskim putem (izjašnjavanjem putem e-maila). </w:t>
      </w:r>
    </w:p>
    <w:p w14:paraId="72BAE4BD" w14:textId="77777777" w:rsidR="00CB503C" w:rsidRPr="0020364D" w:rsidRDefault="00CB503C" w:rsidP="00CB503C">
      <w:pPr>
        <w:pStyle w:val="Bezproreda"/>
        <w:jc w:val="both"/>
        <w:rPr>
          <w:rFonts w:ascii="Times New Roman" w:hAnsi="Times New Roman" w:cs="Times New Roman"/>
          <w:b/>
          <w:bCs/>
          <w:sz w:val="24"/>
          <w:szCs w:val="24"/>
        </w:rPr>
      </w:pPr>
    </w:p>
    <w:p w14:paraId="06E61CE7"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13</w:t>
      </w:r>
      <w:r w:rsidRPr="003E0E60">
        <w:rPr>
          <w:rFonts w:ascii="Times New Roman" w:hAnsi="Times New Roman" w:cs="Times New Roman"/>
          <w:bCs/>
          <w:sz w:val="24"/>
          <w:szCs w:val="24"/>
        </w:rPr>
        <w:t>.</w:t>
      </w:r>
    </w:p>
    <w:p w14:paraId="44EF6F4F"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(1) Dnevni red izvanredne sjednice Vijeća predlaže predsjednik. </w:t>
      </w:r>
    </w:p>
    <w:p w14:paraId="308DF5AE"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(2) U prijedlog dnevnog reda predsjednik Vijeća unosi materijale koji su mu kao žurni i nužni dostavljeni najmanje sedam dana prije održavanja sjednice, uz uvjet da je materijal pripremljen na način određen Poslovnikom Vijeća. </w:t>
      </w:r>
    </w:p>
    <w:p w14:paraId="5116CEBB" w14:textId="77777777" w:rsidR="00CB503C" w:rsidRPr="0020364D" w:rsidRDefault="00CB503C" w:rsidP="00CB503C">
      <w:pPr>
        <w:pStyle w:val="Bezproreda"/>
        <w:jc w:val="both"/>
        <w:rPr>
          <w:rFonts w:ascii="Times New Roman" w:hAnsi="Times New Roman" w:cs="Times New Roman"/>
          <w:b/>
          <w:bCs/>
          <w:sz w:val="24"/>
          <w:szCs w:val="24"/>
        </w:rPr>
      </w:pPr>
    </w:p>
    <w:p w14:paraId="7305B073"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14</w:t>
      </w:r>
      <w:r w:rsidRPr="003E0E60">
        <w:rPr>
          <w:rFonts w:ascii="Times New Roman" w:hAnsi="Times New Roman" w:cs="Times New Roman"/>
          <w:bCs/>
          <w:sz w:val="24"/>
          <w:szCs w:val="24"/>
        </w:rPr>
        <w:t>.</w:t>
      </w:r>
    </w:p>
    <w:p w14:paraId="3C4F27C9"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 (1) Predsjednik Vijeća može naknadno, nakon što je poziv s prijedlogom dnevnog reda proslijeđen članovima Vijeća, izmijeniti prijedlog dnevnog reda tako da predloži da se iz dnevnog reda pojedini predmet izostavi odnosno da se predloženi dnevni red dopuni novim predmetom. Takva izmjena odnosno dopuna postaje sastavnim dijelom ranije predloženog dnevnog reda. </w:t>
      </w:r>
    </w:p>
    <w:p w14:paraId="43B6152C"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(2) Ako se predlaže dopuna dnevnog reda, članovima Vijeća se uz prijedlog za dopunu, prosljeđuju i materijali po predloženoj dopuni. </w:t>
      </w:r>
    </w:p>
    <w:p w14:paraId="3B5719F1" w14:textId="77777777" w:rsidR="00CB503C" w:rsidRDefault="00CB503C" w:rsidP="00CB503C">
      <w:pPr>
        <w:pStyle w:val="Bezproreda"/>
        <w:jc w:val="both"/>
        <w:rPr>
          <w:rFonts w:ascii="Times New Roman" w:hAnsi="Times New Roman" w:cs="Times New Roman"/>
          <w:b/>
          <w:bCs/>
          <w:sz w:val="24"/>
          <w:szCs w:val="24"/>
        </w:rPr>
      </w:pPr>
    </w:p>
    <w:p w14:paraId="178B0E0B" w14:textId="77777777" w:rsidR="00CB503C" w:rsidRDefault="00CB503C" w:rsidP="00CB503C">
      <w:pPr>
        <w:pStyle w:val="Bezproreda"/>
        <w:jc w:val="both"/>
        <w:rPr>
          <w:rFonts w:ascii="Times New Roman" w:hAnsi="Times New Roman" w:cs="Times New Roman"/>
          <w:b/>
          <w:bCs/>
          <w:sz w:val="24"/>
          <w:szCs w:val="24"/>
        </w:rPr>
      </w:pPr>
    </w:p>
    <w:p w14:paraId="4CA66728" w14:textId="77777777" w:rsidR="00CB503C" w:rsidRDefault="00CB503C" w:rsidP="00CB503C">
      <w:pPr>
        <w:pStyle w:val="Bezproreda"/>
        <w:jc w:val="both"/>
        <w:rPr>
          <w:rFonts w:ascii="Times New Roman" w:hAnsi="Times New Roman" w:cs="Times New Roman"/>
          <w:b/>
          <w:bCs/>
          <w:sz w:val="24"/>
          <w:szCs w:val="24"/>
        </w:rPr>
      </w:pPr>
    </w:p>
    <w:p w14:paraId="26D034FC" w14:textId="77777777" w:rsidR="00CB503C" w:rsidRPr="0020364D" w:rsidRDefault="00CB503C" w:rsidP="00CB503C">
      <w:pPr>
        <w:pStyle w:val="Bezproreda"/>
        <w:jc w:val="both"/>
        <w:rPr>
          <w:rFonts w:ascii="Times New Roman" w:hAnsi="Times New Roman" w:cs="Times New Roman"/>
          <w:b/>
          <w:bCs/>
          <w:sz w:val="24"/>
          <w:szCs w:val="24"/>
        </w:rPr>
      </w:pPr>
    </w:p>
    <w:p w14:paraId="1C8D7E04"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lastRenderedPageBreak/>
        <w:t>Članak 1</w:t>
      </w:r>
      <w:r>
        <w:rPr>
          <w:rFonts w:ascii="Times New Roman" w:hAnsi="Times New Roman" w:cs="Times New Roman"/>
          <w:bCs/>
          <w:sz w:val="24"/>
          <w:szCs w:val="24"/>
        </w:rPr>
        <w:t>15</w:t>
      </w:r>
      <w:r w:rsidRPr="003E0E60">
        <w:rPr>
          <w:rFonts w:ascii="Times New Roman" w:hAnsi="Times New Roman" w:cs="Times New Roman"/>
          <w:bCs/>
          <w:sz w:val="24"/>
          <w:szCs w:val="24"/>
        </w:rPr>
        <w:t>.</w:t>
      </w:r>
    </w:p>
    <w:p w14:paraId="7B282A74" w14:textId="77777777" w:rsidR="00CB503C" w:rsidRPr="0020364D" w:rsidRDefault="00CB503C" w:rsidP="00CB503C">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 </w:t>
      </w:r>
      <w:r>
        <w:rPr>
          <w:rFonts w:ascii="Times New Roman" w:hAnsi="Times New Roman" w:cs="Times New Roman"/>
          <w:sz w:val="24"/>
          <w:szCs w:val="24"/>
        </w:rPr>
        <w:tab/>
      </w:r>
      <w:r w:rsidRPr="0020364D">
        <w:rPr>
          <w:rFonts w:ascii="Times New Roman" w:hAnsi="Times New Roman" w:cs="Times New Roman"/>
          <w:sz w:val="24"/>
          <w:szCs w:val="24"/>
        </w:rPr>
        <w:t xml:space="preserve">(1) Prijedlog za izmjenu ili dopunu prijedloga akta podnosi se u pisanom obliku, elektronskom poštom u obliku amandmana. Amandman mora imati pisano obrazloženje. </w:t>
      </w:r>
    </w:p>
    <w:p w14:paraId="4EF19D86"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(2) Pravo podnošenja amandmana imaju ovlašteni predlagatelji akata sukladno Poslovniku Vijeća. </w:t>
      </w:r>
    </w:p>
    <w:p w14:paraId="26350169"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(3) Amandman se dostavlja najkasnije 24 sata prije sjednice predsjedniku Vijeća, a ovaj ga prije odlučivanja dostavlja članovima Vijeća, </w:t>
      </w:r>
      <w:r w:rsidRPr="0020364D">
        <w:rPr>
          <w:rFonts w:ascii="Times New Roman" w:hAnsi="Times New Roman" w:cs="Times New Roman"/>
          <w:color w:val="000000"/>
          <w:sz w:val="24"/>
          <w:szCs w:val="27"/>
        </w:rPr>
        <w:t>Komisiji za Statut, Poslovnik i normativnu djelatnost</w:t>
      </w:r>
      <w:r w:rsidRPr="0020364D">
        <w:rPr>
          <w:rFonts w:ascii="Times New Roman" w:hAnsi="Times New Roman" w:cs="Times New Roman"/>
          <w:sz w:val="24"/>
          <w:szCs w:val="24"/>
        </w:rPr>
        <w:t>, predlagatelju akta, Gradonačelniku, pročelni</w:t>
      </w:r>
      <w:r>
        <w:rPr>
          <w:rFonts w:ascii="Times New Roman" w:hAnsi="Times New Roman" w:cs="Times New Roman"/>
          <w:sz w:val="24"/>
          <w:szCs w:val="24"/>
        </w:rPr>
        <w:t>ku upravnog tijela,</w:t>
      </w:r>
      <w:r w:rsidRPr="0020364D">
        <w:rPr>
          <w:rFonts w:ascii="Times New Roman" w:hAnsi="Times New Roman" w:cs="Times New Roman"/>
          <w:sz w:val="24"/>
          <w:szCs w:val="24"/>
        </w:rPr>
        <w:t xml:space="preserve"> </w:t>
      </w:r>
      <w:r>
        <w:rPr>
          <w:rFonts w:ascii="Times New Roman" w:hAnsi="Times New Roman" w:cs="Times New Roman"/>
          <w:sz w:val="24"/>
          <w:szCs w:val="24"/>
        </w:rPr>
        <w:t>kao i</w:t>
      </w:r>
      <w:r w:rsidRPr="00F32D4C">
        <w:rPr>
          <w:rFonts w:ascii="Times New Roman" w:hAnsi="Times New Roman" w:cs="Times New Roman"/>
          <w:sz w:val="24"/>
          <w:szCs w:val="24"/>
        </w:rPr>
        <w:t xml:space="preserve"> </w:t>
      </w:r>
      <w:r>
        <w:rPr>
          <w:rFonts w:ascii="Times New Roman" w:hAnsi="Times New Roman" w:cs="Times New Roman"/>
          <w:sz w:val="24"/>
          <w:szCs w:val="24"/>
        </w:rPr>
        <w:t>ostalim radnim tijelima Vijeća u čijoj je nadležnosti navedeno pitanje</w:t>
      </w:r>
      <w:r w:rsidRPr="0020364D">
        <w:rPr>
          <w:rFonts w:ascii="Times New Roman" w:hAnsi="Times New Roman" w:cs="Times New Roman"/>
          <w:sz w:val="24"/>
          <w:szCs w:val="24"/>
        </w:rPr>
        <w:t>.</w:t>
      </w:r>
    </w:p>
    <w:p w14:paraId="5A83E9EA" w14:textId="77777777" w:rsidR="00CB503C" w:rsidRPr="0020364D" w:rsidRDefault="00CB503C" w:rsidP="00CB503C">
      <w:pPr>
        <w:pStyle w:val="Bezproreda"/>
        <w:jc w:val="both"/>
        <w:rPr>
          <w:rFonts w:ascii="Times New Roman" w:hAnsi="Times New Roman" w:cs="Times New Roman"/>
          <w:b/>
          <w:bCs/>
          <w:sz w:val="24"/>
          <w:szCs w:val="24"/>
        </w:rPr>
      </w:pPr>
    </w:p>
    <w:p w14:paraId="11B1AEDF"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16</w:t>
      </w:r>
      <w:r w:rsidRPr="003E0E60">
        <w:rPr>
          <w:rFonts w:ascii="Times New Roman" w:hAnsi="Times New Roman" w:cs="Times New Roman"/>
          <w:bCs/>
          <w:sz w:val="24"/>
          <w:szCs w:val="24"/>
        </w:rPr>
        <w:t>.</w:t>
      </w:r>
    </w:p>
    <w:p w14:paraId="688E53F6"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Predlagatelj akta može podnositi amandmane na svoj prijedlog sve do vremena određenog za elektronsko glasovanje, odnosno izjašnjavanja putem e-maila. </w:t>
      </w:r>
    </w:p>
    <w:p w14:paraId="3737F1FD" w14:textId="77777777" w:rsidR="00CB503C" w:rsidRPr="0020364D" w:rsidRDefault="00CB503C" w:rsidP="00CB503C">
      <w:pPr>
        <w:pStyle w:val="Bezproreda"/>
        <w:jc w:val="both"/>
        <w:rPr>
          <w:rFonts w:ascii="Times New Roman" w:hAnsi="Times New Roman" w:cs="Times New Roman"/>
          <w:b/>
          <w:bCs/>
          <w:sz w:val="24"/>
          <w:szCs w:val="24"/>
        </w:rPr>
      </w:pPr>
    </w:p>
    <w:p w14:paraId="784B46C8"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17</w:t>
      </w:r>
      <w:r w:rsidRPr="003E0E60">
        <w:rPr>
          <w:rFonts w:ascii="Times New Roman" w:hAnsi="Times New Roman" w:cs="Times New Roman"/>
          <w:bCs/>
          <w:sz w:val="24"/>
          <w:szCs w:val="24"/>
        </w:rPr>
        <w:t>.</w:t>
      </w:r>
    </w:p>
    <w:p w14:paraId="7AE7589E"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Predlagatelj amandmana o amandmanima se izjašnjava pismeno neposredno prije vremena određenog za elektronsko glasovanje, odnosno izjašnjavanja putem e-maila. </w:t>
      </w:r>
    </w:p>
    <w:p w14:paraId="183FB03E" w14:textId="77777777" w:rsidR="00CB503C" w:rsidRDefault="00CB503C" w:rsidP="00CB503C">
      <w:pPr>
        <w:pStyle w:val="Bezproreda"/>
        <w:jc w:val="center"/>
        <w:rPr>
          <w:rFonts w:ascii="Times New Roman" w:hAnsi="Times New Roman" w:cs="Times New Roman"/>
          <w:b/>
          <w:bCs/>
          <w:sz w:val="24"/>
          <w:szCs w:val="24"/>
        </w:rPr>
      </w:pPr>
    </w:p>
    <w:p w14:paraId="5E590454"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18</w:t>
      </w:r>
      <w:r w:rsidRPr="003E0E60">
        <w:rPr>
          <w:rFonts w:ascii="Times New Roman" w:hAnsi="Times New Roman" w:cs="Times New Roman"/>
          <w:bCs/>
          <w:sz w:val="24"/>
          <w:szCs w:val="24"/>
        </w:rPr>
        <w:t>.</w:t>
      </w:r>
    </w:p>
    <w:p w14:paraId="1807E123"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Amandman postaje sastavnim dijelom prijedloga akta i o njemu se odvojeno ne izjašnjava e-mailom, ako ga je podnio ili se s njim suglasio predlagatelj akta. </w:t>
      </w:r>
    </w:p>
    <w:p w14:paraId="0154AE4C" w14:textId="77777777" w:rsidR="00CB503C" w:rsidRPr="0020364D" w:rsidRDefault="00CB503C" w:rsidP="00CB503C">
      <w:pPr>
        <w:pStyle w:val="Bezproreda"/>
        <w:jc w:val="both"/>
        <w:rPr>
          <w:rFonts w:ascii="Times New Roman" w:hAnsi="Times New Roman" w:cs="Times New Roman"/>
          <w:b/>
          <w:bCs/>
          <w:sz w:val="24"/>
          <w:szCs w:val="24"/>
        </w:rPr>
      </w:pPr>
    </w:p>
    <w:p w14:paraId="28AF3E07"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19</w:t>
      </w:r>
      <w:r w:rsidRPr="003E0E60">
        <w:rPr>
          <w:rFonts w:ascii="Times New Roman" w:hAnsi="Times New Roman" w:cs="Times New Roman"/>
          <w:bCs/>
          <w:sz w:val="24"/>
          <w:szCs w:val="24"/>
        </w:rPr>
        <w:t>.</w:t>
      </w:r>
    </w:p>
    <w:p w14:paraId="65EB50A8" w14:textId="77777777" w:rsidR="00CB503C" w:rsidRPr="0020364D" w:rsidRDefault="00CB503C" w:rsidP="00CB503C">
      <w:pPr>
        <w:autoSpaceDE w:val="0"/>
        <w:autoSpaceDN w:val="0"/>
        <w:adjustRightInd w:val="0"/>
        <w:spacing w:after="0" w:line="240" w:lineRule="auto"/>
        <w:ind w:firstLine="708"/>
        <w:jc w:val="both"/>
        <w:rPr>
          <w:rFonts w:ascii="Times New Roman" w:hAnsi="Times New Roman" w:cs="Times New Roman"/>
          <w:sz w:val="24"/>
          <w:szCs w:val="24"/>
        </w:rPr>
      </w:pPr>
      <w:r w:rsidRPr="0020364D">
        <w:rPr>
          <w:rFonts w:ascii="Times New Roman" w:hAnsi="Times New Roman" w:cs="Times New Roman"/>
          <w:sz w:val="24"/>
          <w:szCs w:val="24"/>
        </w:rPr>
        <w:t>Ako konačni prijedlog akta nije podnio Gradonačelnik, o amandmanu na prijedlog s</w:t>
      </w:r>
      <w:r>
        <w:rPr>
          <w:rFonts w:ascii="Times New Roman" w:hAnsi="Times New Roman" w:cs="Times New Roman"/>
          <w:sz w:val="24"/>
          <w:szCs w:val="24"/>
        </w:rPr>
        <w:t xml:space="preserve"> </w:t>
      </w:r>
      <w:r w:rsidRPr="0020364D">
        <w:rPr>
          <w:rFonts w:ascii="Times New Roman" w:hAnsi="Times New Roman" w:cs="Times New Roman"/>
          <w:sz w:val="24"/>
          <w:szCs w:val="24"/>
        </w:rPr>
        <w:t xml:space="preserve">kojim se nije usuglasio Gradonačelnik, glasuje se odvojeno, sukladno </w:t>
      </w:r>
      <w:r>
        <w:rPr>
          <w:rFonts w:ascii="Times New Roman" w:hAnsi="Times New Roman" w:cs="Times New Roman"/>
          <w:sz w:val="24"/>
          <w:szCs w:val="24"/>
        </w:rPr>
        <w:t>odredbama ovog</w:t>
      </w:r>
      <w:r w:rsidRPr="0020364D">
        <w:rPr>
          <w:rFonts w:ascii="Times New Roman" w:hAnsi="Times New Roman" w:cs="Times New Roman"/>
          <w:sz w:val="24"/>
          <w:szCs w:val="24"/>
        </w:rPr>
        <w:t xml:space="preserve"> Poslovnika Vijeća.</w:t>
      </w:r>
    </w:p>
    <w:p w14:paraId="0F8238A1" w14:textId="77777777" w:rsidR="00CB503C" w:rsidRPr="0020364D" w:rsidRDefault="00CB503C" w:rsidP="00CB503C">
      <w:pPr>
        <w:pStyle w:val="Bezproreda"/>
        <w:jc w:val="both"/>
        <w:rPr>
          <w:rFonts w:ascii="Times New Roman" w:hAnsi="Times New Roman" w:cs="Times New Roman"/>
          <w:b/>
          <w:bCs/>
          <w:sz w:val="24"/>
          <w:szCs w:val="24"/>
        </w:rPr>
      </w:pPr>
    </w:p>
    <w:p w14:paraId="11C33063"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20</w:t>
      </w:r>
      <w:r w:rsidRPr="003E0E60">
        <w:rPr>
          <w:rFonts w:ascii="Times New Roman" w:hAnsi="Times New Roman" w:cs="Times New Roman"/>
          <w:bCs/>
          <w:sz w:val="24"/>
          <w:szCs w:val="24"/>
        </w:rPr>
        <w:t>.</w:t>
      </w:r>
    </w:p>
    <w:p w14:paraId="08240CC7" w14:textId="77777777" w:rsidR="00CB503C" w:rsidRPr="0020364D" w:rsidRDefault="00CB503C" w:rsidP="00CB503C">
      <w:pPr>
        <w:autoSpaceDE w:val="0"/>
        <w:autoSpaceDN w:val="0"/>
        <w:adjustRightInd w:val="0"/>
        <w:spacing w:after="0" w:line="240" w:lineRule="auto"/>
        <w:ind w:firstLine="708"/>
        <w:jc w:val="both"/>
        <w:rPr>
          <w:rFonts w:ascii="Times New Roman" w:hAnsi="Times New Roman" w:cs="Times New Roman"/>
          <w:sz w:val="24"/>
          <w:szCs w:val="24"/>
        </w:rPr>
      </w:pPr>
      <w:r w:rsidRPr="0020364D">
        <w:rPr>
          <w:rFonts w:ascii="Times New Roman" w:hAnsi="Times New Roman" w:cs="Times New Roman"/>
          <w:sz w:val="24"/>
          <w:szCs w:val="24"/>
        </w:rPr>
        <w:t>O amandmanima se glasuje prema redoslijedu članaka prijedloga akta na koji se</w:t>
      </w:r>
      <w:r>
        <w:rPr>
          <w:rFonts w:ascii="Times New Roman" w:hAnsi="Times New Roman" w:cs="Times New Roman"/>
          <w:sz w:val="24"/>
          <w:szCs w:val="24"/>
        </w:rPr>
        <w:t xml:space="preserve"> </w:t>
      </w:r>
      <w:r w:rsidRPr="0020364D">
        <w:rPr>
          <w:rFonts w:ascii="Times New Roman" w:hAnsi="Times New Roman" w:cs="Times New Roman"/>
          <w:sz w:val="24"/>
          <w:szCs w:val="24"/>
        </w:rPr>
        <w:t>Podnose, sukladno članku 54. Poslovnika Vijeća i to:</w:t>
      </w:r>
    </w:p>
    <w:p w14:paraId="6A0AD45B" w14:textId="77777777" w:rsidR="00CB503C" w:rsidRPr="0020364D" w:rsidRDefault="00CB503C" w:rsidP="00CB503C">
      <w:pPr>
        <w:autoSpaceDE w:val="0"/>
        <w:autoSpaceDN w:val="0"/>
        <w:adjustRightInd w:val="0"/>
        <w:spacing w:after="0" w:line="240" w:lineRule="auto"/>
        <w:ind w:firstLine="720"/>
        <w:jc w:val="both"/>
        <w:rPr>
          <w:rFonts w:ascii="Times New Roman" w:hAnsi="Times New Roman" w:cs="Times New Roman"/>
          <w:sz w:val="24"/>
          <w:szCs w:val="24"/>
        </w:rPr>
      </w:pPr>
      <w:r w:rsidRPr="0020364D">
        <w:rPr>
          <w:rFonts w:ascii="Times New Roman" w:hAnsi="Times New Roman" w:cs="Times New Roman"/>
          <w:sz w:val="24"/>
          <w:szCs w:val="24"/>
        </w:rPr>
        <w:t>-ako je na jedan članak prijedloga akta podneseno više amandmana, o amandmanima</w:t>
      </w:r>
    </w:p>
    <w:p w14:paraId="3C818B63" w14:textId="77777777" w:rsidR="00CB503C" w:rsidRPr="0020364D" w:rsidRDefault="00CB503C" w:rsidP="00CB503C">
      <w:pPr>
        <w:autoSpaceDE w:val="0"/>
        <w:autoSpaceDN w:val="0"/>
        <w:adjustRightInd w:val="0"/>
        <w:spacing w:after="0" w:line="240" w:lineRule="auto"/>
        <w:jc w:val="both"/>
        <w:rPr>
          <w:rFonts w:ascii="Times New Roman" w:hAnsi="Times New Roman" w:cs="Times New Roman"/>
          <w:sz w:val="24"/>
          <w:szCs w:val="24"/>
        </w:rPr>
      </w:pPr>
      <w:r w:rsidRPr="0020364D">
        <w:rPr>
          <w:rFonts w:ascii="Times New Roman" w:hAnsi="Times New Roman" w:cs="Times New Roman"/>
          <w:sz w:val="24"/>
          <w:szCs w:val="24"/>
        </w:rPr>
        <w:t>se glasuje po redoslijedu koji odr</w:t>
      </w:r>
      <w:r>
        <w:rPr>
          <w:rFonts w:ascii="Times New Roman" w:hAnsi="Times New Roman" w:cs="Times New Roman"/>
          <w:sz w:val="24"/>
          <w:szCs w:val="24"/>
        </w:rPr>
        <w:t>edi predsjednik Vijeća</w:t>
      </w:r>
    </w:p>
    <w:p w14:paraId="50CD371F" w14:textId="77777777" w:rsidR="00CB503C" w:rsidRPr="0020364D" w:rsidRDefault="00CB503C" w:rsidP="00CB503C">
      <w:pPr>
        <w:autoSpaceDE w:val="0"/>
        <w:autoSpaceDN w:val="0"/>
        <w:adjustRightInd w:val="0"/>
        <w:spacing w:after="0" w:line="240" w:lineRule="auto"/>
        <w:ind w:firstLine="720"/>
        <w:jc w:val="both"/>
        <w:rPr>
          <w:rFonts w:ascii="Times New Roman" w:hAnsi="Times New Roman" w:cs="Times New Roman"/>
          <w:sz w:val="24"/>
          <w:szCs w:val="24"/>
        </w:rPr>
      </w:pPr>
      <w:r w:rsidRPr="0020364D">
        <w:rPr>
          <w:rFonts w:ascii="Times New Roman" w:hAnsi="Times New Roman" w:cs="Times New Roman"/>
          <w:sz w:val="24"/>
          <w:szCs w:val="24"/>
        </w:rPr>
        <w:t>-ako je na jedan članak prijedloga akta podneseno više amandmana identičnog</w:t>
      </w:r>
      <w:r>
        <w:rPr>
          <w:rFonts w:ascii="Times New Roman" w:hAnsi="Times New Roman" w:cs="Times New Roman"/>
          <w:sz w:val="24"/>
          <w:szCs w:val="24"/>
        </w:rPr>
        <w:t xml:space="preserve"> </w:t>
      </w:r>
      <w:r w:rsidRPr="0020364D">
        <w:rPr>
          <w:rFonts w:ascii="Times New Roman" w:hAnsi="Times New Roman" w:cs="Times New Roman"/>
          <w:sz w:val="24"/>
          <w:szCs w:val="24"/>
        </w:rPr>
        <w:t>sadržaja, glasuje se samo o prvom od njih</w:t>
      </w:r>
      <w:r>
        <w:rPr>
          <w:rFonts w:ascii="Times New Roman" w:hAnsi="Times New Roman" w:cs="Times New Roman"/>
          <w:sz w:val="24"/>
          <w:szCs w:val="24"/>
        </w:rPr>
        <w:t>,</w:t>
      </w:r>
    </w:p>
    <w:p w14:paraId="6BC87826" w14:textId="77777777" w:rsidR="00CB503C" w:rsidRPr="0020364D" w:rsidRDefault="00CB503C" w:rsidP="00CB503C">
      <w:pPr>
        <w:autoSpaceDE w:val="0"/>
        <w:autoSpaceDN w:val="0"/>
        <w:adjustRightInd w:val="0"/>
        <w:spacing w:after="0" w:line="240" w:lineRule="auto"/>
        <w:ind w:firstLine="720"/>
        <w:jc w:val="both"/>
        <w:rPr>
          <w:rFonts w:ascii="Times New Roman" w:hAnsi="Times New Roman" w:cs="Times New Roman"/>
          <w:sz w:val="24"/>
          <w:szCs w:val="24"/>
        </w:rPr>
      </w:pPr>
      <w:r w:rsidRPr="0020364D">
        <w:rPr>
          <w:rFonts w:ascii="Times New Roman" w:hAnsi="Times New Roman" w:cs="Times New Roman"/>
          <w:sz w:val="24"/>
          <w:szCs w:val="24"/>
        </w:rPr>
        <w:t>-ako se na isti članak prijedloga akta prihvati više amandmana koji se međusobno</w:t>
      </w:r>
      <w:r>
        <w:rPr>
          <w:rFonts w:ascii="Times New Roman" w:hAnsi="Times New Roman" w:cs="Times New Roman"/>
          <w:sz w:val="24"/>
          <w:szCs w:val="24"/>
        </w:rPr>
        <w:t xml:space="preserve"> </w:t>
      </w:r>
      <w:r w:rsidRPr="0020364D">
        <w:rPr>
          <w:rFonts w:ascii="Times New Roman" w:hAnsi="Times New Roman" w:cs="Times New Roman"/>
          <w:sz w:val="24"/>
          <w:szCs w:val="24"/>
        </w:rPr>
        <w:t>isključuju, prihvaćen je amandman koji je po redoslijedu posljednji prihvaćen glasovanjem.</w:t>
      </w:r>
    </w:p>
    <w:p w14:paraId="04B64C7C" w14:textId="77777777" w:rsidR="00CB503C" w:rsidRPr="0020364D" w:rsidRDefault="00CB503C" w:rsidP="00CB503C">
      <w:pPr>
        <w:pStyle w:val="Bezproreda"/>
        <w:jc w:val="both"/>
        <w:rPr>
          <w:rFonts w:ascii="Times New Roman" w:hAnsi="Times New Roman" w:cs="Times New Roman"/>
          <w:b/>
          <w:bCs/>
          <w:sz w:val="24"/>
          <w:szCs w:val="24"/>
        </w:rPr>
      </w:pPr>
    </w:p>
    <w:p w14:paraId="60A0DC21"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21</w:t>
      </w:r>
      <w:r w:rsidRPr="003E0E60">
        <w:rPr>
          <w:rFonts w:ascii="Times New Roman" w:hAnsi="Times New Roman" w:cs="Times New Roman"/>
          <w:bCs/>
          <w:sz w:val="24"/>
          <w:szCs w:val="24"/>
        </w:rPr>
        <w:t>.</w:t>
      </w:r>
    </w:p>
    <w:p w14:paraId="1629C8D7"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(1) Vijeće na izvanrednoj sjednici može prijedlog akta usvojiti ili odbiti. </w:t>
      </w:r>
    </w:p>
    <w:p w14:paraId="5C0A9454"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(2) Ukoliko se prijedlog akta odbije, primjenjuje se članak 44. stavak 3. Poslovnika Vijeća</w:t>
      </w:r>
      <w:r>
        <w:rPr>
          <w:rFonts w:ascii="Times New Roman" w:hAnsi="Times New Roman" w:cs="Times New Roman"/>
          <w:sz w:val="24"/>
          <w:szCs w:val="24"/>
        </w:rPr>
        <w:t xml:space="preserve"> </w:t>
      </w:r>
      <w:r w:rsidRPr="0020364D">
        <w:rPr>
          <w:rFonts w:ascii="Times New Roman" w:hAnsi="Times New Roman" w:cs="Times New Roman"/>
          <w:sz w:val="24"/>
          <w:szCs w:val="24"/>
        </w:rPr>
        <w:t xml:space="preserve">koji propisuje da se </w:t>
      </w:r>
      <w:r>
        <w:rPr>
          <w:rFonts w:ascii="Times New Roman" w:hAnsi="Times New Roman" w:cs="Times New Roman"/>
          <w:sz w:val="24"/>
          <w:szCs w:val="24"/>
        </w:rPr>
        <w:t xml:space="preserve">isti prijedlog </w:t>
      </w:r>
      <w:r w:rsidRPr="0020364D">
        <w:rPr>
          <w:rFonts w:ascii="Times New Roman" w:hAnsi="Times New Roman" w:cs="Times New Roman"/>
          <w:sz w:val="24"/>
          <w:szCs w:val="24"/>
        </w:rPr>
        <w:t>može ponovno staviti na dnevni red tek po isteku roka od 3 mjeseca, osim ako Vijeće ne odluči drukčije</w:t>
      </w:r>
      <w:r>
        <w:rPr>
          <w:rFonts w:ascii="Times New Roman" w:hAnsi="Times New Roman" w:cs="Times New Roman"/>
          <w:sz w:val="24"/>
          <w:szCs w:val="24"/>
        </w:rPr>
        <w:t xml:space="preserve">, uvažavajući pri tome odredbu članka 94. stavak 5. Poslovnika Vijeća, koja propisuje da ako se </w:t>
      </w:r>
      <w:r w:rsidRPr="0020364D">
        <w:rPr>
          <w:rFonts w:ascii="Times New Roman" w:hAnsi="Times New Roman" w:cs="Times New Roman"/>
          <w:sz w:val="24"/>
          <w:szCs w:val="24"/>
        </w:rPr>
        <w:t>pojavi sumnja da se akt neće</w:t>
      </w:r>
      <w:r>
        <w:rPr>
          <w:rFonts w:ascii="Times New Roman" w:hAnsi="Times New Roman" w:cs="Times New Roman"/>
          <w:sz w:val="24"/>
          <w:szCs w:val="24"/>
        </w:rPr>
        <w:t xml:space="preserve"> </w:t>
      </w:r>
      <w:r w:rsidRPr="0020364D">
        <w:rPr>
          <w:rFonts w:ascii="Times New Roman" w:hAnsi="Times New Roman" w:cs="Times New Roman"/>
          <w:sz w:val="24"/>
          <w:szCs w:val="24"/>
        </w:rPr>
        <w:t>moći donijeti zbog manjkavosti podataka ili dokumentacije u materijalu, Vijeće može, na</w:t>
      </w:r>
      <w:r>
        <w:rPr>
          <w:rFonts w:ascii="Times New Roman" w:hAnsi="Times New Roman" w:cs="Times New Roman"/>
          <w:sz w:val="24"/>
          <w:szCs w:val="24"/>
        </w:rPr>
        <w:t xml:space="preserve"> </w:t>
      </w:r>
      <w:r w:rsidRPr="0020364D">
        <w:rPr>
          <w:rFonts w:ascii="Times New Roman" w:hAnsi="Times New Roman" w:cs="Times New Roman"/>
          <w:sz w:val="24"/>
          <w:szCs w:val="24"/>
        </w:rPr>
        <w:t>temelju prijedloga najmanje sedam članova Vijeća, odlučivanje o to</w:t>
      </w:r>
      <w:r>
        <w:rPr>
          <w:rFonts w:ascii="Times New Roman" w:hAnsi="Times New Roman" w:cs="Times New Roman"/>
          <w:sz w:val="24"/>
          <w:szCs w:val="24"/>
        </w:rPr>
        <w:t>m prijedlogu</w:t>
      </w:r>
      <w:r w:rsidRPr="0020364D">
        <w:rPr>
          <w:rFonts w:ascii="Times New Roman" w:hAnsi="Times New Roman" w:cs="Times New Roman"/>
          <w:sz w:val="24"/>
          <w:szCs w:val="24"/>
        </w:rPr>
        <w:t xml:space="preserve"> dnevnog reda</w:t>
      </w:r>
      <w:r>
        <w:rPr>
          <w:rFonts w:ascii="Times New Roman" w:hAnsi="Times New Roman" w:cs="Times New Roman"/>
          <w:sz w:val="24"/>
          <w:szCs w:val="24"/>
        </w:rPr>
        <w:t xml:space="preserve"> </w:t>
      </w:r>
      <w:r w:rsidRPr="0020364D">
        <w:rPr>
          <w:rFonts w:ascii="Times New Roman" w:hAnsi="Times New Roman" w:cs="Times New Roman"/>
          <w:sz w:val="24"/>
          <w:szCs w:val="24"/>
        </w:rPr>
        <w:t xml:space="preserve">odgoditi za iduću </w:t>
      </w:r>
      <w:r>
        <w:rPr>
          <w:rFonts w:ascii="Times New Roman" w:hAnsi="Times New Roman" w:cs="Times New Roman"/>
          <w:sz w:val="24"/>
          <w:szCs w:val="24"/>
        </w:rPr>
        <w:t xml:space="preserve">izvanrednu </w:t>
      </w:r>
      <w:r w:rsidRPr="0020364D">
        <w:rPr>
          <w:rFonts w:ascii="Times New Roman" w:hAnsi="Times New Roman" w:cs="Times New Roman"/>
          <w:sz w:val="24"/>
          <w:szCs w:val="24"/>
        </w:rPr>
        <w:t>sjednicu, uz upute predlagatelju da prijedlog dopuni odgovarajućim</w:t>
      </w:r>
      <w:r>
        <w:rPr>
          <w:rFonts w:ascii="Times New Roman" w:hAnsi="Times New Roman" w:cs="Times New Roman"/>
          <w:sz w:val="24"/>
          <w:szCs w:val="24"/>
        </w:rPr>
        <w:t xml:space="preserve"> </w:t>
      </w:r>
      <w:r w:rsidRPr="0020364D">
        <w:rPr>
          <w:rFonts w:ascii="Times New Roman" w:hAnsi="Times New Roman" w:cs="Times New Roman"/>
          <w:sz w:val="24"/>
          <w:szCs w:val="24"/>
        </w:rPr>
        <w:t>podacima odnosno dokumentacijom.</w:t>
      </w:r>
    </w:p>
    <w:p w14:paraId="1CE94B83" w14:textId="77777777" w:rsidR="00CB503C" w:rsidRDefault="00CB503C" w:rsidP="00CB503C">
      <w:pPr>
        <w:pStyle w:val="Bezproreda"/>
        <w:jc w:val="both"/>
        <w:rPr>
          <w:rFonts w:ascii="Times New Roman" w:hAnsi="Times New Roman" w:cs="Times New Roman"/>
          <w:b/>
          <w:bCs/>
          <w:sz w:val="24"/>
          <w:szCs w:val="24"/>
        </w:rPr>
      </w:pPr>
    </w:p>
    <w:p w14:paraId="3D0290C5" w14:textId="77777777" w:rsidR="00CB503C" w:rsidRDefault="00CB503C" w:rsidP="00CB503C">
      <w:pPr>
        <w:pStyle w:val="Bezproreda"/>
        <w:jc w:val="both"/>
        <w:rPr>
          <w:rFonts w:ascii="Times New Roman" w:hAnsi="Times New Roman" w:cs="Times New Roman"/>
          <w:b/>
          <w:bCs/>
          <w:sz w:val="24"/>
          <w:szCs w:val="24"/>
        </w:rPr>
      </w:pPr>
    </w:p>
    <w:p w14:paraId="2678A78A" w14:textId="77777777" w:rsidR="00CB503C" w:rsidRDefault="00CB503C" w:rsidP="00CB503C">
      <w:pPr>
        <w:pStyle w:val="Bezproreda"/>
        <w:jc w:val="both"/>
        <w:rPr>
          <w:rFonts w:ascii="Times New Roman" w:hAnsi="Times New Roman" w:cs="Times New Roman"/>
          <w:b/>
          <w:bCs/>
          <w:sz w:val="24"/>
          <w:szCs w:val="24"/>
        </w:rPr>
      </w:pPr>
    </w:p>
    <w:p w14:paraId="7DC02807"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lastRenderedPageBreak/>
        <w:t>Članak 1</w:t>
      </w:r>
      <w:r>
        <w:rPr>
          <w:rFonts w:ascii="Times New Roman" w:hAnsi="Times New Roman" w:cs="Times New Roman"/>
          <w:bCs/>
          <w:sz w:val="24"/>
          <w:szCs w:val="24"/>
        </w:rPr>
        <w:t>22</w:t>
      </w:r>
      <w:r w:rsidRPr="003E0E60">
        <w:rPr>
          <w:rFonts w:ascii="Times New Roman" w:hAnsi="Times New Roman" w:cs="Times New Roman"/>
          <w:bCs/>
          <w:sz w:val="24"/>
          <w:szCs w:val="24"/>
        </w:rPr>
        <w:t>.</w:t>
      </w:r>
    </w:p>
    <w:p w14:paraId="4FCC9F03" w14:textId="77777777" w:rsidR="00CB503C" w:rsidRPr="0020364D" w:rsidRDefault="00CB503C" w:rsidP="00CB503C">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20364D">
        <w:rPr>
          <w:rFonts w:ascii="Times New Roman" w:hAnsi="Times New Roman" w:cs="Times New Roman"/>
          <w:sz w:val="24"/>
          <w:szCs w:val="24"/>
        </w:rPr>
        <w:t xml:space="preserve">Na izvanrednoj sjednici </w:t>
      </w:r>
      <w:r>
        <w:rPr>
          <w:rFonts w:ascii="Times New Roman" w:hAnsi="Times New Roman" w:cs="Times New Roman"/>
          <w:sz w:val="24"/>
          <w:szCs w:val="24"/>
        </w:rPr>
        <w:t>Vijeće</w:t>
      </w:r>
      <w:r w:rsidRPr="0020364D">
        <w:rPr>
          <w:rFonts w:ascii="Times New Roman" w:hAnsi="Times New Roman" w:cs="Times New Roman"/>
          <w:sz w:val="24"/>
          <w:szCs w:val="24"/>
        </w:rPr>
        <w:t xml:space="preserve"> </w:t>
      </w:r>
      <w:r>
        <w:rPr>
          <w:rFonts w:ascii="Times New Roman" w:hAnsi="Times New Roman" w:cs="Times New Roman"/>
          <w:sz w:val="24"/>
          <w:szCs w:val="24"/>
        </w:rPr>
        <w:t xml:space="preserve">odlučuje </w:t>
      </w:r>
      <w:r w:rsidRPr="0020364D">
        <w:rPr>
          <w:rFonts w:ascii="Times New Roman" w:hAnsi="Times New Roman" w:cs="Times New Roman"/>
          <w:sz w:val="24"/>
          <w:szCs w:val="24"/>
        </w:rPr>
        <w:t xml:space="preserve">glasovanjem odnosno izjašnjavanjem članova </w:t>
      </w:r>
      <w:r>
        <w:rPr>
          <w:rFonts w:ascii="Times New Roman" w:hAnsi="Times New Roman" w:cs="Times New Roman"/>
          <w:sz w:val="24"/>
          <w:szCs w:val="24"/>
        </w:rPr>
        <w:t xml:space="preserve">Vijeća </w:t>
      </w:r>
      <w:r w:rsidRPr="0020364D">
        <w:rPr>
          <w:rFonts w:ascii="Times New Roman" w:hAnsi="Times New Roman" w:cs="Times New Roman"/>
          <w:sz w:val="24"/>
          <w:szCs w:val="24"/>
        </w:rPr>
        <w:t>putem e-maila</w:t>
      </w:r>
      <w:r>
        <w:rPr>
          <w:rFonts w:ascii="Times New Roman" w:hAnsi="Times New Roman" w:cs="Times New Roman"/>
          <w:sz w:val="24"/>
          <w:szCs w:val="24"/>
        </w:rPr>
        <w:t xml:space="preserve"> ili sms poruka</w:t>
      </w:r>
      <w:r w:rsidRPr="0020364D">
        <w:rPr>
          <w:rFonts w:ascii="Times New Roman" w:hAnsi="Times New Roman" w:cs="Times New Roman"/>
          <w:sz w:val="24"/>
          <w:szCs w:val="24"/>
        </w:rPr>
        <w:t xml:space="preserve">, u skladu s člankom </w:t>
      </w:r>
      <w:r>
        <w:rPr>
          <w:rFonts w:ascii="Times New Roman" w:hAnsi="Times New Roman" w:cs="Times New Roman"/>
          <w:sz w:val="24"/>
          <w:szCs w:val="24"/>
        </w:rPr>
        <w:t>95</w:t>
      </w:r>
      <w:r w:rsidRPr="0020364D">
        <w:rPr>
          <w:rFonts w:ascii="Times New Roman" w:hAnsi="Times New Roman" w:cs="Times New Roman"/>
          <w:sz w:val="24"/>
          <w:szCs w:val="24"/>
        </w:rPr>
        <w:t xml:space="preserve">. Poslovnika </w:t>
      </w:r>
      <w:r>
        <w:rPr>
          <w:rFonts w:ascii="Times New Roman" w:hAnsi="Times New Roman" w:cs="Times New Roman"/>
          <w:sz w:val="24"/>
          <w:szCs w:val="24"/>
        </w:rPr>
        <w:t>Vijeća koji propisuje postupak donošenja akata</w:t>
      </w:r>
      <w:r w:rsidRPr="0020364D">
        <w:rPr>
          <w:rFonts w:ascii="Times New Roman" w:hAnsi="Times New Roman" w:cs="Times New Roman"/>
          <w:sz w:val="24"/>
          <w:szCs w:val="24"/>
        </w:rPr>
        <w:t xml:space="preserve">. </w:t>
      </w:r>
    </w:p>
    <w:p w14:paraId="77FD0356" w14:textId="77777777" w:rsidR="00CB503C" w:rsidRPr="0020364D" w:rsidRDefault="00CB503C" w:rsidP="00CB503C">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0364D">
        <w:rPr>
          <w:rFonts w:ascii="Times New Roman" w:hAnsi="Times New Roman" w:cs="Times New Roman"/>
          <w:sz w:val="24"/>
          <w:szCs w:val="24"/>
        </w:rPr>
        <w:t xml:space="preserve">Glasovanje putem e-maila provodi se na način da se član </w:t>
      </w:r>
      <w:r>
        <w:rPr>
          <w:rFonts w:ascii="Times New Roman" w:hAnsi="Times New Roman" w:cs="Times New Roman"/>
          <w:sz w:val="24"/>
          <w:szCs w:val="24"/>
        </w:rPr>
        <w:t>Vijeća</w:t>
      </w:r>
      <w:r w:rsidRPr="0020364D">
        <w:rPr>
          <w:rFonts w:ascii="Times New Roman" w:hAnsi="Times New Roman" w:cs="Times New Roman"/>
          <w:sz w:val="24"/>
          <w:szCs w:val="24"/>
        </w:rPr>
        <w:t xml:space="preserve"> putem obrasca za glasovanje, koji sadrži</w:t>
      </w:r>
      <w:r>
        <w:rPr>
          <w:rFonts w:ascii="Times New Roman" w:hAnsi="Times New Roman" w:cs="Times New Roman"/>
          <w:sz w:val="24"/>
          <w:szCs w:val="24"/>
        </w:rPr>
        <w:t xml:space="preserve">, uz prijedlog dnevnog reda i </w:t>
      </w:r>
      <w:r w:rsidRPr="0020364D">
        <w:rPr>
          <w:rFonts w:ascii="Times New Roman" w:hAnsi="Times New Roman" w:cs="Times New Roman"/>
          <w:sz w:val="24"/>
          <w:szCs w:val="24"/>
        </w:rPr>
        <w:t>popis točaka dnevnog reda, nedvojbeno izjasni da li je „ZA“ prijedlog, „PROTIV“ prijedloga ili je „SUZDRŽAN“</w:t>
      </w:r>
      <w:r>
        <w:rPr>
          <w:rFonts w:ascii="Times New Roman" w:hAnsi="Times New Roman" w:cs="Times New Roman"/>
          <w:sz w:val="24"/>
          <w:szCs w:val="24"/>
        </w:rPr>
        <w:t xml:space="preserve"> ili da to napiše u sms poruci za predloženi dnevni red kao i za svaku točku za koju je glasovao</w:t>
      </w:r>
      <w:r w:rsidRPr="0020364D">
        <w:rPr>
          <w:rFonts w:ascii="Times New Roman" w:hAnsi="Times New Roman" w:cs="Times New Roman"/>
          <w:sz w:val="24"/>
          <w:szCs w:val="24"/>
        </w:rPr>
        <w:t xml:space="preserve">. </w:t>
      </w:r>
    </w:p>
    <w:p w14:paraId="407604DC" w14:textId="77777777" w:rsidR="00CB503C" w:rsidRPr="0020364D" w:rsidRDefault="00CB503C" w:rsidP="00CB503C">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20364D">
        <w:rPr>
          <w:rFonts w:ascii="Times New Roman" w:hAnsi="Times New Roman" w:cs="Times New Roman"/>
          <w:sz w:val="24"/>
          <w:szCs w:val="24"/>
        </w:rPr>
        <w:t xml:space="preserve">Vrijeme glasovanja, odnosno izjašnjavanja članova </w:t>
      </w:r>
      <w:r>
        <w:rPr>
          <w:rFonts w:ascii="Times New Roman" w:hAnsi="Times New Roman" w:cs="Times New Roman"/>
          <w:sz w:val="24"/>
          <w:szCs w:val="24"/>
        </w:rPr>
        <w:t>Vijeća</w:t>
      </w:r>
      <w:r w:rsidRPr="0020364D">
        <w:rPr>
          <w:rFonts w:ascii="Times New Roman" w:hAnsi="Times New Roman" w:cs="Times New Roman"/>
          <w:sz w:val="24"/>
          <w:szCs w:val="24"/>
        </w:rPr>
        <w:t xml:space="preserve"> utvrđuje predsjednik </w:t>
      </w:r>
      <w:r>
        <w:rPr>
          <w:rFonts w:ascii="Times New Roman" w:hAnsi="Times New Roman" w:cs="Times New Roman"/>
          <w:sz w:val="24"/>
          <w:szCs w:val="24"/>
        </w:rPr>
        <w:t>Vijeća</w:t>
      </w:r>
      <w:r w:rsidRPr="0020364D">
        <w:rPr>
          <w:rFonts w:ascii="Times New Roman" w:hAnsi="Times New Roman" w:cs="Times New Roman"/>
          <w:sz w:val="24"/>
          <w:szCs w:val="24"/>
        </w:rPr>
        <w:t xml:space="preserve"> pri dostavi dnevnog reda</w:t>
      </w:r>
      <w:r>
        <w:rPr>
          <w:rFonts w:ascii="Times New Roman" w:hAnsi="Times New Roman" w:cs="Times New Roman"/>
          <w:sz w:val="24"/>
          <w:szCs w:val="24"/>
        </w:rPr>
        <w:t xml:space="preserve"> i ono završava najkasnije 120 minuta nakon okončanja dotične sjednice</w:t>
      </w:r>
      <w:r w:rsidRPr="0020364D">
        <w:rPr>
          <w:rFonts w:ascii="Times New Roman" w:hAnsi="Times New Roman" w:cs="Times New Roman"/>
          <w:sz w:val="24"/>
          <w:szCs w:val="24"/>
        </w:rPr>
        <w:t xml:space="preserve">. </w:t>
      </w:r>
    </w:p>
    <w:p w14:paraId="0AA54743" w14:textId="77777777" w:rsidR="00CB503C" w:rsidRDefault="00CB503C" w:rsidP="00CB503C">
      <w:pPr>
        <w:pStyle w:val="Bezproreda"/>
        <w:jc w:val="both"/>
        <w:rPr>
          <w:rFonts w:ascii="Times New Roman" w:hAnsi="Times New Roman" w:cs="Times New Roman"/>
          <w:b/>
          <w:bCs/>
          <w:sz w:val="24"/>
          <w:szCs w:val="24"/>
        </w:rPr>
      </w:pPr>
    </w:p>
    <w:p w14:paraId="01AB98EE"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23</w:t>
      </w:r>
      <w:r w:rsidRPr="003E0E60">
        <w:rPr>
          <w:rFonts w:ascii="Times New Roman" w:hAnsi="Times New Roman" w:cs="Times New Roman"/>
          <w:bCs/>
          <w:sz w:val="24"/>
          <w:szCs w:val="24"/>
        </w:rPr>
        <w:t>.</w:t>
      </w:r>
    </w:p>
    <w:p w14:paraId="2F168FCB"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Rezultate glasovanja objedinjeno za sve točke dnevnog reda objavljuje, odnosno dostavlja e-mailom svim članovima </w:t>
      </w:r>
      <w:r>
        <w:rPr>
          <w:rFonts w:ascii="Times New Roman" w:hAnsi="Times New Roman" w:cs="Times New Roman"/>
          <w:sz w:val="24"/>
          <w:szCs w:val="24"/>
        </w:rPr>
        <w:t xml:space="preserve">Vijeća </w:t>
      </w:r>
      <w:r w:rsidRPr="0020364D">
        <w:rPr>
          <w:rFonts w:ascii="Times New Roman" w:hAnsi="Times New Roman" w:cs="Times New Roman"/>
          <w:sz w:val="24"/>
          <w:szCs w:val="24"/>
        </w:rPr>
        <w:t xml:space="preserve">predsjednik </w:t>
      </w:r>
      <w:r>
        <w:rPr>
          <w:rFonts w:ascii="Times New Roman" w:hAnsi="Times New Roman" w:cs="Times New Roman"/>
          <w:sz w:val="24"/>
          <w:szCs w:val="24"/>
        </w:rPr>
        <w:t>Vijeća odmah, a najkasnije 30 minuta nakon završetka glasovanja</w:t>
      </w:r>
      <w:r w:rsidRPr="0020364D">
        <w:rPr>
          <w:rFonts w:ascii="Times New Roman" w:hAnsi="Times New Roman" w:cs="Times New Roman"/>
          <w:sz w:val="24"/>
          <w:szCs w:val="24"/>
        </w:rPr>
        <w:t xml:space="preserve">. </w:t>
      </w:r>
    </w:p>
    <w:p w14:paraId="0F973478" w14:textId="77777777" w:rsidR="00CB503C" w:rsidRDefault="00CB503C" w:rsidP="00CB503C">
      <w:pPr>
        <w:pStyle w:val="Bezproreda"/>
        <w:jc w:val="both"/>
        <w:rPr>
          <w:rFonts w:ascii="Times New Roman" w:hAnsi="Times New Roman" w:cs="Times New Roman"/>
          <w:b/>
          <w:bCs/>
          <w:sz w:val="24"/>
          <w:szCs w:val="24"/>
        </w:rPr>
      </w:pPr>
    </w:p>
    <w:p w14:paraId="36C4A248"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24</w:t>
      </w:r>
      <w:r w:rsidRPr="003E0E60">
        <w:rPr>
          <w:rFonts w:ascii="Times New Roman" w:hAnsi="Times New Roman" w:cs="Times New Roman"/>
          <w:bCs/>
          <w:sz w:val="24"/>
          <w:szCs w:val="24"/>
        </w:rPr>
        <w:t>.</w:t>
      </w:r>
    </w:p>
    <w:p w14:paraId="309270F6" w14:textId="77777777" w:rsidR="00CB503C" w:rsidRPr="0020364D" w:rsidRDefault="00CB503C" w:rsidP="00CB503C">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 (1) </w:t>
      </w:r>
      <w:r w:rsidRPr="0020364D">
        <w:rPr>
          <w:rFonts w:ascii="Times New Roman" w:hAnsi="Times New Roman" w:cs="Times New Roman"/>
          <w:sz w:val="24"/>
          <w:szCs w:val="24"/>
        </w:rPr>
        <w:t xml:space="preserve">O radu izvanredne sjednice </w:t>
      </w:r>
      <w:r>
        <w:rPr>
          <w:rFonts w:ascii="Times New Roman" w:hAnsi="Times New Roman" w:cs="Times New Roman"/>
          <w:sz w:val="24"/>
          <w:szCs w:val="24"/>
        </w:rPr>
        <w:t xml:space="preserve">Vijeća </w:t>
      </w:r>
      <w:r w:rsidRPr="0020364D">
        <w:rPr>
          <w:rFonts w:ascii="Times New Roman" w:hAnsi="Times New Roman" w:cs="Times New Roman"/>
          <w:sz w:val="24"/>
          <w:szCs w:val="24"/>
        </w:rPr>
        <w:t xml:space="preserve">sačinjava se zapisnik, koji sadrži podatak o datumu održavanja izvanredne sjednice, dnevnom redu i rezultatu glasovanja po pojedinoj točki dnevnog reda. </w:t>
      </w:r>
    </w:p>
    <w:p w14:paraId="7D0447CF" w14:textId="77777777" w:rsidR="00CB503C" w:rsidRPr="0020364D" w:rsidRDefault="00CB503C" w:rsidP="00CB503C">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0364D">
        <w:rPr>
          <w:rFonts w:ascii="Times New Roman" w:hAnsi="Times New Roman" w:cs="Times New Roman"/>
          <w:sz w:val="24"/>
          <w:szCs w:val="24"/>
        </w:rPr>
        <w:t xml:space="preserve">Sastavni dio zapisnika su izjašnjenja članova </w:t>
      </w:r>
      <w:r>
        <w:rPr>
          <w:rFonts w:ascii="Times New Roman" w:hAnsi="Times New Roman" w:cs="Times New Roman"/>
          <w:sz w:val="24"/>
          <w:szCs w:val="24"/>
        </w:rPr>
        <w:t>Vijeća</w:t>
      </w:r>
      <w:r w:rsidRPr="0020364D">
        <w:rPr>
          <w:rFonts w:ascii="Times New Roman" w:hAnsi="Times New Roman" w:cs="Times New Roman"/>
          <w:sz w:val="24"/>
          <w:szCs w:val="24"/>
        </w:rPr>
        <w:t xml:space="preserve"> i doneseni tekstovi akata i zaključaka. </w:t>
      </w:r>
    </w:p>
    <w:p w14:paraId="2843C41D" w14:textId="77777777" w:rsidR="00CB503C" w:rsidRPr="0020364D" w:rsidRDefault="00CB503C" w:rsidP="00CB503C">
      <w:pPr>
        <w:pStyle w:val="Bezproreda"/>
        <w:jc w:val="both"/>
        <w:rPr>
          <w:rFonts w:ascii="Times New Roman" w:hAnsi="Times New Roman" w:cs="Times New Roman"/>
          <w:sz w:val="24"/>
          <w:szCs w:val="24"/>
        </w:rPr>
      </w:pPr>
      <w:r>
        <w:rPr>
          <w:rFonts w:ascii="Times New Roman" w:hAnsi="Times New Roman" w:cs="Times New Roman"/>
          <w:sz w:val="24"/>
          <w:szCs w:val="24"/>
        </w:rPr>
        <w:t>Prema članku 103. stavku 4. Poslovnika Vijeća, usvojeni z</w:t>
      </w:r>
      <w:r w:rsidRPr="0020364D">
        <w:rPr>
          <w:rFonts w:ascii="Times New Roman" w:hAnsi="Times New Roman" w:cs="Times New Roman"/>
          <w:sz w:val="24"/>
          <w:szCs w:val="24"/>
        </w:rPr>
        <w:t xml:space="preserve">apisnik potpisuje predsjednik </w:t>
      </w:r>
      <w:r>
        <w:rPr>
          <w:rFonts w:ascii="Times New Roman" w:hAnsi="Times New Roman" w:cs="Times New Roman"/>
          <w:sz w:val="24"/>
          <w:szCs w:val="24"/>
        </w:rPr>
        <w:t>Vijeća</w:t>
      </w:r>
      <w:r w:rsidRPr="0020364D">
        <w:rPr>
          <w:rFonts w:ascii="Times New Roman" w:hAnsi="Times New Roman" w:cs="Times New Roman"/>
          <w:sz w:val="24"/>
          <w:szCs w:val="24"/>
        </w:rPr>
        <w:t xml:space="preserve"> i </w:t>
      </w:r>
      <w:r>
        <w:rPr>
          <w:rFonts w:ascii="Times New Roman" w:hAnsi="Times New Roman" w:cs="Times New Roman"/>
          <w:sz w:val="24"/>
          <w:szCs w:val="24"/>
        </w:rPr>
        <w:t>službenik koji vodi zapisnik</w:t>
      </w:r>
      <w:r w:rsidRPr="0020364D">
        <w:rPr>
          <w:rFonts w:ascii="Times New Roman" w:hAnsi="Times New Roman" w:cs="Times New Roman"/>
          <w:sz w:val="24"/>
          <w:szCs w:val="24"/>
        </w:rPr>
        <w:t xml:space="preserve">. </w:t>
      </w:r>
    </w:p>
    <w:p w14:paraId="4AC76660" w14:textId="77777777" w:rsidR="00CB503C" w:rsidRDefault="00CB503C" w:rsidP="00CB503C">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(3) Prema članku 103. stavku 5. Poslovnika, o</w:t>
      </w:r>
      <w:r w:rsidRPr="0020364D">
        <w:rPr>
          <w:rFonts w:ascii="Times New Roman" w:hAnsi="Times New Roman" w:cs="Times New Roman"/>
          <w:sz w:val="24"/>
          <w:szCs w:val="24"/>
        </w:rPr>
        <w:t xml:space="preserve"> izradi zapisnika, kao i o čuvanju izvornika zapisnika brine </w:t>
      </w:r>
      <w:r>
        <w:rPr>
          <w:rFonts w:ascii="Times New Roman" w:hAnsi="Times New Roman" w:cs="Times New Roman"/>
          <w:sz w:val="24"/>
          <w:szCs w:val="24"/>
        </w:rPr>
        <w:t xml:space="preserve">nadležno </w:t>
      </w:r>
      <w:r w:rsidRPr="0020364D">
        <w:rPr>
          <w:rFonts w:ascii="Times New Roman" w:hAnsi="Times New Roman" w:cs="Times New Roman"/>
          <w:sz w:val="24"/>
          <w:szCs w:val="24"/>
        </w:rPr>
        <w:t xml:space="preserve">upravno tijelo </w:t>
      </w:r>
      <w:r>
        <w:rPr>
          <w:rFonts w:ascii="Times New Roman" w:hAnsi="Times New Roman" w:cs="Times New Roman"/>
          <w:sz w:val="24"/>
          <w:szCs w:val="24"/>
        </w:rPr>
        <w:t>Grada Delnica koje obavlja poslove za Vijeće.</w:t>
      </w:r>
    </w:p>
    <w:p w14:paraId="5EAF428C" w14:textId="77777777" w:rsidR="00CB503C" w:rsidRDefault="00CB503C" w:rsidP="00CB503C">
      <w:pPr>
        <w:pStyle w:val="Bezproreda"/>
        <w:jc w:val="both"/>
        <w:rPr>
          <w:rFonts w:ascii="Times New Roman" w:hAnsi="Times New Roman" w:cs="Times New Roman"/>
          <w:sz w:val="24"/>
          <w:szCs w:val="24"/>
        </w:rPr>
      </w:pPr>
    </w:p>
    <w:p w14:paraId="0498CE41" w14:textId="77777777" w:rsidR="00CB503C" w:rsidRPr="003E0E60" w:rsidRDefault="00CB503C" w:rsidP="00CB503C">
      <w:pPr>
        <w:pStyle w:val="Bezproreda"/>
        <w:jc w:val="center"/>
        <w:rPr>
          <w:rFonts w:ascii="Times New Roman" w:hAnsi="Times New Roman" w:cs="Times New Roman"/>
          <w:sz w:val="24"/>
          <w:szCs w:val="24"/>
        </w:rPr>
      </w:pPr>
      <w:r w:rsidRPr="003E0E60">
        <w:rPr>
          <w:rFonts w:ascii="Times New Roman" w:hAnsi="Times New Roman" w:cs="Times New Roman"/>
          <w:bCs/>
          <w:sz w:val="24"/>
          <w:szCs w:val="24"/>
        </w:rPr>
        <w:t>Članak 1</w:t>
      </w:r>
      <w:r>
        <w:rPr>
          <w:rFonts w:ascii="Times New Roman" w:hAnsi="Times New Roman" w:cs="Times New Roman"/>
          <w:bCs/>
          <w:sz w:val="24"/>
          <w:szCs w:val="24"/>
        </w:rPr>
        <w:t>25</w:t>
      </w:r>
      <w:r w:rsidRPr="003E0E60">
        <w:rPr>
          <w:rFonts w:ascii="Times New Roman" w:hAnsi="Times New Roman" w:cs="Times New Roman"/>
          <w:bCs/>
          <w:sz w:val="24"/>
          <w:szCs w:val="24"/>
        </w:rPr>
        <w:t>.</w:t>
      </w:r>
    </w:p>
    <w:p w14:paraId="752D3B79" w14:textId="77777777" w:rsidR="00CB503C" w:rsidRPr="0020364D" w:rsidRDefault="00CB503C" w:rsidP="00CB503C">
      <w:pPr>
        <w:pStyle w:val="Bezproreda"/>
        <w:ind w:firstLine="708"/>
        <w:jc w:val="both"/>
        <w:rPr>
          <w:rFonts w:ascii="Times New Roman" w:hAnsi="Times New Roman" w:cs="Times New Roman"/>
          <w:sz w:val="24"/>
          <w:szCs w:val="24"/>
        </w:rPr>
      </w:pPr>
      <w:r w:rsidRPr="0020364D">
        <w:rPr>
          <w:rFonts w:ascii="Times New Roman" w:hAnsi="Times New Roman" w:cs="Times New Roman"/>
          <w:sz w:val="24"/>
          <w:szCs w:val="24"/>
        </w:rPr>
        <w:t xml:space="preserve">U odnosu na sva ostala pitanja, ukoliko je primjenjivo u pogledu izvanrednih sjednica </w:t>
      </w:r>
      <w:r>
        <w:rPr>
          <w:rFonts w:ascii="Times New Roman" w:hAnsi="Times New Roman" w:cs="Times New Roman"/>
          <w:sz w:val="24"/>
          <w:szCs w:val="24"/>
        </w:rPr>
        <w:t>Vijeća</w:t>
      </w:r>
      <w:r w:rsidRPr="0020364D">
        <w:rPr>
          <w:rFonts w:ascii="Times New Roman" w:hAnsi="Times New Roman" w:cs="Times New Roman"/>
          <w:sz w:val="24"/>
          <w:szCs w:val="24"/>
        </w:rPr>
        <w:t xml:space="preserve"> koje se održavaju elektroničkim putem, shodno se primjenjuju odredbe Poslovnika </w:t>
      </w:r>
      <w:r>
        <w:rPr>
          <w:rFonts w:ascii="Times New Roman" w:hAnsi="Times New Roman" w:cs="Times New Roman"/>
          <w:sz w:val="24"/>
          <w:szCs w:val="24"/>
        </w:rPr>
        <w:t>Vijeća</w:t>
      </w:r>
      <w:r w:rsidRPr="0020364D">
        <w:rPr>
          <w:rFonts w:ascii="Times New Roman" w:hAnsi="Times New Roman" w:cs="Times New Roman"/>
          <w:sz w:val="24"/>
          <w:szCs w:val="24"/>
        </w:rPr>
        <w:t xml:space="preserve">. </w:t>
      </w:r>
    </w:p>
    <w:p w14:paraId="634F8312" w14:textId="77777777" w:rsidR="00CB503C" w:rsidRDefault="00CB503C" w:rsidP="00CB503C">
      <w:pPr>
        <w:pStyle w:val="Bezproreda"/>
        <w:ind w:firstLine="708"/>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 xml:space="preserve"> Odmah čitava Glava „Nastupanje posebnih okolnosti, čl-110-125</w:t>
      </w:r>
    </w:p>
    <w:p w14:paraId="7C643BF4" w14:textId="77777777" w:rsidR="00CB503C" w:rsidRPr="00E70BD4" w:rsidRDefault="00CB503C" w:rsidP="00CB503C">
      <w:pPr>
        <w:pStyle w:val="Bezproreda"/>
        <w:ind w:firstLine="708"/>
        <w:jc w:val="both"/>
        <w:rPr>
          <w:rFonts w:ascii="Times New Roman" w:eastAsia="Times New Roman" w:hAnsi="Times New Roman" w:cs="Times New Roman"/>
          <w:color w:val="FF0000"/>
          <w:sz w:val="24"/>
          <w:szCs w:val="24"/>
          <w:lang w:eastAsia="hr-HR"/>
        </w:rPr>
      </w:pPr>
    </w:p>
    <w:p w14:paraId="2C5CE77E" w14:textId="77777777" w:rsidR="00CB503C" w:rsidRPr="00E70BD4" w:rsidRDefault="00CB503C" w:rsidP="00CB503C">
      <w:pPr>
        <w:pStyle w:val="Bezproreda"/>
        <w:jc w:val="center"/>
        <w:rPr>
          <w:rFonts w:ascii="Times New Roman" w:eastAsia="Times New Roman" w:hAnsi="Times New Roman" w:cs="Times New Roman"/>
          <w:b/>
          <w:color w:val="000000"/>
          <w:sz w:val="24"/>
          <w:szCs w:val="24"/>
          <w:lang w:eastAsia="hr-HR"/>
        </w:rPr>
      </w:pPr>
      <w:r w:rsidRPr="00E70BD4">
        <w:rPr>
          <w:rFonts w:ascii="Times New Roman" w:eastAsia="Times New Roman" w:hAnsi="Times New Roman" w:cs="Times New Roman"/>
          <w:b/>
          <w:color w:val="000000"/>
          <w:sz w:val="24"/>
          <w:szCs w:val="24"/>
          <w:lang w:eastAsia="hr-HR"/>
        </w:rPr>
        <w:t>Članak 16.</w:t>
      </w:r>
    </w:p>
    <w:p w14:paraId="03299D53" w14:textId="77777777" w:rsidR="00CB503C" w:rsidRDefault="00CB503C" w:rsidP="00CB503C">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Postojeća XVII glava PRIJELAZNE I ZAVRŠNE ODREDBE, postaje glava XVIII.</w:t>
      </w:r>
    </w:p>
    <w:p w14:paraId="6E8536BE" w14:textId="77777777" w:rsidR="00CB503C" w:rsidRPr="0042645D" w:rsidRDefault="00CB503C" w:rsidP="00CB503C">
      <w:pPr>
        <w:pStyle w:val="Bezproreda"/>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FF0000"/>
          <w:sz w:val="24"/>
          <w:szCs w:val="24"/>
          <w:lang w:eastAsia="hr-HR"/>
        </w:rPr>
        <w:t>Odmah</w:t>
      </w:r>
    </w:p>
    <w:p w14:paraId="0791FCB5" w14:textId="77777777" w:rsidR="00CB503C" w:rsidRDefault="00CB503C" w:rsidP="00CB503C">
      <w:pPr>
        <w:pStyle w:val="Bezproreda"/>
        <w:jc w:val="both"/>
        <w:rPr>
          <w:rFonts w:ascii="Times New Roman" w:eastAsia="Times New Roman" w:hAnsi="Times New Roman" w:cs="Times New Roman"/>
          <w:color w:val="000000"/>
          <w:sz w:val="24"/>
          <w:szCs w:val="24"/>
          <w:lang w:eastAsia="hr-HR"/>
        </w:rPr>
      </w:pPr>
    </w:p>
    <w:p w14:paraId="06986288" w14:textId="77777777" w:rsidR="00CB503C" w:rsidRDefault="00CB503C" w:rsidP="00CB503C">
      <w:pPr>
        <w:pStyle w:val="Bezproreda"/>
        <w:jc w:val="center"/>
        <w:rPr>
          <w:rFonts w:ascii="Times New Roman" w:eastAsia="Times New Roman" w:hAnsi="Times New Roman" w:cs="Times New Roman"/>
          <w:b/>
          <w:color w:val="000000"/>
          <w:sz w:val="24"/>
          <w:szCs w:val="24"/>
          <w:lang w:eastAsia="hr-HR"/>
        </w:rPr>
      </w:pPr>
      <w:r w:rsidRPr="00E70BD4">
        <w:rPr>
          <w:rFonts w:ascii="Times New Roman" w:eastAsia="Times New Roman" w:hAnsi="Times New Roman" w:cs="Times New Roman"/>
          <w:b/>
          <w:color w:val="000000"/>
          <w:sz w:val="24"/>
          <w:szCs w:val="24"/>
          <w:lang w:eastAsia="hr-HR"/>
        </w:rPr>
        <w:t>Članak 17.</w:t>
      </w:r>
    </w:p>
    <w:p w14:paraId="1F08A66B" w14:textId="77777777" w:rsidR="00CB503C" w:rsidRPr="00366DE1" w:rsidRDefault="00CB503C" w:rsidP="00CB503C">
      <w:pPr>
        <w:pStyle w:val="Bezproreda"/>
        <w:ind w:firstLine="708"/>
        <w:jc w:val="both"/>
        <w:rPr>
          <w:rFonts w:ascii="Times New Roman" w:hAnsi="Times New Roman" w:cs="Times New Roman"/>
          <w:color w:val="484848"/>
          <w:sz w:val="24"/>
        </w:rPr>
      </w:pPr>
      <w:r w:rsidRPr="00366DE1">
        <w:rPr>
          <w:rFonts w:ascii="Times New Roman" w:hAnsi="Times New Roman" w:cs="Times New Roman"/>
          <w:sz w:val="24"/>
          <w:lang w:eastAsia="hr-HR"/>
        </w:rPr>
        <w:t>Ova Poslovnička odluka o drugim izmjenama i dopunama Poslovnika Gradskog vijeća Grada Delnica, stupa na snagu osmog dana od dana objave u »Službenim novinama Grada Delnica“, osim članaka 1., 3., 4., 7., 9., 10., 11., 12., 13. i 14.</w:t>
      </w:r>
      <w:r w:rsidRPr="00366DE1">
        <w:rPr>
          <w:rFonts w:ascii="Times New Roman" w:hAnsi="Times New Roman" w:cs="Times New Roman"/>
          <w:sz w:val="24"/>
        </w:rPr>
        <w:t xml:space="preserve"> koji stupaju na snagu </w:t>
      </w:r>
      <w:r w:rsidRPr="00366DE1">
        <w:rPr>
          <w:rStyle w:val="preformatted-text"/>
          <w:rFonts w:ascii="Times New Roman" w:hAnsi="Times New Roman" w:cs="Times New Roman"/>
          <w:sz w:val="24"/>
        </w:rPr>
        <w:t>dan stupanja na snagu odluke o raspisivanju prvih sljedećih redovnih lokalnih izbora za članove predstavničkih tijela jedinica lokalne i područne (regionalne) samouprave te općinske načelnike, gradonačelnike i župane</w:t>
      </w:r>
      <w:r w:rsidRPr="00366DE1">
        <w:rPr>
          <w:rStyle w:val="preformatted-text"/>
          <w:rFonts w:ascii="Times New Roman" w:hAnsi="Times New Roman" w:cs="Times New Roman"/>
          <w:color w:val="484848"/>
          <w:sz w:val="24"/>
        </w:rPr>
        <w:t>.</w:t>
      </w:r>
    </w:p>
    <w:p w14:paraId="29E51464" w14:textId="77777777" w:rsidR="00CB503C" w:rsidRPr="00366DE1" w:rsidRDefault="00CB503C" w:rsidP="00CB503C">
      <w:pPr>
        <w:pStyle w:val="Bezproreda"/>
        <w:ind w:firstLine="708"/>
        <w:jc w:val="both"/>
        <w:rPr>
          <w:rFonts w:ascii="Times New Roman" w:hAnsi="Times New Roman" w:cs="Times New Roman"/>
          <w:sz w:val="24"/>
          <w:lang w:eastAsia="hr-HR"/>
        </w:rPr>
      </w:pPr>
    </w:p>
    <w:p w14:paraId="544BF8AC" w14:textId="77777777" w:rsidR="00CB503C" w:rsidRDefault="00CB503C" w:rsidP="00CB503C">
      <w:pPr>
        <w:pStyle w:val="Bezproreda"/>
        <w:jc w:val="center"/>
        <w:rPr>
          <w:rFonts w:ascii="Times New Roman" w:hAnsi="Times New Roman" w:cs="Times New Roman"/>
          <w:sz w:val="24"/>
        </w:rPr>
      </w:pPr>
      <w:r w:rsidRPr="00366DE1">
        <w:rPr>
          <w:rFonts w:ascii="Times New Roman" w:hAnsi="Times New Roman" w:cs="Times New Roman"/>
          <w:sz w:val="24"/>
        </w:rPr>
        <w:t>GRADSKO VIJEĆE GRADA DELNICA</w:t>
      </w:r>
    </w:p>
    <w:p w14:paraId="0508F283" w14:textId="77777777" w:rsidR="00CB503C" w:rsidRPr="00366DE1" w:rsidRDefault="00CB503C" w:rsidP="00CB503C">
      <w:pPr>
        <w:pStyle w:val="Bezproreda"/>
        <w:ind w:left="7080"/>
        <w:jc w:val="center"/>
        <w:rPr>
          <w:rFonts w:ascii="Times New Roman" w:hAnsi="Times New Roman" w:cs="Times New Roman"/>
          <w:sz w:val="24"/>
        </w:rPr>
      </w:pPr>
      <w:r w:rsidRPr="00366DE1">
        <w:rPr>
          <w:rFonts w:ascii="Times New Roman" w:hAnsi="Times New Roman" w:cs="Times New Roman"/>
          <w:sz w:val="24"/>
        </w:rPr>
        <w:t>Predsjednik</w:t>
      </w:r>
    </w:p>
    <w:p w14:paraId="1DADEA2F" w14:textId="5710F7A6" w:rsidR="003C5721" w:rsidRPr="00534906" w:rsidRDefault="00CB503C" w:rsidP="00534906">
      <w:pPr>
        <w:pStyle w:val="Bezproreda"/>
        <w:ind w:left="7080"/>
        <w:jc w:val="center"/>
        <w:rPr>
          <w:rStyle w:val="Naglaeno"/>
          <w:rFonts w:ascii="Times New Roman" w:hAnsi="Times New Roman" w:cs="Times New Roman"/>
          <w:b w:val="0"/>
          <w:bCs w:val="0"/>
          <w:sz w:val="24"/>
        </w:rPr>
      </w:pPr>
      <w:r>
        <w:rPr>
          <w:rFonts w:ascii="Times New Roman" w:hAnsi="Times New Roman" w:cs="Times New Roman"/>
          <w:sz w:val="24"/>
        </w:rPr>
        <w:t>Goran Bukova</w:t>
      </w:r>
    </w:p>
    <w:p w14:paraId="09C0EC39" w14:textId="77777777" w:rsidR="00DC37FD" w:rsidRDefault="00DC37FD" w:rsidP="00DC37FD">
      <w:pPr>
        <w:pStyle w:val="Bezproreda"/>
        <w:jc w:val="both"/>
        <w:rPr>
          <w:rFonts w:ascii="Times New Roman" w:hAnsi="Times New Roman" w:cs="Times New Roman"/>
          <w:sz w:val="24"/>
          <w:szCs w:val="24"/>
        </w:rPr>
      </w:pPr>
      <w:bookmarkStart w:id="2" w:name="_Hlk506532509"/>
    </w:p>
    <w:p w14:paraId="6AF950D1" w14:textId="77777777" w:rsidR="00DC37FD" w:rsidRPr="00DC37FD" w:rsidRDefault="00DC37FD" w:rsidP="00DC37FD">
      <w:pPr>
        <w:pStyle w:val="Bezproreda"/>
        <w:jc w:val="both"/>
        <w:rPr>
          <w:rFonts w:ascii="Times New Roman" w:hAnsi="Times New Roman" w:cs="Times New Roman"/>
          <w:sz w:val="24"/>
          <w:szCs w:val="24"/>
        </w:rPr>
      </w:pPr>
    </w:p>
    <w:p w14:paraId="4B682D9F" w14:textId="77777777" w:rsidR="00E91761" w:rsidRDefault="00E91761" w:rsidP="00210A86">
      <w:pPr>
        <w:pStyle w:val="Bezproreda"/>
        <w:rPr>
          <w:rFonts w:ascii="Times New Roman" w:hAnsi="Times New Roman" w:cs="Times New Roman"/>
          <w:sz w:val="28"/>
          <w:szCs w:val="28"/>
          <w:u w:val="single"/>
        </w:rPr>
      </w:pPr>
    </w:p>
    <w:bookmarkEnd w:id="2"/>
    <w:p w14:paraId="2BC9E75A" w14:textId="77777777" w:rsidR="00DF1DF1" w:rsidRDefault="00DF1DF1" w:rsidP="00DF1DF1">
      <w:pPr>
        <w:pStyle w:val="Bezproreda"/>
        <w:rPr>
          <w:rFonts w:ascii="Times New Roman" w:hAnsi="Times New Roman" w:cs="Times New Roman"/>
          <w:color w:val="000000"/>
          <w:sz w:val="24"/>
          <w:szCs w:val="24"/>
        </w:rPr>
      </w:pPr>
    </w:p>
    <w:sectPr w:rsidR="00DF1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etaSerifPro-Book">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B6AE0"/>
    <w:multiLevelType w:val="hybridMultilevel"/>
    <w:tmpl w:val="D3ECADB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7824E4"/>
    <w:multiLevelType w:val="hybridMultilevel"/>
    <w:tmpl w:val="8166A1A4"/>
    <w:lvl w:ilvl="0" w:tplc="77A8EE5C">
      <w:start w:val="1"/>
      <w:numFmt w:val="decimal"/>
      <w:lvlText w:val="(%1)"/>
      <w:lvlJc w:val="left"/>
      <w:pPr>
        <w:ind w:left="1428" w:hanging="360"/>
      </w:pPr>
      <w:rPr>
        <w:rFonts w:hint="default"/>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D844D3"/>
    <w:multiLevelType w:val="hybridMultilevel"/>
    <w:tmpl w:val="10D6524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B73631"/>
    <w:multiLevelType w:val="hybridMultilevel"/>
    <w:tmpl w:val="355212C4"/>
    <w:lvl w:ilvl="0" w:tplc="77A8EE5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D4B650E"/>
    <w:multiLevelType w:val="hybridMultilevel"/>
    <w:tmpl w:val="8B98B66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DC58D8"/>
    <w:multiLevelType w:val="hybridMultilevel"/>
    <w:tmpl w:val="9F70FF7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744A6C"/>
    <w:multiLevelType w:val="hybridMultilevel"/>
    <w:tmpl w:val="E8161A7A"/>
    <w:lvl w:ilvl="0" w:tplc="903259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660F12CD"/>
    <w:multiLevelType w:val="hybridMultilevel"/>
    <w:tmpl w:val="E734511C"/>
    <w:lvl w:ilvl="0" w:tplc="4EE87B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9E13360"/>
    <w:multiLevelType w:val="hybridMultilevel"/>
    <w:tmpl w:val="9334982C"/>
    <w:lvl w:ilvl="0" w:tplc="77A8EE5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6E947D64"/>
    <w:multiLevelType w:val="hybridMultilevel"/>
    <w:tmpl w:val="4D72A48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2201131"/>
    <w:multiLevelType w:val="hybridMultilevel"/>
    <w:tmpl w:val="44ACEA2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FEA7FA9"/>
    <w:multiLevelType w:val="hybridMultilevel"/>
    <w:tmpl w:val="80A26F1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1"/>
  </w:num>
  <w:num w:numId="5">
    <w:abstractNumId w:val="9"/>
  </w:num>
  <w:num w:numId="6">
    <w:abstractNumId w:val="0"/>
  </w:num>
  <w:num w:numId="7">
    <w:abstractNumId w:val="5"/>
  </w:num>
  <w:num w:numId="8">
    <w:abstractNumId w:val="8"/>
  </w:num>
  <w:num w:numId="9">
    <w:abstractNumId w:val="1"/>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C8"/>
    <w:rsid w:val="00047C88"/>
    <w:rsid w:val="00166D0C"/>
    <w:rsid w:val="00181FE2"/>
    <w:rsid w:val="00210A86"/>
    <w:rsid w:val="002B4DB2"/>
    <w:rsid w:val="00301F97"/>
    <w:rsid w:val="00316309"/>
    <w:rsid w:val="003179D3"/>
    <w:rsid w:val="003202EE"/>
    <w:rsid w:val="00370DE9"/>
    <w:rsid w:val="003C5721"/>
    <w:rsid w:val="003F4C70"/>
    <w:rsid w:val="004F07EC"/>
    <w:rsid w:val="00522A34"/>
    <w:rsid w:val="00534906"/>
    <w:rsid w:val="00577A66"/>
    <w:rsid w:val="00597179"/>
    <w:rsid w:val="005B5B7C"/>
    <w:rsid w:val="005D3BBB"/>
    <w:rsid w:val="005E62F2"/>
    <w:rsid w:val="006030CC"/>
    <w:rsid w:val="006E259C"/>
    <w:rsid w:val="006E26DF"/>
    <w:rsid w:val="007272C8"/>
    <w:rsid w:val="0089703B"/>
    <w:rsid w:val="0094423B"/>
    <w:rsid w:val="009C1D86"/>
    <w:rsid w:val="009C3C79"/>
    <w:rsid w:val="009C6F95"/>
    <w:rsid w:val="00AE6FB9"/>
    <w:rsid w:val="00B50A2A"/>
    <w:rsid w:val="00B769FB"/>
    <w:rsid w:val="00BB12F3"/>
    <w:rsid w:val="00BF225F"/>
    <w:rsid w:val="00C24F09"/>
    <w:rsid w:val="00C8644C"/>
    <w:rsid w:val="00CB503C"/>
    <w:rsid w:val="00D045EA"/>
    <w:rsid w:val="00D20FB0"/>
    <w:rsid w:val="00D50359"/>
    <w:rsid w:val="00D7617F"/>
    <w:rsid w:val="00DC37FD"/>
    <w:rsid w:val="00DD1706"/>
    <w:rsid w:val="00DE5D2D"/>
    <w:rsid w:val="00DF1DF1"/>
    <w:rsid w:val="00E91761"/>
    <w:rsid w:val="00FA71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FF2B"/>
  <w15:chartTrackingRefBased/>
  <w15:docId w15:val="{B30B2BCF-1EDA-4156-A529-F6F6D939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B0"/>
  </w:style>
  <w:style w:type="paragraph" w:styleId="Naslov4">
    <w:name w:val="heading 4"/>
    <w:basedOn w:val="Normal"/>
    <w:link w:val="Naslov4Char"/>
    <w:uiPriority w:val="9"/>
    <w:qFormat/>
    <w:rsid w:val="00B50A2A"/>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20FB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20FB0"/>
    <w:rPr>
      <w:b/>
      <w:bCs/>
    </w:rPr>
  </w:style>
  <w:style w:type="paragraph" w:styleId="Bezproreda">
    <w:name w:val="No Spacing"/>
    <w:uiPriority w:val="1"/>
    <w:qFormat/>
    <w:rsid w:val="00B50A2A"/>
    <w:pPr>
      <w:spacing w:after="0" w:line="240" w:lineRule="auto"/>
    </w:pPr>
  </w:style>
  <w:style w:type="character" w:customStyle="1" w:styleId="Naslov4Char">
    <w:name w:val="Naslov 4 Char"/>
    <w:basedOn w:val="Zadanifontodlomka"/>
    <w:link w:val="Naslov4"/>
    <w:uiPriority w:val="9"/>
    <w:rsid w:val="00B50A2A"/>
    <w:rPr>
      <w:rFonts w:ascii="Times New Roman" w:eastAsia="Times New Roman" w:hAnsi="Times New Roman" w:cs="Times New Roman"/>
      <w:b/>
      <w:bCs/>
      <w:sz w:val="24"/>
      <w:szCs w:val="24"/>
      <w:lang w:eastAsia="hr-HR"/>
    </w:rPr>
  </w:style>
  <w:style w:type="character" w:customStyle="1" w:styleId="preformatted-text">
    <w:name w:val="preformatted-text"/>
    <w:basedOn w:val="Zadanifontodlomka"/>
    <w:rsid w:val="00B50A2A"/>
  </w:style>
  <w:style w:type="paragraph" w:styleId="Tekstfusnote">
    <w:name w:val="footnote text"/>
    <w:basedOn w:val="Normal"/>
    <w:link w:val="TekstfusnoteChar"/>
    <w:semiHidden/>
    <w:rsid w:val="00B50A2A"/>
    <w:pPr>
      <w:spacing w:after="0" w:line="240" w:lineRule="auto"/>
      <w:jc w:val="both"/>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B50A2A"/>
    <w:rPr>
      <w:rFonts w:ascii="Times New Roman" w:eastAsia="Times New Roman" w:hAnsi="Times New Roman" w:cs="Times New Roman"/>
      <w:sz w:val="20"/>
      <w:szCs w:val="20"/>
      <w:lang w:eastAsia="hr-HR"/>
    </w:rPr>
  </w:style>
  <w:style w:type="character" w:styleId="Hiperveza">
    <w:name w:val="Hyperlink"/>
    <w:basedOn w:val="Zadanifontodlomka"/>
    <w:uiPriority w:val="99"/>
    <w:semiHidden/>
    <w:unhideWhenUsed/>
    <w:rsid w:val="002B4DB2"/>
    <w:rPr>
      <w:color w:val="0000FF"/>
      <w:u w:val="single"/>
    </w:rPr>
  </w:style>
  <w:style w:type="character" w:customStyle="1" w:styleId="row-info-title">
    <w:name w:val="row-info-title"/>
    <w:basedOn w:val="Zadanifontodlomka"/>
    <w:rsid w:val="002B4DB2"/>
  </w:style>
  <w:style w:type="character" w:customStyle="1" w:styleId="article-text">
    <w:name w:val="article-text"/>
    <w:basedOn w:val="Zadanifontodlomka"/>
    <w:rsid w:val="006030CC"/>
  </w:style>
  <w:style w:type="character" w:styleId="Referencafusnote">
    <w:name w:val="footnote reference"/>
    <w:semiHidden/>
    <w:rsid w:val="00E91761"/>
    <w:rPr>
      <w:vertAlign w:val="superscript"/>
    </w:rPr>
  </w:style>
  <w:style w:type="paragraph" w:customStyle="1" w:styleId="box456371">
    <w:name w:val="box_456371"/>
    <w:basedOn w:val="Normal"/>
    <w:rsid w:val="00CB50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34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83042">
      <w:bodyDiv w:val="1"/>
      <w:marLeft w:val="0"/>
      <w:marRight w:val="0"/>
      <w:marTop w:val="0"/>
      <w:marBottom w:val="0"/>
      <w:divBdr>
        <w:top w:val="none" w:sz="0" w:space="0" w:color="auto"/>
        <w:left w:val="none" w:sz="0" w:space="0" w:color="auto"/>
        <w:bottom w:val="none" w:sz="0" w:space="0" w:color="auto"/>
        <w:right w:val="none" w:sz="0" w:space="0" w:color="auto"/>
      </w:divBdr>
      <w:divsChild>
        <w:div w:id="276911687">
          <w:marLeft w:val="-225"/>
          <w:marRight w:val="-225"/>
          <w:marTop w:val="0"/>
          <w:marBottom w:val="0"/>
          <w:divBdr>
            <w:top w:val="none" w:sz="0" w:space="0" w:color="auto"/>
            <w:left w:val="none" w:sz="0" w:space="0" w:color="auto"/>
            <w:bottom w:val="none" w:sz="0" w:space="0" w:color="auto"/>
            <w:right w:val="none" w:sz="0" w:space="0" w:color="auto"/>
          </w:divBdr>
          <w:divsChild>
            <w:div w:id="1992707561">
              <w:marLeft w:val="75"/>
              <w:marRight w:val="0"/>
              <w:marTop w:val="0"/>
              <w:marBottom w:val="0"/>
              <w:divBdr>
                <w:top w:val="none" w:sz="0" w:space="0" w:color="auto"/>
                <w:left w:val="none" w:sz="0" w:space="0" w:color="auto"/>
                <w:bottom w:val="none" w:sz="0" w:space="0" w:color="auto"/>
                <w:right w:val="none" w:sz="0" w:space="0" w:color="auto"/>
              </w:divBdr>
              <w:divsChild>
                <w:div w:id="1576435558">
                  <w:marLeft w:val="0"/>
                  <w:marRight w:val="0"/>
                  <w:marTop w:val="0"/>
                  <w:marBottom w:val="0"/>
                  <w:divBdr>
                    <w:top w:val="none" w:sz="0" w:space="0" w:color="auto"/>
                    <w:left w:val="none" w:sz="0" w:space="0" w:color="auto"/>
                    <w:bottom w:val="none" w:sz="0" w:space="0" w:color="auto"/>
                    <w:right w:val="none" w:sz="0" w:space="0" w:color="auto"/>
                  </w:divBdr>
                </w:div>
                <w:div w:id="4784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69816">
          <w:marLeft w:val="-225"/>
          <w:marRight w:val="-225"/>
          <w:marTop w:val="0"/>
          <w:marBottom w:val="0"/>
          <w:divBdr>
            <w:top w:val="none" w:sz="0" w:space="0" w:color="auto"/>
            <w:left w:val="none" w:sz="0" w:space="0" w:color="auto"/>
            <w:bottom w:val="none" w:sz="0" w:space="0" w:color="auto"/>
            <w:right w:val="none" w:sz="0" w:space="0" w:color="auto"/>
          </w:divBdr>
        </w:div>
        <w:div w:id="1063337638">
          <w:marLeft w:val="-225"/>
          <w:marRight w:val="-225"/>
          <w:marTop w:val="0"/>
          <w:marBottom w:val="0"/>
          <w:divBdr>
            <w:top w:val="none" w:sz="0" w:space="0" w:color="auto"/>
            <w:left w:val="none" w:sz="0" w:space="0" w:color="auto"/>
            <w:bottom w:val="none" w:sz="0" w:space="0" w:color="auto"/>
            <w:right w:val="none" w:sz="0" w:space="0" w:color="auto"/>
          </w:divBdr>
        </w:div>
      </w:divsChild>
    </w:div>
    <w:div w:id="271016324">
      <w:bodyDiv w:val="1"/>
      <w:marLeft w:val="0"/>
      <w:marRight w:val="0"/>
      <w:marTop w:val="0"/>
      <w:marBottom w:val="0"/>
      <w:divBdr>
        <w:top w:val="none" w:sz="0" w:space="0" w:color="auto"/>
        <w:left w:val="none" w:sz="0" w:space="0" w:color="auto"/>
        <w:bottom w:val="none" w:sz="0" w:space="0" w:color="auto"/>
        <w:right w:val="none" w:sz="0" w:space="0" w:color="auto"/>
      </w:divBdr>
      <w:divsChild>
        <w:div w:id="1305886904">
          <w:marLeft w:val="-225"/>
          <w:marRight w:val="-225"/>
          <w:marTop w:val="0"/>
          <w:marBottom w:val="0"/>
          <w:divBdr>
            <w:top w:val="none" w:sz="0" w:space="0" w:color="auto"/>
            <w:left w:val="none" w:sz="0" w:space="0" w:color="auto"/>
            <w:bottom w:val="none" w:sz="0" w:space="0" w:color="auto"/>
            <w:right w:val="none" w:sz="0" w:space="0" w:color="auto"/>
          </w:divBdr>
          <w:divsChild>
            <w:div w:id="1091392523">
              <w:marLeft w:val="75"/>
              <w:marRight w:val="0"/>
              <w:marTop w:val="0"/>
              <w:marBottom w:val="0"/>
              <w:divBdr>
                <w:top w:val="none" w:sz="0" w:space="0" w:color="auto"/>
                <w:left w:val="none" w:sz="0" w:space="0" w:color="auto"/>
                <w:bottom w:val="none" w:sz="0" w:space="0" w:color="auto"/>
                <w:right w:val="none" w:sz="0" w:space="0" w:color="auto"/>
              </w:divBdr>
              <w:divsChild>
                <w:div w:id="1602882943">
                  <w:marLeft w:val="0"/>
                  <w:marRight w:val="0"/>
                  <w:marTop w:val="0"/>
                  <w:marBottom w:val="0"/>
                  <w:divBdr>
                    <w:top w:val="none" w:sz="0" w:space="0" w:color="auto"/>
                    <w:left w:val="none" w:sz="0" w:space="0" w:color="auto"/>
                    <w:bottom w:val="none" w:sz="0" w:space="0" w:color="auto"/>
                    <w:right w:val="none" w:sz="0" w:space="0" w:color="auto"/>
                  </w:divBdr>
                </w:div>
                <w:div w:id="13965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7174">
          <w:marLeft w:val="-225"/>
          <w:marRight w:val="-225"/>
          <w:marTop w:val="0"/>
          <w:marBottom w:val="0"/>
          <w:divBdr>
            <w:top w:val="none" w:sz="0" w:space="0" w:color="auto"/>
            <w:left w:val="none" w:sz="0" w:space="0" w:color="auto"/>
            <w:bottom w:val="none" w:sz="0" w:space="0" w:color="auto"/>
            <w:right w:val="none" w:sz="0" w:space="0" w:color="auto"/>
          </w:divBdr>
        </w:div>
        <w:div w:id="1099527854">
          <w:marLeft w:val="-225"/>
          <w:marRight w:val="-225"/>
          <w:marTop w:val="0"/>
          <w:marBottom w:val="0"/>
          <w:divBdr>
            <w:top w:val="none" w:sz="0" w:space="0" w:color="auto"/>
            <w:left w:val="none" w:sz="0" w:space="0" w:color="auto"/>
            <w:bottom w:val="none" w:sz="0" w:space="0" w:color="auto"/>
            <w:right w:val="none" w:sz="0" w:space="0" w:color="auto"/>
          </w:divBdr>
        </w:div>
        <w:div w:id="1256980577">
          <w:marLeft w:val="-225"/>
          <w:marRight w:val="-225"/>
          <w:marTop w:val="0"/>
          <w:marBottom w:val="0"/>
          <w:divBdr>
            <w:top w:val="none" w:sz="0" w:space="0" w:color="auto"/>
            <w:left w:val="none" w:sz="0" w:space="0" w:color="auto"/>
            <w:bottom w:val="none" w:sz="0" w:space="0" w:color="auto"/>
            <w:right w:val="none" w:sz="0" w:space="0" w:color="auto"/>
          </w:divBdr>
          <w:divsChild>
            <w:div w:id="6586514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55580840">
      <w:bodyDiv w:val="1"/>
      <w:marLeft w:val="0"/>
      <w:marRight w:val="0"/>
      <w:marTop w:val="0"/>
      <w:marBottom w:val="0"/>
      <w:divBdr>
        <w:top w:val="none" w:sz="0" w:space="0" w:color="auto"/>
        <w:left w:val="none" w:sz="0" w:space="0" w:color="auto"/>
        <w:bottom w:val="none" w:sz="0" w:space="0" w:color="auto"/>
        <w:right w:val="none" w:sz="0" w:space="0" w:color="auto"/>
      </w:divBdr>
      <w:divsChild>
        <w:div w:id="1994602150">
          <w:marLeft w:val="-225"/>
          <w:marRight w:val="-225"/>
          <w:marTop w:val="0"/>
          <w:marBottom w:val="0"/>
          <w:divBdr>
            <w:top w:val="none" w:sz="0" w:space="0" w:color="auto"/>
            <w:left w:val="none" w:sz="0" w:space="0" w:color="auto"/>
            <w:bottom w:val="none" w:sz="0" w:space="0" w:color="auto"/>
            <w:right w:val="none" w:sz="0" w:space="0" w:color="auto"/>
          </w:divBdr>
          <w:divsChild>
            <w:div w:id="1161237442">
              <w:marLeft w:val="75"/>
              <w:marRight w:val="0"/>
              <w:marTop w:val="0"/>
              <w:marBottom w:val="0"/>
              <w:divBdr>
                <w:top w:val="none" w:sz="0" w:space="0" w:color="auto"/>
                <w:left w:val="none" w:sz="0" w:space="0" w:color="auto"/>
                <w:bottom w:val="none" w:sz="0" w:space="0" w:color="auto"/>
                <w:right w:val="none" w:sz="0" w:space="0" w:color="auto"/>
              </w:divBdr>
              <w:divsChild>
                <w:div w:id="1921136574">
                  <w:marLeft w:val="0"/>
                  <w:marRight w:val="0"/>
                  <w:marTop w:val="0"/>
                  <w:marBottom w:val="0"/>
                  <w:divBdr>
                    <w:top w:val="none" w:sz="0" w:space="0" w:color="auto"/>
                    <w:left w:val="none" w:sz="0" w:space="0" w:color="auto"/>
                    <w:bottom w:val="none" w:sz="0" w:space="0" w:color="auto"/>
                    <w:right w:val="none" w:sz="0" w:space="0" w:color="auto"/>
                  </w:divBdr>
                </w:div>
                <w:div w:id="1836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0050">
          <w:marLeft w:val="-225"/>
          <w:marRight w:val="-225"/>
          <w:marTop w:val="0"/>
          <w:marBottom w:val="0"/>
          <w:divBdr>
            <w:top w:val="none" w:sz="0" w:space="0" w:color="auto"/>
            <w:left w:val="none" w:sz="0" w:space="0" w:color="auto"/>
            <w:bottom w:val="none" w:sz="0" w:space="0" w:color="auto"/>
            <w:right w:val="none" w:sz="0" w:space="0" w:color="auto"/>
          </w:divBdr>
        </w:div>
      </w:divsChild>
    </w:div>
    <w:div w:id="1078092860">
      <w:bodyDiv w:val="1"/>
      <w:marLeft w:val="0"/>
      <w:marRight w:val="0"/>
      <w:marTop w:val="0"/>
      <w:marBottom w:val="0"/>
      <w:divBdr>
        <w:top w:val="none" w:sz="0" w:space="0" w:color="auto"/>
        <w:left w:val="none" w:sz="0" w:space="0" w:color="auto"/>
        <w:bottom w:val="none" w:sz="0" w:space="0" w:color="auto"/>
        <w:right w:val="none" w:sz="0" w:space="0" w:color="auto"/>
      </w:divBdr>
      <w:divsChild>
        <w:div w:id="1677926326">
          <w:marLeft w:val="-225"/>
          <w:marRight w:val="-225"/>
          <w:marTop w:val="0"/>
          <w:marBottom w:val="0"/>
          <w:divBdr>
            <w:top w:val="none" w:sz="0" w:space="0" w:color="auto"/>
            <w:left w:val="none" w:sz="0" w:space="0" w:color="auto"/>
            <w:bottom w:val="none" w:sz="0" w:space="0" w:color="auto"/>
            <w:right w:val="none" w:sz="0" w:space="0" w:color="auto"/>
          </w:divBdr>
          <w:divsChild>
            <w:div w:id="978808369">
              <w:marLeft w:val="75"/>
              <w:marRight w:val="0"/>
              <w:marTop w:val="0"/>
              <w:marBottom w:val="0"/>
              <w:divBdr>
                <w:top w:val="none" w:sz="0" w:space="0" w:color="auto"/>
                <w:left w:val="none" w:sz="0" w:space="0" w:color="auto"/>
                <w:bottom w:val="none" w:sz="0" w:space="0" w:color="auto"/>
                <w:right w:val="none" w:sz="0" w:space="0" w:color="auto"/>
              </w:divBdr>
              <w:divsChild>
                <w:div w:id="1657297922">
                  <w:marLeft w:val="0"/>
                  <w:marRight w:val="0"/>
                  <w:marTop w:val="0"/>
                  <w:marBottom w:val="0"/>
                  <w:divBdr>
                    <w:top w:val="single" w:sz="18" w:space="0" w:color="484848"/>
                    <w:left w:val="single" w:sz="18" w:space="0" w:color="484848"/>
                    <w:bottom w:val="single" w:sz="18" w:space="0" w:color="484848"/>
                    <w:right w:val="single" w:sz="18" w:space="0" w:color="484848"/>
                  </w:divBdr>
                </w:div>
                <w:div w:id="1707216078">
                  <w:marLeft w:val="0"/>
                  <w:marRight w:val="0"/>
                  <w:marTop w:val="0"/>
                  <w:marBottom w:val="0"/>
                  <w:divBdr>
                    <w:top w:val="none" w:sz="0" w:space="0" w:color="auto"/>
                    <w:left w:val="none" w:sz="0" w:space="0" w:color="auto"/>
                    <w:bottom w:val="none" w:sz="0" w:space="0" w:color="auto"/>
                    <w:right w:val="none" w:sz="0" w:space="0" w:color="auto"/>
                  </w:divBdr>
                </w:div>
                <w:div w:id="487404671">
                  <w:marLeft w:val="0"/>
                  <w:marRight w:val="0"/>
                  <w:marTop w:val="0"/>
                  <w:marBottom w:val="0"/>
                  <w:divBdr>
                    <w:top w:val="single" w:sz="18" w:space="0" w:color="484848"/>
                    <w:left w:val="single" w:sz="18" w:space="0" w:color="484848"/>
                    <w:bottom w:val="single" w:sz="18" w:space="0" w:color="484848"/>
                    <w:right w:val="single" w:sz="18" w:space="0" w:color="484848"/>
                  </w:divBdr>
                </w:div>
                <w:div w:id="3005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7947">
          <w:marLeft w:val="-225"/>
          <w:marRight w:val="-225"/>
          <w:marTop w:val="0"/>
          <w:marBottom w:val="0"/>
          <w:divBdr>
            <w:top w:val="none" w:sz="0" w:space="0" w:color="auto"/>
            <w:left w:val="none" w:sz="0" w:space="0" w:color="auto"/>
            <w:bottom w:val="none" w:sz="0" w:space="0" w:color="auto"/>
            <w:right w:val="none" w:sz="0" w:space="0" w:color="auto"/>
          </w:divBdr>
        </w:div>
        <w:div w:id="1093670283">
          <w:marLeft w:val="-225"/>
          <w:marRight w:val="-225"/>
          <w:marTop w:val="0"/>
          <w:marBottom w:val="0"/>
          <w:divBdr>
            <w:top w:val="none" w:sz="0" w:space="0" w:color="auto"/>
            <w:left w:val="none" w:sz="0" w:space="0" w:color="auto"/>
            <w:bottom w:val="none" w:sz="0" w:space="0" w:color="auto"/>
            <w:right w:val="none" w:sz="0" w:space="0" w:color="auto"/>
          </w:divBdr>
        </w:div>
        <w:div w:id="207161028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4206</Words>
  <Characters>23979</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Mrle</dc:creator>
  <cp:keywords/>
  <dc:description/>
  <cp:lastModifiedBy>Korisnik</cp:lastModifiedBy>
  <cp:revision>26</cp:revision>
  <cp:lastPrinted>2021-01-19T11:19:00Z</cp:lastPrinted>
  <dcterms:created xsi:type="dcterms:W3CDTF">2021-01-18T22:51:00Z</dcterms:created>
  <dcterms:modified xsi:type="dcterms:W3CDTF">2021-02-17T11:11:00Z</dcterms:modified>
</cp:coreProperties>
</file>