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7"/>
        <w:gridCol w:w="4515"/>
      </w:tblGrid>
      <w:tr w:rsidR="005D445F" w:rsidRPr="005D445F" w:rsidTr="00046604">
        <w:trPr>
          <w:trHeight w:val="708"/>
        </w:trPr>
        <w:tc>
          <w:tcPr>
            <w:tcW w:w="5000" w:type="pct"/>
            <w:gridSpan w:val="2"/>
            <w:vAlign w:val="center"/>
          </w:tcPr>
          <w:p w:rsidR="005D445F" w:rsidRPr="005D445F" w:rsidRDefault="005D445F" w:rsidP="000466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445F">
              <w:rPr>
                <w:rFonts w:asciiTheme="minorHAnsi" w:hAnsiTheme="minorHAnsi" w:cstheme="minorHAnsi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5D445F" w:rsidRPr="005D445F" w:rsidTr="00046604">
        <w:trPr>
          <w:trHeight w:val="1395"/>
        </w:trPr>
        <w:tc>
          <w:tcPr>
            <w:tcW w:w="5000" w:type="pct"/>
            <w:gridSpan w:val="2"/>
            <w:vAlign w:val="center"/>
          </w:tcPr>
          <w:p w:rsidR="005D445F" w:rsidRPr="005D445F" w:rsidRDefault="005D445F" w:rsidP="000466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445F">
              <w:rPr>
                <w:rFonts w:asciiTheme="minorHAnsi" w:hAnsiTheme="minorHAnsi" w:cstheme="minorHAnsi"/>
                <w:b/>
                <w:sz w:val="24"/>
                <w:szCs w:val="24"/>
              </w:rPr>
              <w:t>Strategija upravljanja imovinom u vlasništvu Grada Delnica 2021.-2025 .</w:t>
            </w:r>
          </w:p>
        </w:tc>
      </w:tr>
      <w:tr w:rsidR="005D445F" w:rsidRPr="005D445F" w:rsidTr="00046604">
        <w:trPr>
          <w:trHeight w:val="1404"/>
        </w:trPr>
        <w:tc>
          <w:tcPr>
            <w:tcW w:w="5000" w:type="pct"/>
            <w:gridSpan w:val="2"/>
            <w:vAlign w:val="center"/>
          </w:tcPr>
          <w:p w:rsidR="005D445F" w:rsidRPr="005D445F" w:rsidRDefault="005D445F" w:rsidP="000466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445F">
              <w:rPr>
                <w:rFonts w:asciiTheme="minorHAnsi" w:hAnsiTheme="minorHAnsi" w:cstheme="minorHAnsi"/>
                <w:b/>
                <w:sz w:val="24"/>
                <w:szCs w:val="24"/>
              </w:rPr>
              <w:t>GRAD DELNICE</w:t>
            </w:r>
          </w:p>
        </w:tc>
      </w:tr>
      <w:tr w:rsidR="005D445F" w:rsidRPr="005D445F" w:rsidTr="00046604">
        <w:trPr>
          <w:trHeight w:val="869"/>
        </w:trPr>
        <w:tc>
          <w:tcPr>
            <w:tcW w:w="2509" w:type="pct"/>
            <w:vAlign w:val="center"/>
          </w:tcPr>
          <w:p w:rsidR="005D445F" w:rsidRPr="005D445F" w:rsidRDefault="005D445F" w:rsidP="000466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445F">
              <w:rPr>
                <w:rFonts w:asciiTheme="minorHAnsi" w:hAnsiTheme="minorHAnsi" w:cstheme="minorHAnsi"/>
                <w:b/>
                <w:sz w:val="24"/>
                <w:szCs w:val="24"/>
              </w:rPr>
              <w:t>Početak savjetovanja</w:t>
            </w:r>
          </w:p>
          <w:p w:rsidR="005D445F" w:rsidRPr="005D445F" w:rsidRDefault="005D445F" w:rsidP="005D445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445F">
              <w:rPr>
                <w:rFonts w:asciiTheme="minorHAnsi" w:hAnsiTheme="minorHAnsi" w:cstheme="minorHAnsi"/>
                <w:b/>
                <w:sz w:val="24"/>
                <w:szCs w:val="24"/>
              </w:rPr>
              <w:t>30.11.2020.</w:t>
            </w:r>
          </w:p>
        </w:tc>
        <w:tc>
          <w:tcPr>
            <w:tcW w:w="2491" w:type="pct"/>
            <w:vAlign w:val="center"/>
          </w:tcPr>
          <w:p w:rsidR="005D445F" w:rsidRPr="005D445F" w:rsidRDefault="005D445F" w:rsidP="000466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445F">
              <w:rPr>
                <w:rFonts w:asciiTheme="minorHAnsi" w:hAnsiTheme="minorHAnsi" w:cstheme="minorHAnsi"/>
                <w:b/>
                <w:sz w:val="24"/>
                <w:szCs w:val="24"/>
              </w:rPr>
              <w:t>Završetak savjetovanja</w:t>
            </w:r>
          </w:p>
          <w:p w:rsidR="005D445F" w:rsidRPr="005D445F" w:rsidRDefault="00325B7F" w:rsidP="005D445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="005D445F" w:rsidRPr="005D445F">
              <w:rPr>
                <w:rFonts w:asciiTheme="minorHAnsi" w:hAnsiTheme="minorHAnsi" w:cstheme="minorHAnsi"/>
                <w:b/>
                <w:sz w:val="24"/>
                <w:szCs w:val="24"/>
              </w:rPr>
              <w:t>.12.2020.</w:t>
            </w:r>
          </w:p>
        </w:tc>
      </w:tr>
    </w:tbl>
    <w:p w:rsidR="005D445F" w:rsidRPr="005D445F" w:rsidRDefault="005D445F" w:rsidP="005D445F">
      <w:pPr>
        <w:rPr>
          <w:rFonts w:asciiTheme="minorHAnsi" w:hAnsiTheme="minorHAnsi" w:cstheme="minorHAnsi"/>
        </w:rPr>
      </w:pPr>
    </w:p>
    <w:p w:rsidR="005D445F" w:rsidRPr="005D445F" w:rsidRDefault="005D445F" w:rsidP="005D445F">
      <w:pPr>
        <w:rPr>
          <w:rFonts w:asciiTheme="minorHAnsi" w:hAnsiTheme="minorHAnsi" w:cstheme="minorHAnsi"/>
        </w:rPr>
      </w:pPr>
    </w:p>
    <w:p w:rsidR="005D445F" w:rsidRPr="005D445F" w:rsidRDefault="005D445F" w:rsidP="005D445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445F">
        <w:rPr>
          <w:rFonts w:asciiTheme="minorHAnsi" w:hAnsiTheme="minorHAnsi" w:cstheme="minorHAnsi"/>
          <w:b/>
          <w:sz w:val="24"/>
          <w:szCs w:val="24"/>
        </w:rPr>
        <w:t>RAZLOG DONOŠENJA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5D445F" w:rsidRPr="005D445F" w:rsidTr="00046604">
        <w:trPr>
          <w:trHeight w:val="3277"/>
        </w:trPr>
        <w:tc>
          <w:tcPr>
            <w:tcW w:w="5000" w:type="pct"/>
            <w:tcBorders>
              <w:bottom w:val="single" w:sz="4" w:space="0" w:color="auto"/>
            </w:tcBorders>
          </w:tcPr>
          <w:p w:rsidR="005D445F" w:rsidRPr="005D445F" w:rsidRDefault="005D445F" w:rsidP="0004660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445F" w:rsidRPr="005D445F" w:rsidRDefault="005D445F" w:rsidP="005D445F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lang w:eastAsia="hr-HR"/>
              </w:rPr>
            </w:pPr>
            <w:r w:rsidRPr="005D445F">
              <w:rPr>
                <w:rFonts w:asciiTheme="minorHAnsi" w:eastAsiaTheme="minorHAnsi" w:hAnsiTheme="minorHAnsi" w:cstheme="minorHAnsi"/>
              </w:rPr>
              <w:t xml:space="preserve">Strategija upravljanja imovinom u vlasništvu Grada Delnica određuje ciljeve i smjernice za upravljanje imovinom u vlasništvu Grada u razdoblju od 2021. do 2025. godine. Strategijom upravljanja i raspolaganja želi se osigurati ekonomski svrhovito, učinkovito i transparentno upravljanje imovinom Grada uz očuvanje i pronalaženje optimalnih rješenja za Grad. </w:t>
            </w:r>
            <w:r w:rsidRPr="005D445F">
              <w:rPr>
                <w:rFonts w:asciiTheme="minorHAnsi" w:eastAsiaTheme="minorHAnsi" w:hAnsiTheme="minorHAnsi" w:cstheme="minorHAnsi"/>
                <w:lang w:eastAsia="hr-HR"/>
              </w:rPr>
              <w:t xml:space="preserve">Strategiju donosi Gradsko vijeće na prijedlog Gradonačelnika za razdoblje od četiri godine. </w:t>
            </w:r>
          </w:p>
          <w:p w:rsidR="005D445F" w:rsidRPr="005D445F" w:rsidRDefault="005D445F" w:rsidP="0004660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D445F" w:rsidRPr="005D445F" w:rsidRDefault="005D445F" w:rsidP="005D445F">
      <w:pPr>
        <w:rPr>
          <w:rFonts w:asciiTheme="minorHAnsi" w:hAnsiTheme="minorHAnsi" w:cstheme="minorHAnsi"/>
          <w:sz w:val="24"/>
          <w:szCs w:val="24"/>
        </w:rPr>
      </w:pPr>
    </w:p>
    <w:p w:rsidR="005D445F" w:rsidRPr="005D445F" w:rsidRDefault="005D445F" w:rsidP="005D445F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D445F">
        <w:rPr>
          <w:rFonts w:asciiTheme="minorHAnsi" w:hAnsiTheme="minorHAnsi" w:cstheme="minorHAnsi"/>
          <w:sz w:val="24"/>
          <w:szCs w:val="24"/>
        </w:rPr>
        <w:t>Pozivamo predstavnike zainteresi</w:t>
      </w:r>
      <w:r w:rsidR="00325B7F">
        <w:rPr>
          <w:rFonts w:asciiTheme="minorHAnsi" w:hAnsiTheme="minorHAnsi" w:cstheme="minorHAnsi"/>
          <w:sz w:val="24"/>
          <w:szCs w:val="24"/>
        </w:rPr>
        <w:t>rane javnosti da najkasnije do 7</w:t>
      </w:r>
      <w:bookmarkStart w:id="0" w:name="_GoBack"/>
      <w:bookmarkEnd w:id="0"/>
      <w:r w:rsidRPr="005D445F">
        <w:rPr>
          <w:rFonts w:asciiTheme="minorHAnsi" w:hAnsiTheme="minorHAnsi" w:cstheme="minorHAnsi"/>
          <w:sz w:val="24"/>
          <w:szCs w:val="24"/>
        </w:rPr>
        <w:t xml:space="preserve">.12.2020. godine dostave svoje komentare na prijedlog Strategije upravljanja imovinom u vlasništvu Grada Delnica za 2021. - 2025. godinu putem OBRASCA za savjetovanje na e-mail: </w:t>
      </w:r>
      <w:r w:rsidRPr="005D445F">
        <w:rPr>
          <w:rFonts w:asciiTheme="minorHAnsi" w:hAnsiTheme="minorHAnsi" w:cstheme="minorHAnsi"/>
          <w:b/>
          <w:sz w:val="24"/>
          <w:szCs w:val="24"/>
        </w:rPr>
        <w:t>goranka.delnice@gmail.com</w:t>
      </w:r>
    </w:p>
    <w:p w:rsidR="005D445F" w:rsidRPr="005D445F" w:rsidRDefault="005D445F" w:rsidP="005D445F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D445F" w:rsidRPr="005D445F" w:rsidRDefault="005D445F" w:rsidP="005D445F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D445F">
        <w:rPr>
          <w:rFonts w:asciiTheme="minorHAnsi" w:hAnsiTheme="minorHAnsi" w:cstheme="minorHAnsi"/>
          <w:sz w:val="24"/>
          <w:szCs w:val="24"/>
        </w:rPr>
        <w:t xml:space="preserve">Po završetku savjetovanja, svi prijedlozi biti će javno dostupni na internetskoj stranici Grada Delnica. </w:t>
      </w:r>
    </w:p>
    <w:p w:rsidR="005D445F" w:rsidRPr="005D445F" w:rsidRDefault="005D445F" w:rsidP="005D445F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D445F" w:rsidRPr="005D445F" w:rsidRDefault="005D445F" w:rsidP="005D445F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D445F">
        <w:rPr>
          <w:rFonts w:asciiTheme="minorHAnsi" w:hAnsiTheme="minorHAnsi" w:cstheme="minorHAnsi"/>
          <w:sz w:val="24"/>
          <w:szCs w:val="24"/>
        </w:rPr>
        <w:t>Ukoliko ne želite da Vaš doprinos bude javno objavljen, molimo Vas da to jasno istaknete pri dostavi obrasca.</w:t>
      </w:r>
    </w:p>
    <w:p w:rsidR="005D445F" w:rsidRPr="005D445F" w:rsidRDefault="005D445F" w:rsidP="005D445F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D445F" w:rsidRPr="005D445F" w:rsidRDefault="005D445F" w:rsidP="005D445F">
      <w:pPr>
        <w:ind w:firstLine="708"/>
        <w:jc w:val="both"/>
        <w:rPr>
          <w:rFonts w:asciiTheme="minorHAnsi" w:hAnsiTheme="minorHAnsi" w:cstheme="minorHAnsi"/>
        </w:rPr>
      </w:pPr>
      <w:r w:rsidRPr="005D445F">
        <w:rPr>
          <w:rFonts w:asciiTheme="minorHAnsi" w:hAnsiTheme="minorHAnsi" w:cstheme="minorHAnsi"/>
          <w:sz w:val="24"/>
          <w:szCs w:val="24"/>
        </w:rPr>
        <w:t xml:space="preserve">Zahvaljujemo na doprinosu u izradi što kvalitetnijeg dokumenta Strategije upravljanja imovinom u vlasništvu Grada Delnica za 2021. - 2025. godinu </w:t>
      </w:r>
    </w:p>
    <w:p w:rsidR="00A3775F" w:rsidRPr="005D445F" w:rsidRDefault="00A3775F">
      <w:pPr>
        <w:rPr>
          <w:rFonts w:asciiTheme="minorHAnsi" w:hAnsiTheme="minorHAnsi" w:cstheme="minorHAnsi"/>
        </w:rPr>
      </w:pPr>
    </w:p>
    <w:sectPr w:rsidR="00A3775F" w:rsidRPr="005D445F" w:rsidSect="00E0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5F"/>
    <w:rsid w:val="00325B7F"/>
    <w:rsid w:val="005D445F"/>
    <w:rsid w:val="00A3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012EA-4AD0-4AA8-9304-5482F888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5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2</cp:revision>
  <dcterms:created xsi:type="dcterms:W3CDTF">2020-11-30T11:19:00Z</dcterms:created>
  <dcterms:modified xsi:type="dcterms:W3CDTF">2020-11-30T11:31:00Z</dcterms:modified>
</cp:coreProperties>
</file>